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Default Extension="jpeg" ContentType="image/jpeg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word/header19.xml" ContentType="application/vnd.openxmlformats-officedocument.wordprocessingml.header+xml"/>
  <Override PartName="/word/footer20.xml" ContentType="application/vnd.openxmlformats-officedocument.wordprocessingml.footer+xml"/>
  <Override PartName="/word/header20.xml" ContentType="application/vnd.openxmlformats-officedocument.wordprocessingml.header+xml"/>
  <Override PartName="/word/footer21.xml" ContentType="application/vnd.openxmlformats-officedocument.wordprocessingml.footer+xml"/>
  <Override PartName="/word/header21.xml" ContentType="application/vnd.openxmlformats-officedocument.wordprocessingml.header+xml"/>
  <Override PartName="/word/footer22.xml" ContentType="application/vnd.openxmlformats-officedocument.wordprocessingml.footer+xml"/>
  <Override PartName="/word/header22.xml" ContentType="application/vnd.openxmlformats-officedocument.wordprocessingml.header+xml"/>
  <Override PartName="/word/footer23.xml" ContentType="application/vnd.openxmlformats-officedocument.wordprocessingml.footer+xml"/>
  <Override PartName="/word/header23.xml" ContentType="application/vnd.openxmlformats-officedocument.wordprocessingml.header+xml"/>
  <Override PartName="/word/footer24.xml" ContentType="application/vnd.openxmlformats-officedocument.wordprocessingml.footer+xml"/>
  <Override PartName="/word/header24.xml" ContentType="application/vnd.openxmlformats-officedocument.wordprocessingml.header+xml"/>
  <Override PartName="/word/footer25.xml" ContentType="application/vnd.openxmlformats-officedocument.wordprocessingml.footer+xml"/>
  <Override PartName="/word/header25.xml" ContentType="application/vnd.openxmlformats-officedocument.wordprocessingml.header+xml"/>
  <Override PartName="/word/footer26.xml" ContentType="application/vnd.openxmlformats-officedocument.wordprocessingml.footer+xml"/>
  <Override PartName="/word/header26.xml" ContentType="application/vnd.openxmlformats-officedocument.wordprocessingml.header+xml"/>
  <Override PartName="/word/footer27.xml" ContentType="application/vnd.openxmlformats-officedocument.wordprocessingml.footer+xml"/>
  <Override PartName="/word/header27.xml" ContentType="application/vnd.openxmlformats-officedocument.wordprocessingml.header+xml"/>
  <Override PartName="/word/footer28.xml" ContentType="application/vnd.openxmlformats-officedocument.wordprocessingml.footer+xml"/>
  <Override PartName="/word/header28.xml" ContentType="application/vnd.openxmlformats-officedocument.wordprocessingml.header+xml"/>
  <Override PartName="/word/footer29.xml" ContentType="application/vnd.openxmlformats-officedocument.wordprocessingml.footer+xml"/>
  <Override PartName="/word/header29.xml" ContentType="application/vnd.openxmlformats-officedocument.wordprocessingml.header+xml"/>
  <Override PartName="/word/footer30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101"/>
        <w:ind w:left="1614" w:right="1787" w:firstLine="0"/>
        <w:jc w:val="center"/>
        <w:rPr>
          <w:rFonts w:ascii="Calibri"/>
          <w:b/>
          <w:sz w:val="28"/>
        </w:rPr>
      </w:pPr>
      <w:r>
        <w:rPr/>
        <w:pict>
          <v:rect style="position:absolute;margin-left:0pt;margin-top:-.000017pt;width:595.450pt;height:842.05pt;mso-position-horizontal-relative:page;mso-position-vertical-relative:page;z-index:-19099136" filled="true" fillcolor="#ffc000" stroked="false">
            <v:fill type="solid"/>
            <w10:wrap type="none"/>
          </v:rect>
        </w:pict>
      </w:r>
      <w:bookmarkStart w:name="LAPORAN KP.pdf (p.1-49)" w:id="1"/>
      <w:bookmarkEnd w:id="1"/>
      <w:r>
        <w:rPr/>
      </w:r>
      <w:bookmarkStart w:name="COVER LAPORAN.pdf (p.1)" w:id="2"/>
      <w:bookmarkEnd w:id="2"/>
      <w:r>
        <w:rPr/>
      </w:r>
      <w:r>
        <w:rPr>
          <w:rFonts w:ascii="Calibri"/>
          <w:b/>
          <w:sz w:val="28"/>
        </w:rPr>
        <w:t>LAPORAN</w:t>
      </w:r>
      <w:r>
        <w:rPr>
          <w:rFonts w:ascii="Calibri"/>
          <w:b/>
          <w:spacing w:val="-2"/>
          <w:sz w:val="28"/>
        </w:rPr>
        <w:t> </w:t>
      </w:r>
      <w:r>
        <w:rPr>
          <w:rFonts w:ascii="Calibri"/>
          <w:b/>
          <w:sz w:val="28"/>
        </w:rPr>
        <w:t>KERJA PRAKTIK</w:t>
      </w:r>
    </w:p>
    <w:p>
      <w:pPr>
        <w:pStyle w:val="Heading1"/>
        <w:spacing w:line="259" w:lineRule="auto" w:before="186"/>
        <w:ind w:left="106" w:hanging="5"/>
        <w:rPr>
          <w:rFonts w:ascii="Calibri"/>
        </w:rPr>
      </w:pPr>
      <w:r>
        <w:rPr>
          <w:rFonts w:ascii="Calibri"/>
        </w:rPr>
        <w:t>MANAJEMEN RISIKO RANTAI PASOK DEPARTEMEN PENGADAAN</w:t>
      </w:r>
      <w:r>
        <w:rPr>
          <w:rFonts w:ascii="Calibri"/>
          <w:spacing w:val="1"/>
        </w:rPr>
        <w:t> </w:t>
      </w:r>
      <w:r>
        <w:rPr>
          <w:rFonts w:ascii="Calibri"/>
        </w:rPr>
        <w:t>BARANG SELAMA PANDEMI COVID-19 DENGAN </w:t>
      </w:r>
      <w:r>
        <w:rPr>
          <w:rFonts w:ascii="Calibri"/>
          <w:i/>
        </w:rPr>
        <w:t>MODEL HOUSE OF</w:t>
      </w:r>
      <w:r>
        <w:rPr>
          <w:rFonts w:ascii="Calibri"/>
          <w:i/>
          <w:spacing w:val="-70"/>
        </w:rPr>
        <w:t> </w:t>
      </w:r>
      <w:r>
        <w:rPr>
          <w:rFonts w:ascii="Calibri"/>
          <w:i/>
        </w:rPr>
        <w:t>RISK</w:t>
      </w:r>
      <w:r>
        <w:rPr>
          <w:rFonts w:ascii="Calibri"/>
          <w:i/>
          <w:spacing w:val="-2"/>
        </w:rPr>
        <w:t> </w:t>
      </w:r>
      <w:r>
        <w:rPr>
          <w:rFonts w:ascii="Calibri"/>
        </w:rPr>
        <w:t>(HOR)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7"/>
        <w:rPr>
          <w:rFonts w:ascii="Calibri"/>
          <w:b/>
          <w:sz w:val="21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2564129</wp:posOffset>
            </wp:positionH>
            <wp:positionV relativeFrom="paragraph">
              <wp:posOffset>192160</wp:posOffset>
            </wp:positionV>
            <wp:extent cx="2451735" cy="2451735"/>
            <wp:effectExtent l="0" t="0" r="0" b="0"/>
            <wp:wrapTopAndBottom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1735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rFonts w:ascii="Calibri"/>
          <w:b/>
          <w:sz w:val="31"/>
        </w:rPr>
      </w:pPr>
    </w:p>
    <w:p>
      <w:pPr>
        <w:pStyle w:val="Heading2"/>
        <w:spacing w:before="0"/>
        <w:ind w:right="1627"/>
        <w:rPr>
          <w:rFonts w:ascii="Calibri"/>
        </w:rPr>
      </w:pPr>
      <w:r>
        <w:rPr>
          <w:rFonts w:ascii="Calibri"/>
        </w:rPr>
        <w:t>Disusun</w:t>
      </w:r>
      <w:r>
        <w:rPr>
          <w:rFonts w:ascii="Calibri"/>
          <w:spacing w:val="-2"/>
        </w:rPr>
        <w:t> </w:t>
      </w:r>
      <w:r>
        <w:rPr>
          <w:rFonts w:ascii="Calibri"/>
        </w:rPr>
        <w:t>Oleh</w:t>
      </w:r>
      <w:r>
        <w:rPr>
          <w:rFonts w:ascii="Calibri"/>
          <w:spacing w:val="-2"/>
        </w:rPr>
        <w:t> </w:t>
      </w:r>
      <w:r>
        <w:rPr>
          <w:rFonts w:ascii="Calibri"/>
        </w:rPr>
        <w:t>:</w:t>
      </w:r>
    </w:p>
    <w:p>
      <w:pPr>
        <w:pStyle w:val="ListParagraph"/>
        <w:numPr>
          <w:ilvl w:val="0"/>
          <w:numId w:val="1"/>
        </w:numPr>
        <w:tabs>
          <w:tab w:pos="1726" w:val="left" w:leader="none"/>
          <w:tab w:pos="6766" w:val="left" w:leader="none"/>
        </w:tabs>
        <w:spacing w:line="240" w:lineRule="auto" w:before="186" w:after="0"/>
        <w:ind w:left="1726" w:right="0" w:hanging="360"/>
        <w:jc w:val="left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ISMAIL</w:t>
      </w:r>
      <w:r>
        <w:rPr>
          <w:rFonts w:ascii="Calibri"/>
          <w:b/>
          <w:spacing w:val="-5"/>
          <w:sz w:val="22"/>
        </w:rPr>
        <w:t> </w:t>
      </w:r>
      <w:r>
        <w:rPr>
          <w:rFonts w:ascii="Calibri"/>
          <w:b/>
          <w:sz w:val="22"/>
        </w:rPr>
        <w:t>ROMADHAN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z w:val="22"/>
        </w:rPr>
        <w:t>PEGAN</w:t>
        <w:tab/>
        <w:t>(2021710025)</w:t>
      </w:r>
    </w:p>
    <w:p>
      <w:pPr>
        <w:pStyle w:val="ListParagraph"/>
        <w:numPr>
          <w:ilvl w:val="0"/>
          <w:numId w:val="1"/>
        </w:numPr>
        <w:tabs>
          <w:tab w:pos="1726" w:val="left" w:leader="none"/>
          <w:tab w:pos="6766" w:val="left" w:leader="none"/>
        </w:tabs>
        <w:spacing w:line="240" w:lineRule="auto" w:before="134" w:after="0"/>
        <w:ind w:left="1726" w:right="0" w:hanging="360"/>
        <w:jc w:val="left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MOHAMMAD</w:t>
      </w:r>
      <w:r>
        <w:rPr>
          <w:rFonts w:ascii="Calibri"/>
          <w:b/>
          <w:spacing w:val="-3"/>
          <w:sz w:val="22"/>
        </w:rPr>
        <w:t> </w:t>
      </w:r>
      <w:r>
        <w:rPr>
          <w:rFonts w:ascii="Calibri"/>
          <w:b/>
          <w:sz w:val="22"/>
        </w:rPr>
        <w:t>AHSANUL MAULANA</w:t>
        <w:tab/>
        <w:t>(2021710033)</w:t>
      </w:r>
    </w:p>
    <w:p>
      <w:pPr>
        <w:pStyle w:val="BodyText"/>
        <w:rPr>
          <w:rFonts w:ascii="Calibri"/>
          <w:b/>
          <w:sz w:val="22"/>
        </w:rPr>
      </w:pPr>
    </w:p>
    <w:p>
      <w:pPr>
        <w:pStyle w:val="BodyText"/>
        <w:rPr>
          <w:rFonts w:ascii="Calibri"/>
          <w:b/>
          <w:sz w:val="22"/>
        </w:rPr>
      </w:pPr>
    </w:p>
    <w:p>
      <w:pPr>
        <w:pStyle w:val="BodyText"/>
        <w:rPr>
          <w:rFonts w:ascii="Calibri"/>
          <w:b/>
          <w:sz w:val="22"/>
        </w:rPr>
      </w:pPr>
    </w:p>
    <w:p>
      <w:pPr>
        <w:pStyle w:val="BodyText"/>
        <w:rPr>
          <w:rFonts w:ascii="Calibri"/>
          <w:b/>
          <w:sz w:val="22"/>
        </w:rPr>
      </w:pPr>
    </w:p>
    <w:p>
      <w:pPr>
        <w:pStyle w:val="BodyText"/>
        <w:rPr>
          <w:rFonts w:ascii="Calibri"/>
          <w:b/>
          <w:sz w:val="22"/>
        </w:rPr>
      </w:pPr>
    </w:p>
    <w:p>
      <w:pPr>
        <w:pStyle w:val="BodyText"/>
        <w:rPr>
          <w:rFonts w:ascii="Calibri"/>
          <w:b/>
          <w:sz w:val="31"/>
        </w:rPr>
      </w:pPr>
    </w:p>
    <w:p>
      <w:pPr>
        <w:pStyle w:val="Heading2"/>
        <w:spacing w:line="372" w:lineRule="auto" w:before="1"/>
        <w:ind w:left="1608" w:right="1781" w:firstLine="1075"/>
        <w:jc w:val="left"/>
        <w:rPr>
          <w:rFonts w:ascii="Calibri"/>
        </w:rPr>
      </w:pPr>
      <w:r>
        <w:rPr>
          <w:rFonts w:ascii="Calibri"/>
        </w:rPr>
        <w:t>DEPARTEMEN TEKNIK LOGISTIK</w:t>
      </w:r>
      <w:r>
        <w:rPr>
          <w:rFonts w:ascii="Calibri"/>
          <w:spacing w:val="1"/>
        </w:rPr>
        <w:t> </w:t>
      </w:r>
      <w:r>
        <w:rPr>
          <w:rFonts w:ascii="Calibri"/>
        </w:rPr>
        <w:t>UNIVERSITAS</w:t>
      </w:r>
      <w:r>
        <w:rPr>
          <w:rFonts w:ascii="Calibri"/>
          <w:spacing w:val="-4"/>
        </w:rPr>
        <w:t> </w:t>
      </w:r>
      <w:r>
        <w:rPr>
          <w:rFonts w:ascii="Calibri"/>
        </w:rPr>
        <w:t>INTERNASIONAL</w:t>
      </w:r>
      <w:r>
        <w:rPr>
          <w:rFonts w:ascii="Calibri"/>
          <w:spacing w:val="-4"/>
        </w:rPr>
        <w:t> </w:t>
      </w:r>
      <w:r>
        <w:rPr>
          <w:rFonts w:ascii="Calibri"/>
        </w:rPr>
        <w:t>SEMEN</w:t>
      </w:r>
      <w:r>
        <w:rPr>
          <w:rFonts w:ascii="Calibri"/>
          <w:spacing w:val="-3"/>
        </w:rPr>
        <w:t> </w:t>
      </w:r>
      <w:r>
        <w:rPr>
          <w:rFonts w:ascii="Calibri"/>
        </w:rPr>
        <w:t>INDONESIA</w:t>
      </w:r>
    </w:p>
    <w:p>
      <w:pPr>
        <w:spacing w:line="369" w:lineRule="auto" w:before="0"/>
        <w:ind w:left="4229" w:right="4260" w:hanging="132"/>
        <w:jc w:val="left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GRESIK</w:t>
      </w:r>
      <w:r>
        <w:rPr>
          <w:rFonts w:ascii="Calibri"/>
          <w:b/>
          <w:spacing w:val="-61"/>
          <w:sz w:val="28"/>
        </w:rPr>
        <w:t> </w:t>
      </w:r>
      <w:r>
        <w:rPr>
          <w:rFonts w:ascii="Calibri"/>
          <w:b/>
          <w:sz w:val="28"/>
        </w:rPr>
        <w:t>2021</w:t>
      </w:r>
    </w:p>
    <w:p>
      <w:pPr>
        <w:spacing w:after="0" w:line="369" w:lineRule="auto"/>
        <w:jc w:val="left"/>
        <w:rPr>
          <w:rFonts w:ascii="Calibri"/>
          <w:sz w:val="28"/>
        </w:rPr>
        <w:sectPr>
          <w:type w:val="continuous"/>
          <w:pgSz w:w="11910" w:h="16840"/>
          <w:pgMar w:top="1580" w:bottom="280" w:left="1440" w:right="1260"/>
        </w:sectPr>
      </w:pPr>
    </w:p>
    <w:p>
      <w:pPr>
        <w:pStyle w:val="BodyText"/>
        <w:spacing w:before="10"/>
        <w:rPr>
          <w:rFonts w:ascii="Calibri"/>
          <w:b/>
          <w:sz w:val="21"/>
        </w:rPr>
      </w:pPr>
    </w:p>
    <w:p>
      <w:pPr>
        <w:spacing w:before="90"/>
        <w:ind w:left="2170" w:right="1787" w:firstLine="0"/>
        <w:jc w:val="center"/>
        <w:rPr>
          <w:b/>
          <w:sz w:val="24"/>
        </w:rPr>
      </w:pPr>
      <w:bookmarkStart w:name="HALAMAN JUDUL LAPORAN KP.pdf (p.2)" w:id="3"/>
      <w:bookmarkEnd w:id="3"/>
      <w:r>
        <w:rPr/>
      </w:r>
      <w:r>
        <w:rPr>
          <w:b/>
          <w:sz w:val="24"/>
        </w:rPr>
        <w:t>LAPORAN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KERJA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PRAKTIK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Heading1"/>
        <w:spacing w:before="0"/>
        <w:ind w:left="1039" w:right="651" w:hanging="7"/>
        <w:rPr>
          <w:rFonts w:ascii="Times New Roman"/>
        </w:rPr>
      </w:pPr>
      <w:r>
        <w:rPr>
          <w:rFonts w:ascii="Times New Roman"/>
        </w:rPr>
        <w:t>MANAJEMEN RISIKO RANTAI PASOK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DEPARTEMEN PENGADAAN BARANG SELAMA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PANDEMI COVID-19 DENGAN </w:t>
      </w:r>
      <w:r>
        <w:rPr>
          <w:rFonts w:ascii="Times New Roman"/>
          <w:i/>
        </w:rPr>
        <w:t>MODEL HOUSE OF</w:t>
      </w:r>
      <w:r>
        <w:rPr>
          <w:rFonts w:ascii="Times New Roman"/>
          <w:i/>
          <w:spacing w:val="-77"/>
        </w:rPr>
        <w:t> </w:t>
      </w:r>
      <w:r>
        <w:rPr>
          <w:rFonts w:ascii="Times New Roman"/>
          <w:i/>
        </w:rPr>
        <w:t>RISK</w:t>
      </w:r>
      <w:r>
        <w:rPr>
          <w:rFonts w:ascii="Times New Roman"/>
          <w:i/>
          <w:spacing w:val="-1"/>
        </w:rPr>
        <w:t> </w:t>
      </w:r>
      <w:r>
        <w:rPr>
          <w:rFonts w:ascii="Times New Roman"/>
        </w:rPr>
        <w:t>(HOR)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9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2923236</wp:posOffset>
            </wp:positionH>
            <wp:positionV relativeFrom="paragraph">
              <wp:posOffset>238743</wp:posOffset>
            </wp:positionV>
            <wp:extent cx="2095828" cy="1856613"/>
            <wp:effectExtent l="0" t="0" r="0" b="0"/>
            <wp:wrapTopAndBottom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828" cy="1856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34"/>
        </w:rPr>
      </w:pPr>
    </w:p>
    <w:p>
      <w:pPr>
        <w:pStyle w:val="BodyText"/>
        <w:rPr>
          <w:b/>
          <w:sz w:val="34"/>
        </w:rPr>
      </w:pPr>
    </w:p>
    <w:p>
      <w:pPr>
        <w:pStyle w:val="BodyText"/>
        <w:rPr>
          <w:b/>
          <w:sz w:val="34"/>
        </w:rPr>
      </w:pPr>
    </w:p>
    <w:p>
      <w:pPr>
        <w:pStyle w:val="BodyText"/>
        <w:rPr>
          <w:b/>
          <w:sz w:val="34"/>
        </w:rPr>
      </w:pPr>
    </w:p>
    <w:p>
      <w:pPr>
        <w:pStyle w:val="Heading3"/>
        <w:spacing w:before="229"/>
        <w:ind w:left="2170" w:right="1783"/>
        <w:jc w:val="center"/>
      </w:pPr>
      <w:r>
        <w:rPr/>
        <w:t>Disusun</w:t>
      </w:r>
      <w:r>
        <w:rPr>
          <w:spacing w:val="-3"/>
        </w:rPr>
        <w:t> </w:t>
      </w:r>
      <w:r>
        <w:rPr/>
        <w:t>Oleh:</w:t>
      </w:r>
    </w:p>
    <w:p>
      <w:pPr>
        <w:pStyle w:val="ListParagraph"/>
        <w:numPr>
          <w:ilvl w:val="0"/>
          <w:numId w:val="2"/>
        </w:numPr>
        <w:tabs>
          <w:tab w:pos="1597" w:val="left" w:leader="none"/>
          <w:tab w:pos="7357" w:val="left" w:leader="none"/>
        </w:tabs>
        <w:spacing w:line="240" w:lineRule="auto" w:before="137" w:after="0"/>
        <w:ind w:left="1596" w:right="0" w:hanging="361"/>
        <w:jc w:val="left"/>
        <w:rPr>
          <w:b/>
          <w:sz w:val="24"/>
        </w:rPr>
      </w:pPr>
      <w:r>
        <w:rPr>
          <w:b/>
          <w:sz w:val="24"/>
        </w:rPr>
        <w:t>ISMAIL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ROMADHAN PEGAN</w:t>
        <w:tab/>
        <w:t>(2021710025)</w:t>
      </w:r>
    </w:p>
    <w:p>
      <w:pPr>
        <w:pStyle w:val="Heading3"/>
        <w:numPr>
          <w:ilvl w:val="0"/>
          <w:numId w:val="2"/>
        </w:numPr>
        <w:tabs>
          <w:tab w:pos="1597" w:val="left" w:leader="none"/>
          <w:tab w:pos="7357" w:val="left" w:leader="none"/>
        </w:tabs>
        <w:spacing w:line="240" w:lineRule="auto" w:before="137" w:after="0"/>
        <w:ind w:left="1596" w:right="0" w:hanging="361"/>
        <w:jc w:val="left"/>
      </w:pPr>
      <w:r>
        <w:rPr/>
        <w:t>MOHAMMAD</w:t>
      </w:r>
      <w:r>
        <w:rPr>
          <w:spacing w:val="-1"/>
        </w:rPr>
        <w:t> </w:t>
      </w:r>
      <w:r>
        <w:rPr/>
        <w:t>AHSANUL</w:t>
      </w:r>
      <w:r>
        <w:rPr>
          <w:spacing w:val="-2"/>
        </w:rPr>
        <w:t> </w:t>
      </w:r>
      <w:r>
        <w:rPr/>
        <w:t>MAULANA</w:t>
        <w:tab/>
        <w:t>(2021710033)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3"/>
        <w:rPr>
          <w:b/>
          <w:sz w:val="29"/>
        </w:rPr>
      </w:pPr>
    </w:p>
    <w:p>
      <w:pPr>
        <w:spacing w:line="278" w:lineRule="auto" w:before="0"/>
        <w:ind w:left="1764" w:right="1084" w:firstLine="1037"/>
        <w:jc w:val="left"/>
        <w:rPr>
          <w:b/>
          <w:sz w:val="24"/>
        </w:rPr>
      </w:pPr>
      <w:r>
        <w:rPr>
          <w:b/>
          <w:sz w:val="24"/>
        </w:rPr>
        <w:t>DEPARTEMEN TEKNIK LOGISTIK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UNIVERSITAS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INTERNASIONAL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SEMEN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INDONESIA</w:t>
      </w:r>
    </w:p>
    <w:p>
      <w:pPr>
        <w:spacing w:line="276" w:lineRule="auto" w:before="0"/>
        <w:ind w:left="4556" w:right="3926" w:hanging="226"/>
        <w:jc w:val="left"/>
        <w:rPr>
          <w:b/>
          <w:sz w:val="24"/>
        </w:rPr>
      </w:pPr>
      <w:r>
        <w:rPr>
          <w:b/>
          <w:sz w:val="24"/>
        </w:rPr>
        <w:t>GRESIK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2021</w:t>
      </w:r>
    </w:p>
    <w:p>
      <w:pPr>
        <w:spacing w:after="0" w:line="276" w:lineRule="auto"/>
        <w:jc w:val="left"/>
        <w:rPr>
          <w:sz w:val="24"/>
        </w:rPr>
        <w:sectPr>
          <w:footerReference w:type="default" r:id="rId6"/>
          <w:pgSz w:w="11910" w:h="16840"/>
          <w:pgMar w:footer="932" w:header="0" w:top="1580" w:bottom="1120" w:left="1440" w:right="126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1"/>
        </w:rPr>
      </w:pPr>
    </w:p>
    <w:p>
      <w:pPr>
        <w:pStyle w:val="BodyText"/>
        <w:ind w:left="828"/>
        <w:rPr>
          <w:sz w:val="20"/>
        </w:rPr>
      </w:pPr>
      <w:bookmarkStart w:name="LEMBAR PENGESAHAN .pdf (p.3)" w:id="4"/>
      <w:bookmarkEnd w:id="4"/>
      <w:r>
        <w:rPr/>
      </w:r>
      <w:r>
        <w:rPr>
          <w:sz w:val="20"/>
        </w:rPr>
        <w:drawing>
          <wp:inline distT="0" distB="0" distL="0" distR="0">
            <wp:extent cx="5044951" cy="6463664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951" cy="646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</w:rPr>
      </w:pPr>
      <w:r>
        <w:rPr/>
        <w:pict>
          <v:group style="position:absolute;margin-left:114.75pt;margin-top:16.123829pt;width:395.25pt;height:3.4pt;mso-position-horizontal-relative:page;mso-position-vertical-relative:paragraph;z-index:-15727104;mso-wrap-distance-left:0;mso-wrap-distance-right:0" coordorigin="2295,322" coordsize="7905,68">
            <v:line style="position:absolute" from="2295,375" to="10200,375" stroked="true" strokeweight="1.5pt" strokecolor="#000000">
              <v:stroke dashstyle="solid"/>
            </v:line>
            <v:line style="position:absolute" from="2295,330" to="10200,330" stroked="true" strokeweight=".75pt" strokecolor="#000000">
              <v:stroke dashstyle="solid"/>
            </v:line>
            <w10:wrap type="topAndBottom"/>
          </v:group>
        </w:pict>
      </w:r>
    </w:p>
    <w:p>
      <w:pPr>
        <w:spacing w:after="0"/>
        <w:sectPr>
          <w:pgSz w:w="11910" w:h="16840"/>
          <w:pgMar w:header="0" w:footer="932" w:top="1580" w:bottom="1120" w:left="1440" w:right="126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2"/>
        <w:spacing w:before="278"/>
        <w:ind w:right="1784"/>
        <w:rPr>
          <w:rFonts w:ascii="Trebuchet MS"/>
        </w:rPr>
      </w:pPr>
      <w:bookmarkStart w:name="_TOC_250017" w:id="5"/>
      <w:bookmarkStart w:name="KATA PENGANTAR.pdf (p.4-5)" w:id="6"/>
      <w:r>
        <w:rPr>
          <w:b w:val="0"/>
        </w:rPr>
      </w:r>
      <w:r>
        <w:rPr>
          <w:rFonts w:ascii="Trebuchet MS"/>
        </w:rPr>
        <w:t>KATA</w:t>
      </w:r>
      <w:r>
        <w:rPr>
          <w:rFonts w:ascii="Trebuchet MS"/>
          <w:spacing w:val="-8"/>
        </w:rPr>
        <w:t> </w:t>
      </w:r>
      <w:bookmarkEnd w:id="5"/>
      <w:r>
        <w:rPr>
          <w:rFonts w:ascii="Trebuchet MS"/>
        </w:rPr>
        <w:t>PENGANTAR</w:t>
      </w:r>
    </w:p>
    <w:p>
      <w:pPr>
        <w:pStyle w:val="BodyText"/>
        <w:spacing w:line="360" w:lineRule="auto" w:before="160"/>
        <w:ind w:left="828" w:right="436" w:firstLine="720"/>
        <w:jc w:val="both"/>
      </w:pPr>
      <w:r>
        <w:rPr/>
        <w:t>Puji Syukur alhamdulillah penulis haturkan kepada Allah SWT, Tuhan</w:t>
      </w:r>
      <w:r>
        <w:rPr>
          <w:spacing w:val="1"/>
        </w:rPr>
        <w:t> </w:t>
      </w:r>
      <w:r>
        <w:rPr/>
        <w:t>Yang Maha Esa karena atas rahmat dan ridhonya penulis dapat menyelesaikan</w:t>
      </w:r>
      <w:r>
        <w:rPr>
          <w:spacing w:val="1"/>
        </w:rPr>
        <w:t> </w:t>
      </w:r>
      <w:r>
        <w:rPr/>
        <w:t>laporan kerja praktik di Departemen Pengadaan Barang PT. Perokimia Gresik</w:t>
      </w:r>
      <w:r>
        <w:rPr>
          <w:spacing w:val="1"/>
        </w:rPr>
        <w:t> </w:t>
      </w:r>
      <w:r>
        <w:rPr/>
        <w:t>dengan judul “Manajemen Risiko Rantai Pasok Departemen Pengadaan Barang</w:t>
      </w:r>
      <w:r>
        <w:rPr>
          <w:spacing w:val="1"/>
        </w:rPr>
        <w:t> </w:t>
      </w:r>
      <w:r>
        <w:rPr/>
        <w:t>dengan Model House of Risk”. Dalam menyusun laporan kerja praktikum ini</w:t>
      </w:r>
      <w:r>
        <w:rPr>
          <w:spacing w:val="1"/>
        </w:rPr>
        <w:t> </w:t>
      </w:r>
      <w:r>
        <w:rPr/>
        <w:t>penulis menerima banyak kontribusi dari berbagai pihak. Sehingga penulis hendak</w:t>
      </w:r>
      <w:r>
        <w:rPr>
          <w:spacing w:val="-57"/>
        </w:rPr>
        <w:t> </w:t>
      </w:r>
      <w:r>
        <w:rPr/>
        <w:t>menyampaikan</w:t>
      </w:r>
      <w:r>
        <w:rPr>
          <w:spacing w:val="-1"/>
        </w:rPr>
        <w:t> </w:t>
      </w:r>
      <w:r>
        <w:rPr/>
        <w:t>ucapan terima</w:t>
      </w:r>
      <w:r>
        <w:rPr>
          <w:spacing w:val="-1"/>
        </w:rPr>
        <w:t> </w:t>
      </w:r>
      <w:r>
        <w:rPr/>
        <w:t>kasih kepada: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2"/>
        </w:numPr>
        <w:tabs>
          <w:tab w:pos="2269" w:val="left" w:leader="none"/>
        </w:tabs>
        <w:spacing w:line="360" w:lineRule="auto" w:before="218" w:after="0"/>
        <w:ind w:left="2268" w:right="437" w:hanging="361"/>
        <w:jc w:val="both"/>
        <w:rPr>
          <w:sz w:val="24"/>
        </w:rPr>
      </w:pPr>
      <w:r>
        <w:rPr>
          <w:sz w:val="24"/>
        </w:rPr>
        <w:t>Ibu</w:t>
      </w:r>
      <w:r>
        <w:rPr>
          <w:spacing w:val="-14"/>
          <w:sz w:val="24"/>
        </w:rPr>
        <w:t> </w:t>
      </w:r>
      <w:r>
        <w:rPr>
          <w:sz w:val="24"/>
        </w:rPr>
        <w:t>Siti</w:t>
      </w:r>
      <w:r>
        <w:rPr>
          <w:spacing w:val="-13"/>
          <w:sz w:val="24"/>
        </w:rPr>
        <w:t> </w:t>
      </w:r>
      <w:r>
        <w:rPr>
          <w:sz w:val="24"/>
        </w:rPr>
        <w:t>Nurminarsih,</w:t>
      </w:r>
      <w:r>
        <w:rPr>
          <w:spacing w:val="-13"/>
          <w:sz w:val="24"/>
        </w:rPr>
        <w:t> </w:t>
      </w:r>
      <w:r>
        <w:rPr>
          <w:sz w:val="24"/>
        </w:rPr>
        <w:t>S.T.,</w:t>
      </w:r>
      <w:r>
        <w:rPr>
          <w:spacing w:val="-13"/>
          <w:sz w:val="24"/>
        </w:rPr>
        <w:t> </w:t>
      </w:r>
      <w:r>
        <w:rPr>
          <w:sz w:val="24"/>
        </w:rPr>
        <w:t>M.T.</w:t>
      </w:r>
      <w:r>
        <w:rPr>
          <w:spacing w:val="-14"/>
          <w:sz w:val="24"/>
        </w:rPr>
        <w:t> </w:t>
      </w:r>
      <w:r>
        <w:rPr>
          <w:sz w:val="24"/>
        </w:rPr>
        <w:t>selaku</w:t>
      </w:r>
      <w:r>
        <w:rPr>
          <w:spacing w:val="-14"/>
          <w:sz w:val="24"/>
        </w:rPr>
        <w:t> </w:t>
      </w:r>
      <w:r>
        <w:rPr>
          <w:sz w:val="24"/>
        </w:rPr>
        <w:t>Ketua</w:t>
      </w:r>
      <w:r>
        <w:rPr>
          <w:spacing w:val="-14"/>
          <w:sz w:val="24"/>
        </w:rPr>
        <w:t> </w:t>
      </w:r>
      <w:r>
        <w:rPr>
          <w:sz w:val="24"/>
        </w:rPr>
        <w:t>Program</w:t>
      </w:r>
      <w:r>
        <w:rPr>
          <w:spacing w:val="-13"/>
          <w:sz w:val="24"/>
        </w:rPr>
        <w:t> </w:t>
      </w:r>
      <w:r>
        <w:rPr>
          <w:sz w:val="24"/>
        </w:rPr>
        <w:t>Studi</w:t>
      </w:r>
      <w:r>
        <w:rPr>
          <w:spacing w:val="-13"/>
          <w:sz w:val="24"/>
        </w:rPr>
        <w:t> </w:t>
      </w:r>
      <w:r>
        <w:rPr>
          <w:sz w:val="24"/>
        </w:rPr>
        <w:t>Teknik</w:t>
      </w:r>
      <w:r>
        <w:rPr>
          <w:spacing w:val="-58"/>
          <w:sz w:val="24"/>
        </w:rPr>
        <w:t> </w:t>
      </w:r>
      <w:r>
        <w:rPr>
          <w:sz w:val="24"/>
        </w:rPr>
        <w:t>Logistik</w:t>
      </w:r>
      <w:r>
        <w:rPr>
          <w:spacing w:val="-1"/>
          <w:sz w:val="24"/>
        </w:rPr>
        <w:t> </w:t>
      </w:r>
      <w:r>
        <w:rPr>
          <w:sz w:val="24"/>
        </w:rPr>
        <w:t>sekaligus Dosen</w:t>
      </w:r>
      <w:r>
        <w:rPr>
          <w:spacing w:val="1"/>
          <w:sz w:val="24"/>
        </w:rPr>
        <w:t> </w:t>
      </w:r>
      <w:r>
        <w:rPr>
          <w:sz w:val="24"/>
        </w:rPr>
        <w:t>Pembimbing</w:t>
      </w:r>
      <w:r>
        <w:rPr>
          <w:spacing w:val="-3"/>
          <w:sz w:val="24"/>
        </w:rPr>
        <w:t> </w:t>
      </w:r>
      <w:r>
        <w:rPr>
          <w:sz w:val="24"/>
        </w:rPr>
        <w:t>Kerja</w:t>
      </w:r>
      <w:r>
        <w:rPr>
          <w:spacing w:val="-2"/>
          <w:sz w:val="24"/>
        </w:rPr>
        <w:t> </w:t>
      </w:r>
      <w:r>
        <w:rPr>
          <w:sz w:val="24"/>
        </w:rPr>
        <w:t>Praktik</w:t>
      </w:r>
    </w:p>
    <w:p>
      <w:pPr>
        <w:pStyle w:val="ListParagraph"/>
        <w:numPr>
          <w:ilvl w:val="1"/>
          <w:numId w:val="2"/>
        </w:numPr>
        <w:tabs>
          <w:tab w:pos="2269" w:val="left" w:leader="none"/>
        </w:tabs>
        <w:spacing w:line="360" w:lineRule="auto" w:before="0" w:after="0"/>
        <w:ind w:left="2268" w:right="437" w:hanging="361"/>
        <w:jc w:val="both"/>
        <w:rPr>
          <w:i/>
          <w:sz w:val="24"/>
        </w:rPr>
      </w:pPr>
      <w:r>
        <w:rPr>
          <w:sz w:val="24"/>
        </w:rPr>
        <w:t>Bapak</w:t>
      </w:r>
      <w:r>
        <w:rPr>
          <w:spacing w:val="1"/>
          <w:sz w:val="24"/>
        </w:rPr>
        <w:t> </w:t>
      </w:r>
      <w:r>
        <w:rPr>
          <w:sz w:val="24"/>
        </w:rPr>
        <w:t>Taufiq</w:t>
      </w:r>
      <w:r>
        <w:rPr>
          <w:spacing w:val="1"/>
          <w:sz w:val="24"/>
        </w:rPr>
        <w:t> </w:t>
      </w:r>
      <w:r>
        <w:rPr>
          <w:sz w:val="24"/>
        </w:rPr>
        <w:t>Novarian</w:t>
      </w:r>
      <w:r>
        <w:rPr>
          <w:spacing w:val="1"/>
          <w:sz w:val="24"/>
        </w:rPr>
        <w:t> </w:t>
      </w:r>
      <w:r>
        <w:rPr>
          <w:sz w:val="24"/>
        </w:rPr>
        <w:t>A.,</w:t>
      </w:r>
      <w:r>
        <w:rPr>
          <w:spacing w:val="1"/>
          <w:sz w:val="24"/>
        </w:rPr>
        <w:t> </w:t>
      </w:r>
      <w:r>
        <w:rPr>
          <w:sz w:val="24"/>
        </w:rPr>
        <w:t>S.Pd</w:t>
      </w:r>
      <w:r>
        <w:rPr>
          <w:spacing w:val="1"/>
          <w:sz w:val="24"/>
        </w:rPr>
        <w:t> </w:t>
      </w:r>
      <w:r>
        <w:rPr>
          <w:sz w:val="24"/>
        </w:rPr>
        <w:t>selaku</w:t>
      </w:r>
      <w:r>
        <w:rPr>
          <w:spacing w:val="1"/>
          <w:sz w:val="24"/>
        </w:rPr>
        <w:t> </w:t>
      </w:r>
      <w:r>
        <w:rPr>
          <w:sz w:val="24"/>
        </w:rPr>
        <w:t>Dosen</w:t>
      </w:r>
      <w:r>
        <w:rPr>
          <w:spacing w:val="1"/>
          <w:sz w:val="24"/>
        </w:rPr>
        <w:t> </w:t>
      </w:r>
      <w:r>
        <w:rPr>
          <w:sz w:val="24"/>
        </w:rPr>
        <w:t>Pembimbing</w:t>
      </w:r>
      <w:r>
        <w:rPr>
          <w:spacing w:val="1"/>
          <w:sz w:val="24"/>
        </w:rPr>
        <w:t> </w:t>
      </w:r>
      <w:r>
        <w:rPr>
          <w:sz w:val="24"/>
        </w:rPr>
        <w:t>Lapangan</w:t>
      </w:r>
      <w:r>
        <w:rPr>
          <w:spacing w:val="1"/>
          <w:sz w:val="24"/>
        </w:rPr>
        <w:t> </w:t>
      </w:r>
      <w:r>
        <w:rPr>
          <w:sz w:val="24"/>
        </w:rPr>
        <w:t>yang telah membimbing kami selama kegiatan Kerja</w:t>
      </w:r>
      <w:r>
        <w:rPr>
          <w:spacing w:val="1"/>
          <w:sz w:val="24"/>
        </w:rPr>
        <w:t> </w:t>
      </w:r>
      <w:r>
        <w:rPr>
          <w:sz w:val="24"/>
        </w:rPr>
        <w:t>Praktik</w:t>
      </w:r>
      <w:r>
        <w:rPr>
          <w:spacing w:val="-1"/>
          <w:sz w:val="24"/>
        </w:rPr>
        <w:t> </w:t>
      </w:r>
      <w:r>
        <w:rPr>
          <w:sz w:val="24"/>
        </w:rPr>
        <w:t>secara</w:t>
      </w:r>
      <w:r>
        <w:rPr>
          <w:spacing w:val="-1"/>
          <w:sz w:val="24"/>
        </w:rPr>
        <w:t> </w:t>
      </w:r>
      <w:r>
        <w:rPr>
          <w:sz w:val="24"/>
        </w:rPr>
        <w:t>daring</w:t>
      </w:r>
      <w:r>
        <w:rPr>
          <w:spacing w:val="1"/>
          <w:sz w:val="24"/>
        </w:rPr>
        <w:t> </w:t>
      </w:r>
      <w:r>
        <w:rPr>
          <w:i/>
          <w:sz w:val="24"/>
        </w:rPr>
        <w:t>(online)</w:t>
      </w:r>
    </w:p>
    <w:p>
      <w:pPr>
        <w:pStyle w:val="ListParagraph"/>
        <w:numPr>
          <w:ilvl w:val="1"/>
          <w:numId w:val="2"/>
        </w:numPr>
        <w:tabs>
          <w:tab w:pos="2269" w:val="left" w:leader="none"/>
        </w:tabs>
        <w:spacing w:line="360" w:lineRule="auto" w:before="0" w:after="0"/>
        <w:ind w:left="2268" w:right="438" w:hanging="361"/>
        <w:jc w:val="both"/>
        <w:rPr>
          <w:sz w:val="24"/>
        </w:rPr>
      </w:pPr>
      <w:r>
        <w:rPr>
          <w:sz w:val="24"/>
        </w:rPr>
        <w:t>Orang</w:t>
      </w:r>
      <w:r>
        <w:rPr>
          <w:spacing w:val="-9"/>
          <w:sz w:val="24"/>
        </w:rPr>
        <w:t> </w:t>
      </w:r>
      <w:r>
        <w:rPr>
          <w:sz w:val="24"/>
        </w:rPr>
        <w:t>tua</w:t>
      </w:r>
      <w:r>
        <w:rPr>
          <w:spacing w:val="-6"/>
          <w:sz w:val="24"/>
        </w:rPr>
        <w:t> </w:t>
      </w:r>
      <w:r>
        <w:rPr>
          <w:sz w:val="24"/>
        </w:rPr>
        <w:t>kami</w:t>
      </w:r>
      <w:r>
        <w:rPr>
          <w:spacing w:val="-1"/>
          <w:sz w:val="24"/>
        </w:rPr>
        <w:t> </w:t>
      </w:r>
      <w:r>
        <w:rPr>
          <w:sz w:val="24"/>
        </w:rPr>
        <w:t>yang</w:t>
      </w:r>
      <w:r>
        <w:rPr>
          <w:spacing w:val="-8"/>
          <w:sz w:val="24"/>
        </w:rPr>
        <w:t> </w:t>
      </w:r>
      <w:r>
        <w:rPr>
          <w:sz w:val="24"/>
        </w:rPr>
        <w:t>telah</w:t>
      </w:r>
      <w:r>
        <w:rPr>
          <w:spacing w:val="-6"/>
          <w:sz w:val="24"/>
        </w:rPr>
        <w:t> </w:t>
      </w:r>
      <w:r>
        <w:rPr>
          <w:sz w:val="24"/>
        </w:rPr>
        <w:t>memberikan</w:t>
      </w:r>
      <w:r>
        <w:rPr>
          <w:spacing w:val="-5"/>
          <w:sz w:val="24"/>
        </w:rPr>
        <w:t> </w:t>
      </w:r>
      <w:r>
        <w:rPr>
          <w:sz w:val="24"/>
        </w:rPr>
        <w:t>dukungan</w:t>
      </w:r>
      <w:r>
        <w:rPr>
          <w:spacing w:val="-4"/>
          <w:sz w:val="24"/>
        </w:rPr>
        <w:t> </w:t>
      </w:r>
      <w:r>
        <w:rPr>
          <w:sz w:val="24"/>
        </w:rPr>
        <w:t>dan</w:t>
      </w:r>
      <w:r>
        <w:rPr>
          <w:spacing w:val="-5"/>
          <w:sz w:val="24"/>
        </w:rPr>
        <w:t> </w:t>
      </w:r>
      <w:r>
        <w:rPr>
          <w:sz w:val="24"/>
        </w:rPr>
        <w:t>doa</w:t>
      </w:r>
      <w:r>
        <w:rPr>
          <w:spacing w:val="-6"/>
          <w:sz w:val="24"/>
        </w:rPr>
        <w:t> </w:t>
      </w:r>
      <w:r>
        <w:rPr>
          <w:sz w:val="24"/>
        </w:rPr>
        <w:t>sehingga</w:t>
      </w:r>
      <w:r>
        <w:rPr>
          <w:spacing w:val="-58"/>
          <w:sz w:val="24"/>
        </w:rPr>
        <w:t> </w:t>
      </w:r>
      <w:r>
        <w:rPr>
          <w:sz w:val="24"/>
        </w:rPr>
        <w:t>kami diberikan kelancaran dan kemudahan dalam menyelesaikan</w:t>
      </w:r>
      <w:r>
        <w:rPr>
          <w:spacing w:val="1"/>
          <w:sz w:val="24"/>
        </w:rPr>
        <w:t> </w:t>
      </w:r>
      <w:r>
        <w:rPr>
          <w:sz w:val="24"/>
        </w:rPr>
        <w:t>laporan</w:t>
      </w:r>
      <w:r>
        <w:rPr>
          <w:spacing w:val="-1"/>
          <w:sz w:val="24"/>
        </w:rPr>
        <w:t> </w:t>
      </w:r>
      <w:r>
        <w:rPr>
          <w:sz w:val="24"/>
        </w:rPr>
        <w:t>ini</w:t>
      </w:r>
    </w:p>
    <w:p>
      <w:pPr>
        <w:pStyle w:val="ListParagraph"/>
        <w:numPr>
          <w:ilvl w:val="1"/>
          <w:numId w:val="2"/>
        </w:numPr>
        <w:tabs>
          <w:tab w:pos="2269" w:val="left" w:leader="none"/>
        </w:tabs>
        <w:spacing w:line="360" w:lineRule="auto" w:before="0" w:after="0"/>
        <w:ind w:left="2268" w:right="438" w:hanging="361"/>
        <w:jc w:val="both"/>
        <w:rPr>
          <w:sz w:val="24"/>
        </w:rPr>
      </w:pPr>
      <w:r>
        <w:rPr>
          <w:sz w:val="24"/>
        </w:rPr>
        <w:t>Staff Departemen Pengadaan Barang PT. Petrokimia Gresik yang</w:t>
      </w:r>
      <w:r>
        <w:rPr>
          <w:spacing w:val="1"/>
          <w:sz w:val="24"/>
        </w:rPr>
        <w:t> </w:t>
      </w:r>
      <w:r>
        <w:rPr>
          <w:sz w:val="24"/>
        </w:rPr>
        <w:t>telah</w:t>
      </w:r>
      <w:r>
        <w:rPr>
          <w:spacing w:val="1"/>
          <w:sz w:val="24"/>
        </w:rPr>
        <w:t> </w:t>
      </w:r>
      <w:r>
        <w:rPr>
          <w:sz w:val="24"/>
        </w:rPr>
        <w:t>meluangakan</w:t>
      </w:r>
      <w:r>
        <w:rPr>
          <w:spacing w:val="1"/>
          <w:sz w:val="24"/>
        </w:rPr>
        <w:t> </w:t>
      </w:r>
      <w:r>
        <w:rPr>
          <w:sz w:val="24"/>
        </w:rPr>
        <w:t>waktu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meberikan</w:t>
      </w:r>
      <w:r>
        <w:rPr>
          <w:spacing w:val="1"/>
          <w:sz w:val="24"/>
        </w:rPr>
        <w:t> </w:t>
      </w:r>
      <w:r>
        <w:rPr>
          <w:sz w:val="24"/>
        </w:rPr>
        <w:t>masukan</w:t>
      </w:r>
      <w:r>
        <w:rPr>
          <w:spacing w:val="1"/>
          <w:sz w:val="24"/>
        </w:rPr>
        <w:t> </w:t>
      </w:r>
      <w:r>
        <w:rPr>
          <w:sz w:val="24"/>
        </w:rPr>
        <w:t>selama</w:t>
      </w:r>
      <w:r>
        <w:rPr>
          <w:spacing w:val="-57"/>
          <w:sz w:val="24"/>
        </w:rPr>
        <w:t> </w:t>
      </w:r>
      <w:r>
        <w:rPr>
          <w:sz w:val="24"/>
        </w:rPr>
        <w:t>penyelesaian</w:t>
      </w:r>
      <w:r>
        <w:rPr>
          <w:spacing w:val="-1"/>
          <w:sz w:val="24"/>
        </w:rPr>
        <w:t> </w:t>
      </w:r>
      <w:r>
        <w:rPr>
          <w:sz w:val="24"/>
        </w:rPr>
        <w:t>studi kasus</w:t>
      </w:r>
      <w:r>
        <w:rPr>
          <w:spacing w:val="2"/>
          <w:sz w:val="24"/>
        </w:rPr>
        <w:t> </w:t>
      </w:r>
      <w:r>
        <w:rPr>
          <w:sz w:val="24"/>
        </w:rPr>
        <w:t>dalam kerja</w:t>
      </w:r>
      <w:r>
        <w:rPr>
          <w:spacing w:val="-1"/>
          <w:sz w:val="24"/>
        </w:rPr>
        <w:t> </w:t>
      </w:r>
      <w:r>
        <w:rPr>
          <w:sz w:val="24"/>
        </w:rPr>
        <w:t>praktik</w:t>
      </w:r>
    </w:p>
    <w:p>
      <w:pPr>
        <w:pStyle w:val="ListParagraph"/>
        <w:numPr>
          <w:ilvl w:val="1"/>
          <w:numId w:val="2"/>
        </w:numPr>
        <w:tabs>
          <w:tab w:pos="2269" w:val="left" w:leader="none"/>
        </w:tabs>
        <w:spacing w:line="360" w:lineRule="auto" w:before="0" w:after="0"/>
        <w:ind w:left="2268" w:right="441" w:hanging="361"/>
        <w:jc w:val="both"/>
        <w:rPr>
          <w:sz w:val="24"/>
        </w:rPr>
      </w:pPr>
      <w:r>
        <w:rPr>
          <w:sz w:val="24"/>
        </w:rPr>
        <w:t>Semua Pihak yang tak dapat disebutkan satu persatu yang telah</w:t>
      </w:r>
      <w:r>
        <w:rPr>
          <w:spacing w:val="1"/>
          <w:sz w:val="24"/>
        </w:rPr>
        <w:t> </w:t>
      </w:r>
      <w:r>
        <w:rPr>
          <w:sz w:val="24"/>
        </w:rPr>
        <w:t>membantu</w:t>
      </w:r>
      <w:r>
        <w:rPr>
          <w:spacing w:val="-1"/>
          <w:sz w:val="24"/>
        </w:rPr>
        <w:t> </w:t>
      </w:r>
      <w:r>
        <w:rPr>
          <w:sz w:val="24"/>
        </w:rPr>
        <w:t>dalam penyelesaian laporan ini</w:t>
      </w:r>
    </w:p>
    <w:p>
      <w:pPr>
        <w:pStyle w:val="BodyText"/>
        <w:spacing w:line="360" w:lineRule="auto" w:before="161"/>
        <w:ind w:left="828" w:right="436" w:firstLine="720"/>
        <w:jc w:val="both"/>
      </w:pPr>
      <w:r>
        <w:rPr/>
        <w:t>Laporan Kerja Praktik kami tentunya tidak luput dari kesalahan, apabila</w:t>
      </w:r>
      <w:r>
        <w:rPr>
          <w:spacing w:val="1"/>
        </w:rPr>
        <w:t> </w:t>
      </w:r>
      <w:r>
        <w:rPr/>
        <w:t>dalam penilisan laporan terdapat kesalahan, penulis mohon maaf yang sebesar-</w:t>
      </w:r>
      <w:r>
        <w:rPr>
          <w:spacing w:val="1"/>
        </w:rPr>
        <w:t> </w:t>
      </w:r>
      <w:r>
        <w:rPr/>
        <w:t>besarnya.</w:t>
      </w:r>
      <w:r>
        <w:rPr>
          <w:spacing w:val="45"/>
        </w:rPr>
        <w:t> </w:t>
      </w:r>
      <w:r>
        <w:rPr/>
        <w:t>Masukan</w:t>
      </w:r>
      <w:r>
        <w:rPr>
          <w:spacing w:val="46"/>
        </w:rPr>
        <w:t> </w:t>
      </w:r>
      <w:r>
        <w:rPr/>
        <w:t>dan</w:t>
      </w:r>
      <w:r>
        <w:rPr>
          <w:spacing w:val="45"/>
        </w:rPr>
        <w:t> </w:t>
      </w:r>
      <w:r>
        <w:rPr/>
        <w:t>kritik</w:t>
      </w:r>
      <w:r>
        <w:rPr>
          <w:spacing w:val="44"/>
        </w:rPr>
        <w:t> </w:t>
      </w:r>
      <w:r>
        <w:rPr/>
        <w:t>sangat</w:t>
      </w:r>
      <w:r>
        <w:rPr>
          <w:spacing w:val="44"/>
        </w:rPr>
        <w:t> </w:t>
      </w:r>
      <w:r>
        <w:rPr/>
        <w:t>penulis</w:t>
      </w:r>
      <w:r>
        <w:rPr>
          <w:spacing w:val="44"/>
        </w:rPr>
        <w:t> </w:t>
      </w:r>
      <w:r>
        <w:rPr/>
        <w:t>harapkan</w:t>
      </w:r>
      <w:r>
        <w:rPr>
          <w:spacing w:val="45"/>
        </w:rPr>
        <w:t> </w:t>
      </w:r>
      <w:r>
        <w:rPr/>
        <w:t>untuk</w:t>
      </w:r>
      <w:r>
        <w:rPr>
          <w:spacing w:val="44"/>
        </w:rPr>
        <w:t> </w:t>
      </w:r>
      <w:r>
        <w:rPr/>
        <w:t>membuat</w:t>
      </w:r>
      <w:r>
        <w:rPr>
          <w:spacing w:val="44"/>
        </w:rPr>
        <w:t> </w:t>
      </w:r>
      <w:r>
        <w:rPr/>
        <w:t>penulis</w:t>
      </w:r>
    </w:p>
    <w:p>
      <w:pPr>
        <w:spacing w:after="0" w:line="360" w:lineRule="auto"/>
        <w:jc w:val="both"/>
        <w:sectPr>
          <w:headerReference w:type="default" r:id="rId9"/>
          <w:footerReference w:type="default" r:id="rId10"/>
          <w:pgSz w:w="11910" w:h="16840"/>
          <w:pgMar w:header="734" w:footer="2040" w:top="2160" w:bottom="2220" w:left="1440" w:right="1260"/>
          <w:pgNumType w:start="3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360" w:lineRule="auto"/>
        <w:ind w:left="828" w:right="439"/>
      </w:pPr>
      <w:r>
        <w:rPr/>
        <w:t>menjadi</w:t>
      </w:r>
      <w:r>
        <w:rPr>
          <w:spacing w:val="5"/>
        </w:rPr>
        <w:t> </w:t>
      </w:r>
      <w:r>
        <w:rPr/>
        <w:t>lebih</w:t>
      </w:r>
      <w:r>
        <w:rPr>
          <w:spacing w:val="4"/>
        </w:rPr>
        <w:t> </w:t>
      </w:r>
      <w:r>
        <w:rPr/>
        <w:t>baik.</w:t>
      </w:r>
      <w:r>
        <w:rPr>
          <w:spacing w:val="4"/>
        </w:rPr>
        <w:t> </w:t>
      </w:r>
      <w:r>
        <w:rPr/>
        <w:t>Penulis</w:t>
      </w:r>
      <w:r>
        <w:rPr>
          <w:spacing w:val="4"/>
        </w:rPr>
        <w:t> </w:t>
      </w:r>
      <w:r>
        <w:rPr/>
        <w:t>berharap</w:t>
      </w:r>
      <w:r>
        <w:rPr>
          <w:spacing w:val="4"/>
        </w:rPr>
        <w:t> </w:t>
      </w:r>
      <w:r>
        <w:rPr/>
        <w:t>agar</w:t>
      </w:r>
      <w:r>
        <w:rPr>
          <w:spacing w:val="3"/>
        </w:rPr>
        <w:t> </w:t>
      </w:r>
      <w:r>
        <w:rPr/>
        <w:t>laporan</w:t>
      </w:r>
      <w:r>
        <w:rPr>
          <w:spacing w:val="4"/>
        </w:rPr>
        <w:t> </w:t>
      </w:r>
      <w:r>
        <w:rPr/>
        <w:t>praktik</w:t>
      </w:r>
      <w:r>
        <w:rPr>
          <w:spacing w:val="4"/>
        </w:rPr>
        <w:t> </w:t>
      </w:r>
      <w:r>
        <w:rPr/>
        <w:t>kerja</w:t>
      </w:r>
      <w:r>
        <w:rPr>
          <w:spacing w:val="5"/>
        </w:rPr>
        <w:t> </w:t>
      </w:r>
      <w:r>
        <w:rPr/>
        <w:t>lapangan</w:t>
      </w:r>
      <w:r>
        <w:rPr>
          <w:spacing w:val="6"/>
        </w:rPr>
        <w:t> </w:t>
      </w:r>
      <w:r>
        <w:rPr/>
        <w:t>ini</w:t>
      </w:r>
      <w:r>
        <w:rPr>
          <w:spacing w:val="-57"/>
        </w:rPr>
        <w:t> </w:t>
      </w:r>
      <w:r>
        <w:rPr/>
        <w:t>bermanfaat</w:t>
      </w:r>
      <w:r>
        <w:rPr>
          <w:spacing w:val="-1"/>
        </w:rPr>
        <w:t> </w:t>
      </w:r>
      <w:r>
        <w:rPr/>
        <w:t>bagi semua</w:t>
      </w:r>
      <w:r>
        <w:rPr>
          <w:spacing w:val="3"/>
        </w:rPr>
        <w:t> </w:t>
      </w:r>
      <w:r>
        <w:rPr/>
        <w:t>yang</w:t>
      </w:r>
      <w:r>
        <w:rPr>
          <w:spacing w:val="-3"/>
        </w:rPr>
        <w:t> </w:t>
      </w:r>
      <w:r>
        <w:rPr/>
        <w:t>membutuhkan.</w:t>
      </w:r>
    </w:p>
    <w:p>
      <w:pPr>
        <w:pStyle w:val="BodyText"/>
        <w:spacing w:before="199"/>
        <w:ind w:left="6378"/>
      </w:pPr>
      <w:r>
        <w:rPr/>
        <w:t>Gresik,</w:t>
      </w:r>
      <w:r>
        <w:rPr>
          <w:spacing w:val="-2"/>
        </w:rPr>
        <w:t> </w:t>
      </w:r>
      <w:r>
        <w:rPr/>
        <w:t>23</w:t>
      </w:r>
      <w:r>
        <w:rPr>
          <w:spacing w:val="-2"/>
        </w:rPr>
        <w:t> </w:t>
      </w:r>
      <w:r>
        <w:rPr/>
        <w:t>Agustus</w:t>
      </w:r>
      <w:r>
        <w:rPr>
          <w:spacing w:val="-2"/>
        </w:rPr>
        <w:t> </w:t>
      </w:r>
      <w:r>
        <w:rPr/>
        <w:t>2021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ind w:right="467"/>
        <w:jc w:val="right"/>
      </w:pPr>
      <w:r>
        <w:rPr/>
        <w:t>Penulis</w:t>
      </w:r>
    </w:p>
    <w:p>
      <w:pPr>
        <w:spacing w:after="0"/>
        <w:jc w:val="right"/>
        <w:sectPr>
          <w:pgSz w:w="11910" w:h="16840"/>
          <w:pgMar w:header="734" w:footer="2040" w:top="2160" w:bottom="2220" w:left="1440" w:right="1260"/>
        </w:sectPr>
      </w:pPr>
    </w:p>
    <w:p>
      <w:pPr>
        <w:pStyle w:val="BodyText"/>
        <w:spacing w:before="2"/>
        <w:rPr>
          <w:sz w:val="10"/>
        </w:rPr>
      </w:pPr>
    </w:p>
    <w:p>
      <w:pPr>
        <w:pStyle w:val="Heading2"/>
        <w:ind w:right="1783"/>
      </w:pPr>
      <w:bookmarkStart w:name="_TOC_250016" w:id="7"/>
      <w:bookmarkStart w:name="DAFTAR ISI LAPORAN.pdf (p.6-7)" w:id="8"/>
      <w:r>
        <w:rPr>
          <w:b w:val="0"/>
        </w:rPr>
      </w:r>
      <w:r>
        <w:rPr/>
        <w:t>DAFTAR</w:t>
      </w:r>
      <w:r>
        <w:rPr>
          <w:spacing w:val="-6"/>
        </w:rPr>
        <w:t> </w:t>
      </w:r>
      <w:bookmarkEnd w:id="7"/>
      <w:r>
        <w:rPr/>
        <w:t>ISI</w:t>
      </w:r>
    </w:p>
    <w:p>
      <w:pPr>
        <w:spacing w:after="0"/>
        <w:sectPr>
          <w:headerReference w:type="default" r:id="rId11"/>
          <w:footerReference w:type="default" r:id="rId12"/>
          <w:pgSz w:w="11910" w:h="16840"/>
          <w:pgMar w:header="781" w:footer="1800" w:top="2220" w:bottom="2681" w:left="1440" w:right="126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8833" w:val="right" w:leader="dot"/>
            </w:tabs>
            <w:spacing w:before="315"/>
          </w:pPr>
          <w:r>
            <w:rPr/>
            <w:t>Halaman</w:t>
          </w:r>
          <w:r>
            <w:rPr>
              <w:spacing w:val="-1"/>
            </w:rPr>
            <w:t> </w:t>
          </w:r>
          <w:r>
            <w:rPr/>
            <w:t>Judul</w:t>
            <w:tab/>
            <w:t>i</w:t>
          </w:r>
        </w:p>
        <w:p>
          <w:pPr>
            <w:pStyle w:val="TOC1"/>
            <w:tabs>
              <w:tab w:pos="8901" w:val="right" w:leader="dot"/>
            </w:tabs>
          </w:pPr>
          <w:r>
            <w:rPr/>
            <w:t>Halaman</w:t>
          </w:r>
          <w:r>
            <w:rPr>
              <w:spacing w:val="1"/>
            </w:rPr>
            <w:t> </w:t>
          </w:r>
          <w:r>
            <w:rPr/>
            <w:t>Pengesahan</w:t>
            <w:tab/>
            <w:t>ii</w:t>
          </w:r>
        </w:p>
        <w:p>
          <w:pPr>
            <w:pStyle w:val="TOC1"/>
            <w:tabs>
              <w:tab w:pos="8968" w:val="right" w:leader="dot"/>
            </w:tabs>
          </w:pPr>
          <w:hyperlink w:history="true" w:anchor="_TOC_250017">
            <w:r>
              <w:rPr/>
              <w:t>Kata Pengantar</w:t>
              <w:tab/>
              <w:t>iii</w:t>
            </w:r>
          </w:hyperlink>
        </w:p>
        <w:p>
          <w:pPr>
            <w:pStyle w:val="TOC1"/>
            <w:tabs>
              <w:tab w:pos="8947" w:val="right" w:leader="dot"/>
            </w:tabs>
            <w:spacing w:before="43"/>
          </w:pPr>
          <w:hyperlink w:history="true" w:anchor="_TOC_250016">
            <w:r>
              <w:rPr/>
              <w:t>Daftar</w:t>
            </w:r>
            <w:r>
              <w:rPr>
                <w:spacing w:val="-2"/>
              </w:rPr>
              <w:t> </w:t>
            </w:r>
            <w:r>
              <w:rPr/>
              <w:t>Isi</w:t>
              <w:tab/>
              <w:t>v</w:t>
            </w:r>
          </w:hyperlink>
        </w:p>
        <w:p>
          <w:pPr>
            <w:pStyle w:val="TOC1"/>
            <w:tabs>
              <w:tab w:pos="9018" w:val="right" w:leader="dot"/>
            </w:tabs>
            <w:spacing w:before="44"/>
          </w:pPr>
          <w:hyperlink w:history="true" w:anchor="_TOC_250015">
            <w:r>
              <w:rPr/>
              <w:t>Daftar</w:t>
            </w:r>
            <w:r>
              <w:rPr>
                <w:spacing w:val="-3"/>
              </w:rPr>
              <w:t> </w:t>
            </w:r>
            <w:r>
              <w:rPr/>
              <w:t>Gambar</w:t>
              <w:tab/>
              <w:t>vii</w:t>
            </w:r>
          </w:hyperlink>
        </w:p>
        <w:p>
          <w:pPr>
            <w:pStyle w:val="TOC1"/>
            <w:tabs>
              <w:tab w:pos="9105" w:val="right" w:leader="dot"/>
            </w:tabs>
            <w:ind w:left="827"/>
          </w:pPr>
          <w:hyperlink w:history="true" w:anchor="_TOC_250014">
            <w:r>
              <w:rPr/>
              <w:t>Daftar</w:t>
            </w:r>
            <w:r>
              <w:rPr>
                <w:spacing w:val="-2"/>
              </w:rPr>
              <w:t> </w:t>
            </w:r>
            <w:r>
              <w:rPr/>
              <w:t>Tabel</w:t>
              <w:tab/>
              <w:t>viii</w:t>
            </w:r>
          </w:hyperlink>
        </w:p>
        <w:p>
          <w:pPr>
            <w:pStyle w:val="TOC1"/>
            <w:spacing w:before="356"/>
            <w:ind w:left="827"/>
          </w:pPr>
          <w:hyperlink w:history="true" w:anchor="_TOC_250013">
            <w:r>
              <w:rPr/>
              <w:t>BAB</w:t>
            </w:r>
            <w:r>
              <w:rPr>
                <w:spacing w:val="-2"/>
              </w:rPr>
              <w:t> </w:t>
            </w:r>
            <w:r>
              <w:rPr/>
              <w:t>I</w:t>
            </w:r>
            <w:r>
              <w:rPr>
                <w:spacing w:val="-1"/>
              </w:rPr>
              <w:t> </w:t>
            </w:r>
            <w:r>
              <w:rPr/>
              <w:t>PENDAHULUAN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1549" w:val="left" w:leader="none"/>
              <w:tab w:pos="8886" w:val="right" w:leader="dot"/>
            </w:tabs>
            <w:spacing w:line="240" w:lineRule="auto" w:before="42" w:after="0"/>
            <w:ind w:left="1548" w:right="0" w:hanging="361"/>
            <w:jc w:val="left"/>
          </w:pPr>
          <w:hyperlink w:history="true" w:anchor="_TOC_250012">
            <w:r>
              <w:rPr/>
              <w:t>Latar Belakang</w:t>
              <w:tab/>
              <w:t>1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1549" w:val="left" w:leader="none"/>
              <w:tab w:pos="8886" w:val="right" w:leader="dot"/>
            </w:tabs>
            <w:spacing w:line="240" w:lineRule="auto" w:before="41" w:after="0"/>
            <w:ind w:left="1548" w:right="0" w:hanging="361"/>
            <w:jc w:val="left"/>
          </w:pPr>
          <w:hyperlink w:history="true" w:anchor="_TOC_250011">
            <w:r>
              <w:rPr/>
              <w:t>Tujuan</w:t>
            </w:r>
            <w:r>
              <w:rPr>
                <w:spacing w:val="-1"/>
              </w:rPr>
              <w:t> </w:t>
            </w:r>
            <w:r>
              <w:rPr/>
              <w:t>dan Manfaat</w:t>
              <w:tab/>
              <w:t>2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1549" w:val="left" w:leader="none"/>
              <w:tab w:pos="8886" w:val="right" w:leader="dot"/>
            </w:tabs>
            <w:spacing w:line="240" w:lineRule="auto" w:before="40" w:after="0"/>
            <w:ind w:left="1548" w:right="0" w:hanging="361"/>
            <w:jc w:val="left"/>
          </w:pPr>
          <w:r>
            <w:rPr/>
            <w:t>Metode</w:t>
          </w:r>
          <w:r>
            <w:rPr>
              <w:spacing w:val="-1"/>
            </w:rPr>
            <w:t> </w:t>
          </w:r>
          <w:r>
            <w:rPr/>
            <w:t>Pengumpulan Data</w:t>
            <w:tab/>
            <w:t>4</w:t>
          </w:r>
        </w:p>
        <w:p>
          <w:pPr>
            <w:pStyle w:val="TOC2"/>
            <w:numPr>
              <w:ilvl w:val="1"/>
              <w:numId w:val="3"/>
            </w:numPr>
            <w:tabs>
              <w:tab w:pos="1549" w:val="left" w:leader="none"/>
              <w:tab w:pos="8886" w:val="right" w:leader="dot"/>
            </w:tabs>
            <w:spacing w:line="240" w:lineRule="auto" w:before="44" w:after="0"/>
            <w:ind w:left="1548" w:right="0" w:hanging="361"/>
            <w:jc w:val="left"/>
          </w:pPr>
          <w:hyperlink w:history="true" w:anchor="_TOC_250010">
            <w:r>
              <w:rPr/>
              <w:t>Waktu</w:t>
            </w:r>
            <w:r>
              <w:rPr>
                <w:spacing w:val="-1"/>
              </w:rPr>
              <w:t> </w:t>
            </w:r>
            <w:r>
              <w:rPr/>
              <w:t>dan Tempat Pelaksanaan Magang</w:t>
              <w:tab/>
              <w:t>4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1549" w:val="left" w:leader="none"/>
              <w:tab w:pos="8886" w:val="right" w:leader="dot"/>
            </w:tabs>
            <w:spacing w:line="240" w:lineRule="auto" w:before="41" w:after="0"/>
            <w:ind w:left="1548" w:right="0" w:hanging="361"/>
            <w:jc w:val="left"/>
          </w:pPr>
          <w:hyperlink w:history="true" w:anchor="_TOC_250009">
            <w:r>
              <w:rPr/>
              <w:t>Nama</w:t>
            </w:r>
            <w:r>
              <w:rPr>
                <w:spacing w:val="-1"/>
              </w:rPr>
              <w:t> </w:t>
            </w:r>
            <w:r>
              <w:rPr/>
              <w:t>Unit Kerja</w:t>
            </w:r>
            <w:r>
              <w:rPr>
                <w:spacing w:val="-2"/>
              </w:rPr>
              <w:t> </w:t>
            </w:r>
            <w:r>
              <w:rPr/>
              <w:t>Tempat</w:t>
            </w:r>
            <w:r>
              <w:rPr>
                <w:spacing w:val="2"/>
              </w:rPr>
              <w:t> </w:t>
            </w:r>
            <w:r>
              <w:rPr/>
              <w:t>Pelaksanaan</w:t>
            </w:r>
            <w:r>
              <w:rPr>
                <w:spacing w:val="2"/>
              </w:rPr>
              <w:t> </w:t>
            </w:r>
            <w:r>
              <w:rPr/>
              <w:t>Magang</w:t>
              <w:tab/>
              <w:t>4</w:t>
            </w:r>
          </w:hyperlink>
        </w:p>
        <w:p>
          <w:pPr>
            <w:pStyle w:val="TOC1"/>
            <w:spacing w:before="357"/>
          </w:pPr>
          <w:r>
            <w:rPr/>
            <w:t>BAB</w:t>
          </w:r>
          <w:r>
            <w:rPr>
              <w:spacing w:val="-3"/>
            </w:rPr>
            <w:t> </w:t>
          </w:r>
          <w:r>
            <w:rPr/>
            <w:t>II</w:t>
          </w:r>
          <w:r>
            <w:rPr>
              <w:spacing w:val="-2"/>
            </w:rPr>
            <w:t> </w:t>
          </w:r>
          <w:r>
            <w:rPr/>
            <w:t>PROFIL</w:t>
          </w:r>
          <w:r>
            <w:rPr>
              <w:spacing w:val="-2"/>
            </w:rPr>
            <w:t> </w:t>
          </w:r>
          <w:r>
            <w:rPr/>
            <w:t>PT</w:t>
          </w:r>
          <w:r>
            <w:rPr>
              <w:spacing w:val="2"/>
            </w:rPr>
            <w:t> </w:t>
          </w:r>
          <w:r>
            <w:rPr/>
            <w:t>PETROKIMIA</w:t>
          </w:r>
          <w:r>
            <w:rPr>
              <w:spacing w:val="-1"/>
            </w:rPr>
            <w:t> </w:t>
          </w:r>
          <w:r>
            <w:rPr/>
            <w:t>GRESIK</w:t>
          </w:r>
        </w:p>
        <w:p>
          <w:pPr>
            <w:pStyle w:val="TOC2"/>
            <w:numPr>
              <w:ilvl w:val="1"/>
              <w:numId w:val="4"/>
            </w:numPr>
            <w:tabs>
              <w:tab w:pos="1549" w:val="left" w:leader="none"/>
              <w:tab w:pos="8886" w:val="right" w:leader="dot"/>
            </w:tabs>
            <w:spacing w:line="240" w:lineRule="auto" w:before="41" w:after="0"/>
            <w:ind w:left="1548" w:right="0" w:hanging="361"/>
            <w:jc w:val="left"/>
          </w:pPr>
          <w:hyperlink w:history="true" w:anchor="_TOC_250008">
            <w:r>
              <w:rPr/>
              <w:t>Sejarah</w:t>
            </w:r>
            <w:r>
              <w:rPr>
                <w:spacing w:val="-1"/>
              </w:rPr>
              <w:t> </w:t>
            </w:r>
            <w:r>
              <w:rPr/>
              <w:t>dan Perkembangan PT Petrokimia</w:t>
            </w:r>
            <w:r>
              <w:rPr>
                <w:spacing w:val="-1"/>
              </w:rPr>
              <w:t> </w:t>
            </w:r>
            <w:r>
              <w:rPr/>
              <w:t>Gresik</w:t>
              <w:tab/>
              <w:t>5</w:t>
            </w:r>
          </w:hyperlink>
        </w:p>
        <w:p>
          <w:pPr>
            <w:pStyle w:val="TOC2"/>
            <w:numPr>
              <w:ilvl w:val="1"/>
              <w:numId w:val="4"/>
            </w:numPr>
            <w:tabs>
              <w:tab w:pos="1549" w:val="left" w:leader="none"/>
              <w:tab w:pos="8886" w:val="right" w:leader="dot"/>
            </w:tabs>
            <w:spacing w:line="240" w:lineRule="auto" w:before="43" w:after="0"/>
            <w:ind w:left="1548" w:right="0" w:hanging="361"/>
            <w:jc w:val="left"/>
          </w:pPr>
          <w:r>
            <w:rPr/>
            <w:t>Visi</w:t>
          </w:r>
          <w:r>
            <w:rPr>
              <w:spacing w:val="-1"/>
            </w:rPr>
            <w:t> </w:t>
          </w:r>
          <w:r>
            <w:rPr/>
            <w:t>dan Misi</w:t>
          </w:r>
          <w:r>
            <w:rPr>
              <w:spacing w:val="1"/>
            </w:rPr>
            <w:t> </w:t>
          </w:r>
          <w:r>
            <w:rPr/>
            <w:t>Petrokimia</w:t>
          </w:r>
          <w:r>
            <w:rPr>
              <w:spacing w:val="-3"/>
            </w:rPr>
            <w:t> </w:t>
          </w:r>
          <w:r>
            <w:rPr/>
            <w:t>Gresik</w:t>
            <w:tab/>
            <w:t>7</w:t>
          </w:r>
        </w:p>
        <w:p>
          <w:pPr>
            <w:pStyle w:val="TOC2"/>
            <w:numPr>
              <w:ilvl w:val="1"/>
              <w:numId w:val="4"/>
            </w:numPr>
            <w:tabs>
              <w:tab w:pos="1549" w:val="left" w:leader="none"/>
              <w:tab w:pos="8886" w:val="right" w:leader="dot"/>
            </w:tabs>
            <w:spacing w:line="240" w:lineRule="auto" w:before="41" w:after="0"/>
            <w:ind w:left="1548" w:right="0" w:hanging="361"/>
            <w:jc w:val="left"/>
          </w:pPr>
          <w:r>
            <w:rPr/>
            <w:t>Lokasi</w:t>
            <w:tab/>
            <w:t>8</w:t>
          </w:r>
        </w:p>
        <w:p>
          <w:pPr>
            <w:pStyle w:val="TOC2"/>
            <w:numPr>
              <w:ilvl w:val="1"/>
              <w:numId w:val="4"/>
            </w:numPr>
            <w:tabs>
              <w:tab w:pos="1549" w:val="left" w:leader="none"/>
              <w:tab w:pos="8886" w:val="right" w:leader="dot"/>
            </w:tabs>
            <w:spacing w:line="240" w:lineRule="auto" w:before="41" w:after="0"/>
            <w:ind w:left="1548" w:right="0" w:hanging="361"/>
            <w:jc w:val="left"/>
          </w:pPr>
          <w:hyperlink w:history="true" w:anchor="_TOC_250007">
            <w:r>
              <w:rPr/>
              <w:t>Struktur</w:t>
            </w:r>
            <w:r>
              <w:rPr>
                <w:spacing w:val="-1"/>
              </w:rPr>
              <w:t> </w:t>
            </w:r>
            <w:r>
              <w:rPr/>
              <w:t>Organisasi PT Petrokimia Gresik</w:t>
              <w:tab/>
              <w:t>8</w:t>
            </w:r>
          </w:hyperlink>
        </w:p>
        <w:p>
          <w:pPr>
            <w:pStyle w:val="TOC2"/>
            <w:numPr>
              <w:ilvl w:val="1"/>
              <w:numId w:val="4"/>
            </w:numPr>
            <w:tabs>
              <w:tab w:pos="1549" w:val="left" w:leader="none"/>
              <w:tab w:pos="9006" w:val="right" w:leader="dot"/>
            </w:tabs>
            <w:spacing w:line="240" w:lineRule="auto" w:before="41" w:after="0"/>
            <w:ind w:left="1548" w:right="0" w:hanging="361"/>
            <w:jc w:val="left"/>
          </w:pPr>
          <w:hyperlink w:history="true" w:anchor="_TOC_250006">
            <w:r>
              <w:rPr/>
              <w:t>Produk</w:t>
            </w:r>
            <w:r>
              <w:rPr>
                <w:spacing w:val="-1"/>
              </w:rPr>
              <w:t> </w:t>
            </w:r>
            <w:r>
              <w:rPr/>
              <w:t>PT Petrokimia Gresik</w:t>
              <w:tab/>
              <w:t>10</w:t>
            </w:r>
          </w:hyperlink>
        </w:p>
        <w:p>
          <w:pPr>
            <w:pStyle w:val="TOC2"/>
            <w:numPr>
              <w:ilvl w:val="1"/>
              <w:numId w:val="4"/>
            </w:numPr>
            <w:tabs>
              <w:tab w:pos="1549" w:val="left" w:leader="none"/>
              <w:tab w:pos="9006" w:val="right" w:leader="dot"/>
            </w:tabs>
            <w:spacing w:line="240" w:lineRule="auto" w:before="43" w:after="0"/>
            <w:ind w:left="1548" w:right="0" w:hanging="361"/>
            <w:jc w:val="left"/>
          </w:pPr>
          <w:r>
            <w:rPr/>
            <w:t>Anak</w:t>
          </w:r>
          <w:r>
            <w:rPr>
              <w:spacing w:val="-1"/>
            </w:rPr>
            <w:t> </w:t>
          </w:r>
          <w:r>
            <w:rPr/>
            <w:t>Perusahaan</w:t>
            <w:tab/>
            <w:t>12</w:t>
          </w:r>
        </w:p>
        <w:p>
          <w:pPr>
            <w:pStyle w:val="TOC1"/>
            <w:spacing w:before="358"/>
          </w:pPr>
          <w:hyperlink w:history="true" w:anchor="_TOC_250005">
            <w:r>
              <w:rPr/>
              <w:t>BAB</w:t>
            </w:r>
            <w:r>
              <w:rPr>
                <w:spacing w:val="-2"/>
              </w:rPr>
              <w:t> </w:t>
            </w:r>
            <w:r>
              <w:rPr/>
              <w:t>III</w:t>
            </w:r>
            <w:r>
              <w:rPr>
                <w:spacing w:val="-2"/>
              </w:rPr>
              <w:t> </w:t>
            </w:r>
            <w:r>
              <w:rPr/>
              <w:t>TINJAUAN</w:t>
            </w:r>
            <w:r>
              <w:rPr>
                <w:spacing w:val="-1"/>
              </w:rPr>
              <w:t> </w:t>
            </w:r>
            <w:r>
              <w:rPr/>
              <w:t>PUSTAKA</w:t>
            </w:r>
          </w:hyperlink>
        </w:p>
        <w:p>
          <w:pPr>
            <w:pStyle w:val="TOC4"/>
            <w:numPr>
              <w:ilvl w:val="1"/>
              <w:numId w:val="5"/>
            </w:numPr>
            <w:tabs>
              <w:tab w:pos="1549" w:val="left" w:leader="none"/>
              <w:tab w:pos="9006" w:val="right" w:leader="dot"/>
            </w:tabs>
            <w:spacing w:line="240" w:lineRule="auto" w:before="41" w:after="0"/>
            <w:ind w:left="1548" w:right="0" w:hanging="361"/>
            <w:jc w:val="left"/>
            <w:rPr>
              <w:b w:val="0"/>
              <w:i w:val="0"/>
              <w:sz w:val="24"/>
            </w:rPr>
          </w:pPr>
          <w:r>
            <w:rPr>
              <w:b w:val="0"/>
              <w:sz w:val="24"/>
            </w:rPr>
            <w:t>Supply</w:t>
          </w:r>
          <w:r>
            <w:rPr>
              <w:b w:val="0"/>
              <w:spacing w:val="-1"/>
              <w:sz w:val="24"/>
            </w:rPr>
            <w:t> </w:t>
          </w:r>
          <w:r>
            <w:rPr>
              <w:b w:val="0"/>
              <w:sz w:val="24"/>
            </w:rPr>
            <w:t>Chain Risk Management</w:t>
          </w:r>
          <w:r>
            <w:rPr>
              <w:b w:val="0"/>
              <w:spacing w:val="1"/>
              <w:sz w:val="24"/>
            </w:rPr>
            <w:t> </w:t>
          </w:r>
          <w:r>
            <w:rPr>
              <w:b w:val="0"/>
              <w:i w:val="0"/>
              <w:sz w:val="24"/>
            </w:rPr>
            <w:t>(SCRM)</w:t>
            <w:tab/>
            <w:t>14</w:t>
          </w:r>
        </w:p>
        <w:p>
          <w:pPr>
            <w:pStyle w:val="TOC4"/>
            <w:numPr>
              <w:ilvl w:val="1"/>
              <w:numId w:val="5"/>
            </w:numPr>
            <w:tabs>
              <w:tab w:pos="1549" w:val="left" w:leader="none"/>
              <w:tab w:pos="9006" w:val="right" w:leader="dot"/>
            </w:tabs>
            <w:spacing w:line="240" w:lineRule="auto" w:before="43" w:after="0"/>
            <w:ind w:left="1548" w:right="0" w:hanging="361"/>
            <w:jc w:val="left"/>
            <w:rPr>
              <w:b w:val="0"/>
              <w:i w:val="0"/>
              <w:sz w:val="24"/>
            </w:rPr>
          </w:pPr>
          <w:r>
            <w:rPr>
              <w:b w:val="0"/>
              <w:i w:val="0"/>
              <w:sz w:val="24"/>
            </w:rPr>
            <w:t>Model</w:t>
          </w:r>
          <w:r>
            <w:rPr>
              <w:b w:val="0"/>
              <w:i w:val="0"/>
              <w:spacing w:val="-1"/>
              <w:sz w:val="24"/>
            </w:rPr>
            <w:t> </w:t>
          </w:r>
          <w:r>
            <w:rPr>
              <w:b w:val="0"/>
              <w:sz w:val="24"/>
            </w:rPr>
            <w:t>House</w:t>
          </w:r>
          <w:r>
            <w:rPr>
              <w:b w:val="0"/>
              <w:spacing w:val="-2"/>
              <w:sz w:val="24"/>
            </w:rPr>
            <w:t> </w:t>
          </w:r>
          <w:r>
            <w:rPr>
              <w:b w:val="0"/>
              <w:sz w:val="24"/>
            </w:rPr>
            <w:t>of Risk</w:t>
            <w:tab/>
          </w:r>
          <w:r>
            <w:rPr>
              <w:b w:val="0"/>
              <w:i w:val="0"/>
              <w:sz w:val="24"/>
            </w:rPr>
            <w:t>15</w:t>
          </w:r>
        </w:p>
        <w:p>
          <w:pPr>
            <w:pStyle w:val="TOC5"/>
            <w:numPr>
              <w:ilvl w:val="2"/>
              <w:numId w:val="5"/>
            </w:numPr>
            <w:tabs>
              <w:tab w:pos="2268" w:val="left" w:leader="none"/>
              <w:tab w:pos="2269" w:val="left" w:leader="none"/>
              <w:tab w:pos="9006" w:val="right" w:leader="dot"/>
            </w:tabs>
            <w:spacing w:line="240" w:lineRule="auto" w:before="41" w:after="0"/>
            <w:ind w:left="2269" w:right="0" w:hanging="721"/>
            <w:jc w:val="left"/>
            <w:rPr>
              <w:b w:val="0"/>
              <w:i w:val="0"/>
              <w:sz w:val="24"/>
            </w:rPr>
          </w:pPr>
          <w:r>
            <w:rPr>
              <w:b w:val="0"/>
              <w:sz w:val="24"/>
            </w:rPr>
            <w:t>House</w:t>
          </w:r>
          <w:r>
            <w:rPr>
              <w:b w:val="0"/>
              <w:spacing w:val="-3"/>
              <w:sz w:val="24"/>
            </w:rPr>
            <w:t> </w:t>
          </w:r>
          <w:r>
            <w:rPr>
              <w:b w:val="0"/>
              <w:sz w:val="24"/>
            </w:rPr>
            <w:t>of Risk</w:t>
          </w:r>
          <w:r>
            <w:rPr>
              <w:b w:val="0"/>
              <w:spacing w:val="-1"/>
              <w:sz w:val="24"/>
            </w:rPr>
            <w:t> </w:t>
          </w:r>
          <w:r>
            <w:rPr>
              <w:b w:val="0"/>
              <w:i w:val="0"/>
              <w:sz w:val="24"/>
            </w:rPr>
            <w:t>Fase</w:t>
          </w:r>
          <w:r>
            <w:rPr>
              <w:b w:val="0"/>
              <w:i w:val="0"/>
              <w:spacing w:val="-1"/>
              <w:sz w:val="24"/>
            </w:rPr>
            <w:t> </w:t>
          </w:r>
          <w:r>
            <w:rPr>
              <w:b w:val="0"/>
              <w:i w:val="0"/>
              <w:sz w:val="24"/>
            </w:rPr>
            <w:t>1</w:t>
            <w:tab/>
            <w:t>15</w:t>
          </w:r>
        </w:p>
        <w:p>
          <w:pPr>
            <w:pStyle w:val="TOC5"/>
            <w:numPr>
              <w:ilvl w:val="2"/>
              <w:numId w:val="5"/>
            </w:numPr>
            <w:tabs>
              <w:tab w:pos="2268" w:val="left" w:leader="none"/>
              <w:tab w:pos="2269" w:val="left" w:leader="none"/>
              <w:tab w:pos="9006" w:val="right" w:leader="dot"/>
            </w:tabs>
            <w:spacing w:line="240" w:lineRule="auto" w:before="41" w:after="0"/>
            <w:ind w:left="2269" w:right="0" w:hanging="721"/>
            <w:jc w:val="left"/>
            <w:rPr>
              <w:b w:val="0"/>
              <w:i w:val="0"/>
              <w:sz w:val="24"/>
            </w:rPr>
          </w:pPr>
          <w:r>
            <w:rPr>
              <w:b w:val="0"/>
              <w:sz w:val="24"/>
            </w:rPr>
            <w:t>House</w:t>
          </w:r>
          <w:r>
            <w:rPr>
              <w:b w:val="0"/>
              <w:spacing w:val="-3"/>
              <w:sz w:val="24"/>
            </w:rPr>
            <w:t> </w:t>
          </w:r>
          <w:r>
            <w:rPr>
              <w:b w:val="0"/>
              <w:sz w:val="24"/>
            </w:rPr>
            <w:t>of Risk</w:t>
          </w:r>
          <w:r>
            <w:rPr>
              <w:b w:val="0"/>
              <w:spacing w:val="-1"/>
              <w:sz w:val="24"/>
            </w:rPr>
            <w:t> </w:t>
          </w:r>
          <w:r>
            <w:rPr>
              <w:b w:val="0"/>
              <w:i w:val="0"/>
              <w:sz w:val="24"/>
            </w:rPr>
            <w:t>Fase</w:t>
          </w:r>
          <w:r>
            <w:rPr>
              <w:b w:val="0"/>
              <w:i w:val="0"/>
              <w:spacing w:val="-1"/>
              <w:sz w:val="24"/>
            </w:rPr>
            <w:t> </w:t>
          </w:r>
          <w:r>
            <w:rPr>
              <w:b w:val="0"/>
              <w:i w:val="0"/>
              <w:sz w:val="24"/>
            </w:rPr>
            <w:t>2</w:t>
            <w:tab/>
            <w:t>17</w:t>
          </w:r>
        </w:p>
        <w:p>
          <w:pPr>
            <w:pStyle w:val="TOC3"/>
            <w:numPr>
              <w:ilvl w:val="1"/>
              <w:numId w:val="5"/>
            </w:numPr>
            <w:tabs>
              <w:tab w:pos="1549" w:val="left" w:leader="none"/>
              <w:tab w:pos="9006" w:val="right" w:leader="dot"/>
            </w:tabs>
            <w:spacing w:line="240" w:lineRule="auto" w:before="40" w:after="0"/>
            <w:ind w:left="1548" w:right="0" w:hanging="361"/>
            <w:jc w:val="left"/>
            <w:rPr>
              <w:i w:val="0"/>
            </w:rPr>
          </w:pPr>
          <w:hyperlink w:history="true" w:anchor="_TOC_250004">
            <w:r>
              <w:rPr/>
              <w:t>Probability</w:t>
            </w:r>
            <w:r>
              <w:rPr>
                <w:spacing w:val="-2"/>
              </w:rPr>
              <w:t> </w:t>
            </w:r>
            <w:r>
              <w:rPr/>
              <w:t>Impact Matrict</w:t>
              <w:tab/>
            </w:r>
            <w:r>
              <w:rPr>
                <w:i w:val="0"/>
              </w:rPr>
              <w:t>19</w:t>
            </w:r>
          </w:hyperlink>
        </w:p>
        <w:p>
          <w:pPr>
            <w:pStyle w:val="TOC1"/>
            <w:spacing w:before="361"/>
          </w:pPr>
          <w:r>
            <w:rPr/>
            <w:t>BAB</w:t>
          </w:r>
          <w:r>
            <w:rPr>
              <w:spacing w:val="-1"/>
            </w:rPr>
            <w:t> </w:t>
          </w:r>
          <w:r>
            <w:rPr/>
            <w:t>IV</w:t>
          </w:r>
          <w:r>
            <w:rPr>
              <w:spacing w:val="-1"/>
            </w:rPr>
            <w:t> </w:t>
          </w:r>
          <w:r>
            <w:rPr/>
            <w:t>PEMABAHASAN</w:t>
          </w:r>
        </w:p>
        <w:p>
          <w:pPr>
            <w:pStyle w:val="TOC2"/>
            <w:numPr>
              <w:ilvl w:val="1"/>
              <w:numId w:val="6"/>
            </w:numPr>
            <w:tabs>
              <w:tab w:pos="1549" w:val="left" w:leader="none"/>
              <w:tab w:pos="9006" w:val="right" w:leader="dot"/>
            </w:tabs>
            <w:spacing w:line="240" w:lineRule="auto" w:before="41" w:after="0"/>
            <w:ind w:left="1548" w:right="0" w:hanging="361"/>
            <w:jc w:val="left"/>
          </w:pPr>
          <w:r>
            <w:rPr/>
            <w:t>Struktur</w:t>
          </w:r>
          <w:r>
            <w:rPr>
              <w:spacing w:val="-1"/>
            </w:rPr>
            <w:t> </w:t>
          </w:r>
          <w:r>
            <w:rPr/>
            <w:t>Organisasi Unit Kerja</w:t>
            <w:tab/>
            <w:t>25</w:t>
          </w:r>
        </w:p>
        <w:p>
          <w:pPr>
            <w:pStyle w:val="TOC2"/>
            <w:numPr>
              <w:ilvl w:val="1"/>
              <w:numId w:val="6"/>
            </w:numPr>
            <w:tabs>
              <w:tab w:pos="1549" w:val="left" w:leader="none"/>
              <w:tab w:pos="9006" w:val="right" w:leader="dot"/>
            </w:tabs>
            <w:spacing w:line="240" w:lineRule="auto" w:before="41" w:after="0"/>
            <w:ind w:left="1548" w:right="0" w:hanging="361"/>
            <w:jc w:val="left"/>
          </w:pPr>
          <w:r>
            <w:rPr/>
            <w:t>Tugas</w:t>
          </w:r>
          <w:r>
            <w:rPr>
              <w:spacing w:val="1"/>
            </w:rPr>
            <w:t> </w:t>
          </w:r>
          <w:r>
            <w:rPr/>
            <w:t>Unit Kerja</w:t>
            <w:tab/>
            <w:t>26</w:t>
          </w:r>
        </w:p>
        <w:p>
          <w:pPr>
            <w:pStyle w:val="TOC2"/>
            <w:numPr>
              <w:ilvl w:val="1"/>
              <w:numId w:val="6"/>
            </w:numPr>
            <w:tabs>
              <w:tab w:pos="1549" w:val="left" w:leader="none"/>
              <w:tab w:pos="9006" w:val="right" w:leader="dot"/>
            </w:tabs>
            <w:spacing w:line="240" w:lineRule="auto" w:before="43" w:after="0"/>
            <w:ind w:left="1548" w:right="0" w:hanging="361"/>
            <w:jc w:val="left"/>
          </w:pPr>
          <w:r>
            <w:rPr/>
            <w:t>Kegiatan</w:t>
          </w:r>
          <w:r>
            <w:rPr>
              <w:spacing w:val="-1"/>
            </w:rPr>
            <w:t> </w:t>
          </w:r>
          <w:r>
            <w:rPr/>
            <w:t>Kerja</w:t>
          </w:r>
          <w:r>
            <w:rPr>
              <w:spacing w:val="-1"/>
            </w:rPr>
            <w:t> </w:t>
          </w:r>
          <w:r>
            <w:rPr/>
            <w:t>Praktik</w:t>
            <w:tab/>
            <w:t>26</w:t>
          </w:r>
        </w:p>
        <w:p>
          <w:pPr>
            <w:pStyle w:val="TOC2"/>
            <w:numPr>
              <w:ilvl w:val="1"/>
              <w:numId w:val="6"/>
            </w:numPr>
            <w:tabs>
              <w:tab w:pos="1549" w:val="left" w:leader="none"/>
              <w:tab w:pos="9006" w:val="right" w:leader="dot"/>
            </w:tabs>
            <w:spacing w:line="240" w:lineRule="auto" w:before="41" w:after="0"/>
            <w:ind w:left="1548" w:right="0" w:hanging="361"/>
            <w:jc w:val="left"/>
          </w:pPr>
          <w:r>
            <w:rPr/>
            <w:t>Jadwal Pelaksanaan Kerja</w:t>
          </w:r>
          <w:r>
            <w:rPr>
              <w:spacing w:val="-1"/>
            </w:rPr>
            <w:t> </w:t>
          </w:r>
          <w:r>
            <w:rPr/>
            <w:t>Praktik</w:t>
            <w:tab/>
            <w:t>27</w:t>
          </w:r>
        </w:p>
        <w:p>
          <w:pPr>
            <w:pStyle w:val="TOC2"/>
            <w:numPr>
              <w:ilvl w:val="1"/>
              <w:numId w:val="6"/>
            </w:numPr>
            <w:tabs>
              <w:tab w:pos="1549" w:val="left" w:leader="none"/>
              <w:tab w:pos="9006" w:val="right" w:leader="dot"/>
            </w:tabs>
            <w:spacing w:line="240" w:lineRule="auto" w:before="41" w:after="20"/>
            <w:ind w:left="1548" w:right="0" w:hanging="361"/>
            <w:jc w:val="left"/>
          </w:pPr>
          <w:r>
            <w:rPr/>
            <w:t>Analisis Data</w:t>
          </w:r>
          <w:r>
            <w:rPr>
              <w:spacing w:val="-1"/>
            </w:rPr>
            <w:t> </w:t>
          </w:r>
          <w:r>
            <w:rPr/>
            <w:t>dan Pembahasan</w:t>
            <w:tab/>
            <w:t>28</w:t>
          </w:r>
        </w:p>
        <w:p>
          <w:pPr>
            <w:pStyle w:val="TOC1"/>
            <w:spacing w:before="205"/>
          </w:pPr>
          <w:hyperlink w:history="true" w:anchor="_TOC_250003">
            <w:r>
              <w:rPr/>
              <w:t>BAB</w:t>
            </w:r>
            <w:r>
              <w:rPr>
                <w:spacing w:val="-2"/>
              </w:rPr>
              <w:t> </w:t>
            </w:r>
            <w:r>
              <w:rPr/>
              <w:t>V</w:t>
            </w:r>
            <w:r>
              <w:rPr>
                <w:spacing w:val="-1"/>
              </w:rPr>
              <w:t> </w:t>
            </w:r>
            <w:r>
              <w:rPr/>
              <w:t>KESIMPULAN DAN</w:t>
            </w:r>
            <w:r>
              <w:rPr>
                <w:spacing w:val="-1"/>
              </w:rPr>
              <w:t> </w:t>
            </w:r>
            <w:r>
              <w:rPr/>
              <w:t>SARAN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1549" w:val="left" w:leader="none"/>
              <w:tab w:pos="8766" w:val="left" w:leader="dot"/>
            </w:tabs>
            <w:spacing w:line="240" w:lineRule="auto" w:before="41" w:after="0"/>
            <w:ind w:left="1548" w:right="0" w:hanging="361"/>
            <w:jc w:val="left"/>
          </w:pPr>
          <w:hyperlink w:history="true" w:anchor="_TOC_250002">
            <w:r>
              <w:rPr/>
              <w:t>Kesimpulan</w:t>
              <w:tab/>
              <w:t>38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1549" w:val="left" w:leader="none"/>
              <w:tab w:pos="8766" w:val="left" w:leader="dot"/>
            </w:tabs>
            <w:spacing w:line="240" w:lineRule="auto" w:before="41" w:after="0"/>
            <w:ind w:left="1548" w:right="0" w:hanging="361"/>
            <w:jc w:val="left"/>
          </w:pPr>
          <w:hyperlink w:history="true" w:anchor="_TOC_250001">
            <w:r>
              <w:rPr/>
              <w:t>Saran</w:t>
              <w:tab/>
              <w:t>38</w:t>
            </w:r>
          </w:hyperlink>
        </w:p>
        <w:p>
          <w:pPr>
            <w:pStyle w:val="TOC1"/>
            <w:tabs>
              <w:tab w:pos="8766" w:val="left" w:leader="dot"/>
            </w:tabs>
            <w:spacing w:before="358"/>
            <w:rPr>
              <w:b w:val="0"/>
            </w:rPr>
          </w:pPr>
          <w:hyperlink w:history="true" w:anchor="_TOC_250000">
            <w:r>
              <w:rPr/>
              <w:t>DAFTAR</w:t>
            </w:r>
            <w:r>
              <w:rPr>
                <w:spacing w:val="-1"/>
              </w:rPr>
              <w:t> </w:t>
            </w:r>
            <w:r>
              <w:rPr/>
              <w:t>PUSTAKA</w:t>
              <w:tab/>
            </w:r>
            <w:r>
              <w:rPr>
                <w:b w:val="0"/>
              </w:rPr>
              <w:t>40</w:t>
            </w:r>
          </w:hyperlink>
        </w:p>
      </w:sdtContent>
    </w:sdt>
    <w:p>
      <w:pPr>
        <w:spacing w:after="0"/>
        <w:sectPr>
          <w:type w:val="continuous"/>
          <w:pgSz w:w="11910" w:h="16840"/>
          <w:pgMar w:top="2227" w:bottom="2681" w:left="1440" w:right="1260"/>
        </w:sectPr>
      </w:pPr>
    </w:p>
    <w:p>
      <w:pPr>
        <w:pStyle w:val="Heading3"/>
        <w:spacing w:before="43"/>
      </w:pPr>
      <w:r>
        <w:rPr/>
        <w:t>LAMPIRAN</w:t>
      </w:r>
    </w:p>
    <w:p>
      <w:pPr>
        <w:pStyle w:val="ListParagraph"/>
        <w:numPr>
          <w:ilvl w:val="0"/>
          <w:numId w:val="8"/>
        </w:numPr>
        <w:tabs>
          <w:tab w:pos="1549" w:val="left" w:leader="none"/>
        </w:tabs>
        <w:spacing w:line="240" w:lineRule="auto" w:before="41" w:after="0"/>
        <w:ind w:left="1548" w:right="0" w:hanging="361"/>
        <w:jc w:val="left"/>
        <w:rPr>
          <w:sz w:val="24"/>
        </w:rPr>
      </w:pPr>
      <w:r>
        <w:rPr>
          <w:sz w:val="24"/>
        </w:rPr>
        <w:t>Memo</w:t>
      </w:r>
      <w:r>
        <w:rPr>
          <w:spacing w:val="-2"/>
          <w:sz w:val="24"/>
        </w:rPr>
        <w:t> </w:t>
      </w:r>
      <w:r>
        <w:rPr>
          <w:sz w:val="24"/>
        </w:rPr>
        <w:t>Konfirmasi</w:t>
      </w:r>
      <w:r>
        <w:rPr>
          <w:spacing w:val="-2"/>
          <w:sz w:val="24"/>
        </w:rPr>
        <w:t> </w:t>
      </w:r>
      <w:r>
        <w:rPr>
          <w:sz w:val="24"/>
        </w:rPr>
        <w:t>Penerimaan</w:t>
      </w:r>
      <w:r>
        <w:rPr>
          <w:spacing w:val="-1"/>
          <w:sz w:val="24"/>
        </w:rPr>
        <w:t> </w:t>
      </w:r>
      <w:r>
        <w:rPr>
          <w:sz w:val="24"/>
        </w:rPr>
        <w:t>Kerja</w:t>
      </w:r>
      <w:r>
        <w:rPr>
          <w:spacing w:val="-3"/>
          <w:sz w:val="24"/>
        </w:rPr>
        <w:t> </w:t>
      </w:r>
      <w:r>
        <w:rPr>
          <w:sz w:val="24"/>
        </w:rPr>
        <w:t>Praktik</w:t>
      </w:r>
    </w:p>
    <w:p>
      <w:pPr>
        <w:pStyle w:val="ListParagraph"/>
        <w:numPr>
          <w:ilvl w:val="0"/>
          <w:numId w:val="8"/>
        </w:numPr>
        <w:tabs>
          <w:tab w:pos="1549" w:val="left" w:leader="none"/>
        </w:tabs>
        <w:spacing w:line="240" w:lineRule="auto" w:before="41" w:after="0"/>
        <w:ind w:left="1548" w:right="0" w:hanging="361"/>
        <w:jc w:val="left"/>
        <w:rPr>
          <w:sz w:val="24"/>
        </w:rPr>
      </w:pPr>
      <w:r>
        <w:rPr>
          <w:sz w:val="24"/>
        </w:rPr>
        <w:t>Form</w:t>
      </w:r>
      <w:r>
        <w:rPr>
          <w:spacing w:val="-2"/>
          <w:sz w:val="24"/>
        </w:rPr>
        <w:t> </w:t>
      </w:r>
      <w:r>
        <w:rPr>
          <w:sz w:val="24"/>
        </w:rPr>
        <w:t>Penilaian</w:t>
      </w:r>
      <w:r>
        <w:rPr>
          <w:spacing w:val="-1"/>
          <w:sz w:val="24"/>
        </w:rPr>
        <w:t> </w:t>
      </w:r>
      <w:r>
        <w:rPr>
          <w:sz w:val="24"/>
        </w:rPr>
        <w:t>Kerja</w:t>
      </w:r>
      <w:r>
        <w:rPr>
          <w:spacing w:val="-3"/>
          <w:sz w:val="24"/>
        </w:rPr>
        <w:t> </w:t>
      </w:r>
      <w:r>
        <w:rPr>
          <w:sz w:val="24"/>
        </w:rPr>
        <w:t>Praktik</w:t>
      </w:r>
    </w:p>
    <w:p>
      <w:pPr>
        <w:spacing w:after="0" w:line="240" w:lineRule="auto"/>
        <w:jc w:val="left"/>
        <w:rPr>
          <w:sz w:val="24"/>
        </w:rPr>
        <w:sectPr>
          <w:type w:val="continuous"/>
          <w:pgSz w:w="11910" w:h="16840"/>
          <w:pgMar w:top="2220" w:bottom="2180" w:left="1440" w:right="1260"/>
        </w:sectPr>
      </w:pPr>
    </w:p>
    <w:p>
      <w:pPr>
        <w:pStyle w:val="BodyText"/>
        <w:spacing w:before="2"/>
        <w:rPr>
          <w:sz w:val="10"/>
        </w:rPr>
      </w:pPr>
    </w:p>
    <w:p>
      <w:pPr>
        <w:pStyle w:val="Heading2"/>
        <w:ind w:right="1782"/>
      </w:pPr>
      <w:bookmarkStart w:name="_TOC_250015" w:id="9"/>
      <w:bookmarkStart w:name="DAFTAR GAMBAR.pdf (p.8)" w:id="10"/>
      <w:r>
        <w:rPr>
          <w:b w:val="0"/>
        </w:rPr>
      </w:r>
      <w:r>
        <w:rPr/>
        <w:t>DAFTAR</w:t>
      </w:r>
      <w:r>
        <w:rPr>
          <w:spacing w:val="-7"/>
        </w:rPr>
        <w:t> </w:t>
      </w:r>
      <w:bookmarkEnd w:id="9"/>
      <w:r>
        <w:rPr/>
        <w:t>GAMBAR</w:t>
      </w:r>
    </w:p>
    <w:p>
      <w:pPr>
        <w:pStyle w:val="Heading3"/>
        <w:tabs>
          <w:tab w:pos="9006" w:val="right" w:leader="dot"/>
        </w:tabs>
        <w:spacing w:before="320"/>
      </w:pPr>
      <w:r>
        <w:rPr/>
        <w:t>Gambar</w:t>
      </w:r>
      <w:r>
        <w:rPr>
          <w:spacing w:val="-2"/>
        </w:rPr>
        <w:t> </w:t>
      </w:r>
      <w:r>
        <w:rPr/>
        <w:t>2.1 Struktur</w:t>
      </w:r>
      <w:r>
        <w:rPr>
          <w:spacing w:val="-1"/>
        </w:rPr>
        <w:t> </w:t>
      </w:r>
      <w:r>
        <w:rPr/>
        <w:t>Organisasi</w:t>
      </w:r>
      <w:r>
        <w:rPr>
          <w:spacing w:val="1"/>
        </w:rPr>
        <w:t> </w:t>
      </w:r>
      <w:r>
        <w:rPr/>
        <w:t>PT Petrokimia Gresik</w:t>
        <w:tab/>
        <w:t>10</w:t>
      </w:r>
    </w:p>
    <w:p>
      <w:pPr>
        <w:pStyle w:val="Heading3"/>
        <w:tabs>
          <w:tab w:pos="9006" w:val="right" w:leader="dot"/>
        </w:tabs>
        <w:spacing w:before="136"/>
      </w:pPr>
      <w:r>
        <w:rPr/>
        <w:t>Gambar</w:t>
      </w:r>
      <w:r>
        <w:rPr>
          <w:spacing w:val="-2"/>
        </w:rPr>
        <w:t> </w:t>
      </w:r>
      <w:r>
        <w:rPr/>
        <w:t>4.1 Struktur</w:t>
      </w:r>
      <w:r>
        <w:rPr>
          <w:spacing w:val="-1"/>
        </w:rPr>
        <w:t> </w:t>
      </w:r>
      <w:r>
        <w:rPr/>
        <w:t>Organisasi Unit Kerja</w:t>
        <w:tab/>
        <w:t>25</w:t>
      </w:r>
    </w:p>
    <w:p>
      <w:pPr>
        <w:pStyle w:val="Heading3"/>
        <w:tabs>
          <w:tab w:pos="9006" w:val="right" w:leader="dot"/>
        </w:tabs>
        <w:spacing w:before="140"/>
      </w:pPr>
      <w:r>
        <w:rPr/>
        <w:t>Gambar</w:t>
      </w:r>
      <w:r>
        <w:rPr>
          <w:spacing w:val="-2"/>
        </w:rPr>
        <w:t> </w:t>
      </w:r>
      <w:r>
        <w:rPr/>
        <w:t>4.2 Diagram</w:t>
      </w:r>
      <w:r>
        <w:rPr>
          <w:spacing w:val="-1"/>
        </w:rPr>
        <w:t> </w:t>
      </w:r>
      <w:r>
        <w:rPr/>
        <w:t>Pareto Nilai</w:t>
      </w:r>
      <w:r>
        <w:rPr>
          <w:spacing w:val="-1"/>
        </w:rPr>
        <w:t> </w:t>
      </w:r>
      <w:r>
        <w:rPr/>
        <w:t>Aggregate Risk</w:t>
      </w:r>
      <w:r>
        <w:rPr>
          <w:spacing w:val="1"/>
        </w:rPr>
        <w:t> </w:t>
      </w:r>
      <w:r>
        <w:rPr/>
        <w:t>Potential</w:t>
        <w:tab/>
        <w:t>31</w:t>
      </w:r>
    </w:p>
    <w:p>
      <w:pPr>
        <w:spacing w:after="0"/>
        <w:sectPr>
          <w:headerReference w:type="default" r:id="rId13"/>
          <w:footerReference w:type="default" r:id="rId14"/>
          <w:pgSz w:w="11910" w:h="16840"/>
          <w:pgMar w:header="781" w:footer="1758" w:top="2220" w:bottom="1940" w:left="1440" w:right="1260"/>
        </w:sectPr>
      </w:pPr>
    </w:p>
    <w:p>
      <w:pPr>
        <w:pStyle w:val="Heading2"/>
        <w:spacing w:before="206"/>
        <w:ind w:right="1784"/>
      </w:pPr>
      <w:bookmarkStart w:name="_TOC_250014" w:id="11"/>
      <w:bookmarkStart w:name="DAFTAR TABEL.pdf (p.9)" w:id="12"/>
      <w:r>
        <w:rPr>
          <w:b w:val="0"/>
        </w:rPr>
      </w:r>
      <w:r>
        <w:rPr/>
        <w:t>DAFTAR</w:t>
      </w:r>
      <w:r>
        <w:rPr>
          <w:spacing w:val="-8"/>
        </w:rPr>
        <w:t> </w:t>
      </w:r>
      <w:bookmarkEnd w:id="11"/>
      <w:r>
        <w:rPr/>
        <w:t>TABEL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Heading3"/>
        <w:tabs>
          <w:tab w:pos="8766" w:val="left" w:leader="dot"/>
        </w:tabs>
      </w:pPr>
      <w:r>
        <w:rPr/>
        <w:t>Tabel</w:t>
      </w:r>
      <w:r>
        <w:rPr>
          <w:spacing w:val="-2"/>
        </w:rPr>
        <w:t> </w:t>
      </w:r>
      <w:r>
        <w:rPr/>
        <w:t>2.1</w:t>
      </w:r>
      <w:r>
        <w:rPr>
          <w:spacing w:val="-1"/>
        </w:rPr>
        <w:t> </w:t>
      </w:r>
      <w:r>
        <w:rPr/>
        <w:t>Produk</w:t>
      </w:r>
      <w:r>
        <w:rPr>
          <w:spacing w:val="-2"/>
        </w:rPr>
        <w:t> </w:t>
      </w:r>
      <w:r>
        <w:rPr/>
        <w:t>Pupuk</w:t>
        <w:tab/>
        <w:t>10</w:t>
      </w:r>
    </w:p>
    <w:p>
      <w:pPr>
        <w:tabs>
          <w:tab w:pos="8766" w:val="left" w:leader="dot"/>
        </w:tabs>
        <w:spacing w:before="137"/>
        <w:ind w:left="828" w:right="0" w:firstLine="0"/>
        <w:jc w:val="left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2.2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Produk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non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Pupuk</w:t>
        <w:tab/>
        <w:t>11</w:t>
      </w:r>
    </w:p>
    <w:p>
      <w:pPr>
        <w:pStyle w:val="Heading3"/>
        <w:tabs>
          <w:tab w:pos="8766" w:val="left" w:leader="dot"/>
        </w:tabs>
        <w:spacing w:before="139"/>
      </w:pPr>
      <w:r>
        <w:rPr/>
        <w:t>Tabel</w:t>
      </w:r>
      <w:r>
        <w:rPr>
          <w:spacing w:val="-1"/>
        </w:rPr>
        <w:t> </w:t>
      </w:r>
      <w:r>
        <w:rPr/>
        <w:t>3.1</w:t>
      </w:r>
      <w:r>
        <w:rPr>
          <w:spacing w:val="-1"/>
        </w:rPr>
        <w:t> </w:t>
      </w:r>
      <w:r>
        <w:rPr/>
        <w:t>House</w:t>
      </w:r>
      <w:r>
        <w:rPr>
          <w:spacing w:val="-2"/>
        </w:rPr>
        <w:t> </w:t>
      </w:r>
      <w:r>
        <w:rPr/>
        <w:t>of Risk</w:t>
      </w:r>
      <w:r>
        <w:rPr>
          <w:spacing w:val="-3"/>
        </w:rPr>
        <w:t> </w:t>
      </w:r>
      <w:r>
        <w:rPr/>
        <w:t>Fase</w:t>
      </w:r>
      <w:r>
        <w:rPr>
          <w:spacing w:val="-2"/>
        </w:rPr>
        <w:t> </w:t>
      </w:r>
      <w:r>
        <w:rPr/>
        <w:t>1</w:t>
        <w:tab/>
        <w:t>17</w:t>
      </w:r>
    </w:p>
    <w:p>
      <w:pPr>
        <w:tabs>
          <w:tab w:pos="8766" w:val="left" w:leader="dot"/>
        </w:tabs>
        <w:spacing w:before="137"/>
        <w:ind w:left="828" w:right="0" w:firstLine="0"/>
        <w:jc w:val="left"/>
        <w:rPr>
          <w:b/>
          <w:sz w:val="24"/>
        </w:rPr>
      </w:pPr>
      <w:r>
        <w:rPr>
          <w:b/>
          <w:sz w:val="24"/>
        </w:rPr>
        <w:t>Tabel 3.2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House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 Risk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Fase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</w:t>
        <w:tab/>
        <w:t>19</w:t>
      </w:r>
    </w:p>
    <w:p>
      <w:pPr>
        <w:pStyle w:val="Heading3"/>
        <w:tabs>
          <w:tab w:pos="8766" w:val="left" w:leader="dot"/>
        </w:tabs>
        <w:spacing w:before="139"/>
      </w:pPr>
      <w:r>
        <w:rPr/>
        <w:t>Tabel</w:t>
      </w:r>
      <w:r>
        <w:rPr>
          <w:spacing w:val="-2"/>
        </w:rPr>
        <w:t> </w:t>
      </w:r>
      <w:r>
        <w:rPr/>
        <w:t>3.3</w:t>
      </w:r>
      <w:r>
        <w:rPr>
          <w:spacing w:val="-1"/>
        </w:rPr>
        <w:t> </w:t>
      </w:r>
      <w:r>
        <w:rPr/>
        <w:t>Probability</w:t>
      </w:r>
      <w:r>
        <w:rPr>
          <w:spacing w:val="-1"/>
        </w:rPr>
        <w:t> </w:t>
      </w:r>
      <w:r>
        <w:rPr/>
        <w:t>Impact</w:t>
      </w:r>
      <w:r>
        <w:rPr>
          <w:spacing w:val="-1"/>
        </w:rPr>
        <w:t> </w:t>
      </w:r>
      <w:r>
        <w:rPr/>
        <w:t>Matriks</w:t>
        <w:tab/>
        <w:t>20</w:t>
      </w:r>
    </w:p>
    <w:p>
      <w:pPr>
        <w:tabs>
          <w:tab w:pos="8766" w:val="left" w:leader="dot"/>
        </w:tabs>
        <w:spacing w:before="138"/>
        <w:ind w:left="828" w:right="0" w:firstLine="0"/>
        <w:jc w:val="left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3.4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Nilai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Kriteria Severity</w:t>
        <w:tab/>
        <w:t>21</w:t>
      </w:r>
    </w:p>
    <w:p>
      <w:pPr>
        <w:pStyle w:val="Heading3"/>
        <w:tabs>
          <w:tab w:pos="8766" w:val="left" w:leader="dot"/>
        </w:tabs>
        <w:spacing w:before="139"/>
      </w:pPr>
      <w:r>
        <w:rPr/>
        <w:t>Tabel</w:t>
      </w:r>
      <w:r>
        <w:rPr>
          <w:spacing w:val="-2"/>
        </w:rPr>
        <w:t> </w:t>
      </w:r>
      <w:r>
        <w:rPr/>
        <w:t>3.5</w:t>
      </w:r>
      <w:r>
        <w:rPr>
          <w:spacing w:val="-2"/>
        </w:rPr>
        <w:t> </w:t>
      </w:r>
      <w:r>
        <w:rPr/>
        <w:t>Nilai</w:t>
      </w:r>
      <w:r>
        <w:rPr>
          <w:spacing w:val="-2"/>
        </w:rPr>
        <w:t> </w:t>
      </w:r>
      <w:r>
        <w:rPr/>
        <w:t>Kriteria</w:t>
      </w:r>
      <w:r>
        <w:rPr>
          <w:spacing w:val="1"/>
        </w:rPr>
        <w:t> </w:t>
      </w:r>
      <w:r>
        <w:rPr/>
        <w:t>Occurence</w:t>
        <w:tab/>
        <w:t>23</w:t>
      </w:r>
    </w:p>
    <w:p>
      <w:pPr>
        <w:tabs>
          <w:tab w:pos="8766" w:val="left" w:leader="dot"/>
        </w:tabs>
        <w:spacing w:before="137"/>
        <w:ind w:left="828" w:right="0" w:firstLine="0"/>
        <w:jc w:val="left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4.1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Identifikasi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Kejadian Risiko</w:t>
        <w:tab/>
        <w:t>29</w:t>
      </w:r>
    </w:p>
    <w:p>
      <w:pPr>
        <w:pStyle w:val="Heading3"/>
        <w:tabs>
          <w:tab w:pos="8766" w:val="left" w:leader="dot"/>
        </w:tabs>
        <w:spacing w:before="139"/>
      </w:pPr>
      <w:r>
        <w:rPr/>
        <w:t>Tabel</w:t>
      </w:r>
      <w:r>
        <w:rPr>
          <w:spacing w:val="-1"/>
        </w:rPr>
        <w:t> </w:t>
      </w:r>
      <w:r>
        <w:rPr/>
        <w:t>4.2</w:t>
      </w:r>
      <w:r>
        <w:rPr>
          <w:spacing w:val="-1"/>
        </w:rPr>
        <w:t> </w:t>
      </w:r>
      <w:r>
        <w:rPr/>
        <w:t>Identifikasi</w:t>
      </w:r>
      <w:r>
        <w:rPr>
          <w:spacing w:val="-1"/>
        </w:rPr>
        <w:t> </w:t>
      </w:r>
      <w:r>
        <w:rPr/>
        <w:t>Penyebab</w:t>
      </w:r>
      <w:r>
        <w:rPr>
          <w:spacing w:val="-1"/>
        </w:rPr>
        <w:t> </w:t>
      </w:r>
      <w:r>
        <w:rPr/>
        <w:t>Risiko</w:t>
        <w:tab/>
        <w:t>29</w:t>
      </w:r>
    </w:p>
    <w:p>
      <w:pPr>
        <w:tabs>
          <w:tab w:pos="8766" w:val="left" w:leader="dot"/>
        </w:tabs>
        <w:spacing w:before="137"/>
        <w:ind w:left="828" w:right="0" w:firstLine="0"/>
        <w:jc w:val="left"/>
        <w:rPr>
          <w:b/>
          <w:sz w:val="24"/>
        </w:rPr>
      </w:pPr>
      <w:r>
        <w:rPr>
          <w:b/>
          <w:sz w:val="24"/>
        </w:rPr>
        <w:t>Tabel 4.3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Aksi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preventif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yang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diajukan</w:t>
        <w:tab/>
        <w:t>32</w:t>
      </w:r>
    </w:p>
    <w:p>
      <w:pPr>
        <w:pStyle w:val="Heading3"/>
        <w:tabs>
          <w:tab w:pos="8766" w:val="left" w:leader="dot"/>
        </w:tabs>
        <w:spacing w:before="139"/>
      </w:pPr>
      <w:r>
        <w:rPr/>
        <w:t>Tabel 4.4</w:t>
      </w:r>
      <w:r>
        <w:rPr>
          <w:spacing w:val="-1"/>
        </w:rPr>
        <w:t> </w:t>
      </w:r>
      <w:r>
        <w:rPr/>
        <w:t>House</w:t>
      </w:r>
      <w:r>
        <w:rPr>
          <w:spacing w:val="-2"/>
        </w:rPr>
        <w:t> </w:t>
      </w:r>
      <w:r>
        <w:rPr/>
        <w:t>of Risk</w:t>
      </w:r>
      <w:r>
        <w:rPr>
          <w:spacing w:val="-2"/>
        </w:rPr>
        <w:t> </w:t>
      </w:r>
      <w:r>
        <w:rPr/>
        <w:t>Fase</w:t>
      </w:r>
      <w:r>
        <w:rPr>
          <w:spacing w:val="-2"/>
        </w:rPr>
        <w:t> </w:t>
      </w:r>
      <w:r>
        <w:rPr/>
        <w:t>1</w:t>
        <w:tab/>
        <w:t>34</w:t>
      </w:r>
    </w:p>
    <w:p>
      <w:pPr>
        <w:tabs>
          <w:tab w:pos="8766" w:val="left" w:leader="dot"/>
        </w:tabs>
        <w:spacing w:before="137"/>
        <w:ind w:left="828" w:right="0" w:firstLine="0"/>
        <w:jc w:val="left"/>
        <w:rPr>
          <w:b/>
          <w:sz w:val="24"/>
        </w:rPr>
      </w:pPr>
      <w:r>
        <w:rPr>
          <w:b/>
          <w:sz w:val="24"/>
        </w:rPr>
        <w:t>Tabel 4.5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House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 Risk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Fase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</w:t>
        <w:tab/>
        <w:t>36</w:t>
      </w:r>
    </w:p>
    <w:p>
      <w:pPr>
        <w:pStyle w:val="Heading3"/>
        <w:tabs>
          <w:tab w:pos="8766" w:val="left" w:leader="dot"/>
        </w:tabs>
        <w:spacing w:before="139"/>
      </w:pPr>
      <w:r>
        <w:rPr/>
        <w:t>Tabel</w:t>
      </w:r>
      <w:r>
        <w:rPr>
          <w:spacing w:val="-1"/>
        </w:rPr>
        <w:t> </w:t>
      </w:r>
      <w:r>
        <w:rPr/>
        <w:t>4.6</w:t>
      </w:r>
      <w:r>
        <w:rPr>
          <w:spacing w:val="-1"/>
        </w:rPr>
        <w:t> </w:t>
      </w:r>
      <w:r>
        <w:rPr/>
        <w:t>Probability</w:t>
      </w:r>
      <w:r>
        <w:rPr>
          <w:spacing w:val="-1"/>
        </w:rPr>
        <w:t> </w:t>
      </w:r>
      <w:r>
        <w:rPr/>
        <w:t>Impact</w:t>
      </w:r>
      <w:r>
        <w:rPr>
          <w:spacing w:val="-1"/>
        </w:rPr>
        <w:t> </w:t>
      </w:r>
      <w:r>
        <w:rPr/>
        <w:t>Matriks</w:t>
        <w:tab/>
        <w:t>37</w:t>
      </w:r>
    </w:p>
    <w:p>
      <w:pPr>
        <w:spacing w:after="0"/>
        <w:sectPr>
          <w:pgSz w:w="11910" w:h="16840"/>
          <w:pgMar w:header="781" w:footer="1758" w:top="2220" w:bottom="1940" w:left="1440" w:right="126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headerReference w:type="default" r:id="rId15"/>
          <w:footerReference w:type="default" r:id="rId16"/>
          <w:pgSz w:w="11910" w:h="16840"/>
          <w:pgMar w:header="734" w:footer="2030" w:top="2160" w:bottom="2220" w:left="1440" w:right="1260"/>
          <w:pgNumType w:start="1"/>
        </w:sect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4"/>
        <w:rPr>
          <w:b/>
          <w:sz w:val="35"/>
        </w:rPr>
      </w:pPr>
    </w:p>
    <w:p>
      <w:pPr>
        <w:pStyle w:val="Heading3"/>
        <w:numPr>
          <w:ilvl w:val="1"/>
          <w:numId w:val="9"/>
        </w:numPr>
        <w:tabs>
          <w:tab w:pos="1536" w:val="left" w:leader="none"/>
          <w:tab w:pos="1537" w:val="left" w:leader="none"/>
        </w:tabs>
        <w:spacing w:line="240" w:lineRule="auto" w:before="0" w:after="0"/>
        <w:ind w:left="1536" w:right="0" w:hanging="709"/>
        <w:jc w:val="left"/>
        <w:rPr>
          <w:rFonts w:ascii="Trebuchet MS"/>
        </w:rPr>
      </w:pPr>
      <w:bookmarkStart w:name="_TOC_250012" w:id="13"/>
      <w:bookmarkStart w:name="FORMAT ISI LAPORAN KP.pdf (p.10-49)" w:id="14"/>
      <w:r>
        <w:rPr>
          <w:b w:val="0"/>
        </w:rPr>
      </w:r>
      <w:bookmarkEnd w:id="14"/>
      <w:bookmarkStart w:name="FORMAT ISI LAPORAN KP.pdf (p.10-49)" w:id="15"/>
      <w:r>
        <w:rPr>
          <w:rFonts w:ascii="Trebuchet MS"/>
          <w:spacing w:val="-1"/>
        </w:rPr>
        <w:t>L</w:t>
      </w:r>
      <w:r>
        <w:rPr>
          <w:rFonts w:ascii="Trebuchet MS"/>
          <w:spacing w:val="-1"/>
        </w:rPr>
        <w:t>atar</w:t>
      </w:r>
      <w:r>
        <w:rPr>
          <w:rFonts w:ascii="Trebuchet MS"/>
          <w:spacing w:val="-10"/>
        </w:rPr>
        <w:t> </w:t>
      </w:r>
      <w:bookmarkEnd w:id="13"/>
      <w:r>
        <w:rPr>
          <w:rFonts w:ascii="Trebuchet MS"/>
          <w:spacing w:val="-1"/>
        </w:rPr>
        <w:t>Belakang</w:t>
      </w:r>
    </w:p>
    <w:p>
      <w:pPr>
        <w:pStyle w:val="Heading1"/>
        <w:spacing w:line="360" w:lineRule="auto"/>
        <w:ind w:left="445" w:right="3285" w:firstLine="734"/>
        <w:jc w:val="left"/>
      </w:pPr>
      <w:bookmarkStart w:name="_TOC_250013" w:id="16"/>
      <w:r>
        <w:rPr>
          <w:b w:val="0"/>
        </w:rPr>
        <w:br w:type="column"/>
      </w:r>
      <w:r>
        <w:rPr/>
        <w:t>BAB I</w:t>
      </w:r>
      <w:r>
        <w:rPr>
          <w:spacing w:val="1"/>
        </w:rPr>
        <w:t> </w:t>
      </w:r>
      <w:bookmarkEnd w:id="16"/>
      <w:r>
        <w:rPr>
          <w:spacing w:val="-1"/>
        </w:rPr>
        <w:t>PENDAHULUAN</w:t>
      </w:r>
    </w:p>
    <w:p>
      <w:pPr>
        <w:spacing w:after="0" w:line="360" w:lineRule="auto"/>
        <w:jc w:val="left"/>
        <w:sectPr>
          <w:type w:val="continuous"/>
          <w:pgSz w:w="11910" w:h="16840"/>
          <w:pgMar w:top="1580" w:bottom="280" w:left="1440" w:right="1260"/>
          <w:cols w:num="2" w:equalWidth="0">
            <w:col w:w="3193" w:space="40"/>
            <w:col w:w="5977"/>
          </w:cols>
        </w:sectPr>
      </w:pPr>
    </w:p>
    <w:p>
      <w:pPr>
        <w:pStyle w:val="BodyText"/>
        <w:spacing w:line="360" w:lineRule="auto" w:before="138"/>
        <w:ind w:left="828" w:right="435" w:firstLine="708"/>
        <w:jc w:val="both"/>
      </w:pPr>
      <w:r>
        <w:rPr/>
        <w:t>Keberadaan PT Petrokimia Gresik menjadi nilai tambah untuk Kabupaten</w:t>
      </w:r>
      <w:r>
        <w:rPr>
          <w:spacing w:val="1"/>
        </w:rPr>
        <w:t> </w:t>
      </w:r>
      <w:r>
        <w:rPr/>
        <w:t>Gresik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Kawasan</w:t>
      </w:r>
      <w:r>
        <w:rPr>
          <w:spacing w:val="1"/>
        </w:rPr>
        <w:t> </w:t>
      </w:r>
      <w:r>
        <w:rPr/>
        <w:t>Industri.</w:t>
      </w:r>
      <w:r>
        <w:rPr>
          <w:spacing w:val="1"/>
        </w:rPr>
        <w:t> </w:t>
      </w:r>
      <w:r>
        <w:rPr/>
        <w:t>Hal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dikarenakan</w:t>
      </w:r>
      <w:r>
        <w:rPr>
          <w:spacing w:val="1"/>
        </w:rPr>
        <w:t> </w:t>
      </w:r>
      <w:r>
        <w:rPr/>
        <w:t>PT</w:t>
      </w:r>
      <w:r>
        <w:rPr>
          <w:spacing w:val="1"/>
        </w:rPr>
        <w:t> </w:t>
      </w:r>
      <w:r>
        <w:rPr/>
        <w:t>Petrokimia</w:t>
      </w:r>
      <w:r>
        <w:rPr>
          <w:spacing w:val="1"/>
        </w:rPr>
        <w:t> </w:t>
      </w:r>
      <w:r>
        <w:rPr/>
        <w:t>Gresik</w:t>
      </w:r>
      <w:r>
        <w:rPr>
          <w:spacing w:val="1"/>
        </w:rPr>
        <w:t> </w:t>
      </w:r>
      <w:r>
        <w:rPr/>
        <w:t>merupakan Badan Usaha Milik Negara dalam lingkup Departemen Perindustrian</w:t>
      </w:r>
      <w:r>
        <w:rPr>
          <w:spacing w:val="1"/>
        </w:rPr>
        <w:t> </w:t>
      </w:r>
      <w:r>
        <w:rPr/>
        <w:t>dan Perdagangan Republik Indonesia yang secara notabene adalah perusahaan</w:t>
      </w:r>
      <w:r>
        <w:rPr>
          <w:spacing w:val="1"/>
        </w:rPr>
        <w:t> </w:t>
      </w:r>
      <w:r>
        <w:rPr/>
        <w:t>penghasil</w:t>
      </w:r>
      <w:r>
        <w:rPr>
          <w:spacing w:val="1"/>
        </w:rPr>
        <w:t> </w:t>
      </w:r>
      <w:r>
        <w:rPr/>
        <w:t>pupuk</w:t>
      </w:r>
      <w:r>
        <w:rPr>
          <w:spacing w:val="1"/>
        </w:rPr>
        <w:t> </w:t>
      </w:r>
      <w:r>
        <w:rPr/>
        <w:t>terbesar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Indonesia.</w:t>
      </w:r>
      <w:r>
        <w:rPr>
          <w:spacing w:val="1"/>
        </w:rPr>
        <w:t> </w:t>
      </w:r>
      <w:r>
        <w:rPr/>
        <w:t>PT</w:t>
      </w:r>
      <w:r>
        <w:rPr>
          <w:spacing w:val="1"/>
        </w:rPr>
        <w:t> </w:t>
      </w:r>
      <w:r>
        <w:rPr/>
        <w:t>petrokimia</w:t>
      </w:r>
      <w:r>
        <w:rPr>
          <w:spacing w:val="1"/>
        </w:rPr>
        <w:t> </w:t>
      </w:r>
      <w:r>
        <w:rPr/>
        <w:t>Gresik</w:t>
      </w:r>
      <w:r>
        <w:rPr>
          <w:spacing w:val="1"/>
        </w:rPr>
        <w:t> </w:t>
      </w:r>
      <w:r>
        <w:rPr/>
        <w:t>terus</w:t>
      </w:r>
      <w:r>
        <w:rPr>
          <w:spacing w:val="1"/>
        </w:rPr>
        <w:t> </w:t>
      </w:r>
      <w:r>
        <w:rPr/>
        <w:t>berusaha</w:t>
      </w:r>
      <w:r>
        <w:rPr>
          <w:spacing w:val="1"/>
        </w:rPr>
        <w:t> </w:t>
      </w:r>
      <w:r>
        <w:rPr/>
        <w:t>menjadi</w:t>
      </w:r>
      <w:r>
        <w:rPr>
          <w:spacing w:val="1"/>
        </w:rPr>
        <w:t> </w:t>
      </w:r>
      <w:r>
        <w:rPr/>
        <w:t>penyedia</w:t>
      </w:r>
      <w:r>
        <w:rPr>
          <w:spacing w:val="1"/>
        </w:rPr>
        <w:t> </w:t>
      </w:r>
      <w:r>
        <w:rPr/>
        <w:t>bahan</w:t>
      </w:r>
      <w:r>
        <w:rPr>
          <w:spacing w:val="1"/>
        </w:rPr>
        <w:t> </w:t>
      </w:r>
      <w:r>
        <w:rPr/>
        <w:t>pupuk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menyokong</w:t>
      </w:r>
      <w:r>
        <w:rPr>
          <w:spacing w:val="1"/>
        </w:rPr>
        <w:t> </w:t>
      </w:r>
      <w:r>
        <w:rPr/>
        <w:t>perkembangan</w:t>
      </w:r>
      <w:r>
        <w:rPr>
          <w:spacing w:val="1"/>
        </w:rPr>
        <w:t> </w:t>
      </w:r>
      <w:r>
        <w:rPr/>
        <w:t>pertanian</w:t>
      </w:r>
      <w:r>
        <w:rPr>
          <w:spacing w:val="1"/>
        </w:rPr>
        <w:t> </w:t>
      </w:r>
      <w:r>
        <w:rPr/>
        <w:t>Indonesia.</w:t>
      </w:r>
      <w:r>
        <w:rPr>
          <w:spacing w:val="-12"/>
        </w:rPr>
        <w:t> </w:t>
      </w:r>
      <w:r>
        <w:rPr/>
        <w:t>Pada</w:t>
      </w:r>
      <w:r>
        <w:rPr>
          <w:spacing w:val="-13"/>
        </w:rPr>
        <w:t> </w:t>
      </w:r>
      <w:r>
        <w:rPr/>
        <w:t>Perusahaan</w:t>
      </w:r>
      <w:r>
        <w:rPr>
          <w:spacing w:val="-11"/>
        </w:rPr>
        <w:t> </w:t>
      </w:r>
      <w:r>
        <w:rPr/>
        <w:t>besar</w:t>
      </w:r>
      <w:r>
        <w:rPr>
          <w:spacing w:val="-13"/>
        </w:rPr>
        <w:t> </w:t>
      </w:r>
      <w:r>
        <w:rPr/>
        <w:t>ini</w:t>
      </w:r>
      <w:r>
        <w:rPr>
          <w:spacing w:val="-10"/>
        </w:rPr>
        <w:t> </w:t>
      </w:r>
      <w:r>
        <w:rPr/>
        <w:t>semua</w:t>
      </w:r>
      <w:r>
        <w:rPr>
          <w:spacing w:val="-13"/>
        </w:rPr>
        <w:t> </w:t>
      </w:r>
      <w:r>
        <w:rPr/>
        <w:t>proses</w:t>
      </w:r>
      <w:r>
        <w:rPr>
          <w:spacing w:val="-11"/>
        </w:rPr>
        <w:t> </w:t>
      </w:r>
      <w:r>
        <w:rPr/>
        <w:t>telah</w:t>
      </w:r>
      <w:r>
        <w:rPr>
          <w:spacing w:val="-12"/>
        </w:rPr>
        <w:t> </w:t>
      </w:r>
      <w:r>
        <w:rPr/>
        <w:t>dilakukan</w:t>
      </w:r>
      <w:r>
        <w:rPr>
          <w:spacing w:val="-12"/>
        </w:rPr>
        <w:t> </w:t>
      </w:r>
      <w:r>
        <w:rPr/>
        <w:t>termasuk</w:t>
      </w:r>
      <w:r>
        <w:rPr>
          <w:spacing w:val="-11"/>
        </w:rPr>
        <w:t> </w:t>
      </w:r>
      <w:r>
        <w:rPr/>
        <w:t>proses</w:t>
      </w:r>
      <w:r>
        <w:rPr>
          <w:spacing w:val="-58"/>
        </w:rPr>
        <w:t> </w:t>
      </w:r>
      <w:r>
        <w:rPr/>
        <w:t>rantai pasok </w:t>
      </w:r>
      <w:r>
        <w:rPr>
          <w:i/>
        </w:rPr>
        <w:t>(supply chain)</w:t>
      </w:r>
      <w:r>
        <w:rPr/>
        <w:t>, mulai dari seleksi supplier, perolehan </w:t>
      </w:r>
      <w:r>
        <w:rPr>
          <w:i/>
        </w:rPr>
        <w:t>raw material</w:t>
      </w:r>
      <w:r>
        <w:rPr/>
        <w:t>,</w:t>
      </w:r>
      <w:r>
        <w:rPr>
          <w:spacing w:val="1"/>
        </w:rPr>
        <w:t> </w:t>
      </w:r>
      <w:r>
        <w:rPr/>
        <w:t>proses produksi, proses distribusi, manajemen persediaan, penyimpanan produk di</w:t>
      </w:r>
      <w:r>
        <w:rPr>
          <w:spacing w:val="-57"/>
        </w:rPr>
        <w:t> </w:t>
      </w:r>
      <w:r>
        <w:rPr/>
        <w:t>gudang,</w:t>
      </w:r>
      <w:r>
        <w:rPr>
          <w:spacing w:val="-1"/>
        </w:rPr>
        <w:t> </w:t>
      </w:r>
      <w:r>
        <w:rPr/>
        <w:t>hingga</w:t>
      </w:r>
      <w:r>
        <w:rPr>
          <w:spacing w:val="-1"/>
        </w:rPr>
        <w:t> </w:t>
      </w:r>
      <w:r>
        <w:rPr/>
        <w:t>proses pengembalian</w:t>
      </w:r>
      <w:r>
        <w:rPr>
          <w:spacing w:val="4"/>
        </w:rPr>
        <w:t> </w:t>
      </w:r>
      <w:r>
        <w:rPr>
          <w:i/>
        </w:rPr>
        <w:t>(return)</w:t>
      </w:r>
      <w:r>
        <w:rPr/>
        <w:t>.</w:t>
      </w:r>
    </w:p>
    <w:p>
      <w:pPr>
        <w:pStyle w:val="BodyText"/>
        <w:spacing w:line="360" w:lineRule="auto" w:before="201"/>
        <w:ind w:left="828" w:right="436" w:firstLine="708"/>
        <w:jc w:val="both"/>
      </w:pPr>
      <w:r>
        <w:rPr/>
        <w:t>Kegitan</w:t>
      </w:r>
      <w:r>
        <w:rPr>
          <w:spacing w:val="1"/>
        </w:rPr>
        <w:t> </w:t>
      </w:r>
      <w:r>
        <w:rPr/>
        <w:t>rantai</w:t>
      </w:r>
      <w:r>
        <w:rPr>
          <w:spacing w:val="1"/>
        </w:rPr>
        <w:t> </w:t>
      </w:r>
      <w:r>
        <w:rPr/>
        <w:t>pasok</w:t>
      </w:r>
      <w:r>
        <w:rPr>
          <w:spacing w:val="1"/>
        </w:rPr>
        <w:t> </w:t>
      </w:r>
      <w:r>
        <w:rPr>
          <w:i/>
        </w:rPr>
        <w:t>(Supply</w:t>
      </w:r>
      <w:r>
        <w:rPr>
          <w:i/>
          <w:spacing w:val="1"/>
        </w:rPr>
        <w:t> </w:t>
      </w:r>
      <w:r>
        <w:rPr>
          <w:i/>
        </w:rPr>
        <w:t>Chain)</w:t>
      </w:r>
      <w:r>
        <w:rPr>
          <w:i/>
          <w:spacing w:val="1"/>
        </w:rPr>
        <w:t> </w:t>
      </w:r>
      <w:r>
        <w:rPr/>
        <w:t>memiliki</w:t>
      </w:r>
      <w:r>
        <w:rPr>
          <w:spacing w:val="1"/>
        </w:rPr>
        <w:t> </w:t>
      </w:r>
      <w:r>
        <w:rPr/>
        <w:t>peranan</w:t>
      </w:r>
      <w:r>
        <w:rPr>
          <w:spacing w:val="1"/>
        </w:rPr>
        <w:t> </w:t>
      </w:r>
      <w:r>
        <w:rPr/>
        <w:t>penting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keberlangsungan operasional perusahaan, tak terkecuali disaat kondisi Pandemi</w:t>
      </w:r>
      <w:r>
        <w:rPr>
          <w:spacing w:val="1"/>
        </w:rPr>
        <w:t> </w:t>
      </w:r>
      <w:r>
        <w:rPr/>
        <w:t>COVID-19 seperti saat ini. Namun, seperti yang kita ketahui bersama, Selama</w:t>
      </w:r>
      <w:r>
        <w:rPr>
          <w:spacing w:val="1"/>
        </w:rPr>
        <w:t> </w:t>
      </w:r>
      <w:r>
        <w:rPr/>
        <w:t>Pandemi</w:t>
      </w:r>
      <w:r>
        <w:rPr>
          <w:spacing w:val="1"/>
        </w:rPr>
        <w:t> </w:t>
      </w:r>
      <w:r>
        <w:rPr/>
        <w:t>COVID-19</w:t>
      </w:r>
      <w:r>
        <w:rPr>
          <w:spacing w:val="1"/>
        </w:rPr>
        <w:t> </w:t>
      </w:r>
      <w:r>
        <w:rPr/>
        <w:t>berlangsung,</w:t>
      </w:r>
      <w:r>
        <w:rPr>
          <w:spacing w:val="1"/>
        </w:rPr>
        <w:t> </w:t>
      </w:r>
      <w:r>
        <w:rPr/>
        <w:t>masyarakat</w:t>
      </w:r>
      <w:r>
        <w:rPr>
          <w:spacing w:val="1"/>
        </w:rPr>
        <w:t> </w:t>
      </w:r>
      <w:r>
        <w:rPr/>
        <w:t>dituntut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tetap</w:t>
      </w:r>
      <w:r>
        <w:rPr>
          <w:spacing w:val="1"/>
        </w:rPr>
        <w:t> </w:t>
      </w:r>
      <w:r>
        <w:rPr/>
        <w:t>melakukan</w:t>
      </w:r>
      <w:r>
        <w:rPr>
          <w:spacing w:val="-57"/>
        </w:rPr>
        <w:t> </w:t>
      </w:r>
      <w:r>
        <w:rPr/>
        <w:t>Pembatasan kegiatan social tak terkecuali masyarakat yang bekerja. Sehingga para</w:t>
      </w:r>
      <w:r>
        <w:rPr>
          <w:spacing w:val="-57"/>
        </w:rPr>
        <w:t> </w:t>
      </w:r>
      <w:r>
        <w:rPr/>
        <w:t>pegawai dijadwalkan untuk bekerja dari rumah </w:t>
      </w:r>
      <w:r>
        <w:rPr>
          <w:i/>
        </w:rPr>
        <w:t>(Work From Home) </w:t>
      </w:r>
      <w:r>
        <w:rPr/>
        <w:t>dan sesekali</w:t>
      </w:r>
      <w:r>
        <w:rPr>
          <w:spacing w:val="1"/>
        </w:rPr>
        <w:t> </w:t>
      </w:r>
      <w:r>
        <w:rPr/>
        <w:t>bekerja dari kantor </w:t>
      </w:r>
      <w:r>
        <w:rPr>
          <w:i/>
        </w:rPr>
        <w:t>(Work From Office)</w:t>
      </w:r>
      <w:r>
        <w:rPr/>
        <w:t>. Hal ini tentunya dapat berdampak pada</w:t>
      </w:r>
      <w:r>
        <w:rPr>
          <w:spacing w:val="1"/>
        </w:rPr>
        <w:t> </w:t>
      </w:r>
      <w:r>
        <w:rPr/>
        <w:t>ketidakpastian </w:t>
      </w:r>
      <w:r>
        <w:rPr>
          <w:i/>
        </w:rPr>
        <w:t>(uncertainty) </w:t>
      </w:r>
      <w:r>
        <w:rPr/>
        <w:t>rantai pasok produk. Salah satu aspek ketidakpastian</w:t>
      </w:r>
      <w:r>
        <w:rPr>
          <w:spacing w:val="1"/>
        </w:rPr>
        <w:t> </w:t>
      </w:r>
      <w:r>
        <w:rPr/>
        <w:t>yang</w:t>
      </w:r>
      <w:r>
        <w:rPr>
          <w:spacing w:val="-4"/>
        </w:rPr>
        <w:t> </w:t>
      </w:r>
      <w:r>
        <w:rPr/>
        <w:t>dimaksud</w:t>
      </w:r>
      <w:r>
        <w:rPr>
          <w:spacing w:val="1"/>
        </w:rPr>
        <w:t> </w:t>
      </w:r>
      <w:r>
        <w:rPr/>
        <w:t>adalah</w:t>
      </w:r>
      <w:r>
        <w:rPr>
          <w:spacing w:val="-1"/>
        </w:rPr>
        <w:t> </w:t>
      </w:r>
      <w:r>
        <w:rPr/>
        <w:t>ketidakpastian risiko</w:t>
      </w:r>
      <w:r>
        <w:rPr>
          <w:spacing w:val="1"/>
        </w:rPr>
        <w:t> </w:t>
      </w:r>
      <w:r>
        <w:rPr/>
        <w:t>yang</w:t>
      </w:r>
      <w:r>
        <w:rPr>
          <w:spacing w:val="-2"/>
        </w:rPr>
        <w:t> </w:t>
      </w:r>
      <w:r>
        <w:rPr/>
        <w:t>akan dialami</w:t>
      </w:r>
      <w:r>
        <w:rPr>
          <w:spacing w:val="-1"/>
        </w:rPr>
        <w:t> </w:t>
      </w:r>
      <w:r>
        <w:rPr/>
        <w:t>perusahaan.</w:t>
      </w:r>
    </w:p>
    <w:p>
      <w:pPr>
        <w:pStyle w:val="BodyText"/>
        <w:spacing w:line="360" w:lineRule="auto" w:before="201"/>
        <w:ind w:left="828" w:right="438" w:firstLine="708"/>
        <w:jc w:val="both"/>
      </w:pPr>
      <w:r>
        <w:rPr/>
        <w:t>Aspek risiko rantai pasok </w:t>
      </w:r>
      <w:r>
        <w:rPr>
          <w:i/>
        </w:rPr>
        <w:t>(supply chain) </w:t>
      </w:r>
      <w:r>
        <w:rPr/>
        <w:t>yang akan diselesaikan dari hasil</w:t>
      </w:r>
      <w:r>
        <w:rPr>
          <w:spacing w:val="1"/>
        </w:rPr>
        <w:t> </w:t>
      </w:r>
      <w:r>
        <w:rPr/>
        <w:t>kerja</w:t>
      </w:r>
      <w:r>
        <w:rPr>
          <w:spacing w:val="-12"/>
        </w:rPr>
        <w:t> </w:t>
      </w:r>
      <w:r>
        <w:rPr/>
        <w:t>praktik</w:t>
      </w:r>
      <w:r>
        <w:rPr>
          <w:spacing w:val="-10"/>
        </w:rPr>
        <w:t> </w:t>
      </w:r>
      <w:r>
        <w:rPr/>
        <w:t>ini</w:t>
      </w:r>
      <w:r>
        <w:rPr>
          <w:spacing w:val="-8"/>
        </w:rPr>
        <w:t> </w:t>
      </w:r>
      <w:r>
        <w:rPr/>
        <w:t>adalah</w:t>
      </w:r>
      <w:r>
        <w:rPr>
          <w:spacing w:val="-8"/>
        </w:rPr>
        <w:t> </w:t>
      </w:r>
      <w:r>
        <w:rPr/>
        <w:t>manajemen</w:t>
      </w:r>
      <w:r>
        <w:rPr>
          <w:spacing w:val="-8"/>
        </w:rPr>
        <w:t> </w:t>
      </w:r>
      <w:r>
        <w:rPr/>
        <w:t>risiko</w:t>
      </w:r>
      <w:r>
        <w:rPr>
          <w:spacing w:val="-11"/>
        </w:rPr>
        <w:t> </w:t>
      </w:r>
      <w:r>
        <w:rPr/>
        <w:t>rantai</w:t>
      </w:r>
      <w:r>
        <w:rPr>
          <w:spacing w:val="-10"/>
        </w:rPr>
        <w:t> </w:t>
      </w:r>
      <w:r>
        <w:rPr/>
        <w:t>pasok</w:t>
      </w:r>
      <w:r>
        <w:rPr>
          <w:spacing w:val="-10"/>
        </w:rPr>
        <w:t> </w:t>
      </w:r>
      <w:r>
        <w:rPr/>
        <w:t>di</w:t>
      </w:r>
      <w:r>
        <w:rPr>
          <w:spacing w:val="-11"/>
        </w:rPr>
        <w:t> </w:t>
      </w:r>
      <w:r>
        <w:rPr/>
        <w:t>bidang</w:t>
      </w:r>
      <w:r>
        <w:rPr>
          <w:spacing w:val="-12"/>
        </w:rPr>
        <w:t> </w:t>
      </w:r>
      <w:r>
        <w:rPr/>
        <w:t>Pengadaan</w:t>
      </w:r>
      <w:r>
        <w:rPr>
          <w:spacing w:val="-8"/>
        </w:rPr>
        <w:t> </w:t>
      </w:r>
      <w:r>
        <w:rPr/>
        <w:t>Barang</w:t>
      </w:r>
      <w:r>
        <w:rPr>
          <w:spacing w:val="-58"/>
        </w:rPr>
        <w:t> </w:t>
      </w:r>
      <w:r>
        <w:rPr/>
        <w:t>PT.</w:t>
      </w:r>
      <w:r>
        <w:rPr>
          <w:spacing w:val="-2"/>
        </w:rPr>
        <w:t> </w:t>
      </w:r>
      <w:r>
        <w:rPr/>
        <w:t>Petrokimia</w:t>
      </w:r>
      <w:r>
        <w:rPr>
          <w:spacing w:val="-1"/>
        </w:rPr>
        <w:t> </w:t>
      </w:r>
      <w:r>
        <w:rPr/>
        <w:t>Gresik</w:t>
      </w:r>
      <w:r>
        <w:rPr>
          <w:spacing w:val="-2"/>
        </w:rPr>
        <w:t> </w:t>
      </w:r>
      <w:r>
        <w:rPr/>
        <w:t>dengan</w:t>
      </w:r>
      <w:r>
        <w:rPr>
          <w:spacing w:val="-1"/>
        </w:rPr>
        <w:t> </w:t>
      </w:r>
      <w:r>
        <w:rPr/>
        <w:t>metode</w:t>
      </w:r>
      <w:r>
        <w:rPr>
          <w:spacing w:val="-2"/>
        </w:rPr>
        <w:t> </w:t>
      </w:r>
      <w:r>
        <w:rPr>
          <w:i/>
        </w:rPr>
        <w:t>House</w:t>
      </w:r>
      <w:r>
        <w:rPr>
          <w:i/>
          <w:spacing w:val="-2"/>
        </w:rPr>
        <w:t> </w:t>
      </w:r>
      <w:r>
        <w:rPr>
          <w:i/>
        </w:rPr>
        <w:t>of</w:t>
      </w:r>
      <w:r>
        <w:rPr>
          <w:i/>
          <w:spacing w:val="-1"/>
        </w:rPr>
        <w:t> </w:t>
      </w:r>
      <w:r>
        <w:rPr>
          <w:i/>
        </w:rPr>
        <w:t>Risk</w:t>
      </w:r>
      <w:r>
        <w:rPr>
          <w:i/>
          <w:spacing w:val="-2"/>
        </w:rPr>
        <w:t> </w:t>
      </w:r>
      <w:r>
        <w:rPr/>
        <w:t>(HOR).</w:t>
      </w:r>
      <w:r>
        <w:rPr>
          <w:spacing w:val="-1"/>
        </w:rPr>
        <w:t> </w:t>
      </w:r>
      <w:r>
        <w:rPr/>
        <w:t>Kegiatan</w:t>
      </w:r>
      <w:r>
        <w:rPr>
          <w:spacing w:val="-2"/>
        </w:rPr>
        <w:t> </w:t>
      </w:r>
      <w:r>
        <w:rPr/>
        <w:t>manajemen</w:t>
      </w:r>
      <w:r>
        <w:rPr>
          <w:spacing w:val="-57"/>
        </w:rPr>
        <w:t> </w:t>
      </w:r>
      <w:r>
        <w:rPr/>
        <w:t>risiko</w:t>
      </w:r>
      <w:r>
        <w:rPr>
          <w:spacing w:val="10"/>
        </w:rPr>
        <w:t> </w:t>
      </w:r>
      <w:r>
        <w:rPr/>
        <w:t>rantai</w:t>
      </w:r>
      <w:r>
        <w:rPr>
          <w:spacing w:val="10"/>
        </w:rPr>
        <w:t> </w:t>
      </w:r>
      <w:r>
        <w:rPr/>
        <w:t>pasokan</w:t>
      </w:r>
      <w:r>
        <w:rPr>
          <w:spacing w:val="14"/>
        </w:rPr>
        <w:t> </w:t>
      </w:r>
      <w:r>
        <w:rPr>
          <w:i/>
        </w:rPr>
        <w:t>(Supply</w:t>
      </w:r>
      <w:r>
        <w:rPr>
          <w:i/>
          <w:spacing w:val="9"/>
        </w:rPr>
        <w:t> </w:t>
      </w:r>
      <w:r>
        <w:rPr>
          <w:i/>
        </w:rPr>
        <w:t>Chain</w:t>
      </w:r>
      <w:r>
        <w:rPr>
          <w:i/>
          <w:spacing w:val="11"/>
        </w:rPr>
        <w:t> </w:t>
      </w:r>
      <w:r>
        <w:rPr>
          <w:i/>
        </w:rPr>
        <w:t>Risk</w:t>
      </w:r>
      <w:r>
        <w:rPr>
          <w:i/>
          <w:spacing w:val="10"/>
        </w:rPr>
        <w:t> </w:t>
      </w:r>
      <w:r>
        <w:rPr>
          <w:i/>
        </w:rPr>
        <w:t>Management)</w:t>
      </w:r>
      <w:r>
        <w:rPr>
          <w:i/>
          <w:spacing w:val="8"/>
        </w:rPr>
        <w:t> </w:t>
      </w:r>
      <w:r>
        <w:rPr/>
        <w:t>memiliki</w:t>
      </w:r>
      <w:r>
        <w:rPr>
          <w:spacing w:val="11"/>
        </w:rPr>
        <w:t> </w:t>
      </w:r>
      <w:r>
        <w:rPr/>
        <w:t>peranan</w:t>
      </w:r>
      <w:r>
        <w:rPr>
          <w:spacing w:val="13"/>
        </w:rPr>
        <w:t> </w:t>
      </w:r>
      <w:r>
        <w:rPr/>
        <w:t>penting</w:t>
      </w:r>
    </w:p>
    <w:p>
      <w:pPr>
        <w:spacing w:after="0" w:line="360" w:lineRule="auto"/>
        <w:jc w:val="both"/>
        <w:sectPr>
          <w:type w:val="continuous"/>
          <w:pgSz w:w="11910" w:h="16840"/>
          <w:pgMar w:top="1580" w:bottom="28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360" w:lineRule="auto"/>
        <w:ind w:left="828" w:right="436"/>
        <w:jc w:val="both"/>
      </w:pPr>
      <w:r>
        <w:rPr/>
        <w:t>dalam menciptakan sebuah rantai pasokan produk yang kuat </w:t>
      </w:r>
      <w:r>
        <w:rPr>
          <w:i/>
        </w:rPr>
        <w:t>(robust) </w:t>
      </w:r>
      <w:r>
        <w:rPr/>
        <w:t>dan lentur</w:t>
      </w:r>
      <w:r>
        <w:rPr>
          <w:spacing w:val="1"/>
        </w:rPr>
        <w:t> </w:t>
      </w:r>
      <w:r>
        <w:rPr>
          <w:i/>
        </w:rPr>
        <w:t>(resilient)</w:t>
      </w:r>
      <w:r>
        <w:rPr>
          <w:i/>
          <w:spacing w:val="1"/>
        </w:rPr>
        <w:t> </w:t>
      </w:r>
      <w:r>
        <w:rPr/>
        <w:t>supaya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beradaptasi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adanya</w:t>
      </w:r>
      <w:r>
        <w:rPr>
          <w:spacing w:val="1"/>
        </w:rPr>
        <w:t> </w:t>
      </w:r>
      <w:r>
        <w:rPr/>
        <w:t>disrupsi</w:t>
      </w:r>
      <w:r>
        <w:rPr>
          <w:spacing w:val="1"/>
        </w:rPr>
        <w:t> </w:t>
      </w:r>
      <w:r>
        <w:rPr/>
        <w:t>khususnya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Departemen Pengadaan Barang barang sebagai unit kerja yang akan membantu</w:t>
      </w:r>
      <w:r>
        <w:rPr>
          <w:spacing w:val="1"/>
        </w:rPr>
        <w:t> </w:t>
      </w:r>
      <w:r>
        <w:rPr/>
        <w:t>perusahaan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memenuhi</w:t>
      </w:r>
      <w:r>
        <w:rPr>
          <w:spacing w:val="1"/>
        </w:rPr>
        <w:t> </w:t>
      </w:r>
      <w:r>
        <w:rPr/>
        <w:t>kebutuhan</w:t>
      </w:r>
      <w:r>
        <w:rPr>
          <w:spacing w:val="1"/>
        </w:rPr>
        <w:t> </w:t>
      </w:r>
      <w:r>
        <w:rPr/>
        <w:t>barang</w:t>
      </w:r>
      <w:r>
        <w:rPr>
          <w:spacing w:val="1"/>
        </w:rPr>
        <w:t> </w:t>
      </w:r>
      <w:r>
        <w:rPr/>
        <w:t>maupun</w:t>
      </w:r>
      <w:r>
        <w:rPr>
          <w:spacing w:val="1"/>
        </w:rPr>
        <w:t> </w:t>
      </w:r>
      <w:r>
        <w:rPr/>
        <w:t>jasa.</w:t>
      </w:r>
      <w:r>
        <w:rPr>
          <w:spacing w:val="1"/>
        </w:rPr>
        <w:t> </w:t>
      </w:r>
      <w:r>
        <w:rPr/>
        <w:t>Penerapan</w:t>
      </w:r>
      <w:r>
        <w:rPr>
          <w:spacing w:val="1"/>
        </w:rPr>
        <w:t> </w:t>
      </w:r>
      <w:r>
        <w:rPr/>
        <w:t>Manajemen</w:t>
      </w:r>
      <w:r>
        <w:rPr>
          <w:spacing w:val="1"/>
        </w:rPr>
        <w:t> </w:t>
      </w:r>
      <w:r>
        <w:rPr/>
        <w:t>risiko</w:t>
      </w:r>
      <w:r>
        <w:rPr>
          <w:spacing w:val="1"/>
        </w:rPr>
        <w:t> </w:t>
      </w:r>
      <w:r>
        <w:rPr/>
        <w:t>rantai</w:t>
      </w:r>
      <w:r>
        <w:rPr>
          <w:spacing w:val="1"/>
        </w:rPr>
        <w:t> </w:t>
      </w:r>
      <w:r>
        <w:rPr/>
        <w:t>pasok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House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Risk</w:t>
      </w:r>
      <w:r>
        <w:rPr>
          <w:spacing w:val="1"/>
        </w:rPr>
        <w:t> </w:t>
      </w:r>
      <w:r>
        <w:rPr/>
        <w:t>(HOR)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Departemen Pengadaan Barang diharapkan dapat membantu dalam identifikasi</w:t>
      </w:r>
      <w:r>
        <w:rPr>
          <w:spacing w:val="1"/>
        </w:rPr>
        <w:t> </w:t>
      </w:r>
      <w:r>
        <w:rPr/>
        <w:t>risiko danaksi mitigasi yang harus dilakukan supaya tetap bisa meminimalkan</w:t>
      </w:r>
      <w:r>
        <w:rPr>
          <w:spacing w:val="1"/>
        </w:rPr>
        <w:t> </w:t>
      </w:r>
      <w:r>
        <w:rPr/>
        <w:t>terjadinya risiko sehingga dapat melakukan akstivitas </w:t>
      </w:r>
      <w:r>
        <w:rPr>
          <w:i/>
        </w:rPr>
        <w:t>procurement </w:t>
      </w:r>
      <w:r>
        <w:rPr/>
        <w:t>secara optimal</w:t>
      </w:r>
      <w:r>
        <w:rPr>
          <w:spacing w:val="1"/>
        </w:rPr>
        <w:t> </w:t>
      </w:r>
      <w:r>
        <w:rPr/>
        <w:t>walaupun</w:t>
      </w:r>
      <w:r>
        <w:rPr>
          <w:spacing w:val="-1"/>
        </w:rPr>
        <w:t> </w:t>
      </w:r>
      <w:r>
        <w:rPr/>
        <w:t>Pandemi COVID-19 sedang</w:t>
      </w:r>
      <w:r>
        <w:rPr>
          <w:spacing w:val="-3"/>
        </w:rPr>
        <w:t> </w:t>
      </w:r>
      <w:r>
        <w:rPr/>
        <w:t>berlangsung.</w:t>
      </w:r>
    </w:p>
    <w:p>
      <w:pPr>
        <w:pStyle w:val="Heading3"/>
        <w:numPr>
          <w:ilvl w:val="1"/>
          <w:numId w:val="9"/>
        </w:numPr>
        <w:tabs>
          <w:tab w:pos="1536" w:val="left" w:leader="none"/>
          <w:tab w:pos="1537" w:val="left" w:leader="none"/>
        </w:tabs>
        <w:spacing w:line="240" w:lineRule="auto" w:before="202" w:after="0"/>
        <w:ind w:left="1536" w:right="0" w:hanging="709"/>
        <w:jc w:val="left"/>
        <w:rPr>
          <w:rFonts w:ascii="Trebuchet MS"/>
        </w:rPr>
      </w:pPr>
      <w:bookmarkStart w:name="_TOC_250011" w:id="17"/>
      <w:r>
        <w:rPr>
          <w:rFonts w:ascii="Trebuchet MS"/>
        </w:rPr>
        <w:t>Tujuan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dan</w:t>
      </w:r>
      <w:r>
        <w:rPr>
          <w:rFonts w:ascii="Trebuchet MS"/>
          <w:spacing w:val="-4"/>
        </w:rPr>
        <w:t> </w:t>
      </w:r>
      <w:bookmarkEnd w:id="17"/>
      <w:r>
        <w:rPr>
          <w:rFonts w:ascii="Trebuchet MS"/>
        </w:rPr>
        <w:t>Manfaat</w:t>
      </w:r>
    </w:p>
    <w:p>
      <w:pPr>
        <w:pStyle w:val="ListParagraph"/>
        <w:numPr>
          <w:ilvl w:val="2"/>
          <w:numId w:val="9"/>
        </w:numPr>
        <w:tabs>
          <w:tab w:pos="1549" w:val="left" w:leader="none"/>
        </w:tabs>
        <w:spacing w:line="360" w:lineRule="auto" w:before="139" w:after="0"/>
        <w:ind w:left="1188" w:right="6868" w:hanging="384"/>
        <w:jc w:val="left"/>
        <w:rPr>
          <w:rFonts w:ascii="Trebuchet MS"/>
          <w:b/>
          <w:sz w:val="24"/>
        </w:rPr>
      </w:pPr>
      <w:r>
        <w:rPr>
          <w:rFonts w:ascii="Trebuchet MS"/>
          <w:b/>
          <w:spacing w:val="-1"/>
          <w:sz w:val="24"/>
        </w:rPr>
        <w:t>Tujuan</w:t>
      </w:r>
      <w:r>
        <w:rPr>
          <w:rFonts w:ascii="Trebuchet MS"/>
          <w:b/>
          <w:spacing w:val="-70"/>
          <w:sz w:val="24"/>
        </w:rPr>
        <w:t> </w:t>
      </w:r>
      <w:r>
        <w:rPr>
          <w:rFonts w:ascii="Trebuchet MS"/>
          <w:b/>
          <w:sz w:val="24"/>
        </w:rPr>
        <w:t>Umum</w:t>
      </w:r>
    </w:p>
    <w:p>
      <w:pPr>
        <w:pStyle w:val="ListParagraph"/>
        <w:numPr>
          <w:ilvl w:val="3"/>
          <w:numId w:val="9"/>
        </w:numPr>
        <w:tabs>
          <w:tab w:pos="1549" w:val="left" w:leader="none"/>
        </w:tabs>
        <w:spacing w:line="362" w:lineRule="auto" w:before="0" w:after="0"/>
        <w:ind w:left="1548" w:right="445" w:hanging="360"/>
        <w:jc w:val="both"/>
        <w:rPr>
          <w:sz w:val="24"/>
        </w:rPr>
      </w:pPr>
      <w:r>
        <w:rPr>
          <w:sz w:val="24"/>
        </w:rPr>
        <w:t>Memperoleh ilmu pengetahuan dalam bidang Pengadaan Barang barang di</w:t>
      </w:r>
      <w:r>
        <w:rPr>
          <w:spacing w:val="-57"/>
          <w:sz w:val="24"/>
        </w:rPr>
        <w:t> </w:t>
      </w:r>
      <w:r>
        <w:rPr>
          <w:sz w:val="24"/>
        </w:rPr>
        <w:t>PT.</w:t>
      </w:r>
      <w:r>
        <w:rPr>
          <w:spacing w:val="-1"/>
          <w:sz w:val="24"/>
        </w:rPr>
        <w:t> </w:t>
      </w:r>
      <w:r>
        <w:rPr>
          <w:sz w:val="24"/>
        </w:rPr>
        <w:t>Petrokimia Gresik</w:t>
      </w:r>
    </w:p>
    <w:p>
      <w:pPr>
        <w:pStyle w:val="ListParagraph"/>
        <w:numPr>
          <w:ilvl w:val="3"/>
          <w:numId w:val="9"/>
        </w:numPr>
        <w:tabs>
          <w:tab w:pos="1549" w:val="left" w:leader="none"/>
        </w:tabs>
        <w:spacing w:line="357" w:lineRule="auto" w:before="0" w:after="0"/>
        <w:ind w:left="1548" w:right="437" w:hanging="360"/>
        <w:jc w:val="both"/>
        <w:rPr>
          <w:rFonts w:ascii="Trebuchet MS"/>
          <w:sz w:val="24"/>
        </w:rPr>
      </w:pPr>
      <w:r>
        <w:rPr>
          <w:sz w:val="24"/>
        </w:rPr>
        <w:t>Memperoleh Pengalaman untuk dilibatkan dalam sebuah diskusi tim di</w:t>
      </w:r>
      <w:r>
        <w:rPr>
          <w:spacing w:val="1"/>
          <w:sz w:val="24"/>
        </w:rPr>
        <w:t> </w:t>
      </w:r>
      <w:r>
        <w:rPr>
          <w:sz w:val="24"/>
        </w:rPr>
        <w:t>Departemen</w:t>
      </w:r>
      <w:r>
        <w:rPr>
          <w:spacing w:val="-1"/>
          <w:sz w:val="24"/>
        </w:rPr>
        <w:t> </w:t>
      </w:r>
      <w:r>
        <w:rPr>
          <w:sz w:val="24"/>
        </w:rPr>
        <w:t>Pengadaan</w:t>
      </w:r>
      <w:r>
        <w:rPr>
          <w:spacing w:val="2"/>
          <w:sz w:val="24"/>
        </w:rPr>
        <w:t> </w:t>
      </w:r>
      <w:r>
        <w:rPr>
          <w:sz w:val="24"/>
        </w:rPr>
        <w:t>Barang</w:t>
      </w:r>
      <w:r>
        <w:rPr>
          <w:spacing w:val="-3"/>
          <w:sz w:val="24"/>
        </w:rPr>
        <w:t> </w:t>
      </w:r>
      <w:r>
        <w:rPr>
          <w:sz w:val="24"/>
        </w:rPr>
        <w:t>PT.</w:t>
      </w:r>
      <w:r>
        <w:rPr>
          <w:spacing w:val="-1"/>
          <w:sz w:val="24"/>
        </w:rPr>
        <w:t> </w:t>
      </w:r>
      <w:r>
        <w:rPr>
          <w:sz w:val="24"/>
        </w:rPr>
        <w:t>Petrokimia Gresik</w:t>
      </w:r>
    </w:p>
    <w:p>
      <w:pPr>
        <w:pStyle w:val="BodyText"/>
        <w:spacing w:before="2"/>
        <w:rPr>
          <w:sz w:val="36"/>
        </w:rPr>
      </w:pPr>
    </w:p>
    <w:p>
      <w:pPr>
        <w:pStyle w:val="Heading3"/>
        <w:ind w:left="1327"/>
        <w:rPr>
          <w:rFonts w:ascii="Trebuchet MS"/>
        </w:rPr>
      </w:pPr>
      <w:r>
        <w:rPr>
          <w:rFonts w:ascii="Trebuchet MS"/>
        </w:rPr>
        <w:t>Khusus</w:t>
      </w:r>
    </w:p>
    <w:p>
      <w:pPr>
        <w:pStyle w:val="ListParagraph"/>
        <w:numPr>
          <w:ilvl w:val="0"/>
          <w:numId w:val="10"/>
        </w:numPr>
        <w:tabs>
          <w:tab w:pos="1549" w:val="left" w:leader="none"/>
        </w:tabs>
        <w:spacing w:line="360" w:lineRule="auto" w:before="138" w:after="0"/>
        <w:ind w:left="1548" w:right="440" w:hanging="360"/>
        <w:jc w:val="both"/>
        <w:rPr>
          <w:sz w:val="24"/>
        </w:rPr>
      </w:pPr>
      <w:r>
        <w:rPr>
          <w:sz w:val="24"/>
        </w:rPr>
        <w:t>Untuk</w:t>
      </w:r>
      <w:r>
        <w:rPr>
          <w:spacing w:val="-5"/>
          <w:sz w:val="24"/>
        </w:rPr>
        <w:t> </w:t>
      </w:r>
      <w:r>
        <w:rPr>
          <w:sz w:val="24"/>
        </w:rPr>
        <w:t>memenuhi</w:t>
      </w:r>
      <w:r>
        <w:rPr>
          <w:spacing w:val="-4"/>
          <w:sz w:val="24"/>
        </w:rPr>
        <w:t> </w:t>
      </w:r>
      <w:r>
        <w:rPr>
          <w:sz w:val="24"/>
        </w:rPr>
        <w:t>beban</w:t>
      </w:r>
      <w:r>
        <w:rPr>
          <w:spacing w:val="-4"/>
          <w:sz w:val="24"/>
        </w:rPr>
        <w:t> </w:t>
      </w:r>
      <w:r>
        <w:rPr>
          <w:sz w:val="24"/>
        </w:rPr>
        <w:t>satuan</w:t>
      </w:r>
      <w:r>
        <w:rPr>
          <w:spacing w:val="-5"/>
          <w:sz w:val="24"/>
        </w:rPr>
        <w:t> </w:t>
      </w:r>
      <w:r>
        <w:rPr>
          <w:sz w:val="24"/>
        </w:rPr>
        <w:t>kredit</w:t>
      </w:r>
      <w:r>
        <w:rPr>
          <w:spacing w:val="-1"/>
          <w:sz w:val="24"/>
        </w:rPr>
        <w:t> </w:t>
      </w:r>
      <w:r>
        <w:rPr>
          <w:sz w:val="24"/>
        </w:rPr>
        <w:t>semester</w:t>
      </w:r>
      <w:r>
        <w:rPr>
          <w:spacing w:val="-3"/>
          <w:sz w:val="24"/>
        </w:rPr>
        <w:t> </w:t>
      </w:r>
      <w:r>
        <w:rPr>
          <w:sz w:val="24"/>
        </w:rPr>
        <w:t>(SKS) yang</w:t>
      </w:r>
      <w:r>
        <w:rPr>
          <w:spacing w:val="-7"/>
          <w:sz w:val="24"/>
        </w:rPr>
        <w:t> </w:t>
      </w:r>
      <w:r>
        <w:rPr>
          <w:sz w:val="24"/>
        </w:rPr>
        <w:t>harus</w:t>
      </w:r>
      <w:r>
        <w:rPr>
          <w:spacing w:val="-4"/>
          <w:sz w:val="24"/>
        </w:rPr>
        <w:t> </w:t>
      </w:r>
      <w:r>
        <w:rPr>
          <w:sz w:val="24"/>
        </w:rPr>
        <w:t>ditempuh</w:t>
      </w:r>
      <w:r>
        <w:rPr>
          <w:spacing w:val="-58"/>
          <w:sz w:val="24"/>
        </w:rPr>
        <w:t> </w:t>
      </w:r>
      <w:r>
        <w:rPr>
          <w:sz w:val="24"/>
        </w:rPr>
        <w:t>sebagai</w:t>
      </w:r>
      <w:r>
        <w:rPr>
          <w:spacing w:val="-1"/>
          <w:sz w:val="24"/>
        </w:rPr>
        <w:t> </w:t>
      </w:r>
      <w:r>
        <w:rPr>
          <w:sz w:val="24"/>
        </w:rPr>
        <w:t>persyaratan</w:t>
      </w:r>
      <w:r>
        <w:rPr>
          <w:spacing w:val="-1"/>
          <w:sz w:val="24"/>
        </w:rPr>
        <w:t> </w:t>
      </w:r>
      <w:r>
        <w:rPr>
          <w:sz w:val="24"/>
        </w:rPr>
        <w:t>akademis</w:t>
      </w:r>
      <w:r>
        <w:rPr>
          <w:spacing w:val="-1"/>
          <w:sz w:val="24"/>
        </w:rPr>
        <w:t> </w:t>
      </w:r>
      <w:r>
        <w:rPr>
          <w:sz w:val="24"/>
        </w:rPr>
        <w:t>di</w:t>
      </w:r>
      <w:r>
        <w:rPr>
          <w:spacing w:val="-1"/>
          <w:sz w:val="24"/>
        </w:rPr>
        <w:t> </w:t>
      </w:r>
      <w:r>
        <w:rPr>
          <w:sz w:val="24"/>
        </w:rPr>
        <w:t>Departemen Teknik</w:t>
      </w:r>
      <w:r>
        <w:rPr>
          <w:spacing w:val="1"/>
          <w:sz w:val="24"/>
        </w:rPr>
        <w:t> </w:t>
      </w:r>
      <w:r>
        <w:rPr>
          <w:sz w:val="24"/>
        </w:rPr>
        <w:t>Logistik</w:t>
      </w:r>
      <w:r>
        <w:rPr>
          <w:spacing w:val="-1"/>
          <w:sz w:val="24"/>
        </w:rPr>
        <w:t> </w:t>
      </w:r>
      <w:r>
        <w:rPr>
          <w:sz w:val="24"/>
        </w:rPr>
        <w:t>UISI</w:t>
      </w:r>
    </w:p>
    <w:p>
      <w:pPr>
        <w:pStyle w:val="ListParagraph"/>
        <w:numPr>
          <w:ilvl w:val="0"/>
          <w:numId w:val="10"/>
        </w:numPr>
        <w:tabs>
          <w:tab w:pos="1549" w:val="left" w:leader="none"/>
        </w:tabs>
        <w:spacing w:line="360" w:lineRule="auto" w:before="1" w:after="0"/>
        <w:ind w:left="1548" w:right="434" w:hanging="360"/>
        <w:jc w:val="both"/>
        <w:rPr>
          <w:rFonts w:ascii="Trebuchet MS"/>
          <w:sz w:val="24"/>
        </w:rPr>
      </w:pPr>
      <w:r>
        <w:rPr>
          <w:sz w:val="24"/>
        </w:rPr>
        <w:t>Untuk Mengidentifikasi risiko dan menganalisis aksi mitigasi risiko dalam</w:t>
      </w:r>
      <w:r>
        <w:rPr>
          <w:spacing w:val="1"/>
          <w:sz w:val="24"/>
        </w:rPr>
        <w:t> </w:t>
      </w:r>
      <w:r>
        <w:rPr>
          <w:sz w:val="24"/>
        </w:rPr>
        <w:t>proses Pengadaan Barang PT. Petrokimia Gresik selama Pandemi COVID-</w:t>
      </w:r>
      <w:r>
        <w:rPr>
          <w:spacing w:val="-57"/>
          <w:sz w:val="24"/>
        </w:rPr>
        <w:t> </w:t>
      </w:r>
      <w:r>
        <w:rPr>
          <w:sz w:val="24"/>
        </w:rPr>
        <w:t>19</w:t>
      </w:r>
    </w:p>
    <w:p>
      <w:pPr>
        <w:pStyle w:val="Heading3"/>
        <w:numPr>
          <w:ilvl w:val="2"/>
          <w:numId w:val="9"/>
        </w:numPr>
        <w:tabs>
          <w:tab w:pos="1537" w:val="left" w:leader="none"/>
        </w:tabs>
        <w:spacing w:line="277" w:lineRule="exact" w:before="0" w:after="0"/>
        <w:ind w:left="1536" w:right="0" w:hanging="733"/>
        <w:jc w:val="left"/>
        <w:rPr>
          <w:rFonts w:ascii="Trebuchet MS"/>
        </w:rPr>
      </w:pPr>
      <w:r>
        <w:rPr>
          <w:rFonts w:ascii="Trebuchet MS"/>
        </w:rPr>
        <w:t>Manfaat</w:t>
      </w:r>
    </w:p>
    <w:p>
      <w:pPr>
        <w:spacing w:line="360" w:lineRule="auto" w:before="138"/>
        <w:ind w:left="1394" w:right="0" w:firstLine="568"/>
        <w:jc w:val="left"/>
        <w:rPr>
          <w:rFonts w:ascii="Trebuchet MS"/>
          <w:sz w:val="22"/>
        </w:rPr>
      </w:pPr>
      <w:r>
        <w:rPr>
          <w:rFonts w:ascii="Trebuchet MS"/>
          <w:sz w:val="22"/>
        </w:rPr>
        <w:t>Manfaat</w:t>
      </w:r>
      <w:r>
        <w:rPr>
          <w:rFonts w:ascii="Trebuchet MS"/>
          <w:spacing w:val="-11"/>
          <w:sz w:val="22"/>
        </w:rPr>
        <w:t> </w:t>
      </w:r>
      <w:r>
        <w:rPr>
          <w:rFonts w:ascii="Trebuchet MS"/>
          <w:sz w:val="22"/>
        </w:rPr>
        <w:t>dari</w:t>
      </w:r>
      <w:r>
        <w:rPr>
          <w:rFonts w:ascii="Trebuchet MS"/>
          <w:spacing w:val="-9"/>
          <w:sz w:val="22"/>
        </w:rPr>
        <w:t> </w:t>
      </w:r>
      <w:r>
        <w:rPr>
          <w:rFonts w:ascii="Trebuchet MS"/>
          <w:sz w:val="22"/>
        </w:rPr>
        <w:t>pelaksanaan</w:t>
      </w:r>
      <w:r>
        <w:rPr>
          <w:rFonts w:ascii="Trebuchet MS"/>
          <w:spacing w:val="-10"/>
          <w:sz w:val="22"/>
        </w:rPr>
        <w:t> </w:t>
      </w:r>
      <w:r>
        <w:rPr>
          <w:sz w:val="24"/>
        </w:rPr>
        <w:t>pelaksanaan</w:t>
      </w:r>
      <w:r>
        <w:rPr>
          <w:spacing w:val="-10"/>
          <w:sz w:val="24"/>
        </w:rPr>
        <w:t> </w:t>
      </w:r>
      <w:r>
        <w:rPr>
          <w:sz w:val="24"/>
        </w:rPr>
        <w:t>Kerja</w:t>
      </w:r>
      <w:r>
        <w:rPr>
          <w:spacing w:val="-11"/>
          <w:sz w:val="24"/>
        </w:rPr>
        <w:t> </w:t>
      </w:r>
      <w:r>
        <w:rPr>
          <w:sz w:val="24"/>
        </w:rPr>
        <w:t>Praktik</w:t>
      </w:r>
      <w:r>
        <w:rPr>
          <w:spacing w:val="-10"/>
          <w:sz w:val="24"/>
        </w:rPr>
        <w:t> </w:t>
      </w:r>
      <w:r>
        <w:rPr>
          <w:sz w:val="24"/>
        </w:rPr>
        <w:t>di</w:t>
      </w:r>
      <w:r>
        <w:rPr>
          <w:spacing w:val="-10"/>
          <w:sz w:val="24"/>
        </w:rPr>
        <w:t> </w:t>
      </w:r>
      <w:r>
        <w:rPr>
          <w:sz w:val="24"/>
        </w:rPr>
        <w:t>PT.</w:t>
      </w:r>
      <w:r>
        <w:rPr>
          <w:spacing w:val="-12"/>
          <w:sz w:val="24"/>
        </w:rPr>
        <w:t> </w:t>
      </w:r>
      <w:r>
        <w:rPr>
          <w:sz w:val="24"/>
        </w:rPr>
        <w:t>Petrokimia</w:t>
      </w:r>
      <w:r>
        <w:rPr>
          <w:spacing w:val="-57"/>
          <w:sz w:val="24"/>
        </w:rPr>
        <w:t> </w:t>
      </w:r>
      <w:r>
        <w:rPr>
          <w:sz w:val="24"/>
        </w:rPr>
        <w:t>Gresik</w:t>
      </w:r>
      <w:r>
        <w:rPr>
          <w:spacing w:val="6"/>
          <w:sz w:val="24"/>
        </w:rPr>
        <w:t> </w:t>
      </w:r>
      <w:r>
        <w:rPr>
          <w:rFonts w:ascii="Trebuchet MS"/>
          <w:sz w:val="22"/>
        </w:rPr>
        <w:t>terdiri</w:t>
      </w:r>
      <w:r>
        <w:rPr>
          <w:rFonts w:ascii="Trebuchet MS"/>
          <w:spacing w:val="1"/>
          <w:sz w:val="22"/>
        </w:rPr>
        <w:t> </w:t>
      </w:r>
      <w:r>
        <w:rPr>
          <w:rFonts w:ascii="Trebuchet MS"/>
          <w:sz w:val="22"/>
        </w:rPr>
        <w:t>sebagai berikut:</w:t>
      </w:r>
    </w:p>
    <w:p>
      <w:pPr>
        <w:pStyle w:val="ListParagraph"/>
        <w:numPr>
          <w:ilvl w:val="3"/>
          <w:numId w:val="9"/>
        </w:numPr>
        <w:tabs>
          <w:tab w:pos="1755" w:val="left" w:leader="none"/>
        </w:tabs>
        <w:spacing w:line="240" w:lineRule="auto" w:before="3" w:after="0"/>
        <w:ind w:left="1754" w:right="0" w:hanging="361"/>
        <w:jc w:val="left"/>
        <w:rPr>
          <w:rFonts w:ascii="Trebuchet MS"/>
          <w:sz w:val="22"/>
        </w:rPr>
      </w:pPr>
      <w:r>
        <w:rPr>
          <w:rFonts w:ascii="Trebuchet MS"/>
          <w:sz w:val="22"/>
        </w:rPr>
        <w:t>Bagi</w:t>
      </w:r>
      <w:r>
        <w:rPr>
          <w:rFonts w:ascii="Trebuchet MS"/>
          <w:spacing w:val="-3"/>
          <w:sz w:val="22"/>
        </w:rPr>
        <w:t> </w:t>
      </w:r>
      <w:r>
        <w:rPr>
          <w:rFonts w:ascii="Trebuchet MS"/>
          <w:sz w:val="22"/>
        </w:rPr>
        <w:t>Perguruan</w:t>
      </w:r>
      <w:r>
        <w:rPr>
          <w:rFonts w:ascii="Trebuchet MS"/>
          <w:spacing w:val="-2"/>
          <w:sz w:val="22"/>
        </w:rPr>
        <w:t> </w:t>
      </w:r>
      <w:r>
        <w:rPr>
          <w:rFonts w:ascii="Trebuchet MS"/>
          <w:sz w:val="22"/>
        </w:rPr>
        <w:t>Tinggi</w:t>
      </w:r>
    </w:p>
    <w:p>
      <w:pPr>
        <w:spacing w:after="0" w:line="240" w:lineRule="auto"/>
        <w:jc w:val="left"/>
        <w:rPr>
          <w:rFonts w:ascii="Trebuchet MS"/>
          <w:sz w:val="22"/>
        </w:rPr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5"/>
        <w:rPr>
          <w:rFonts w:ascii="Trebuchet MS"/>
          <w:sz w:val="21"/>
        </w:rPr>
      </w:pPr>
    </w:p>
    <w:p>
      <w:pPr>
        <w:pStyle w:val="ListParagraph"/>
        <w:numPr>
          <w:ilvl w:val="4"/>
          <w:numId w:val="9"/>
        </w:numPr>
        <w:tabs>
          <w:tab w:pos="2449" w:val="left" w:leader="none"/>
          <w:tab w:pos="3530" w:val="left" w:leader="none"/>
          <w:tab w:pos="5728" w:val="left" w:leader="none"/>
          <w:tab w:pos="6361" w:val="left" w:leader="none"/>
          <w:tab w:pos="7164" w:val="left" w:leader="none"/>
          <w:tab w:pos="8419" w:val="left" w:leader="none"/>
        </w:tabs>
        <w:spacing w:line="360" w:lineRule="auto" w:before="0" w:after="0"/>
        <w:ind w:left="2448" w:right="439" w:hanging="361"/>
        <w:jc w:val="left"/>
        <w:rPr>
          <w:rFonts w:ascii="Trebuchet MS"/>
          <w:sz w:val="22"/>
        </w:rPr>
      </w:pPr>
      <w:r>
        <w:rPr>
          <w:sz w:val="24"/>
        </w:rPr>
        <w:t>Menjalin</w:t>
        <w:tab/>
        <w:t>kerjasama/hubungan</w:t>
        <w:tab/>
        <w:t>baik</w:t>
        <w:tab/>
        <w:t>antara</w:t>
        <w:tab/>
        <w:t>universitas</w:t>
        <w:tab/>
      </w:r>
      <w:r>
        <w:rPr>
          <w:spacing w:val="-1"/>
          <w:sz w:val="24"/>
        </w:rPr>
        <w:t>dan</w:t>
      </w:r>
      <w:r>
        <w:rPr>
          <w:spacing w:val="-57"/>
          <w:sz w:val="24"/>
        </w:rPr>
        <w:t> </w:t>
      </w:r>
      <w:r>
        <w:rPr>
          <w:sz w:val="24"/>
        </w:rPr>
        <w:t>perusahaan</w:t>
      </w:r>
      <w:r>
        <w:rPr>
          <w:spacing w:val="-1"/>
          <w:sz w:val="24"/>
        </w:rPr>
        <w:t> </w:t>
      </w:r>
      <w:r>
        <w:rPr>
          <w:sz w:val="24"/>
        </w:rPr>
        <w:t>tempat kerja praktik dilaksanakan</w:t>
      </w:r>
    </w:p>
    <w:p>
      <w:pPr>
        <w:pStyle w:val="ListParagraph"/>
        <w:numPr>
          <w:ilvl w:val="4"/>
          <w:numId w:val="9"/>
        </w:numPr>
        <w:tabs>
          <w:tab w:pos="2449" w:val="left" w:leader="none"/>
        </w:tabs>
        <w:spacing w:line="360" w:lineRule="auto" w:before="0" w:after="0"/>
        <w:ind w:left="2448" w:right="440" w:hanging="361"/>
        <w:jc w:val="left"/>
        <w:rPr>
          <w:sz w:val="24"/>
        </w:rPr>
      </w:pPr>
      <w:r>
        <w:rPr>
          <w:sz w:val="24"/>
        </w:rPr>
        <w:t>Meningkatkan</w:t>
      </w:r>
      <w:r>
        <w:rPr>
          <w:spacing w:val="10"/>
          <w:sz w:val="24"/>
        </w:rPr>
        <w:t> </w:t>
      </w:r>
      <w:r>
        <w:rPr>
          <w:sz w:val="24"/>
        </w:rPr>
        <w:t>kualitas</w:t>
      </w:r>
      <w:r>
        <w:rPr>
          <w:spacing w:val="11"/>
          <w:sz w:val="24"/>
        </w:rPr>
        <w:t> </w:t>
      </w:r>
      <w:r>
        <w:rPr>
          <w:sz w:val="24"/>
        </w:rPr>
        <w:t>lulusan</w:t>
      </w:r>
      <w:r>
        <w:rPr>
          <w:spacing w:val="10"/>
          <w:sz w:val="24"/>
        </w:rPr>
        <w:t> </w:t>
      </w:r>
      <w:r>
        <w:rPr>
          <w:sz w:val="24"/>
        </w:rPr>
        <w:t>melalui</w:t>
      </w:r>
      <w:r>
        <w:rPr>
          <w:spacing w:val="11"/>
          <w:sz w:val="24"/>
        </w:rPr>
        <w:t> </w:t>
      </w:r>
      <w:r>
        <w:rPr>
          <w:sz w:val="24"/>
        </w:rPr>
        <w:t>pengalaman</w:t>
      </w:r>
      <w:r>
        <w:rPr>
          <w:spacing w:val="10"/>
          <w:sz w:val="24"/>
        </w:rPr>
        <w:t> </w:t>
      </w:r>
      <w:r>
        <w:rPr>
          <w:sz w:val="24"/>
        </w:rPr>
        <w:t>kerja</w:t>
      </w:r>
      <w:r>
        <w:rPr>
          <w:spacing w:val="9"/>
          <w:sz w:val="24"/>
        </w:rPr>
        <w:t> </w:t>
      </w:r>
      <w:r>
        <w:rPr>
          <w:sz w:val="24"/>
        </w:rPr>
        <w:t>dan</w:t>
      </w:r>
      <w:r>
        <w:rPr>
          <w:spacing w:val="-57"/>
          <w:sz w:val="24"/>
        </w:rPr>
        <w:t> </w:t>
      </w:r>
      <w:r>
        <w:rPr>
          <w:sz w:val="24"/>
        </w:rPr>
        <w:t>sekaligus</w:t>
      </w:r>
      <w:r>
        <w:rPr>
          <w:spacing w:val="-1"/>
          <w:sz w:val="24"/>
        </w:rPr>
        <w:t> </w:t>
      </w:r>
      <w:r>
        <w:rPr>
          <w:sz w:val="24"/>
        </w:rPr>
        <w:t>memperkenalkan universitas di</w:t>
      </w:r>
      <w:r>
        <w:rPr>
          <w:spacing w:val="-1"/>
          <w:sz w:val="24"/>
        </w:rPr>
        <w:t> </w:t>
      </w:r>
      <w:r>
        <w:rPr>
          <w:sz w:val="24"/>
        </w:rPr>
        <w:t>dunia</w:t>
      </w:r>
      <w:r>
        <w:rPr>
          <w:spacing w:val="-1"/>
          <w:sz w:val="24"/>
        </w:rPr>
        <w:t> </w:t>
      </w:r>
      <w:r>
        <w:rPr>
          <w:sz w:val="24"/>
        </w:rPr>
        <w:t>industri</w:t>
      </w:r>
    </w:p>
    <w:p>
      <w:pPr>
        <w:pStyle w:val="ListParagraph"/>
        <w:numPr>
          <w:ilvl w:val="3"/>
          <w:numId w:val="9"/>
        </w:numPr>
        <w:tabs>
          <w:tab w:pos="1729" w:val="left" w:leader="none"/>
        </w:tabs>
        <w:spacing w:line="240" w:lineRule="auto" w:before="164" w:after="0"/>
        <w:ind w:left="1728" w:right="0" w:hanging="361"/>
        <w:jc w:val="left"/>
        <w:rPr>
          <w:rFonts w:ascii="Trebuchet MS"/>
          <w:sz w:val="22"/>
        </w:rPr>
      </w:pPr>
      <w:r>
        <w:rPr>
          <w:rFonts w:ascii="Trebuchet MS"/>
          <w:sz w:val="22"/>
        </w:rPr>
        <w:t>Bagi</w:t>
      </w:r>
      <w:r>
        <w:rPr>
          <w:rFonts w:ascii="Trebuchet MS"/>
          <w:spacing w:val="-5"/>
          <w:sz w:val="22"/>
        </w:rPr>
        <w:t> </w:t>
      </w:r>
      <w:r>
        <w:rPr>
          <w:rFonts w:ascii="Trebuchet MS"/>
          <w:sz w:val="22"/>
        </w:rPr>
        <w:t>Perusahaan</w:t>
      </w:r>
    </w:p>
    <w:p>
      <w:pPr>
        <w:pStyle w:val="ListParagraph"/>
        <w:numPr>
          <w:ilvl w:val="4"/>
          <w:numId w:val="9"/>
        </w:numPr>
        <w:tabs>
          <w:tab w:pos="2041" w:val="left" w:leader="none"/>
        </w:tabs>
        <w:spacing w:line="360" w:lineRule="auto" w:before="124" w:after="0"/>
        <w:ind w:left="2040" w:right="435" w:hanging="360"/>
        <w:jc w:val="both"/>
        <w:rPr>
          <w:sz w:val="24"/>
        </w:rPr>
      </w:pPr>
      <w:r>
        <w:rPr>
          <w:sz w:val="24"/>
        </w:rPr>
        <w:t>Mendapat</w:t>
      </w:r>
      <w:r>
        <w:rPr>
          <w:spacing w:val="1"/>
          <w:sz w:val="24"/>
        </w:rPr>
        <w:t> </w:t>
      </w:r>
      <w:r>
        <w:rPr>
          <w:sz w:val="24"/>
        </w:rPr>
        <w:t>bantuan</w:t>
      </w:r>
      <w:r>
        <w:rPr>
          <w:spacing w:val="1"/>
          <w:sz w:val="24"/>
        </w:rPr>
        <w:t> </w:t>
      </w:r>
      <w:r>
        <w:rPr>
          <w:sz w:val="24"/>
        </w:rPr>
        <w:t>tenaga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pemikiran</w:t>
      </w:r>
      <w:r>
        <w:rPr>
          <w:spacing w:val="1"/>
          <w:sz w:val="24"/>
        </w:rPr>
        <w:t> </w:t>
      </w:r>
      <w:r>
        <w:rPr>
          <w:sz w:val="24"/>
        </w:rPr>
        <w:t>dari</w:t>
      </w:r>
      <w:r>
        <w:rPr>
          <w:spacing w:val="1"/>
          <w:sz w:val="24"/>
        </w:rPr>
        <w:t> </w:t>
      </w:r>
      <w:r>
        <w:rPr>
          <w:sz w:val="24"/>
        </w:rPr>
        <w:t>mahasiswa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melakukan kerja praktik sesuai dengan teori yang dipelajari selama</w:t>
      </w:r>
      <w:r>
        <w:rPr>
          <w:spacing w:val="1"/>
          <w:sz w:val="24"/>
        </w:rPr>
        <w:t> </w:t>
      </w:r>
      <w:r>
        <w:rPr>
          <w:sz w:val="24"/>
        </w:rPr>
        <w:t>perkuliahan</w:t>
      </w:r>
    </w:p>
    <w:p>
      <w:pPr>
        <w:pStyle w:val="ListParagraph"/>
        <w:numPr>
          <w:ilvl w:val="4"/>
          <w:numId w:val="9"/>
        </w:numPr>
        <w:tabs>
          <w:tab w:pos="2041" w:val="left" w:leader="none"/>
        </w:tabs>
        <w:spacing w:line="360" w:lineRule="auto" w:before="1" w:after="0"/>
        <w:ind w:left="2040" w:right="441" w:hanging="360"/>
        <w:jc w:val="both"/>
        <w:rPr>
          <w:sz w:val="24"/>
        </w:rPr>
      </w:pPr>
      <w:r>
        <w:rPr>
          <w:sz w:val="24"/>
        </w:rPr>
        <w:t>Memperoleh</w:t>
      </w:r>
      <w:r>
        <w:rPr>
          <w:spacing w:val="-13"/>
          <w:sz w:val="24"/>
        </w:rPr>
        <w:t> </w:t>
      </w:r>
      <w:r>
        <w:rPr>
          <w:sz w:val="24"/>
        </w:rPr>
        <w:t>masukan</w:t>
      </w:r>
      <w:r>
        <w:rPr>
          <w:spacing w:val="-12"/>
          <w:sz w:val="24"/>
        </w:rPr>
        <w:t> </w:t>
      </w:r>
      <w:r>
        <w:rPr>
          <w:sz w:val="24"/>
        </w:rPr>
        <w:t>dan</w:t>
      </w:r>
      <w:r>
        <w:rPr>
          <w:spacing w:val="-12"/>
          <w:sz w:val="24"/>
        </w:rPr>
        <w:t> </w:t>
      </w:r>
      <w:r>
        <w:rPr>
          <w:sz w:val="24"/>
        </w:rPr>
        <w:t>saran</w:t>
      </w:r>
      <w:r>
        <w:rPr>
          <w:spacing w:val="-12"/>
          <w:sz w:val="24"/>
        </w:rPr>
        <w:t> </w:t>
      </w:r>
      <w:r>
        <w:rPr>
          <w:sz w:val="24"/>
        </w:rPr>
        <w:t>mengenai</w:t>
      </w:r>
      <w:r>
        <w:rPr>
          <w:spacing w:val="-11"/>
          <w:sz w:val="24"/>
        </w:rPr>
        <w:t> </w:t>
      </w:r>
      <w:r>
        <w:rPr>
          <w:sz w:val="24"/>
        </w:rPr>
        <w:t>penyelesaian</w:t>
      </w:r>
      <w:r>
        <w:rPr>
          <w:spacing w:val="-13"/>
          <w:sz w:val="24"/>
        </w:rPr>
        <w:t> </w:t>
      </w:r>
      <w:r>
        <w:rPr>
          <w:sz w:val="24"/>
        </w:rPr>
        <w:t>permasalahan</w:t>
      </w:r>
      <w:r>
        <w:rPr>
          <w:spacing w:val="-58"/>
          <w:sz w:val="24"/>
        </w:rPr>
        <w:t> </w:t>
      </w:r>
      <w:r>
        <w:rPr>
          <w:sz w:val="24"/>
        </w:rPr>
        <w:t>perusahaan</w:t>
      </w:r>
    </w:p>
    <w:p>
      <w:pPr>
        <w:pStyle w:val="ListParagraph"/>
        <w:numPr>
          <w:ilvl w:val="3"/>
          <w:numId w:val="9"/>
        </w:numPr>
        <w:tabs>
          <w:tab w:pos="1681" w:val="left" w:leader="none"/>
        </w:tabs>
        <w:spacing w:line="240" w:lineRule="auto" w:before="162" w:after="0"/>
        <w:ind w:left="1680" w:right="0" w:hanging="287"/>
        <w:jc w:val="left"/>
        <w:rPr>
          <w:rFonts w:ascii="Trebuchet MS"/>
          <w:sz w:val="22"/>
        </w:rPr>
      </w:pPr>
      <w:r>
        <w:rPr>
          <w:rFonts w:ascii="Trebuchet MS"/>
          <w:sz w:val="22"/>
        </w:rPr>
        <w:t>Bagi</w:t>
      </w:r>
      <w:r>
        <w:rPr>
          <w:rFonts w:ascii="Trebuchet MS"/>
          <w:spacing w:val="-4"/>
          <w:sz w:val="22"/>
        </w:rPr>
        <w:t> </w:t>
      </w:r>
      <w:r>
        <w:rPr>
          <w:rFonts w:ascii="Trebuchet MS"/>
          <w:sz w:val="22"/>
        </w:rPr>
        <w:t>Mahasiswa</w:t>
      </w:r>
    </w:p>
    <w:p>
      <w:pPr>
        <w:pStyle w:val="ListParagraph"/>
        <w:numPr>
          <w:ilvl w:val="4"/>
          <w:numId w:val="9"/>
        </w:numPr>
        <w:tabs>
          <w:tab w:pos="2041" w:val="left" w:leader="none"/>
        </w:tabs>
        <w:spacing w:line="360" w:lineRule="auto" w:before="125" w:after="0"/>
        <w:ind w:left="2040" w:right="442" w:hanging="360"/>
        <w:jc w:val="both"/>
        <w:rPr>
          <w:sz w:val="24"/>
        </w:rPr>
      </w:pPr>
      <w:r>
        <w:rPr>
          <w:sz w:val="24"/>
        </w:rPr>
        <w:t>Menambah</w:t>
      </w:r>
      <w:r>
        <w:rPr>
          <w:spacing w:val="1"/>
          <w:sz w:val="24"/>
        </w:rPr>
        <w:t> </w:t>
      </w:r>
      <w:r>
        <w:rPr>
          <w:sz w:val="24"/>
        </w:rPr>
        <w:t>wawasan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mengaplikasikan</w:t>
      </w:r>
      <w:r>
        <w:rPr>
          <w:spacing w:val="1"/>
          <w:sz w:val="24"/>
        </w:rPr>
        <w:t> </w:t>
      </w:r>
      <w:r>
        <w:rPr>
          <w:sz w:val="24"/>
        </w:rPr>
        <w:t>ilmu</w:t>
      </w:r>
      <w:r>
        <w:rPr>
          <w:spacing w:val="1"/>
          <w:sz w:val="24"/>
        </w:rPr>
        <w:t> </w:t>
      </w:r>
      <w:r>
        <w:rPr>
          <w:sz w:val="24"/>
        </w:rPr>
        <w:t>pengetahuan</w:t>
      </w:r>
      <w:r>
        <w:rPr>
          <w:spacing w:val="1"/>
          <w:sz w:val="24"/>
        </w:rPr>
        <w:t> </w:t>
      </w:r>
      <w:r>
        <w:rPr>
          <w:sz w:val="24"/>
        </w:rPr>
        <w:t>mahasiswa</w:t>
      </w:r>
      <w:r>
        <w:rPr>
          <w:spacing w:val="2"/>
          <w:sz w:val="24"/>
        </w:rPr>
        <w:t> </w:t>
      </w:r>
      <w:r>
        <w:rPr>
          <w:sz w:val="24"/>
        </w:rPr>
        <w:t>yang</w:t>
      </w:r>
      <w:r>
        <w:rPr>
          <w:spacing w:val="-3"/>
          <w:sz w:val="24"/>
        </w:rPr>
        <w:t> </w:t>
      </w:r>
      <w:r>
        <w:rPr>
          <w:sz w:val="24"/>
        </w:rPr>
        <w:t>dipelajari di perkuliahan</w:t>
      </w:r>
    </w:p>
    <w:p>
      <w:pPr>
        <w:pStyle w:val="ListParagraph"/>
        <w:numPr>
          <w:ilvl w:val="4"/>
          <w:numId w:val="9"/>
        </w:numPr>
        <w:tabs>
          <w:tab w:pos="2041" w:val="left" w:leader="none"/>
        </w:tabs>
        <w:spacing w:line="360" w:lineRule="auto" w:before="1" w:after="0"/>
        <w:ind w:left="2040" w:right="442" w:hanging="360"/>
        <w:jc w:val="both"/>
        <w:rPr>
          <w:sz w:val="24"/>
        </w:rPr>
      </w:pPr>
      <w:r>
        <w:rPr>
          <w:sz w:val="24"/>
        </w:rPr>
        <w:t>Meningkatkan</w:t>
      </w:r>
      <w:r>
        <w:rPr>
          <w:spacing w:val="1"/>
          <w:sz w:val="24"/>
        </w:rPr>
        <w:t> </w:t>
      </w:r>
      <w:r>
        <w:rPr>
          <w:sz w:val="24"/>
        </w:rPr>
        <w:t>rasa</w:t>
      </w:r>
      <w:r>
        <w:rPr>
          <w:spacing w:val="1"/>
          <w:sz w:val="24"/>
        </w:rPr>
        <w:t> </w:t>
      </w:r>
      <w:r>
        <w:rPr>
          <w:sz w:val="24"/>
        </w:rPr>
        <w:t>kepedulian</w:t>
      </w:r>
      <w:r>
        <w:rPr>
          <w:spacing w:val="1"/>
          <w:sz w:val="24"/>
        </w:rPr>
        <w:t> </w:t>
      </w:r>
      <w:r>
        <w:rPr>
          <w:sz w:val="24"/>
        </w:rPr>
        <w:t>mahasiswa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menyelesaikan</w:t>
      </w:r>
      <w:r>
        <w:rPr>
          <w:spacing w:val="1"/>
          <w:sz w:val="24"/>
        </w:rPr>
        <w:t> </w:t>
      </w:r>
      <w:r>
        <w:rPr>
          <w:sz w:val="24"/>
        </w:rPr>
        <w:t>permasalahan</w:t>
      </w:r>
      <w:r>
        <w:rPr>
          <w:spacing w:val="-1"/>
          <w:sz w:val="24"/>
        </w:rPr>
        <w:t> </w:t>
      </w:r>
      <w:r>
        <w:rPr>
          <w:sz w:val="24"/>
        </w:rPr>
        <w:t>di dunia</w:t>
      </w:r>
      <w:r>
        <w:rPr>
          <w:spacing w:val="-1"/>
          <w:sz w:val="24"/>
        </w:rPr>
        <w:t> </w:t>
      </w:r>
      <w:r>
        <w:rPr>
          <w:sz w:val="24"/>
        </w:rPr>
        <w:t>industri</w:t>
      </w:r>
    </w:p>
    <w:p>
      <w:pPr>
        <w:pStyle w:val="Heading3"/>
        <w:numPr>
          <w:ilvl w:val="1"/>
          <w:numId w:val="9"/>
        </w:numPr>
        <w:tabs>
          <w:tab w:pos="1536" w:val="left" w:leader="none"/>
          <w:tab w:pos="1537" w:val="left" w:leader="none"/>
        </w:tabs>
        <w:spacing w:line="240" w:lineRule="auto" w:before="1" w:after="0"/>
        <w:ind w:left="1536" w:right="0" w:hanging="709"/>
        <w:jc w:val="left"/>
        <w:rPr>
          <w:rFonts w:ascii="Trebuchet MS"/>
        </w:rPr>
      </w:pPr>
      <w:r>
        <w:rPr>
          <w:rFonts w:ascii="Trebuchet MS"/>
        </w:rPr>
        <w:t>Metodologi</w:t>
      </w:r>
      <w:r>
        <w:rPr>
          <w:rFonts w:ascii="Trebuchet MS"/>
          <w:spacing w:val="-6"/>
        </w:rPr>
        <w:t> </w:t>
      </w:r>
      <w:r>
        <w:rPr>
          <w:rFonts w:ascii="Trebuchet MS"/>
        </w:rPr>
        <w:t>Pengumpulan</w:t>
      </w:r>
      <w:r>
        <w:rPr>
          <w:rFonts w:ascii="Trebuchet MS"/>
          <w:spacing w:val="-5"/>
        </w:rPr>
        <w:t> </w:t>
      </w:r>
      <w:r>
        <w:rPr>
          <w:rFonts w:ascii="Trebuchet MS"/>
        </w:rPr>
        <w:t>Data</w:t>
      </w:r>
    </w:p>
    <w:p>
      <w:pPr>
        <w:pStyle w:val="BodyText"/>
        <w:spacing w:line="360" w:lineRule="auto" w:before="138"/>
        <w:ind w:left="828" w:right="444" w:firstLine="708"/>
        <w:jc w:val="both"/>
      </w:pPr>
      <w:r>
        <w:rPr/>
        <w:t>Adapun metode pengumpulan data yang dilakukan dalam melaksanakan</w:t>
      </w:r>
      <w:r>
        <w:rPr>
          <w:spacing w:val="1"/>
        </w:rPr>
        <w:t> </w:t>
      </w:r>
      <w:r>
        <w:rPr/>
        <w:t>kerja</w:t>
      </w:r>
      <w:r>
        <w:rPr>
          <w:spacing w:val="-3"/>
        </w:rPr>
        <w:t> </w:t>
      </w:r>
      <w:r>
        <w:rPr/>
        <w:t>praktik terdiri sebagai berikut:</w:t>
      </w:r>
    </w:p>
    <w:p>
      <w:pPr>
        <w:pStyle w:val="ListParagraph"/>
        <w:numPr>
          <w:ilvl w:val="0"/>
          <w:numId w:val="11"/>
        </w:numPr>
        <w:tabs>
          <w:tab w:pos="1746" w:val="left" w:leader="none"/>
        </w:tabs>
        <w:spacing w:line="240" w:lineRule="auto" w:before="201" w:after="0"/>
        <w:ind w:left="1745" w:right="0" w:hanging="361"/>
        <w:jc w:val="both"/>
        <w:rPr>
          <w:i/>
          <w:sz w:val="24"/>
        </w:rPr>
      </w:pPr>
      <w:r>
        <w:rPr>
          <w:sz w:val="24"/>
        </w:rPr>
        <w:t>Kajian</w:t>
      </w:r>
      <w:r>
        <w:rPr>
          <w:spacing w:val="-3"/>
          <w:sz w:val="24"/>
        </w:rPr>
        <w:t> </w:t>
      </w:r>
      <w:r>
        <w:rPr>
          <w:sz w:val="24"/>
        </w:rPr>
        <w:t>Pustaka </w:t>
      </w:r>
      <w:r>
        <w:rPr>
          <w:i/>
          <w:sz w:val="24"/>
        </w:rPr>
        <w:t>(Literature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Review)</w:t>
      </w:r>
    </w:p>
    <w:p>
      <w:pPr>
        <w:pStyle w:val="BodyText"/>
        <w:spacing w:line="360" w:lineRule="auto" w:before="137"/>
        <w:ind w:left="1908" w:right="435"/>
        <w:jc w:val="both"/>
      </w:pPr>
      <w:r>
        <w:rPr/>
        <w:t>Kajian pustaka atau </w:t>
      </w:r>
      <w:r>
        <w:rPr>
          <w:i/>
        </w:rPr>
        <w:t>Literature review </w:t>
      </w:r>
      <w:r>
        <w:rPr/>
        <w:t>adalah tahapan mengkaji dan</w:t>
      </w:r>
      <w:r>
        <w:rPr>
          <w:spacing w:val="1"/>
        </w:rPr>
        <w:t> </w:t>
      </w:r>
      <w:r>
        <w:rPr/>
        <w:t>mengevaluasi</w:t>
      </w:r>
      <w:r>
        <w:rPr>
          <w:spacing w:val="1"/>
        </w:rPr>
        <w:t> </w:t>
      </w:r>
      <w:r>
        <w:rPr/>
        <w:t>secara</w:t>
      </w:r>
      <w:r>
        <w:rPr>
          <w:spacing w:val="1"/>
        </w:rPr>
        <w:t> </w:t>
      </w:r>
      <w:r>
        <w:rPr/>
        <w:t>mendalam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kritis</w:t>
      </w:r>
      <w:r>
        <w:rPr>
          <w:spacing w:val="1"/>
        </w:rPr>
        <w:t> </w:t>
      </w:r>
      <w:r>
        <w:rPr/>
        <w:t>tentang</w:t>
      </w:r>
      <w:r>
        <w:rPr>
          <w:spacing w:val="1"/>
        </w:rPr>
        <w:t> </w:t>
      </w:r>
      <w:r>
        <w:rPr/>
        <w:t>penelitian</w:t>
      </w:r>
      <w:r>
        <w:rPr>
          <w:spacing w:val="-57"/>
        </w:rPr>
        <w:t> </w:t>
      </w:r>
      <w:r>
        <w:rPr/>
        <w:t>sebelumnya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topik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sama.</w:t>
      </w:r>
      <w:r>
        <w:rPr>
          <w:spacing w:val="1"/>
        </w:rPr>
        <w:t> </w:t>
      </w:r>
      <w:r>
        <w:rPr/>
        <w:t>Kajian</w:t>
      </w:r>
      <w:r>
        <w:rPr>
          <w:spacing w:val="1"/>
        </w:rPr>
        <w:t> </w:t>
      </w:r>
      <w:r>
        <w:rPr/>
        <w:t>pustaka</w:t>
      </w:r>
      <w:r>
        <w:rPr>
          <w:spacing w:val="1"/>
        </w:rPr>
        <w:t> </w:t>
      </w:r>
      <w:r>
        <w:rPr/>
        <w:t>dilakukan</w:t>
      </w:r>
      <w:r>
        <w:rPr>
          <w:spacing w:val="1"/>
        </w:rPr>
        <w:t> </w:t>
      </w:r>
      <w:r>
        <w:rPr/>
        <w:t>dengan</w:t>
      </w:r>
      <w:r>
        <w:rPr>
          <w:spacing w:val="-57"/>
        </w:rPr>
        <w:t> </w:t>
      </w:r>
      <w:r>
        <w:rPr/>
        <w:t>melalui</w:t>
      </w:r>
      <w:r>
        <w:rPr>
          <w:spacing w:val="1"/>
        </w:rPr>
        <w:t> </w:t>
      </w:r>
      <w:r>
        <w:rPr/>
        <w:t>paper</w:t>
      </w:r>
      <w:r>
        <w:rPr>
          <w:spacing w:val="1"/>
        </w:rPr>
        <w:t> </w:t>
      </w:r>
      <w:r>
        <w:rPr/>
        <w:t>jurnal</w:t>
      </w:r>
      <w:r>
        <w:rPr>
          <w:spacing w:val="1"/>
        </w:rPr>
        <w:t> </w:t>
      </w:r>
      <w:r>
        <w:rPr/>
        <w:t>ilmiah,</w:t>
      </w:r>
      <w:r>
        <w:rPr>
          <w:spacing w:val="1"/>
        </w:rPr>
        <w:t> </w:t>
      </w:r>
      <w:r>
        <w:rPr/>
        <w:t>paper</w:t>
      </w:r>
      <w:r>
        <w:rPr>
          <w:spacing w:val="1"/>
        </w:rPr>
        <w:t> </w:t>
      </w:r>
      <w:r>
        <w:rPr/>
        <w:t>Conference/Proceedings,</w:t>
      </w:r>
      <w:r>
        <w:rPr>
          <w:spacing w:val="1"/>
        </w:rPr>
        <w:t> </w:t>
      </w:r>
      <w:r>
        <w:rPr/>
        <w:t>skripsi,</w:t>
      </w:r>
      <w:r>
        <w:rPr>
          <w:spacing w:val="-57"/>
        </w:rPr>
        <w:t> </w:t>
      </w:r>
      <w:r>
        <w:rPr/>
        <w:t>thesis,</w:t>
      </w:r>
      <w:r>
        <w:rPr>
          <w:spacing w:val="-1"/>
        </w:rPr>
        <w:t> </w:t>
      </w:r>
      <w:r>
        <w:rPr/>
        <w:t>laporan dari organisasi</w:t>
      </w:r>
      <w:r>
        <w:rPr>
          <w:spacing w:val="2"/>
        </w:rPr>
        <w:t> </w:t>
      </w:r>
      <w:r>
        <w:rPr/>
        <w:t>yang</w:t>
      </w:r>
      <w:r>
        <w:rPr>
          <w:spacing w:val="-1"/>
        </w:rPr>
        <w:t> </w:t>
      </w:r>
      <w:r>
        <w:rPr/>
        <w:t>terpercaya</w:t>
      </w:r>
    </w:p>
    <w:p>
      <w:pPr>
        <w:pStyle w:val="ListParagraph"/>
        <w:numPr>
          <w:ilvl w:val="0"/>
          <w:numId w:val="11"/>
        </w:numPr>
        <w:tabs>
          <w:tab w:pos="1746" w:val="left" w:leader="none"/>
        </w:tabs>
        <w:spacing w:line="276" w:lineRule="exact" w:before="0" w:after="0"/>
        <w:ind w:left="1745" w:right="0" w:hanging="361"/>
        <w:jc w:val="both"/>
        <w:rPr>
          <w:i/>
          <w:sz w:val="24"/>
        </w:rPr>
      </w:pPr>
      <w:r>
        <w:rPr>
          <w:sz w:val="24"/>
        </w:rPr>
        <w:t>Pengumpulan</w:t>
      </w:r>
      <w:r>
        <w:rPr>
          <w:spacing w:val="-3"/>
          <w:sz w:val="24"/>
        </w:rPr>
        <w:t> </w:t>
      </w:r>
      <w:r>
        <w:rPr>
          <w:sz w:val="24"/>
        </w:rPr>
        <w:t>Gagasan</w:t>
      </w:r>
      <w:r>
        <w:rPr>
          <w:spacing w:val="2"/>
          <w:sz w:val="24"/>
        </w:rPr>
        <w:t> </w:t>
      </w:r>
      <w:r>
        <w:rPr>
          <w:i/>
          <w:sz w:val="24"/>
        </w:rPr>
        <w:t>(Brainstorming)</w:t>
      </w:r>
    </w:p>
    <w:p>
      <w:pPr>
        <w:spacing w:after="0" w:line="276" w:lineRule="exact"/>
        <w:jc w:val="both"/>
        <w:rPr>
          <w:sz w:val="24"/>
        </w:rPr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22"/>
        </w:rPr>
      </w:pPr>
    </w:p>
    <w:p>
      <w:pPr>
        <w:pStyle w:val="BodyText"/>
        <w:spacing w:line="360" w:lineRule="auto"/>
        <w:ind w:left="1908" w:right="438"/>
        <w:jc w:val="both"/>
      </w:pPr>
      <w:r>
        <w:rPr/>
        <w:t>Pengumpulan</w:t>
      </w:r>
      <w:r>
        <w:rPr>
          <w:spacing w:val="1"/>
        </w:rPr>
        <w:t> </w:t>
      </w:r>
      <w:r>
        <w:rPr/>
        <w:t>Gagasan</w:t>
      </w:r>
      <w:r>
        <w:rPr>
          <w:spacing w:val="1"/>
        </w:rPr>
        <w:t> </w:t>
      </w:r>
      <w:r>
        <w:rPr>
          <w:i/>
        </w:rPr>
        <w:t>(Brainstorming)</w:t>
      </w:r>
      <w:r>
        <w:rPr>
          <w:i/>
          <w:spacing w:val="1"/>
        </w:rPr>
        <w:t> </w:t>
      </w:r>
      <w:r>
        <w:rPr/>
        <w:t>dilakukan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cara</w:t>
      </w:r>
      <w:r>
        <w:rPr>
          <w:spacing w:val="1"/>
        </w:rPr>
        <w:t> </w:t>
      </w:r>
      <w:r>
        <w:rPr/>
        <w:t>mengadakan diskusi secara daring via aplikasi zoom dengan anggota</w:t>
      </w:r>
      <w:r>
        <w:rPr>
          <w:spacing w:val="1"/>
        </w:rPr>
        <w:t> </w:t>
      </w:r>
      <w:r>
        <w:rPr/>
        <w:t>Departemen</w:t>
      </w:r>
      <w:r>
        <w:rPr>
          <w:spacing w:val="1"/>
        </w:rPr>
        <w:t> </w:t>
      </w:r>
      <w:r>
        <w:rPr/>
        <w:t>Pengadaan</w:t>
      </w:r>
      <w:r>
        <w:rPr>
          <w:spacing w:val="1"/>
        </w:rPr>
        <w:t> </w:t>
      </w:r>
      <w:r>
        <w:rPr/>
        <w:t>Barang</w:t>
      </w:r>
      <w:r>
        <w:rPr>
          <w:spacing w:val="1"/>
        </w:rPr>
        <w:t> </w:t>
      </w:r>
      <w:r>
        <w:rPr/>
        <w:t>PT</w:t>
      </w:r>
      <w:r>
        <w:rPr>
          <w:spacing w:val="1"/>
        </w:rPr>
        <w:t> </w:t>
      </w:r>
      <w:r>
        <w:rPr/>
        <w:t>Petrokimia</w:t>
      </w:r>
      <w:r>
        <w:rPr>
          <w:spacing w:val="1"/>
        </w:rPr>
        <w:t> </w:t>
      </w:r>
      <w:r>
        <w:rPr/>
        <w:t>dikarenakan</w:t>
      </w:r>
      <w:r>
        <w:rPr>
          <w:spacing w:val="1"/>
        </w:rPr>
        <w:t> </w:t>
      </w:r>
      <w:r>
        <w:rPr/>
        <w:t>kerja</w:t>
      </w:r>
      <w:r>
        <w:rPr>
          <w:spacing w:val="1"/>
        </w:rPr>
        <w:t> </w:t>
      </w:r>
      <w:r>
        <w:rPr/>
        <w:t>praktik</w:t>
      </w:r>
      <w:r>
        <w:rPr>
          <w:spacing w:val="-1"/>
        </w:rPr>
        <w:t> </w:t>
      </w:r>
      <w:r>
        <w:rPr/>
        <w:t>dilakukan secara</w:t>
      </w:r>
      <w:r>
        <w:rPr>
          <w:spacing w:val="2"/>
        </w:rPr>
        <w:t> </w:t>
      </w:r>
      <w:r>
        <w:rPr/>
        <w:t>daring.</w:t>
      </w:r>
    </w:p>
    <w:p>
      <w:pPr>
        <w:pStyle w:val="ListParagraph"/>
        <w:numPr>
          <w:ilvl w:val="0"/>
          <w:numId w:val="11"/>
        </w:numPr>
        <w:tabs>
          <w:tab w:pos="1746" w:val="left" w:leader="none"/>
        </w:tabs>
        <w:spacing w:line="240" w:lineRule="auto" w:before="0" w:after="0"/>
        <w:ind w:left="1745" w:right="0" w:hanging="361"/>
        <w:jc w:val="both"/>
        <w:rPr>
          <w:sz w:val="24"/>
        </w:rPr>
      </w:pPr>
      <w:r>
        <w:rPr>
          <w:sz w:val="24"/>
        </w:rPr>
        <w:t>Wawancara</w:t>
      </w:r>
    </w:p>
    <w:p>
      <w:pPr>
        <w:pStyle w:val="BodyText"/>
        <w:spacing w:line="360" w:lineRule="auto" w:before="140"/>
        <w:ind w:left="1908" w:right="437"/>
        <w:jc w:val="both"/>
      </w:pPr>
      <w:r>
        <w:rPr/>
        <w:t>Wawancara</w:t>
      </w:r>
      <w:r>
        <w:rPr>
          <w:spacing w:val="1"/>
        </w:rPr>
        <w:t> </w:t>
      </w:r>
      <w:r>
        <w:rPr/>
        <w:t>dalaha</w:t>
      </w:r>
      <w:r>
        <w:rPr>
          <w:spacing w:val="1"/>
        </w:rPr>
        <w:t> </w:t>
      </w:r>
      <w:r>
        <w:rPr/>
        <w:t>pengumpulan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cara</w:t>
      </w:r>
      <w:r>
        <w:rPr>
          <w:spacing w:val="1"/>
        </w:rPr>
        <w:t> </w:t>
      </w:r>
      <w:r>
        <w:rPr/>
        <w:t>menanyakan</w:t>
      </w:r>
      <w:r>
        <w:rPr>
          <w:spacing w:val="-57"/>
        </w:rPr>
        <w:t> </w:t>
      </w:r>
      <w:r>
        <w:rPr/>
        <w:t>pertanyaan kepada salah satu anggota Departemen Pengadaan Barang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mengajukan</w:t>
      </w:r>
      <w:r>
        <w:rPr>
          <w:spacing w:val="1"/>
        </w:rPr>
        <w:t> </w:t>
      </w:r>
      <w:r>
        <w:rPr/>
        <w:t>pertanyaan</w:t>
      </w:r>
      <w:r>
        <w:rPr>
          <w:spacing w:val="1"/>
        </w:rPr>
        <w:t> </w:t>
      </w:r>
      <w:r>
        <w:rPr/>
        <w:t>seputar</w:t>
      </w:r>
      <w:r>
        <w:rPr>
          <w:spacing w:val="1"/>
        </w:rPr>
        <w:t> </w:t>
      </w:r>
      <w:r>
        <w:rPr/>
        <w:t>risiko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dialami</w:t>
      </w:r>
      <w:r>
        <w:rPr>
          <w:spacing w:val="1"/>
        </w:rPr>
        <w:t> </w:t>
      </w:r>
      <w:r>
        <w:rPr/>
        <w:t>oleh</w:t>
      </w:r>
      <w:r>
        <w:rPr>
          <w:spacing w:val="-57"/>
        </w:rPr>
        <w:t> </w:t>
      </w:r>
      <w:r>
        <w:rPr/>
        <w:t>departemen Pengadaan Barang disertai dengan validasi nilai </w:t>
      </w:r>
      <w:r>
        <w:rPr>
          <w:i/>
        </w:rPr>
        <w:t>severity</w:t>
      </w:r>
      <w:r>
        <w:rPr>
          <w:i/>
          <w:spacing w:val="1"/>
        </w:rPr>
        <w:t> </w:t>
      </w:r>
      <w:r>
        <w:rPr/>
        <w:t>dan</w:t>
      </w:r>
      <w:r>
        <w:rPr>
          <w:spacing w:val="-1"/>
        </w:rPr>
        <w:t> </w:t>
      </w:r>
      <w:r>
        <w:rPr>
          <w:i/>
        </w:rPr>
        <w:t>occurence</w:t>
      </w:r>
      <w:r>
        <w:rPr>
          <w:i/>
          <w:spacing w:val="-1"/>
        </w:rPr>
        <w:t> </w:t>
      </w:r>
      <w:r>
        <w:rPr>
          <w:i/>
        </w:rPr>
        <w:t>rate</w:t>
      </w:r>
      <w:r>
        <w:rPr>
          <w:i/>
          <w:spacing w:val="-1"/>
        </w:rPr>
        <w:t> </w:t>
      </w:r>
      <w:r>
        <w:rPr/>
        <w:t>masing-masing</w:t>
      </w:r>
      <w:r>
        <w:rPr>
          <w:spacing w:val="-1"/>
        </w:rPr>
        <w:t> </w:t>
      </w:r>
      <w:r>
        <w:rPr/>
        <w:t>risiko.</w:t>
      </w:r>
    </w:p>
    <w:p>
      <w:pPr>
        <w:pStyle w:val="BodyText"/>
        <w:spacing w:before="3"/>
        <w:rPr>
          <w:sz w:val="36"/>
        </w:rPr>
      </w:pPr>
    </w:p>
    <w:p>
      <w:pPr>
        <w:pStyle w:val="Heading3"/>
        <w:numPr>
          <w:ilvl w:val="1"/>
          <w:numId w:val="9"/>
        </w:numPr>
        <w:tabs>
          <w:tab w:pos="1548" w:val="left" w:leader="none"/>
          <w:tab w:pos="1549" w:val="left" w:leader="none"/>
        </w:tabs>
        <w:spacing w:line="240" w:lineRule="auto" w:before="0" w:after="0"/>
        <w:ind w:left="1548" w:right="0" w:hanging="721"/>
        <w:jc w:val="left"/>
        <w:rPr>
          <w:rFonts w:ascii="Trebuchet MS"/>
        </w:rPr>
      </w:pPr>
      <w:bookmarkStart w:name="_TOC_250010" w:id="18"/>
      <w:r>
        <w:rPr>
          <w:rFonts w:ascii="Trebuchet MS"/>
        </w:rPr>
        <w:t>Waktu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dan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Tempat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Pelaksanaan</w:t>
      </w:r>
      <w:r>
        <w:rPr>
          <w:rFonts w:ascii="Trebuchet MS"/>
          <w:spacing w:val="-1"/>
        </w:rPr>
        <w:t> </w:t>
      </w:r>
      <w:bookmarkEnd w:id="18"/>
      <w:r>
        <w:rPr>
          <w:rFonts w:ascii="Trebuchet MS"/>
        </w:rPr>
        <w:t>Magang</w:t>
      </w:r>
    </w:p>
    <w:p>
      <w:pPr>
        <w:pStyle w:val="BodyText"/>
        <w:tabs>
          <w:tab w:pos="2268" w:val="left" w:leader="none"/>
        </w:tabs>
        <w:spacing w:line="360" w:lineRule="auto" w:before="139"/>
        <w:ind w:left="1188" w:right="439"/>
        <w:rPr>
          <w:rFonts w:ascii="Trebuchet MS" w:hAnsi="Trebuchet MS"/>
        </w:rPr>
      </w:pPr>
      <w:r>
        <w:rPr>
          <w:rFonts w:ascii="Trebuchet MS" w:hAnsi="Trebuchet MS"/>
          <w:b/>
        </w:rPr>
        <w:t>Lokasi</w:t>
        <w:tab/>
      </w:r>
      <w:r>
        <w:rPr>
          <w:rFonts w:ascii="Trebuchet MS" w:hAnsi="Trebuchet MS"/>
          <w:spacing w:val="-2"/>
        </w:rPr>
        <w:t>:</w:t>
      </w:r>
      <w:r>
        <w:rPr>
          <w:rFonts w:ascii="Trebuchet MS" w:hAnsi="Trebuchet MS"/>
          <w:spacing w:val="-19"/>
        </w:rPr>
        <w:t> </w:t>
      </w:r>
      <w:r>
        <w:rPr>
          <w:spacing w:val="-1"/>
        </w:rPr>
        <w:t>PT</w:t>
      </w:r>
      <w:r>
        <w:rPr>
          <w:spacing w:val="-20"/>
        </w:rPr>
        <w:t> </w:t>
      </w:r>
      <w:r>
        <w:rPr>
          <w:spacing w:val="-1"/>
        </w:rPr>
        <w:t>Petrokimia</w:t>
      </w:r>
      <w:r>
        <w:rPr>
          <w:spacing w:val="-18"/>
        </w:rPr>
        <w:t> </w:t>
      </w:r>
      <w:r>
        <w:rPr>
          <w:spacing w:val="-1"/>
        </w:rPr>
        <w:t>Kimia</w:t>
      </w:r>
      <w:r>
        <w:rPr>
          <w:spacing w:val="-20"/>
        </w:rPr>
        <w:t> </w:t>
      </w:r>
      <w:r>
        <w:rPr>
          <w:spacing w:val="-1"/>
        </w:rPr>
        <w:t>Jl.</w:t>
      </w:r>
      <w:r>
        <w:rPr>
          <w:spacing w:val="-14"/>
        </w:rPr>
        <w:t> </w:t>
      </w:r>
      <w:r>
        <w:rPr>
          <w:spacing w:val="-1"/>
        </w:rPr>
        <w:t>Jenderal</w:t>
      </w:r>
      <w:r>
        <w:rPr>
          <w:spacing w:val="-12"/>
        </w:rPr>
        <w:t> </w:t>
      </w:r>
      <w:r>
        <w:rPr>
          <w:spacing w:val="-1"/>
        </w:rPr>
        <w:t>Ahmad</w:t>
      </w:r>
      <w:r>
        <w:rPr>
          <w:spacing w:val="-12"/>
        </w:rPr>
        <w:t> </w:t>
      </w:r>
      <w:r>
        <w:rPr>
          <w:spacing w:val="-1"/>
        </w:rPr>
        <w:t>Yani,</w:t>
      </w:r>
      <w:r>
        <w:rPr>
          <w:spacing w:val="-12"/>
        </w:rPr>
        <w:t> </w:t>
      </w:r>
      <w:r>
        <w:rPr>
          <w:spacing w:val="-1"/>
        </w:rPr>
        <w:t>Ngipik,</w:t>
      </w:r>
      <w:r>
        <w:rPr>
          <w:spacing w:val="-12"/>
        </w:rPr>
        <w:t> </w:t>
      </w:r>
      <w:r>
        <w:rPr>
          <w:spacing w:val="-1"/>
        </w:rPr>
        <w:t>Karangpoh,</w:t>
      </w:r>
      <w:r>
        <w:rPr>
          <w:spacing w:val="-57"/>
        </w:rPr>
        <w:t> </w:t>
      </w:r>
      <w:r>
        <w:rPr/>
        <w:t>Kec. Gresik, Kabupaten Gresik, Jawa Timur 61118 (Via Zoom Meeting)</w:t>
      </w:r>
      <w:r>
        <w:rPr>
          <w:spacing w:val="1"/>
        </w:rPr>
        <w:t> </w:t>
      </w:r>
      <w:r>
        <w:rPr>
          <w:rFonts w:ascii="Trebuchet MS" w:hAnsi="Trebuchet MS"/>
          <w:b/>
        </w:rPr>
        <w:t>Waktu</w:t>
        <w:tab/>
      </w:r>
      <w:r>
        <w:rPr>
          <w:rFonts w:ascii="Trebuchet MS" w:hAnsi="Trebuchet MS"/>
        </w:rPr>
        <w:t>: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</w:rPr>
        <w:t>04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</w:rPr>
        <w:t>Februari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</w:rPr>
        <w:t>–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</w:rPr>
        <w:t>31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</w:rPr>
        <w:t>Maret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</w:rPr>
        <w:t>2021</w:t>
      </w:r>
    </w:p>
    <w:p>
      <w:pPr>
        <w:pStyle w:val="BodyText"/>
        <w:spacing w:before="1"/>
        <w:rPr>
          <w:rFonts w:ascii="Trebuchet MS"/>
          <w:sz w:val="36"/>
        </w:rPr>
      </w:pPr>
    </w:p>
    <w:p>
      <w:pPr>
        <w:pStyle w:val="Heading3"/>
        <w:numPr>
          <w:ilvl w:val="1"/>
          <w:numId w:val="9"/>
        </w:numPr>
        <w:tabs>
          <w:tab w:pos="1548" w:val="left" w:leader="none"/>
          <w:tab w:pos="1549" w:val="left" w:leader="none"/>
        </w:tabs>
        <w:spacing w:line="240" w:lineRule="auto" w:before="0" w:after="0"/>
        <w:ind w:left="1548" w:right="0" w:hanging="721"/>
        <w:jc w:val="left"/>
        <w:rPr>
          <w:rFonts w:ascii="Trebuchet MS"/>
        </w:rPr>
      </w:pPr>
      <w:bookmarkStart w:name="_TOC_250009" w:id="19"/>
      <w:r>
        <w:rPr>
          <w:rFonts w:ascii="Trebuchet MS"/>
        </w:rPr>
        <w:t>Nama</w:t>
      </w:r>
      <w:r>
        <w:rPr>
          <w:rFonts w:ascii="Trebuchet MS"/>
          <w:spacing w:val="-4"/>
        </w:rPr>
        <w:t> </w:t>
      </w:r>
      <w:r>
        <w:rPr>
          <w:rFonts w:ascii="Trebuchet MS"/>
        </w:rPr>
        <w:t>Unit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Kerja</w:t>
      </w:r>
      <w:r>
        <w:rPr>
          <w:rFonts w:ascii="Trebuchet MS"/>
          <w:spacing w:val="-4"/>
        </w:rPr>
        <w:t> </w:t>
      </w:r>
      <w:r>
        <w:rPr>
          <w:rFonts w:ascii="Trebuchet MS"/>
        </w:rPr>
        <w:t>Tempat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Pelaksanaan</w:t>
      </w:r>
      <w:r>
        <w:rPr>
          <w:rFonts w:ascii="Trebuchet MS"/>
          <w:spacing w:val="-1"/>
        </w:rPr>
        <w:t> </w:t>
      </w:r>
      <w:bookmarkEnd w:id="19"/>
      <w:r>
        <w:rPr>
          <w:rFonts w:ascii="Trebuchet MS"/>
        </w:rPr>
        <w:t>Magang</w:t>
      </w:r>
    </w:p>
    <w:p>
      <w:pPr>
        <w:pStyle w:val="BodyText"/>
        <w:spacing w:before="138"/>
        <w:ind w:left="2890"/>
      </w:pPr>
      <w:r>
        <w:rPr/>
        <w:t>Unit</w:t>
      </w:r>
      <w:r>
        <w:rPr>
          <w:spacing w:val="-3"/>
        </w:rPr>
        <w:t> </w:t>
      </w:r>
      <w:r>
        <w:rPr/>
        <w:t>Kerja:</w:t>
      </w:r>
      <w:r>
        <w:rPr>
          <w:spacing w:val="-2"/>
        </w:rPr>
        <w:t> </w:t>
      </w:r>
      <w:r>
        <w:rPr/>
        <w:t>Departemen</w:t>
      </w:r>
      <w:r>
        <w:rPr>
          <w:spacing w:val="-1"/>
        </w:rPr>
        <w:t> </w:t>
      </w:r>
      <w:r>
        <w:rPr/>
        <w:t>Pengadaan</w:t>
      </w:r>
      <w:r>
        <w:rPr>
          <w:spacing w:val="-1"/>
        </w:rPr>
        <w:t> </w:t>
      </w:r>
      <w:r>
        <w:rPr/>
        <w:t>Barang</w:t>
      </w:r>
    </w:p>
    <w:p>
      <w:pPr>
        <w:spacing w:after="0"/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ind w:right="1787"/>
      </w:pPr>
      <w:r>
        <w:rPr/>
        <w:t>BAB</w:t>
      </w:r>
      <w:r>
        <w:rPr>
          <w:spacing w:val="-4"/>
        </w:rPr>
        <w:t> </w:t>
      </w:r>
      <w:r>
        <w:rPr/>
        <w:t>II</w:t>
      </w:r>
    </w:p>
    <w:p>
      <w:pPr>
        <w:spacing w:before="185"/>
        <w:ind w:left="2170" w:right="1785" w:firstLine="0"/>
        <w:jc w:val="center"/>
        <w:rPr>
          <w:rFonts w:ascii="Trebuchet MS"/>
          <w:b/>
          <w:sz w:val="32"/>
        </w:rPr>
      </w:pPr>
      <w:r>
        <w:rPr>
          <w:rFonts w:ascii="Trebuchet MS"/>
          <w:b/>
          <w:sz w:val="32"/>
        </w:rPr>
        <w:t>PROFIL</w:t>
      </w:r>
      <w:r>
        <w:rPr>
          <w:rFonts w:ascii="Trebuchet MS"/>
          <w:b/>
          <w:spacing w:val="-4"/>
          <w:sz w:val="32"/>
        </w:rPr>
        <w:t> </w:t>
      </w:r>
      <w:r>
        <w:rPr>
          <w:rFonts w:ascii="Trebuchet MS"/>
          <w:b/>
          <w:sz w:val="32"/>
        </w:rPr>
        <w:t>PT</w:t>
      </w:r>
      <w:r>
        <w:rPr>
          <w:rFonts w:ascii="Trebuchet MS"/>
          <w:b/>
          <w:spacing w:val="-4"/>
          <w:sz w:val="32"/>
        </w:rPr>
        <w:t> </w:t>
      </w:r>
      <w:r>
        <w:rPr>
          <w:rFonts w:ascii="Trebuchet MS"/>
          <w:b/>
          <w:sz w:val="32"/>
        </w:rPr>
        <w:t>PETROKIMIA</w:t>
      </w:r>
      <w:r>
        <w:rPr>
          <w:rFonts w:ascii="Trebuchet MS"/>
          <w:b/>
          <w:spacing w:val="-4"/>
          <w:sz w:val="32"/>
        </w:rPr>
        <w:t> </w:t>
      </w:r>
      <w:r>
        <w:rPr>
          <w:rFonts w:ascii="Trebuchet MS"/>
          <w:b/>
          <w:sz w:val="32"/>
        </w:rPr>
        <w:t>GRESIK</w:t>
      </w:r>
    </w:p>
    <w:p>
      <w:pPr>
        <w:pStyle w:val="BodyText"/>
        <w:rPr>
          <w:rFonts w:ascii="Trebuchet MS"/>
          <w:b/>
          <w:sz w:val="36"/>
        </w:rPr>
      </w:pPr>
    </w:p>
    <w:p>
      <w:pPr>
        <w:pStyle w:val="BodyText"/>
        <w:spacing w:before="7"/>
        <w:rPr>
          <w:rFonts w:ascii="Trebuchet MS"/>
          <w:b/>
          <w:sz w:val="33"/>
        </w:rPr>
      </w:pPr>
    </w:p>
    <w:p>
      <w:pPr>
        <w:pStyle w:val="Heading3"/>
        <w:numPr>
          <w:ilvl w:val="1"/>
          <w:numId w:val="12"/>
        </w:numPr>
        <w:tabs>
          <w:tab w:pos="1273" w:val="left" w:leader="none"/>
        </w:tabs>
        <w:spacing w:line="240" w:lineRule="auto" w:before="0" w:after="0"/>
        <w:ind w:left="1272" w:right="0" w:hanging="445"/>
        <w:jc w:val="left"/>
        <w:rPr>
          <w:rFonts w:ascii="Trebuchet MS"/>
        </w:rPr>
      </w:pPr>
      <w:bookmarkStart w:name="_TOC_250008" w:id="20"/>
      <w:r>
        <w:rPr>
          <w:rFonts w:ascii="Trebuchet MS"/>
        </w:rPr>
        <w:t>Sejarah</w:t>
      </w:r>
      <w:r>
        <w:rPr>
          <w:rFonts w:ascii="Trebuchet MS"/>
          <w:spacing w:val="-6"/>
        </w:rPr>
        <w:t> </w:t>
      </w:r>
      <w:r>
        <w:rPr>
          <w:rFonts w:ascii="Trebuchet MS"/>
        </w:rPr>
        <w:t>dan</w:t>
      </w:r>
      <w:r>
        <w:rPr>
          <w:rFonts w:ascii="Trebuchet MS"/>
          <w:spacing w:val="-5"/>
        </w:rPr>
        <w:t> </w:t>
      </w:r>
      <w:r>
        <w:rPr>
          <w:rFonts w:ascii="Trebuchet MS"/>
        </w:rPr>
        <w:t>Perkembangan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PT</w:t>
      </w:r>
      <w:r>
        <w:rPr>
          <w:rFonts w:ascii="Trebuchet MS"/>
          <w:spacing w:val="-6"/>
        </w:rPr>
        <w:t> </w:t>
      </w:r>
      <w:r>
        <w:rPr>
          <w:rFonts w:ascii="Trebuchet MS"/>
        </w:rPr>
        <w:t>Petrokimia</w:t>
      </w:r>
      <w:r>
        <w:rPr>
          <w:rFonts w:ascii="Trebuchet MS"/>
          <w:spacing w:val="-1"/>
        </w:rPr>
        <w:t> </w:t>
      </w:r>
      <w:bookmarkEnd w:id="20"/>
      <w:r>
        <w:rPr>
          <w:rFonts w:ascii="Trebuchet MS"/>
        </w:rPr>
        <w:t>Gresik</w:t>
      </w:r>
    </w:p>
    <w:p>
      <w:pPr>
        <w:pStyle w:val="BodyText"/>
        <w:spacing w:line="360" w:lineRule="auto" w:before="198"/>
        <w:ind w:left="828" w:right="438" w:firstLine="720"/>
        <w:jc w:val="both"/>
      </w:pPr>
      <w:r>
        <w:rPr/>
        <w:t>PT Petrokimia Gresik merupakan pabrik pupuk terlengkap di Indonesia,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awal</w:t>
      </w:r>
      <w:r>
        <w:rPr>
          <w:spacing w:val="1"/>
        </w:rPr>
        <w:t> </w:t>
      </w:r>
      <w:r>
        <w:rPr/>
        <w:t>berdirinya</w:t>
      </w:r>
      <w:r>
        <w:rPr>
          <w:spacing w:val="1"/>
        </w:rPr>
        <w:t> </w:t>
      </w:r>
      <w:r>
        <w:rPr/>
        <w:t>disebut</w:t>
      </w:r>
      <w:r>
        <w:rPr>
          <w:spacing w:val="1"/>
        </w:rPr>
        <w:t> </w:t>
      </w:r>
      <w:r>
        <w:rPr/>
        <w:t>Proyek</w:t>
      </w:r>
      <w:r>
        <w:rPr>
          <w:spacing w:val="1"/>
        </w:rPr>
        <w:t> </w:t>
      </w:r>
      <w:r>
        <w:rPr/>
        <w:t>Petrokimia</w:t>
      </w:r>
      <w:r>
        <w:rPr>
          <w:spacing w:val="1"/>
        </w:rPr>
        <w:t> </w:t>
      </w:r>
      <w:r>
        <w:rPr/>
        <w:t>Surabaya.</w:t>
      </w:r>
      <w:r>
        <w:rPr>
          <w:spacing w:val="1"/>
        </w:rPr>
        <w:t> </w:t>
      </w:r>
      <w:r>
        <w:rPr/>
        <w:t>Kontrak</w:t>
      </w:r>
      <w:r>
        <w:rPr>
          <w:spacing w:val="1"/>
        </w:rPr>
        <w:t> </w:t>
      </w:r>
      <w:r>
        <w:rPr/>
        <w:t>pembangunannya</w:t>
      </w:r>
      <w:r>
        <w:rPr>
          <w:spacing w:val="-8"/>
        </w:rPr>
        <w:t> </w:t>
      </w:r>
      <w:r>
        <w:rPr/>
        <w:t>ditandatangani</w:t>
      </w:r>
      <w:r>
        <w:rPr>
          <w:spacing w:val="-7"/>
        </w:rPr>
        <w:t> </w:t>
      </w:r>
      <w:r>
        <w:rPr/>
        <w:t>pada</w:t>
      </w:r>
      <w:r>
        <w:rPr>
          <w:spacing w:val="-8"/>
        </w:rPr>
        <w:t> </w:t>
      </w:r>
      <w:r>
        <w:rPr/>
        <w:t>tanggal</w:t>
      </w:r>
      <w:r>
        <w:rPr>
          <w:spacing w:val="-7"/>
        </w:rPr>
        <w:t> </w:t>
      </w:r>
      <w:r>
        <w:rPr/>
        <w:t>10</w:t>
      </w:r>
      <w:r>
        <w:rPr>
          <w:spacing w:val="-5"/>
        </w:rPr>
        <w:t> </w:t>
      </w:r>
      <w:r>
        <w:rPr/>
        <w:t>Agustus</w:t>
      </w:r>
      <w:r>
        <w:rPr>
          <w:spacing w:val="-6"/>
        </w:rPr>
        <w:t> </w:t>
      </w:r>
      <w:r>
        <w:rPr/>
        <w:t>1964,</w:t>
      </w:r>
      <w:r>
        <w:rPr>
          <w:spacing w:val="-7"/>
        </w:rPr>
        <w:t> </w:t>
      </w:r>
      <w:r>
        <w:rPr/>
        <w:t>dan</w:t>
      </w:r>
      <w:r>
        <w:rPr>
          <w:spacing w:val="-7"/>
        </w:rPr>
        <w:t> </w:t>
      </w:r>
      <w:r>
        <w:rPr/>
        <w:t>mulai</w:t>
      </w:r>
      <w:r>
        <w:rPr>
          <w:spacing w:val="-7"/>
        </w:rPr>
        <w:t> </w:t>
      </w:r>
      <w:r>
        <w:rPr/>
        <w:t>berlaku</w:t>
      </w:r>
      <w:r>
        <w:rPr>
          <w:spacing w:val="-58"/>
        </w:rPr>
        <w:t> </w:t>
      </w:r>
      <w:r>
        <w:rPr/>
        <w:t>pada tanggal 8 Desember 1964. Proyek ini diresmikan oleh Presiden Republik</w:t>
      </w:r>
      <w:r>
        <w:rPr>
          <w:spacing w:val="1"/>
        </w:rPr>
        <w:t> </w:t>
      </w:r>
      <w:r>
        <w:rPr/>
        <w:t>Indonesia,</w:t>
      </w:r>
      <w:r>
        <w:rPr>
          <w:spacing w:val="1"/>
        </w:rPr>
        <w:t> </w:t>
      </w:r>
      <w:r>
        <w:rPr/>
        <w:t>HM.</w:t>
      </w:r>
      <w:r>
        <w:rPr>
          <w:spacing w:val="1"/>
        </w:rPr>
        <w:t> </w:t>
      </w:r>
      <w:r>
        <w:rPr/>
        <w:t>Soeharto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tanggal</w:t>
      </w:r>
      <w:r>
        <w:rPr>
          <w:spacing w:val="1"/>
        </w:rPr>
        <w:t> </w:t>
      </w:r>
      <w:r>
        <w:rPr/>
        <w:t>10</w:t>
      </w:r>
      <w:r>
        <w:rPr>
          <w:spacing w:val="1"/>
        </w:rPr>
        <w:t> </w:t>
      </w:r>
      <w:r>
        <w:rPr/>
        <w:t>Juli</w:t>
      </w:r>
      <w:r>
        <w:rPr>
          <w:spacing w:val="1"/>
        </w:rPr>
        <w:t> </w:t>
      </w:r>
      <w:r>
        <w:rPr/>
        <w:t>1972,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kemudian</w:t>
      </w:r>
      <w:r>
        <w:rPr>
          <w:spacing w:val="1"/>
        </w:rPr>
        <w:t> </w:t>
      </w:r>
      <w:r>
        <w:rPr/>
        <w:t>tanggal</w:t>
      </w:r>
      <w:r>
        <w:rPr>
          <w:spacing w:val="-57"/>
        </w:rPr>
        <w:t> </w:t>
      </w:r>
      <w:r>
        <w:rPr/>
        <w:t>tersebut</w:t>
      </w:r>
      <w:r>
        <w:rPr>
          <w:spacing w:val="-1"/>
        </w:rPr>
        <w:t> </w:t>
      </w:r>
      <w:r>
        <w:rPr/>
        <w:t>ditetapkan sebagai hari jadi</w:t>
      </w:r>
      <w:r>
        <w:rPr>
          <w:spacing w:val="-1"/>
        </w:rPr>
        <w:t> </w:t>
      </w:r>
      <w:r>
        <w:rPr/>
        <w:t>PT Petrokimia Gresik.</w:t>
      </w:r>
    </w:p>
    <w:p>
      <w:pPr>
        <w:pStyle w:val="BodyText"/>
        <w:spacing w:line="360" w:lineRule="auto" w:before="200"/>
        <w:ind w:left="828" w:right="436" w:firstLine="720"/>
        <w:jc w:val="both"/>
      </w:pPr>
      <w:r>
        <w:rPr/>
        <w:t>PT Petrokimia Gresik saat ini menempati areal lebih dari 450 hektar di</w:t>
      </w:r>
      <w:r>
        <w:rPr>
          <w:spacing w:val="1"/>
        </w:rPr>
        <w:t> </w:t>
      </w:r>
      <w:r>
        <w:rPr/>
        <w:t>Kabupaten</w:t>
      </w:r>
      <w:r>
        <w:rPr>
          <w:spacing w:val="-12"/>
        </w:rPr>
        <w:t> </w:t>
      </w:r>
      <w:r>
        <w:rPr/>
        <w:t>Gresik,</w:t>
      </w:r>
      <w:r>
        <w:rPr>
          <w:spacing w:val="-12"/>
        </w:rPr>
        <w:t> </w:t>
      </w:r>
      <w:r>
        <w:rPr/>
        <w:t>Jawa</w:t>
      </w:r>
      <w:r>
        <w:rPr>
          <w:spacing w:val="-12"/>
        </w:rPr>
        <w:t> </w:t>
      </w:r>
      <w:r>
        <w:rPr/>
        <w:t>Timur.</w:t>
      </w:r>
      <w:r>
        <w:rPr>
          <w:spacing w:val="-14"/>
        </w:rPr>
        <w:t> </w:t>
      </w:r>
      <w:r>
        <w:rPr/>
        <w:t>Total</w:t>
      </w:r>
      <w:r>
        <w:rPr>
          <w:spacing w:val="-12"/>
        </w:rPr>
        <w:t> </w:t>
      </w:r>
      <w:r>
        <w:rPr/>
        <w:t>produksi</w:t>
      </w:r>
      <w:r>
        <w:rPr>
          <w:spacing w:val="-12"/>
        </w:rPr>
        <w:t> </w:t>
      </w:r>
      <w:r>
        <w:rPr/>
        <w:t>saat</w:t>
      </w:r>
      <w:r>
        <w:rPr>
          <w:spacing w:val="-12"/>
        </w:rPr>
        <w:t> </w:t>
      </w:r>
      <w:r>
        <w:rPr/>
        <w:t>ini</w:t>
      </w:r>
      <w:r>
        <w:rPr>
          <w:spacing w:val="-13"/>
        </w:rPr>
        <w:t> </w:t>
      </w:r>
      <w:r>
        <w:rPr/>
        <w:t>mencapai</w:t>
      </w:r>
      <w:r>
        <w:rPr>
          <w:spacing w:val="-12"/>
        </w:rPr>
        <w:t> </w:t>
      </w:r>
      <w:r>
        <w:rPr/>
        <w:t>8,9</w:t>
      </w:r>
      <w:r>
        <w:rPr>
          <w:spacing w:val="-10"/>
        </w:rPr>
        <w:t> </w:t>
      </w:r>
      <w:r>
        <w:rPr/>
        <w:t>juta</w:t>
      </w:r>
      <w:r>
        <w:rPr>
          <w:spacing w:val="-14"/>
        </w:rPr>
        <w:t> </w:t>
      </w:r>
      <w:r>
        <w:rPr/>
        <w:t>ton/tahun,</w:t>
      </w:r>
      <w:r>
        <w:rPr>
          <w:spacing w:val="-57"/>
        </w:rPr>
        <w:t> </w:t>
      </w:r>
      <w:r>
        <w:rPr/>
        <w:t>terdiri dari produk pupuk sebesar 5 (lima) juta ton/tahun, dan produk non pupuk</w:t>
      </w:r>
      <w:r>
        <w:rPr>
          <w:spacing w:val="1"/>
        </w:rPr>
        <w:t> </w:t>
      </w:r>
      <w:r>
        <w:rPr/>
        <w:t>sebanyak 3,9 juta ton/tahun. Anak Perusahaan PT Pupuk Indonesia (Persero) ini</w:t>
      </w:r>
      <w:r>
        <w:rPr>
          <w:spacing w:val="1"/>
        </w:rPr>
        <w:t> </w:t>
      </w:r>
      <w:r>
        <w:rPr/>
        <w:t>bertransformasi</w:t>
      </w:r>
      <w:r>
        <w:rPr>
          <w:spacing w:val="1"/>
        </w:rPr>
        <w:t> </w:t>
      </w:r>
      <w:r>
        <w:rPr/>
        <w:t>menuju</w:t>
      </w:r>
      <w:r>
        <w:rPr>
          <w:spacing w:val="1"/>
        </w:rPr>
        <w:t> </w:t>
      </w:r>
      <w:r>
        <w:rPr/>
        <w:t>perusahaan</w:t>
      </w:r>
      <w:r>
        <w:rPr>
          <w:spacing w:val="1"/>
        </w:rPr>
        <w:t> </w:t>
      </w:r>
      <w:r>
        <w:rPr/>
        <w:t>Solusi</w:t>
      </w:r>
      <w:r>
        <w:rPr>
          <w:spacing w:val="1"/>
        </w:rPr>
        <w:t> </w:t>
      </w:r>
      <w:r>
        <w:rPr/>
        <w:t>Agroindustri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mendukung</w:t>
      </w:r>
      <w:r>
        <w:rPr>
          <w:spacing w:val="-57"/>
        </w:rPr>
        <w:t> </w:t>
      </w:r>
      <w:r>
        <w:rPr/>
        <w:t>tercapainya</w:t>
      </w:r>
      <w:r>
        <w:rPr>
          <w:spacing w:val="-1"/>
        </w:rPr>
        <w:t> </w:t>
      </w:r>
      <w:r>
        <w:rPr/>
        <w:t>program</w:t>
      </w:r>
      <w:r>
        <w:rPr>
          <w:spacing w:val="-1"/>
        </w:rPr>
        <w:t> </w:t>
      </w:r>
      <w:r>
        <w:rPr/>
        <w:t>Ketahanan</w:t>
      </w:r>
      <w:r>
        <w:rPr>
          <w:spacing w:val="-2"/>
        </w:rPr>
        <w:t> </w:t>
      </w:r>
      <w:r>
        <w:rPr/>
        <w:t>Pangan</w:t>
      </w:r>
      <w:r>
        <w:rPr>
          <w:spacing w:val="-1"/>
        </w:rPr>
        <w:t> </w:t>
      </w:r>
      <w:r>
        <w:rPr/>
        <w:t>Nasional, dan</w:t>
      </w:r>
      <w:r>
        <w:rPr>
          <w:spacing w:val="-1"/>
        </w:rPr>
        <w:t> </w:t>
      </w:r>
      <w:r>
        <w:rPr/>
        <w:t>kemajuan</w:t>
      </w:r>
      <w:r>
        <w:rPr>
          <w:spacing w:val="-2"/>
        </w:rPr>
        <w:t> </w:t>
      </w:r>
      <w:r>
        <w:rPr/>
        <w:t>dunia</w:t>
      </w:r>
      <w:r>
        <w:rPr>
          <w:spacing w:val="-1"/>
        </w:rPr>
        <w:t> </w:t>
      </w:r>
      <w:r>
        <w:rPr/>
        <w:t>pertanian.</w:t>
      </w:r>
    </w:p>
    <w:p>
      <w:pPr>
        <w:pStyle w:val="BodyText"/>
        <w:spacing w:line="360" w:lineRule="auto" w:before="199"/>
        <w:ind w:left="828" w:right="445" w:firstLine="720"/>
        <w:jc w:val="both"/>
      </w:pPr>
      <w:r>
        <w:rPr/>
        <w:t>Berikut</w:t>
      </w:r>
      <w:r>
        <w:rPr>
          <w:spacing w:val="1"/>
        </w:rPr>
        <w:t> </w:t>
      </w:r>
      <w:r>
        <w:rPr/>
        <w:t>timeline</w:t>
      </w:r>
      <w:r>
        <w:rPr>
          <w:spacing w:val="1"/>
        </w:rPr>
        <w:t> </w:t>
      </w:r>
      <w:r>
        <w:rPr/>
        <w:t>singkat</w:t>
      </w:r>
      <w:r>
        <w:rPr>
          <w:spacing w:val="1"/>
        </w:rPr>
        <w:t> </w:t>
      </w:r>
      <w:r>
        <w:rPr/>
        <w:t>perkembangan</w:t>
      </w:r>
      <w:r>
        <w:rPr>
          <w:spacing w:val="1"/>
        </w:rPr>
        <w:t> </w:t>
      </w:r>
      <w:r>
        <w:rPr/>
        <w:t>PT</w:t>
      </w:r>
      <w:r>
        <w:rPr>
          <w:spacing w:val="1"/>
        </w:rPr>
        <w:t> </w:t>
      </w:r>
      <w:r>
        <w:rPr/>
        <w:t>Petrokimia</w:t>
      </w:r>
      <w:r>
        <w:rPr>
          <w:spacing w:val="1"/>
        </w:rPr>
        <w:t> </w:t>
      </w:r>
      <w:r>
        <w:rPr/>
        <w:t>Gresik</w:t>
      </w:r>
      <w:r>
        <w:rPr>
          <w:spacing w:val="1"/>
        </w:rPr>
        <w:t> </w:t>
      </w:r>
      <w:r>
        <w:rPr/>
        <w:t>beserta</w:t>
      </w:r>
      <w:r>
        <w:rPr>
          <w:spacing w:val="1"/>
        </w:rPr>
        <w:t> </w:t>
      </w:r>
      <w:r>
        <w:rPr/>
        <w:t>kronologisnya</w:t>
      </w:r>
      <w:r>
        <w:rPr>
          <w:spacing w:val="-2"/>
        </w:rPr>
        <w:t> </w:t>
      </w:r>
      <w:r>
        <w:rPr/>
        <w:t>sebagai berikut:</w:t>
      </w:r>
    </w:p>
    <w:p>
      <w:pPr>
        <w:pStyle w:val="ListParagraph"/>
        <w:numPr>
          <w:ilvl w:val="2"/>
          <w:numId w:val="12"/>
        </w:numPr>
        <w:tabs>
          <w:tab w:pos="2269" w:val="left" w:leader="none"/>
        </w:tabs>
        <w:spacing w:line="357" w:lineRule="auto" w:before="204" w:after="0"/>
        <w:ind w:left="2268" w:right="436" w:hanging="361"/>
        <w:jc w:val="both"/>
        <w:rPr>
          <w:sz w:val="24"/>
        </w:rPr>
      </w:pPr>
      <w:r>
        <w:rPr>
          <w:sz w:val="24"/>
        </w:rPr>
        <w:t>Tahun 1960 Berdasarkan Ketetapan MPRS No II/MPRS/1960 dan</w:t>
      </w:r>
      <w:r>
        <w:rPr>
          <w:spacing w:val="1"/>
          <w:sz w:val="24"/>
        </w:rPr>
        <w:t> </w:t>
      </w:r>
      <w:r>
        <w:rPr>
          <w:sz w:val="24"/>
        </w:rPr>
        <w:t>Keputusan</w:t>
      </w:r>
      <w:r>
        <w:rPr>
          <w:spacing w:val="1"/>
          <w:sz w:val="24"/>
        </w:rPr>
        <w:t> </w:t>
      </w:r>
      <w:r>
        <w:rPr>
          <w:sz w:val="24"/>
        </w:rPr>
        <w:t>Presiden</w:t>
      </w:r>
      <w:r>
        <w:rPr>
          <w:spacing w:val="1"/>
          <w:sz w:val="24"/>
        </w:rPr>
        <w:t> </w:t>
      </w:r>
      <w:r>
        <w:rPr>
          <w:sz w:val="24"/>
        </w:rPr>
        <w:t>No.260</w:t>
      </w:r>
      <w:r>
        <w:rPr>
          <w:spacing w:val="1"/>
          <w:sz w:val="24"/>
        </w:rPr>
        <w:t> </w:t>
      </w:r>
      <w:r>
        <w:rPr>
          <w:sz w:val="24"/>
        </w:rPr>
        <w:t>tahun</w:t>
      </w:r>
      <w:r>
        <w:rPr>
          <w:spacing w:val="1"/>
          <w:sz w:val="24"/>
        </w:rPr>
        <w:t> </w:t>
      </w:r>
      <w:r>
        <w:rPr>
          <w:sz w:val="24"/>
        </w:rPr>
        <w:t>1960</w:t>
      </w:r>
      <w:r>
        <w:rPr>
          <w:spacing w:val="1"/>
          <w:sz w:val="24"/>
        </w:rPr>
        <w:t> </w:t>
      </w:r>
      <w:r>
        <w:rPr>
          <w:sz w:val="24"/>
        </w:rPr>
        <w:t>direncanakan</w:t>
      </w:r>
      <w:r>
        <w:rPr>
          <w:spacing w:val="1"/>
          <w:sz w:val="24"/>
        </w:rPr>
        <w:t> </w:t>
      </w:r>
      <w:r>
        <w:rPr>
          <w:sz w:val="24"/>
        </w:rPr>
        <w:t>pendirian</w:t>
      </w:r>
      <w:r>
        <w:rPr>
          <w:spacing w:val="-57"/>
          <w:sz w:val="24"/>
        </w:rPr>
        <w:t> </w:t>
      </w:r>
      <w:r>
        <w:rPr>
          <w:sz w:val="24"/>
        </w:rPr>
        <w:t>“Proyek</w:t>
      </w:r>
      <w:r>
        <w:rPr>
          <w:spacing w:val="1"/>
          <w:sz w:val="24"/>
        </w:rPr>
        <w:t> </w:t>
      </w:r>
      <w:r>
        <w:rPr>
          <w:sz w:val="24"/>
        </w:rPr>
        <w:t>Petrokimia</w:t>
      </w:r>
      <w:r>
        <w:rPr>
          <w:spacing w:val="1"/>
          <w:sz w:val="24"/>
        </w:rPr>
        <w:t> </w:t>
      </w:r>
      <w:r>
        <w:rPr>
          <w:sz w:val="24"/>
        </w:rPr>
        <w:t>Surabaya”.</w:t>
      </w:r>
      <w:r>
        <w:rPr>
          <w:spacing w:val="1"/>
          <w:sz w:val="24"/>
        </w:rPr>
        <w:t> </w:t>
      </w:r>
      <w:r>
        <w:rPr>
          <w:sz w:val="24"/>
        </w:rPr>
        <w:t>Proyek</w:t>
      </w:r>
      <w:r>
        <w:rPr>
          <w:spacing w:val="1"/>
          <w:sz w:val="24"/>
        </w:rPr>
        <w:t> </w:t>
      </w:r>
      <w:r>
        <w:rPr>
          <w:sz w:val="24"/>
        </w:rPr>
        <w:t>ini</w:t>
      </w:r>
      <w:r>
        <w:rPr>
          <w:spacing w:val="1"/>
          <w:sz w:val="24"/>
        </w:rPr>
        <w:t> </w:t>
      </w:r>
      <w:r>
        <w:rPr>
          <w:sz w:val="24"/>
        </w:rPr>
        <w:t>merupakan</w:t>
      </w:r>
      <w:r>
        <w:rPr>
          <w:spacing w:val="1"/>
          <w:sz w:val="24"/>
        </w:rPr>
        <w:t> </w:t>
      </w:r>
      <w:r>
        <w:rPr>
          <w:sz w:val="24"/>
        </w:rPr>
        <w:t>proyek</w:t>
      </w:r>
      <w:r>
        <w:rPr>
          <w:spacing w:val="1"/>
          <w:sz w:val="24"/>
        </w:rPr>
        <w:t> </w:t>
      </w:r>
      <w:r>
        <w:rPr>
          <w:sz w:val="24"/>
        </w:rPr>
        <w:t>prioritas dalam Pola Pembangunan Nasional Semesta Berencana</w:t>
      </w:r>
      <w:r>
        <w:rPr>
          <w:spacing w:val="1"/>
          <w:sz w:val="24"/>
        </w:rPr>
        <w:t> </w:t>
      </w:r>
      <w:r>
        <w:rPr>
          <w:sz w:val="24"/>
        </w:rPr>
        <w:t>Tahap</w:t>
      </w:r>
      <w:r>
        <w:rPr>
          <w:spacing w:val="1"/>
          <w:sz w:val="24"/>
        </w:rPr>
        <w:t> </w:t>
      </w:r>
      <w:r>
        <w:rPr>
          <w:sz w:val="24"/>
        </w:rPr>
        <w:t>I</w:t>
      </w:r>
      <w:r>
        <w:rPr>
          <w:spacing w:val="-4"/>
          <w:sz w:val="24"/>
        </w:rPr>
        <w:t> </w:t>
      </w:r>
      <w:r>
        <w:rPr>
          <w:sz w:val="24"/>
        </w:rPr>
        <w:t>(1961-1969).</w:t>
      </w:r>
    </w:p>
    <w:p>
      <w:pPr>
        <w:pStyle w:val="ListParagraph"/>
        <w:numPr>
          <w:ilvl w:val="2"/>
          <w:numId w:val="12"/>
        </w:numPr>
        <w:tabs>
          <w:tab w:pos="2329" w:val="left" w:leader="none"/>
        </w:tabs>
        <w:spacing w:line="350" w:lineRule="auto" w:before="0" w:after="0"/>
        <w:ind w:left="2268" w:right="440" w:hanging="361"/>
        <w:jc w:val="both"/>
        <w:rPr>
          <w:sz w:val="24"/>
        </w:rPr>
      </w:pPr>
      <w:r>
        <w:rPr/>
        <w:tab/>
      </w:r>
      <w:r>
        <w:rPr>
          <w:sz w:val="24"/>
        </w:rPr>
        <w:t>Tahun 1962 Badan Persiapan Proyek-Proyek Industri (BP3I) yang</w:t>
      </w:r>
      <w:r>
        <w:rPr>
          <w:spacing w:val="1"/>
          <w:sz w:val="24"/>
        </w:rPr>
        <w:t> </w:t>
      </w:r>
      <w:r>
        <w:rPr>
          <w:sz w:val="24"/>
        </w:rPr>
        <w:t>bernaung</w:t>
      </w:r>
      <w:r>
        <w:rPr>
          <w:spacing w:val="55"/>
          <w:sz w:val="24"/>
        </w:rPr>
        <w:t> </w:t>
      </w:r>
      <w:r>
        <w:rPr>
          <w:sz w:val="24"/>
        </w:rPr>
        <w:t>di</w:t>
      </w:r>
      <w:r>
        <w:rPr>
          <w:spacing w:val="58"/>
          <w:sz w:val="24"/>
        </w:rPr>
        <w:t> </w:t>
      </w:r>
      <w:r>
        <w:rPr>
          <w:sz w:val="24"/>
        </w:rPr>
        <w:t>bawah</w:t>
      </w:r>
      <w:r>
        <w:rPr>
          <w:spacing w:val="60"/>
          <w:sz w:val="24"/>
        </w:rPr>
        <w:t> </w:t>
      </w:r>
      <w:r>
        <w:rPr>
          <w:sz w:val="24"/>
        </w:rPr>
        <w:t>Departemen</w:t>
      </w:r>
      <w:r>
        <w:rPr>
          <w:spacing w:val="57"/>
          <w:sz w:val="24"/>
        </w:rPr>
        <w:t> </w:t>
      </w:r>
      <w:r>
        <w:rPr>
          <w:sz w:val="24"/>
        </w:rPr>
        <w:t>Perindustrian</w:t>
      </w:r>
      <w:r>
        <w:rPr>
          <w:spacing w:val="57"/>
          <w:sz w:val="24"/>
        </w:rPr>
        <w:t> </w:t>
      </w:r>
      <w:r>
        <w:rPr>
          <w:sz w:val="24"/>
        </w:rPr>
        <w:t>Dasar</w:t>
      </w:r>
      <w:r>
        <w:rPr>
          <w:spacing w:val="57"/>
          <w:sz w:val="24"/>
        </w:rPr>
        <w:t> </w:t>
      </w:r>
      <w:r>
        <w:rPr>
          <w:sz w:val="24"/>
        </w:rPr>
        <w:t>dan</w:t>
      </w:r>
    </w:p>
    <w:p>
      <w:pPr>
        <w:spacing w:after="0" w:line="350" w:lineRule="auto"/>
        <w:jc w:val="both"/>
        <w:rPr>
          <w:sz w:val="24"/>
        </w:rPr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360" w:lineRule="auto"/>
        <w:ind w:left="2268" w:right="437"/>
        <w:jc w:val="both"/>
      </w:pPr>
      <w:r>
        <w:rPr/>
        <w:t>Pertambangan</w:t>
      </w:r>
      <w:r>
        <w:rPr>
          <w:spacing w:val="-7"/>
        </w:rPr>
        <w:t> </w:t>
      </w:r>
      <w:r>
        <w:rPr/>
        <w:t>melakukan</w:t>
      </w:r>
      <w:r>
        <w:rPr>
          <w:spacing w:val="-6"/>
        </w:rPr>
        <w:t> </w:t>
      </w:r>
      <w:r>
        <w:rPr/>
        <w:t>survei</w:t>
      </w:r>
      <w:r>
        <w:rPr>
          <w:spacing w:val="-7"/>
        </w:rPr>
        <w:t> </w:t>
      </w:r>
      <w:r>
        <w:rPr/>
        <w:t>lokasi</w:t>
      </w:r>
      <w:r>
        <w:rPr>
          <w:spacing w:val="-6"/>
        </w:rPr>
        <w:t> </w:t>
      </w:r>
      <w:r>
        <w:rPr/>
        <w:t>untuk</w:t>
      </w:r>
      <w:r>
        <w:rPr>
          <w:spacing w:val="-9"/>
        </w:rPr>
        <w:t> </w:t>
      </w:r>
      <w:r>
        <w:rPr/>
        <w:t>proyek</w:t>
      </w:r>
      <w:r>
        <w:rPr>
          <w:spacing w:val="-6"/>
        </w:rPr>
        <w:t> </w:t>
      </w:r>
      <w:r>
        <w:rPr/>
        <w:t>di</w:t>
      </w:r>
      <w:r>
        <w:rPr>
          <w:spacing w:val="-7"/>
        </w:rPr>
        <w:t> </w:t>
      </w:r>
      <w:r>
        <w:rPr/>
        <w:t>Jawa</w:t>
      </w:r>
      <w:r>
        <w:rPr>
          <w:spacing w:val="-8"/>
        </w:rPr>
        <w:t> </w:t>
      </w:r>
      <w:r>
        <w:rPr/>
        <w:t>Timur</w:t>
      </w:r>
      <w:r>
        <w:rPr>
          <w:spacing w:val="-58"/>
        </w:rPr>
        <w:t> </w:t>
      </w:r>
      <w:r>
        <w:rPr/>
        <w:t>yaitu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daerah</w:t>
      </w:r>
      <w:r>
        <w:rPr>
          <w:spacing w:val="1"/>
        </w:rPr>
        <w:t> </w:t>
      </w:r>
      <w:r>
        <w:rPr/>
        <w:t>Tuban,</w:t>
      </w:r>
      <w:r>
        <w:rPr>
          <w:spacing w:val="1"/>
        </w:rPr>
        <w:t> </w:t>
      </w:r>
      <w:r>
        <w:rPr/>
        <w:t>Pasuruan,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Gresik.</w:t>
      </w:r>
      <w:r>
        <w:rPr>
          <w:spacing w:val="1"/>
        </w:rPr>
        <w:t> </w:t>
      </w:r>
      <w:r>
        <w:rPr/>
        <w:t>Daerah</w:t>
      </w:r>
      <w:r>
        <w:rPr>
          <w:spacing w:val="1"/>
        </w:rPr>
        <w:t> </w:t>
      </w:r>
      <w:r>
        <w:rPr/>
        <w:t>Gresik</w:t>
      </w:r>
      <w:r>
        <w:rPr>
          <w:spacing w:val="1"/>
        </w:rPr>
        <w:t> </w:t>
      </w:r>
      <w:r>
        <w:rPr/>
        <w:t>akhirnya ditetapkan sebagai</w:t>
      </w:r>
      <w:r>
        <w:rPr>
          <w:spacing w:val="-1"/>
        </w:rPr>
        <w:t> </w:t>
      </w:r>
      <w:r>
        <w:rPr/>
        <w:t>lokasi</w:t>
      </w:r>
      <w:r>
        <w:rPr>
          <w:spacing w:val="5"/>
        </w:rPr>
        <w:t> </w:t>
      </w:r>
      <w:r>
        <w:rPr/>
        <w:t>yang</w:t>
      </w:r>
      <w:r>
        <w:rPr>
          <w:spacing w:val="-4"/>
        </w:rPr>
        <w:t> </w:t>
      </w:r>
      <w:r>
        <w:rPr/>
        <w:t>paling</w:t>
      </w:r>
      <w:r>
        <w:rPr>
          <w:spacing w:val="-3"/>
        </w:rPr>
        <w:t> </w:t>
      </w:r>
      <w:r>
        <w:rPr/>
        <w:t>sesuai.</w:t>
      </w:r>
    </w:p>
    <w:p>
      <w:pPr>
        <w:pStyle w:val="ListParagraph"/>
        <w:numPr>
          <w:ilvl w:val="2"/>
          <w:numId w:val="12"/>
        </w:numPr>
        <w:tabs>
          <w:tab w:pos="2269" w:val="left" w:leader="none"/>
        </w:tabs>
        <w:spacing w:line="357" w:lineRule="auto" w:before="3" w:after="0"/>
        <w:ind w:left="2268" w:right="441" w:hanging="361"/>
        <w:jc w:val="both"/>
        <w:rPr>
          <w:sz w:val="24"/>
        </w:rPr>
      </w:pPr>
      <w:r>
        <w:rPr>
          <w:sz w:val="24"/>
        </w:rPr>
        <w:t>Tahun</w:t>
      </w:r>
      <w:r>
        <w:rPr>
          <w:spacing w:val="1"/>
          <w:sz w:val="24"/>
        </w:rPr>
        <w:t> </w:t>
      </w:r>
      <w:r>
        <w:rPr>
          <w:sz w:val="24"/>
        </w:rPr>
        <w:t>1964</w:t>
      </w:r>
      <w:r>
        <w:rPr>
          <w:spacing w:val="1"/>
          <w:sz w:val="24"/>
        </w:rPr>
        <w:t> </w:t>
      </w:r>
      <w:r>
        <w:rPr>
          <w:sz w:val="24"/>
        </w:rPr>
        <w:t>Pembangunan</w:t>
      </w:r>
      <w:r>
        <w:rPr>
          <w:spacing w:val="1"/>
          <w:sz w:val="24"/>
        </w:rPr>
        <w:t> </w:t>
      </w:r>
      <w:r>
        <w:rPr>
          <w:sz w:val="24"/>
        </w:rPr>
        <w:t>pabrik</w:t>
      </w:r>
      <w:r>
        <w:rPr>
          <w:spacing w:val="1"/>
          <w:sz w:val="24"/>
        </w:rPr>
        <w:t> </w:t>
      </w:r>
      <w:r>
        <w:rPr>
          <w:sz w:val="24"/>
        </w:rPr>
        <w:t>dilaksanakan</w:t>
      </w:r>
      <w:r>
        <w:rPr>
          <w:spacing w:val="1"/>
          <w:sz w:val="24"/>
        </w:rPr>
        <w:t> </w:t>
      </w:r>
      <w:r>
        <w:rPr>
          <w:sz w:val="24"/>
        </w:rPr>
        <w:t>berdasarkan</w:t>
      </w:r>
      <w:r>
        <w:rPr>
          <w:spacing w:val="1"/>
          <w:sz w:val="24"/>
        </w:rPr>
        <w:t> </w:t>
      </w:r>
      <w:r>
        <w:rPr>
          <w:sz w:val="24"/>
        </w:rPr>
        <w:t>Instruksi Presiden No. 01/Instr/1963 dan diatur dalam Keputusan</w:t>
      </w:r>
      <w:r>
        <w:rPr>
          <w:spacing w:val="1"/>
          <w:sz w:val="24"/>
        </w:rPr>
        <w:t> </w:t>
      </w:r>
      <w:r>
        <w:rPr>
          <w:sz w:val="24"/>
        </w:rPr>
        <w:t>Presiden</w:t>
      </w:r>
      <w:r>
        <w:rPr>
          <w:spacing w:val="1"/>
          <w:sz w:val="24"/>
        </w:rPr>
        <w:t> </w:t>
      </w:r>
      <w:r>
        <w:rPr>
          <w:sz w:val="24"/>
        </w:rPr>
        <w:t>No.</w:t>
      </w:r>
      <w:r>
        <w:rPr>
          <w:spacing w:val="1"/>
          <w:sz w:val="24"/>
        </w:rPr>
        <w:t> </w:t>
      </w:r>
      <w:r>
        <w:rPr>
          <w:sz w:val="24"/>
        </w:rPr>
        <w:t>225</w:t>
      </w:r>
      <w:r>
        <w:rPr>
          <w:spacing w:val="1"/>
          <w:sz w:val="24"/>
        </w:rPr>
        <w:t> </w:t>
      </w:r>
      <w:r>
        <w:rPr>
          <w:sz w:val="24"/>
        </w:rPr>
        <w:t>tanggal</w:t>
      </w:r>
      <w:r>
        <w:rPr>
          <w:spacing w:val="1"/>
          <w:sz w:val="24"/>
        </w:rPr>
        <w:t> </w:t>
      </w:r>
      <w:r>
        <w:rPr>
          <w:sz w:val="24"/>
        </w:rPr>
        <w:t>4</w:t>
      </w:r>
      <w:r>
        <w:rPr>
          <w:spacing w:val="1"/>
          <w:sz w:val="24"/>
        </w:rPr>
        <w:t> </w:t>
      </w:r>
      <w:r>
        <w:rPr>
          <w:sz w:val="24"/>
        </w:rPr>
        <w:t>Nopember</w:t>
      </w:r>
      <w:r>
        <w:rPr>
          <w:spacing w:val="1"/>
          <w:sz w:val="24"/>
        </w:rPr>
        <w:t> </w:t>
      </w:r>
      <w:r>
        <w:rPr>
          <w:sz w:val="24"/>
        </w:rPr>
        <w:t>1964.</w:t>
      </w:r>
      <w:r>
        <w:rPr>
          <w:spacing w:val="1"/>
          <w:sz w:val="24"/>
        </w:rPr>
        <w:t> </w:t>
      </w:r>
      <w:r>
        <w:rPr>
          <w:sz w:val="24"/>
        </w:rPr>
        <w:t>Pelaksanaan</w:t>
      </w:r>
      <w:r>
        <w:rPr>
          <w:spacing w:val="1"/>
          <w:sz w:val="24"/>
        </w:rPr>
        <w:t> </w:t>
      </w:r>
      <w:r>
        <w:rPr>
          <w:sz w:val="24"/>
        </w:rPr>
        <w:t>pembangunan</w:t>
      </w:r>
      <w:r>
        <w:rPr>
          <w:spacing w:val="1"/>
          <w:sz w:val="24"/>
        </w:rPr>
        <w:t> </w:t>
      </w:r>
      <w:r>
        <w:rPr>
          <w:sz w:val="24"/>
        </w:rPr>
        <w:t>dilaksanakan</w:t>
      </w:r>
      <w:r>
        <w:rPr>
          <w:spacing w:val="1"/>
          <w:sz w:val="24"/>
        </w:rPr>
        <w:t> </w:t>
      </w:r>
      <w:r>
        <w:rPr>
          <w:sz w:val="24"/>
        </w:rPr>
        <w:t>oleh</w:t>
      </w:r>
      <w:r>
        <w:rPr>
          <w:spacing w:val="1"/>
          <w:sz w:val="24"/>
        </w:rPr>
        <w:t> </w:t>
      </w:r>
      <w:r>
        <w:rPr>
          <w:sz w:val="24"/>
        </w:rPr>
        <w:t>Cosindit</w:t>
      </w:r>
      <w:r>
        <w:rPr>
          <w:spacing w:val="1"/>
          <w:sz w:val="24"/>
        </w:rPr>
        <w:t> </w:t>
      </w:r>
      <w:r>
        <w:rPr>
          <w:sz w:val="24"/>
        </w:rPr>
        <w:t>SpA</w:t>
      </w:r>
      <w:r>
        <w:rPr>
          <w:spacing w:val="1"/>
          <w:sz w:val="24"/>
        </w:rPr>
        <w:t> </w:t>
      </w:r>
      <w:r>
        <w:rPr>
          <w:sz w:val="24"/>
        </w:rPr>
        <w:t>dari</w:t>
      </w:r>
      <w:r>
        <w:rPr>
          <w:spacing w:val="1"/>
          <w:sz w:val="24"/>
        </w:rPr>
        <w:t> </w:t>
      </w:r>
      <w:r>
        <w:rPr>
          <w:sz w:val="24"/>
        </w:rPr>
        <w:t>Italia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ditunjuk</w:t>
      </w:r>
      <w:r>
        <w:rPr>
          <w:spacing w:val="-1"/>
          <w:sz w:val="24"/>
        </w:rPr>
        <w:t> </w:t>
      </w:r>
      <w:r>
        <w:rPr>
          <w:sz w:val="24"/>
        </w:rPr>
        <w:t>sebagai kontraktor utama.</w:t>
      </w:r>
    </w:p>
    <w:p>
      <w:pPr>
        <w:pStyle w:val="ListParagraph"/>
        <w:numPr>
          <w:ilvl w:val="2"/>
          <w:numId w:val="12"/>
        </w:numPr>
        <w:tabs>
          <w:tab w:pos="2329" w:val="left" w:leader="none"/>
        </w:tabs>
        <w:spacing w:line="357" w:lineRule="auto" w:before="3" w:after="0"/>
        <w:ind w:left="2268" w:right="438" w:hanging="361"/>
        <w:jc w:val="both"/>
        <w:rPr>
          <w:sz w:val="24"/>
        </w:rPr>
      </w:pPr>
      <w:r>
        <w:rPr/>
        <w:tab/>
      </w:r>
      <w:r>
        <w:rPr>
          <w:sz w:val="24"/>
        </w:rPr>
        <w:t>Tahun</w:t>
      </w:r>
      <w:r>
        <w:rPr>
          <w:spacing w:val="-2"/>
          <w:sz w:val="24"/>
        </w:rPr>
        <w:t> </w:t>
      </w:r>
      <w:r>
        <w:rPr>
          <w:sz w:val="24"/>
        </w:rPr>
        <w:t>1968</w:t>
      </w:r>
      <w:r>
        <w:rPr>
          <w:spacing w:val="-1"/>
          <w:sz w:val="24"/>
        </w:rPr>
        <w:t> </w:t>
      </w:r>
      <w:r>
        <w:rPr>
          <w:sz w:val="24"/>
        </w:rPr>
        <w:t>Pada</w:t>
      </w:r>
      <w:r>
        <w:rPr>
          <w:spacing w:val="-2"/>
          <w:sz w:val="24"/>
        </w:rPr>
        <w:t> </w:t>
      </w:r>
      <w:r>
        <w:rPr>
          <w:sz w:val="24"/>
        </w:rPr>
        <w:t>masa</w:t>
      </w:r>
      <w:r>
        <w:rPr>
          <w:spacing w:val="-3"/>
          <w:sz w:val="24"/>
        </w:rPr>
        <w:t> </w:t>
      </w:r>
      <w:r>
        <w:rPr>
          <w:sz w:val="24"/>
        </w:rPr>
        <w:t>ini</w:t>
      </w:r>
      <w:r>
        <w:rPr>
          <w:spacing w:val="-1"/>
          <w:sz w:val="24"/>
        </w:rPr>
        <w:t> </w:t>
      </w:r>
      <w:r>
        <w:rPr>
          <w:sz w:val="24"/>
        </w:rPr>
        <w:t>kegiatan</w:t>
      </w:r>
      <w:r>
        <w:rPr>
          <w:spacing w:val="-2"/>
          <w:sz w:val="24"/>
        </w:rPr>
        <w:t> </w:t>
      </w:r>
      <w:r>
        <w:rPr>
          <w:sz w:val="24"/>
        </w:rPr>
        <w:t>berhenti</w:t>
      </w:r>
      <w:r>
        <w:rPr>
          <w:spacing w:val="-1"/>
          <w:sz w:val="24"/>
        </w:rPr>
        <w:t> </w:t>
      </w:r>
      <w:r>
        <w:rPr>
          <w:sz w:val="24"/>
        </w:rPr>
        <w:t>karena</w:t>
      </w:r>
      <w:r>
        <w:rPr>
          <w:spacing w:val="-2"/>
          <w:sz w:val="24"/>
        </w:rPr>
        <w:t> </w:t>
      </w:r>
      <w:r>
        <w:rPr>
          <w:sz w:val="24"/>
        </w:rPr>
        <w:t>krisis</w:t>
      </w:r>
      <w:r>
        <w:rPr>
          <w:spacing w:val="-1"/>
          <w:sz w:val="24"/>
        </w:rPr>
        <w:t> </w:t>
      </w:r>
      <w:r>
        <w:rPr>
          <w:sz w:val="24"/>
        </w:rPr>
        <w:t>ekonomi</w:t>
      </w:r>
      <w:r>
        <w:rPr>
          <w:spacing w:val="-58"/>
          <w:sz w:val="24"/>
        </w:rPr>
        <w:t> </w:t>
      </w:r>
      <w:r>
        <w:rPr>
          <w:sz w:val="24"/>
        </w:rPr>
        <w:t>yang berkepanjangan, sehingga jalannya produksi harus berhenti.</w:t>
      </w:r>
      <w:r>
        <w:rPr>
          <w:spacing w:val="1"/>
          <w:sz w:val="24"/>
        </w:rPr>
        <w:t> </w:t>
      </w:r>
      <w:r>
        <w:rPr>
          <w:sz w:val="24"/>
        </w:rPr>
        <w:t>Dampak dari krisis tersebut menyebabkan perusahaan mengalami</w:t>
      </w:r>
      <w:r>
        <w:rPr>
          <w:spacing w:val="1"/>
          <w:sz w:val="24"/>
        </w:rPr>
        <w:t> </w:t>
      </w:r>
      <w:r>
        <w:rPr>
          <w:sz w:val="24"/>
        </w:rPr>
        <w:t>krisis juga, biaya operasi yang tinggi (impor) yang tidak sesuai</w:t>
      </w:r>
      <w:r>
        <w:rPr>
          <w:spacing w:val="1"/>
          <w:sz w:val="24"/>
        </w:rPr>
        <w:t> </w:t>
      </w:r>
      <w:r>
        <w:rPr>
          <w:sz w:val="24"/>
        </w:rPr>
        <w:t>dengan penjualan menyebabkan perusahaan mengalami kerugian.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Oleh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karena</w:t>
      </w:r>
      <w:r>
        <w:rPr>
          <w:spacing w:val="-13"/>
          <w:sz w:val="24"/>
        </w:rPr>
        <w:t> </w:t>
      </w:r>
      <w:r>
        <w:rPr>
          <w:sz w:val="24"/>
        </w:rPr>
        <w:t>itu,</w:t>
      </w:r>
      <w:r>
        <w:rPr>
          <w:spacing w:val="-15"/>
          <w:sz w:val="24"/>
        </w:rPr>
        <w:t> </w:t>
      </w:r>
      <w:r>
        <w:rPr>
          <w:sz w:val="24"/>
        </w:rPr>
        <w:t>perusahaan</w:t>
      </w:r>
      <w:r>
        <w:rPr>
          <w:spacing w:val="-14"/>
          <w:sz w:val="24"/>
        </w:rPr>
        <w:t> </w:t>
      </w:r>
      <w:r>
        <w:rPr>
          <w:sz w:val="24"/>
        </w:rPr>
        <w:t>membutuhkan</w:t>
      </w:r>
      <w:r>
        <w:rPr>
          <w:spacing w:val="-15"/>
          <w:sz w:val="24"/>
        </w:rPr>
        <w:t> </w:t>
      </w:r>
      <w:r>
        <w:rPr>
          <w:sz w:val="24"/>
        </w:rPr>
        <w:t>suntikan</w:t>
      </w:r>
      <w:r>
        <w:rPr>
          <w:spacing w:val="-14"/>
          <w:sz w:val="24"/>
        </w:rPr>
        <w:t> </w:t>
      </w:r>
      <w:r>
        <w:rPr>
          <w:sz w:val="24"/>
        </w:rPr>
        <w:t>dana</w:t>
      </w:r>
      <w:r>
        <w:rPr>
          <w:spacing w:val="-13"/>
          <w:sz w:val="24"/>
        </w:rPr>
        <w:t> </w:t>
      </w:r>
      <w:r>
        <w:rPr>
          <w:sz w:val="24"/>
        </w:rPr>
        <w:t>dari</w:t>
      </w:r>
      <w:r>
        <w:rPr>
          <w:spacing w:val="-13"/>
          <w:sz w:val="24"/>
        </w:rPr>
        <w:t> </w:t>
      </w:r>
      <w:r>
        <w:rPr>
          <w:sz w:val="24"/>
        </w:rPr>
        <w:t>kantor</w:t>
      </w:r>
      <w:r>
        <w:rPr>
          <w:spacing w:val="-57"/>
          <w:sz w:val="24"/>
        </w:rPr>
        <w:t> </w:t>
      </w:r>
      <w:r>
        <w:rPr>
          <w:sz w:val="24"/>
        </w:rPr>
        <w:t>pusat.</w:t>
      </w:r>
    </w:p>
    <w:p>
      <w:pPr>
        <w:pStyle w:val="ListParagraph"/>
        <w:numPr>
          <w:ilvl w:val="2"/>
          <w:numId w:val="12"/>
        </w:numPr>
        <w:tabs>
          <w:tab w:pos="2329" w:val="left" w:leader="none"/>
        </w:tabs>
        <w:spacing w:line="355" w:lineRule="auto" w:before="11" w:after="0"/>
        <w:ind w:left="2268" w:right="440" w:hanging="361"/>
        <w:jc w:val="both"/>
        <w:rPr>
          <w:sz w:val="24"/>
        </w:rPr>
      </w:pPr>
      <w:r>
        <w:rPr/>
        <w:tab/>
      </w:r>
      <w:r>
        <w:rPr>
          <w:sz w:val="24"/>
        </w:rPr>
        <w:t>Tahun 1971 Status badan usaha dari Proyek Petrokimia Surabaya</w:t>
      </w:r>
      <w:r>
        <w:rPr>
          <w:spacing w:val="1"/>
          <w:sz w:val="24"/>
        </w:rPr>
        <w:t> </w:t>
      </w:r>
      <w:r>
        <w:rPr>
          <w:sz w:val="24"/>
        </w:rPr>
        <w:t>diubah menjadi Perusahaan Umum (Perum) berdasarkan Peraturan</w:t>
      </w:r>
      <w:r>
        <w:rPr>
          <w:spacing w:val="1"/>
          <w:sz w:val="24"/>
        </w:rPr>
        <w:t> </w:t>
      </w:r>
      <w:r>
        <w:rPr>
          <w:sz w:val="24"/>
        </w:rPr>
        <w:t>Pemerintah</w:t>
      </w:r>
      <w:r>
        <w:rPr>
          <w:spacing w:val="-1"/>
          <w:sz w:val="24"/>
        </w:rPr>
        <w:t> </w:t>
      </w:r>
      <w:r>
        <w:rPr>
          <w:sz w:val="24"/>
        </w:rPr>
        <w:t>No. 55 Tahun 1971.</w:t>
      </w:r>
    </w:p>
    <w:p>
      <w:pPr>
        <w:pStyle w:val="ListParagraph"/>
        <w:numPr>
          <w:ilvl w:val="2"/>
          <w:numId w:val="12"/>
        </w:numPr>
        <w:tabs>
          <w:tab w:pos="2329" w:val="left" w:leader="none"/>
        </w:tabs>
        <w:spacing w:line="355" w:lineRule="auto" w:before="6" w:after="0"/>
        <w:ind w:left="2268" w:right="441" w:hanging="361"/>
        <w:jc w:val="both"/>
        <w:rPr>
          <w:sz w:val="24"/>
        </w:rPr>
      </w:pPr>
      <w:r>
        <w:rPr/>
        <w:tab/>
      </w:r>
      <w:r>
        <w:rPr>
          <w:sz w:val="24"/>
        </w:rPr>
        <w:t>Tahun 1972 Perusahaan diresmikan oleh Presiden Soeharto pada</w:t>
      </w:r>
      <w:r>
        <w:rPr>
          <w:spacing w:val="1"/>
          <w:sz w:val="24"/>
        </w:rPr>
        <w:t> </w:t>
      </w:r>
      <w:r>
        <w:rPr>
          <w:sz w:val="24"/>
        </w:rPr>
        <w:t>tanggal</w:t>
      </w:r>
      <w:r>
        <w:rPr>
          <w:spacing w:val="1"/>
          <w:sz w:val="24"/>
        </w:rPr>
        <w:t> </w:t>
      </w:r>
      <w:r>
        <w:rPr>
          <w:sz w:val="24"/>
        </w:rPr>
        <w:t>10</w:t>
      </w:r>
      <w:r>
        <w:rPr>
          <w:spacing w:val="1"/>
          <w:sz w:val="24"/>
        </w:rPr>
        <w:t> </w:t>
      </w:r>
      <w:r>
        <w:rPr>
          <w:sz w:val="24"/>
        </w:rPr>
        <w:t>Juli</w:t>
      </w:r>
      <w:r>
        <w:rPr>
          <w:spacing w:val="1"/>
          <w:sz w:val="24"/>
        </w:rPr>
        <w:t> </w:t>
      </w:r>
      <w:r>
        <w:rPr>
          <w:sz w:val="24"/>
        </w:rPr>
        <w:t>1972.</w:t>
      </w:r>
      <w:r>
        <w:rPr>
          <w:spacing w:val="1"/>
          <w:sz w:val="24"/>
        </w:rPr>
        <w:t> </w:t>
      </w:r>
      <w:r>
        <w:rPr>
          <w:sz w:val="24"/>
        </w:rPr>
        <w:t>Selanjutnya</w:t>
      </w:r>
      <w:r>
        <w:rPr>
          <w:spacing w:val="1"/>
          <w:sz w:val="24"/>
        </w:rPr>
        <w:t> </w:t>
      </w:r>
      <w:r>
        <w:rPr>
          <w:sz w:val="24"/>
        </w:rPr>
        <w:t>tanggal</w:t>
      </w:r>
      <w:r>
        <w:rPr>
          <w:spacing w:val="1"/>
          <w:sz w:val="24"/>
        </w:rPr>
        <w:t> </w:t>
      </w:r>
      <w:r>
        <w:rPr>
          <w:sz w:val="24"/>
        </w:rPr>
        <w:t>tersebut</w:t>
      </w:r>
      <w:r>
        <w:rPr>
          <w:spacing w:val="1"/>
          <w:sz w:val="24"/>
        </w:rPr>
        <w:t> </w:t>
      </w:r>
      <w:r>
        <w:rPr>
          <w:sz w:val="24"/>
        </w:rPr>
        <w:t>diperingati</w:t>
      </w:r>
      <w:r>
        <w:rPr>
          <w:spacing w:val="1"/>
          <w:sz w:val="24"/>
        </w:rPr>
        <w:t> </w:t>
      </w:r>
      <w:r>
        <w:rPr>
          <w:sz w:val="24"/>
        </w:rPr>
        <w:t>sebagai</w:t>
      </w:r>
      <w:r>
        <w:rPr>
          <w:spacing w:val="-1"/>
          <w:sz w:val="24"/>
        </w:rPr>
        <w:t> </w:t>
      </w:r>
      <w:r>
        <w:rPr>
          <w:sz w:val="24"/>
        </w:rPr>
        <w:t>hari jadi Perum Petrokimia Gresik.</w:t>
      </w:r>
    </w:p>
    <w:p>
      <w:pPr>
        <w:pStyle w:val="ListParagraph"/>
        <w:numPr>
          <w:ilvl w:val="2"/>
          <w:numId w:val="12"/>
        </w:numPr>
        <w:tabs>
          <w:tab w:pos="2329" w:val="left" w:leader="none"/>
        </w:tabs>
        <w:spacing w:line="355" w:lineRule="auto" w:before="8" w:after="0"/>
        <w:ind w:left="2268" w:right="438" w:hanging="361"/>
        <w:jc w:val="both"/>
        <w:rPr>
          <w:sz w:val="24"/>
        </w:rPr>
      </w:pPr>
      <w:r>
        <w:rPr/>
        <w:tab/>
      </w:r>
      <w:r>
        <w:rPr>
          <w:sz w:val="24"/>
        </w:rPr>
        <w:t>Tahun</w:t>
      </w:r>
      <w:r>
        <w:rPr>
          <w:spacing w:val="57"/>
          <w:sz w:val="24"/>
        </w:rPr>
        <w:t> </w:t>
      </w:r>
      <w:r>
        <w:rPr>
          <w:sz w:val="24"/>
        </w:rPr>
        <w:t>1975</w:t>
      </w:r>
      <w:r>
        <w:rPr>
          <w:spacing w:val="57"/>
          <w:sz w:val="24"/>
        </w:rPr>
        <w:t> </w:t>
      </w:r>
      <w:r>
        <w:rPr>
          <w:sz w:val="24"/>
        </w:rPr>
        <w:t>Status</w:t>
      </w:r>
      <w:r>
        <w:rPr>
          <w:spacing w:val="59"/>
          <w:sz w:val="24"/>
        </w:rPr>
        <w:t> </w:t>
      </w:r>
      <w:r>
        <w:rPr>
          <w:sz w:val="24"/>
        </w:rPr>
        <w:t>badan</w:t>
      </w:r>
      <w:r>
        <w:rPr>
          <w:spacing w:val="57"/>
          <w:sz w:val="24"/>
        </w:rPr>
        <w:t> </w:t>
      </w:r>
      <w:r>
        <w:rPr>
          <w:sz w:val="24"/>
        </w:rPr>
        <w:t>usaha</w:t>
      </w:r>
      <w:r>
        <w:rPr>
          <w:spacing w:val="57"/>
          <w:sz w:val="24"/>
        </w:rPr>
        <w:t> </w:t>
      </w:r>
      <w:r>
        <w:rPr>
          <w:sz w:val="24"/>
        </w:rPr>
        <w:t>PT.</w:t>
      </w:r>
      <w:r>
        <w:rPr>
          <w:spacing w:val="57"/>
          <w:sz w:val="24"/>
        </w:rPr>
        <w:t> </w:t>
      </w:r>
      <w:r>
        <w:rPr>
          <w:sz w:val="24"/>
        </w:rPr>
        <w:t>Petrokimia</w:t>
      </w:r>
      <w:r>
        <w:rPr>
          <w:spacing w:val="57"/>
          <w:sz w:val="24"/>
        </w:rPr>
        <w:t> </w:t>
      </w:r>
      <w:r>
        <w:rPr>
          <w:sz w:val="24"/>
        </w:rPr>
        <w:t>Gresik</w:t>
      </w:r>
      <w:r>
        <w:rPr>
          <w:spacing w:val="58"/>
          <w:sz w:val="24"/>
        </w:rPr>
        <w:t> </w:t>
      </w:r>
      <w:r>
        <w:rPr>
          <w:sz w:val="24"/>
        </w:rPr>
        <w:t>diubah</w:t>
      </w:r>
      <w:r>
        <w:rPr>
          <w:spacing w:val="-57"/>
          <w:sz w:val="24"/>
        </w:rPr>
        <w:t> </w:t>
      </w:r>
      <w:r>
        <w:rPr>
          <w:sz w:val="24"/>
        </w:rPr>
        <w:t>menjadi Perusahaan Perseroan berdasarkan Peraturan Pemerintah</w:t>
      </w:r>
      <w:r>
        <w:rPr>
          <w:spacing w:val="1"/>
          <w:sz w:val="24"/>
        </w:rPr>
        <w:t> </w:t>
      </w:r>
      <w:r>
        <w:rPr>
          <w:sz w:val="24"/>
        </w:rPr>
        <w:t>No.14</w:t>
      </w:r>
      <w:r>
        <w:rPr>
          <w:spacing w:val="-1"/>
          <w:sz w:val="24"/>
        </w:rPr>
        <w:t> </w:t>
      </w:r>
      <w:r>
        <w:rPr>
          <w:sz w:val="24"/>
        </w:rPr>
        <w:t>tahun 1975.</w:t>
      </w:r>
    </w:p>
    <w:p>
      <w:pPr>
        <w:pStyle w:val="ListParagraph"/>
        <w:numPr>
          <w:ilvl w:val="2"/>
          <w:numId w:val="12"/>
        </w:numPr>
        <w:tabs>
          <w:tab w:pos="2269" w:val="left" w:leader="none"/>
        </w:tabs>
        <w:spacing w:line="355" w:lineRule="auto" w:before="8" w:after="0"/>
        <w:ind w:left="2268" w:right="442" w:hanging="361"/>
        <w:jc w:val="both"/>
        <w:rPr>
          <w:sz w:val="24"/>
        </w:rPr>
      </w:pPr>
      <w:r>
        <w:rPr>
          <w:sz w:val="24"/>
        </w:rPr>
        <w:t>Tahun 1997 PT. Petrokimia Gresik melakukan holding dengan PT.</w:t>
      </w:r>
      <w:r>
        <w:rPr>
          <w:spacing w:val="1"/>
          <w:sz w:val="24"/>
        </w:rPr>
        <w:t> </w:t>
      </w:r>
      <w:r>
        <w:rPr>
          <w:sz w:val="24"/>
        </w:rPr>
        <w:t>Pupuk Sriwijaya (Persero) sebagai induknya berdasarkan PP No.28</w:t>
      </w:r>
      <w:r>
        <w:rPr>
          <w:spacing w:val="-57"/>
          <w:sz w:val="24"/>
        </w:rPr>
        <w:t> </w:t>
      </w:r>
      <w:r>
        <w:rPr>
          <w:sz w:val="24"/>
        </w:rPr>
        <w:t>tahun 1997.</w:t>
      </w:r>
    </w:p>
    <w:p>
      <w:pPr>
        <w:spacing w:after="0" w:line="355" w:lineRule="auto"/>
        <w:jc w:val="both"/>
        <w:rPr>
          <w:sz w:val="24"/>
        </w:rPr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</w:p>
    <w:p>
      <w:pPr>
        <w:pStyle w:val="ListParagraph"/>
        <w:numPr>
          <w:ilvl w:val="2"/>
          <w:numId w:val="12"/>
        </w:numPr>
        <w:tabs>
          <w:tab w:pos="2329" w:val="left" w:leader="none"/>
        </w:tabs>
        <w:spacing w:line="357" w:lineRule="auto" w:before="0" w:after="0"/>
        <w:ind w:left="2268" w:right="435" w:hanging="361"/>
        <w:jc w:val="both"/>
        <w:rPr>
          <w:sz w:val="24"/>
        </w:rPr>
      </w:pPr>
      <w:r>
        <w:rPr/>
        <w:tab/>
      </w:r>
      <w:r>
        <w:rPr>
          <w:sz w:val="24"/>
        </w:rPr>
        <w:t>Tahun</w:t>
      </w:r>
      <w:r>
        <w:rPr>
          <w:spacing w:val="1"/>
          <w:sz w:val="24"/>
        </w:rPr>
        <w:t> </w:t>
      </w:r>
      <w:r>
        <w:rPr>
          <w:sz w:val="24"/>
        </w:rPr>
        <w:t>2000</w:t>
      </w:r>
      <w:r>
        <w:rPr>
          <w:spacing w:val="1"/>
          <w:sz w:val="24"/>
        </w:rPr>
        <w:t> </w:t>
      </w:r>
      <w:r>
        <w:rPr>
          <w:sz w:val="24"/>
        </w:rPr>
        <w:t>hun</w:t>
      </w:r>
      <w:r>
        <w:rPr>
          <w:spacing w:val="1"/>
          <w:sz w:val="24"/>
        </w:rPr>
        <w:t> </w:t>
      </w:r>
      <w:r>
        <w:rPr>
          <w:sz w:val="24"/>
        </w:rPr>
        <w:t>2000</w:t>
      </w:r>
      <w:r>
        <w:rPr>
          <w:spacing w:val="1"/>
          <w:sz w:val="24"/>
        </w:rPr>
        <w:t> </w:t>
      </w:r>
      <w:r>
        <w:rPr>
          <w:sz w:val="24"/>
        </w:rPr>
        <w:t>Pendirian</w:t>
      </w:r>
      <w:r>
        <w:rPr>
          <w:spacing w:val="1"/>
          <w:sz w:val="24"/>
        </w:rPr>
        <w:t> </w:t>
      </w:r>
      <w:r>
        <w:rPr>
          <w:sz w:val="24"/>
        </w:rPr>
        <w:t>Pabrik</w:t>
      </w:r>
      <w:r>
        <w:rPr>
          <w:spacing w:val="1"/>
          <w:sz w:val="24"/>
        </w:rPr>
        <w:t> </w:t>
      </w:r>
      <w:r>
        <w:rPr>
          <w:sz w:val="24"/>
        </w:rPr>
        <w:t>Pupuk</w:t>
      </w:r>
      <w:r>
        <w:rPr>
          <w:spacing w:val="1"/>
          <w:sz w:val="24"/>
        </w:rPr>
        <w:t> </w:t>
      </w:r>
      <w:r>
        <w:rPr>
          <w:sz w:val="24"/>
        </w:rPr>
        <w:t>Majemuk</w:t>
      </w:r>
      <w:r>
        <w:rPr>
          <w:spacing w:val="1"/>
          <w:sz w:val="24"/>
        </w:rPr>
        <w:t> </w:t>
      </w:r>
      <w:r>
        <w:rPr>
          <w:sz w:val="24"/>
        </w:rPr>
        <w:t>PHONSKA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teknologi</w:t>
      </w:r>
      <w:r>
        <w:rPr>
          <w:spacing w:val="1"/>
          <w:sz w:val="24"/>
        </w:rPr>
        <w:t> </w:t>
      </w:r>
      <w:r>
        <w:rPr>
          <w:sz w:val="24"/>
        </w:rPr>
        <w:t>Spanyol</w:t>
      </w:r>
      <w:r>
        <w:rPr>
          <w:spacing w:val="1"/>
          <w:sz w:val="24"/>
        </w:rPr>
        <w:t> </w:t>
      </w:r>
      <w:r>
        <w:rPr>
          <w:sz w:val="24"/>
        </w:rPr>
        <w:t>INCRO</w:t>
      </w:r>
      <w:r>
        <w:rPr>
          <w:spacing w:val="1"/>
          <w:sz w:val="24"/>
        </w:rPr>
        <w:t> </w:t>
      </w:r>
      <w:r>
        <w:rPr>
          <w:sz w:val="24"/>
        </w:rPr>
        <w:t>dimana</w:t>
      </w:r>
      <w:r>
        <w:rPr>
          <w:spacing w:val="-57"/>
          <w:sz w:val="24"/>
        </w:rPr>
        <w:t> </w:t>
      </w:r>
      <w:r>
        <w:rPr>
          <w:sz w:val="24"/>
        </w:rPr>
        <w:t>konstruksinya</w:t>
      </w:r>
      <w:r>
        <w:rPr>
          <w:spacing w:val="1"/>
          <w:sz w:val="24"/>
        </w:rPr>
        <w:t> </w:t>
      </w:r>
      <w:r>
        <w:rPr>
          <w:sz w:val="24"/>
        </w:rPr>
        <w:t>ditangani</w:t>
      </w:r>
      <w:r>
        <w:rPr>
          <w:spacing w:val="1"/>
          <w:sz w:val="24"/>
        </w:rPr>
        <w:t> </w:t>
      </w:r>
      <w:r>
        <w:rPr>
          <w:sz w:val="24"/>
        </w:rPr>
        <w:t>oleh</w:t>
      </w:r>
      <w:r>
        <w:rPr>
          <w:spacing w:val="1"/>
          <w:sz w:val="24"/>
        </w:rPr>
        <w:t> </w:t>
      </w:r>
      <w:r>
        <w:rPr>
          <w:sz w:val="24"/>
        </w:rPr>
        <w:t>PT.</w:t>
      </w:r>
      <w:r>
        <w:rPr>
          <w:spacing w:val="1"/>
          <w:sz w:val="24"/>
        </w:rPr>
        <w:t> </w:t>
      </w:r>
      <w:r>
        <w:rPr>
          <w:sz w:val="24"/>
        </w:rPr>
        <w:t>Rekayasa</w:t>
      </w:r>
      <w:r>
        <w:rPr>
          <w:spacing w:val="1"/>
          <w:sz w:val="24"/>
        </w:rPr>
        <w:t> </w:t>
      </w:r>
      <w:r>
        <w:rPr>
          <w:sz w:val="24"/>
        </w:rPr>
        <w:t>Industri,</w:t>
      </w:r>
      <w:r>
        <w:rPr>
          <w:spacing w:val="1"/>
          <w:sz w:val="24"/>
        </w:rPr>
        <w:t> </w:t>
      </w:r>
      <w:r>
        <w:rPr>
          <w:sz w:val="24"/>
        </w:rPr>
        <w:t>kapasitas</w:t>
      </w:r>
      <w:r>
        <w:rPr>
          <w:spacing w:val="1"/>
          <w:sz w:val="24"/>
        </w:rPr>
        <w:t> </w:t>
      </w:r>
      <w:r>
        <w:rPr>
          <w:sz w:val="24"/>
        </w:rPr>
        <w:t>produksi</w:t>
      </w:r>
      <w:r>
        <w:rPr>
          <w:spacing w:val="1"/>
          <w:sz w:val="24"/>
        </w:rPr>
        <w:t> </w:t>
      </w:r>
      <w:r>
        <w:rPr>
          <w:sz w:val="24"/>
        </w:rPr>
        <w:t>3.000</w:t>
      </w:r>
      <w:r>
        <w:rPr>
          <w:spacing w:val="1"/>
          <w:sz w:val="24"/>
        </w:rPr>
        <w:t> </w:t>
      </w:r>
      <w:r>
        <w:rPr>
          <w:sz w:val="24"/>
        </w:rPr>
        <w:t>ton/tahun.</w:t>
      </w:r>
      <w:r>
        <w:rPr>
          <w:spacing w:val="1"/>
          <w:sz w:val="24"/>
        </w:rPr>
        <w:t> </w:t>
      </w:r>
      <w:r>
        <w:rPr>
          <w:sz w:val="24"/>
        </w:rPr>
        <w:t>Pabrik</w:t>
      </w:r>
      <w:r>
        <w:rPr>
          <w:spacing w:val="1"/>
          <w:sz w:val="24"/>
        </w:rPr>
        <w:t> </w:t>
      </w:r>
      <w:r>
        <w:rPr>
          <w:sz w:val="24"/>
        </w:rPr>
        <w:t>diresmikan</w:t>
      </w:r>
      <w:r>
        <w:rPr>
          <w:spacing w:val="1"/>
          <w:sz w:val="24"/>
        </w:rPr>
        <w:t> </w:t>
      </w:r>
      <w:r>
        <w:rPr>
          <w:sz w:val="24"/>
        </w:rPr>
        <w:t>oleh</w:t>
      </w:r>
      <w:r>
        <w:rPr>
          <w:spacing w:val="1"/>
          <w:sz w:val="24"/>
        </w:rPr>
        <w:t> </w:t>
      </w:r>
      <w:r>
        <w:rPr>
          <w:sz w:val="24"/>
        </w:rPr>
        <w:t>presiden</w:t>
      </w:r>
      <w:r>
        <w:rPr>
          <w:spacing w:val="1"/>
          <w:sz w:val="24"/>
        </w:rPr>
        <w:t> </w:t>
      </w:r>
      <w:r>
        <w:rPr>
          <w:sz w:val="24"/>
        </w:rPr>
        <w:t>Abdurrachman</w:t>
      </w:r>
      <w:r>
        <w:rPr>
          <w:spacing w:val="-1"/>
          <w:sz w:val="24"/>
        </w:rPr>
        <w:t> </w:t>
      </w:r>
      <w:r>
        <w:rPr>
          <w:sz w:val="24"/>
        </w:rPr>
        <w:t>Wachid pada</w:t>
      </w:r>
      <w:r>
        <w:rPr>
          <w:spacing w:val="-1"/>
          <w:sz w:val="24"/>
        </w:rPr>
        <w:t> </w:t>
      </w:r>
      <w:r>
        <w:rPr>
          <w:sz w:val="24"/>
        </w:rPr>
        <w:t>tanggal 25</w:t>
      </w:r>
      <w:r>
        <w:rPr>
          <w:spacing w:val="-1"/>
          <w:sz w:val="24"/>
        </w:rPr>
        <w:t> </w:t>
      </w:r>
      <w:r>
        <w:rPr>
          <w:sz w:val="24"/>
        </w:rPr>
        <w:t>Agustus 2000.</w:t>
      </w:r>
    </w:p>
    <w:p>
      <w:pPr>
        <w:pStyle w:val="ListParagraph"/>
        <w:numPr>
          <w:ilvl w:val="2"/>
          <w:numId w:val="12"/>
        </w:numPr>
        <w:tabs>
          <w:tab w:pos="2329" w:val="left" w:leader="none"/>
        </w:tabs>
        <w:spacing w:line="348" w:lineRule="auto" w:before="5" w:after="0"/>
        <w:ind w:left="2268" w:right="442" w:hanging="361"/>
        <w:jc w:val="both"/>
        <w:rPr>
          <w:sz w:val="24"/>
        </w:rPr>
      </w:pPr>
      <w:r>
        <w:rPr/>
        <w:tab/>
      </w:r>
      <w:r>
        <w:rPr>
          <w:sz w:val="24"/>
        </w:rPr>
        <w:t>Tahun 2003 Pada Bulan Oktober pabrik NPK blending dengan</w:t>
      </w:r>
      <w:r>
        <w:rPr>
          <w:spacing w:val="1"/>
          <w:sz w:val="24"/>
        </w:rPr>
        <w:t> </w:t>
      </w:r>
      <w:r>
        <w:rPr>
          <w:sz w:val="24"/>
        </w:rPr>
        <w:t>kapasitas</w:t>
      </w:r>
      <w:r>
        <w:rPr>
          <w:spacing w:val="-1"/>
          <w:sz w:val="24"/>
        </w:rPr>
        <w:t> </w:t>
      </w:r>
      <w:r>
        <w:rPr>
          <w:sz w:val="24"/>
        </w:rPr>
        <w:t>produksi 60.000 ton/tahun dibangun.</w:t>
      </w:r>
    </w:p>
    <w:p>
      <w:pPr>
        <w:pStyle w:val="ListParagraph"/>
        <w:numPr>
          <w:ilvl w:val="2"/>
          <w:numId w:val="12"/>
        </w:numPr>
        <w:tabs>
          <w:tab w:pos="2329" w:val="left" w:leader="none"/>
        </w:tabs>
        <w:spacing w:line="357" w:lineRule="auto" w:before="19" w:after="0"/>
        <w:ind w:left="2268" w:right="438" w:hanging="361"/>
        <w:jc w:val="both"/>
        <w:rPr>
          <w:sz w:val="24"/>
        </w:rPr>
      </w:pPr>
      <w:r>
        <w:rPr/>
        <w:tab/>
      </w:r>
      <w:r>
        <w:rPr>
          <w:sz w:val="24"/>
        </w:rPr>
        <w:t>Tahun 2005 Bulan Maret memproduksi pupuk Kalium Sulfat (ZK)</w:t>
      </w:r>
      <w:r>
        <w:rPr>
          <w:spacing w:val="-57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kapasitas</w:t>
      </w:r>
      <w:r>
        <w:rPr>
          <w:spacing w:val="1"/>
          <w:sz w:val="24"/>
        </w:rPr>
        <w:t> </w:t>
      </w:r>
      <w:r>
        <w:rPr>
          <w:sz w:val="24"/>
        </w:rPr>
        <w:t>produksi</w:t>
      </w:r>
      <w:r>
        <w:rPr>
          <w:spacing w:val="1"/>
          <w:sz w:val="24"/>
        </w:rPr>
        <w:t> </w:t>
      </w:r>
      <w:r>
        <w:rPr>
          <w:sz w:val="24"/>
        </w:rPr>
        <w:t>10.000</w:t>
      </w:r>
      <w:r>
        <w:rPr>
          <w:spacing w:val="1"/>
          <w:sz w:val="24"/>
        </w:rPr>
        <w:t> </w:t>
      </w:r>
      <w:r>
        <w:rPr>
          <w:sz w:val="24"/>
        </w:rPr>
        <w:t>ton/tahun.</w:t>
      </w:r>
      <w:r>
        <w:rPr>
          <w:spacing w:val="1"/>
          <w:sz w:val="24"/>
        </w:rPr>
        <w:t> </w:t>
      </w:r>
      <w:r>
        <w:rPr>
          <w:sz w:val="24"/>
        </w:rPr>
        <w:t>Bulan</w:t>
      </w:r>
      <w:r>
        <w:rPr>
          <w:spacing w:val="1"/>
          <w:sz w:val="24"/>
        </w:rPr>
        <w:t> </w:t>
      </w:r>
      <w:r>
        <w:rPr>
          <w:sz w:val="24"/>
        </w:rPr>
        <w:t>Desember</w:t>
      </w:r>
      <w:r>
        <w:rPr>
          <w:spacing w:val="1"/>
          <w:sz w:val="24"/>
        </w:rPr>
        <w:t> </w:t>
      </w:r>
      <w:r>
        <w:rPr>
          <w:sz w:val="24"/>
        </w:rPr>
        <w:t>memproduksi/mengkomersialkan</w:t>
      </w:r>
      <w:r>
        <w:rPr>
          <w:spacing w:val="1"/>
          <w:sz w:val="24"/>
        </w:rPr>
        <w:t> </w:t>
      </w:r>
      <w:r>
        <w:rPr>
          <w:sz w:val="24"/>
        </w:rPr>
        <w:t>pupuk</w:t>
      </w:r>
      <w:r>
        <w:rPr>
          <w:spacing w:val="1"/>
          <w:sz w:val="24"/>
        </w:rPr>
        <w:t> </w:t>
      </w:r>
      <w:r>
        <w:rPr>
          <w:sz w:val="24"/>
        </w:rPr>
        <w:t>petroganik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kapasitas</w:t>
      </w:r>
      <w:r>
        <w:rPr>
          <w:spacing w:val="1"/>
          <w:sz w:val="24"/>
        </w:rPr>
        <w:t> </w:t>
      </w:r>
      <w:r>
        <w:rPr>
          <w:sz w:val="24"/>
        </w:rPr>
        <w:t>produksi</w:t>
      </w:r>
      <w:r>
        <w:rPr>
          <w:spacing w:val="1"/>
          <w:sz w:val="24"/>
        </w:rPr>
        <w:t> </w:t>
      </w:r>
      <w:r>
        <w:rPr>
          <w:sz w:val="24"/>
        </w:rPr>
        <w:t>3.000</w:t>
      </w:r>
      <w:r>
        <w:rPr>
          <w:spacing w:val="1"/>
          <w:sz w:val="24"/>
        </w:rPr>
        <w:t> </w:t>
      </w:r>
      <w:r>
        <w:rPr>
          <w:sz w:val="24"/>
        </w:rPr>
        <w:t>ton/tahun.</w:t>
      </w:r>
      <w:r>
        <w:rPr>
          <w:spacing w:val="1"/>
          <w:sz w:val="24"/>
        </w:rPr>
        <w:t> </w:t>
      </w:r>
      <w:r>
        <w:rPr>
          <w:sz w:val="24"/>
        </w:rPr>
        <w:t>Pada</w:t>
      </w:r>
      <w:r>
        <w:rPr>
          <w:spacing w:val="1"/>
          <w:sz w:val="24"/>
        </w:rPr>
        <w:t> </w:t>
      </w:r>
      <w:r>
        <w:rPr>
          <w:sz w:val="24"/>
        </w:rPr>
        <w:t>bulan</w:t>
      </w:r>
      <w:r>
        <w:rPr>
          <w:spacing w:val="1"/>
          <w:sz w:val="24"/>
        </w:rPr>
        <w:t> </w:t>
      </w:r>
      <w:r>
        <w:rPr>
          <w:sz w:val="24"/>
        </w:rPr>
        <w:t>Desember</w:t>
      </w:r>
      <w:r>
        <w:rPr>
          <w:spacing w:val="1"/>
          <w:sz w:val="24"/>
        </w:rPr>
        <w:t> </w:t>
      </w:r>
      <w:r>
        <w:rPr>
          <w:sz w:val="24"/>
        </w:rPr>
        <w:t>pula</w:t>
      </w:r>
      <w:r>
        <w:rPr>
          <w:spacing w:val="-57"/>
          <w:sz w:val="24"/>
        </w:rPr>
        <w:t> </w:t>
      </w:r>
      <w:r>
        <w:rPr>
          <w:sz w:val="24"/>
        </w:rPr>
        <w:t>pupuk</w:t>
      </w:r>
      <w:r>
        <w:rPr>
          <w:spacing w:val="1"/>
          <w:sz w:val="24"/>
        </w:rPr>
        <w:t> </w:t>
      </w:r>
      <w:r>
        <w:rPr>
          <w:sz w:val="24"/>
        </w:rPr>
        <w:t>NPK</w:t>
      </w:r>
      <w:r>
        <w:rPr>
          <w:spacing w:val="1"/>
          <w:sz w:val="24"/>
        </w:rPr>
        <w:t> </w:t>
      </w:r>
      <w:r>
        <w:rPr>
          <w:sz w:val="24"/>
        </w:rPr>
        <w:t>Granulation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kapasitas</w:t>
      </w:r>
      <w:r>
        <w:rPr>
          <w:spacing w:val="1"/>
          <w:sz w:val="24"/>
        </w:rPr>
        <w:t> </w:t>
      </w:r>
      <w:r>
        <w:rPr>
          <w:sz w:val="24"/>
        </w:rPr>
        <w:t>produksi</w:t>
      </w:r>
      <w:r>
        <w:rPr>
          <w:spacing w:val="1"/>
          <w:sz w:val="24"/>
        </w:rPr>
        <w:t> </w:t>
      </w:r>
      <w:r>
        <w:rPr>
          <w:sz w:val="24"/>
        </w:rPr>
        <w:t>100.000</w:t>
      </w:r>
      <w:r>
        <w:rPr>
          <w:spacing w:val="-57"/>
          <w:sz w:val="24"/>
        </w:rPr>
        <w:t> </w:t>
      </w:r>
      <w:r>
        <w:rPr>
          <w:sz w:val="24"/>
        </w:rPr>
        <w:t>ton/tahun</w:t>
      </w:r>
      <w:r>
        <w:rPr>
          <w:spacing w:val="-1"/>
          <w:sz w:val="24"/>
        </w:rPr>
        <w:t> </w:t>
      </w:r>
      <w:r>
        <w:rPr>
          <w:sz w:val="24"/>
        </w:rPr>
        <w:t>dikomersialkan.</w:t>
      </w:r>
    </w:p>
    <w:p>
      <w:pPr>
        <w:pStyle w:val="ListParagraph"/>
        <w:numPr>
          <w:ilvl w:val="2"/>
          <w:numId w:val="12"/>
        </w:numPr>
        <w:tabs>
          <w:tab w:pos="2328" w:val="left" w:leader="none"/>
          <w:tab w:pos="2329" w:val="left" w:leader="none"/>
        </w:tabs>
        <w:spacing w:line="240" w:lineRule="auto" w:before="7" w:after="0"/>
        <w:ind w:left="2329" w:right="0" w:hanging="421"/>
        <w:jc w:val="left"/>
        <w:rPr>
          <w:sz w:val="24"/>
        </w:rPr>
      </w:pPr>
      <w:r>
        <w:rPr>
          <w:sz w:val="24"/>
        </w:rPr>
        <w:t>Tahun</w:t>
      </w:r>
      <w:r>
        <w:rPr>
          <w:spacing w:val="-1"/>
          <w:sz w:val="24"/>
        </w:rPr>
        <w:t> </w:t>
      </w:r>
      <w:r>
        <w:rPr>
          <w:sz w:val="24"/>
        </w:rPr>
        <w:t>2009</w:t>
      </w:r>
      <w:r>
        <w:rPr>
          <w:spacing w:val="-1"/>
          <w:sz w:val="24"/>
        </w:rPr>
        <w:t> </w:t>
      </w:r>
      <w:r>
        <w:rPr>
          <w:sz w:val="24"/>
        </w:rPr>
        <w:t>Berdirinya pabrik</w:t>
      </w:r>
      <w:r>
        <w:rPr>
          <w:spacing w:val="-1"/>
          <w:sz w:val="24"/>
        </w:rPr>
        <w:t> </w:t>
      </w:r>
      <w:r>
        <w:rPr>
          <w:sz w:val="24"/>
        </w:rPr>
        <w:t>pupuk</w:t>
      </w:r>
      <w:r>
        <w:rPr>
          <w:spacing w:val="-1"/>
          <w:sz w:val="24"/>
        </w:rPr>
        <w:t> </w:t>
      </w:r>
      <w:r>
        <w:rPr>
          <w:sz w:val="24"/>
        </w:rPr>
        <w:t>NPK</w:t>
      </w:r>
      <w:r>
        <w:rPr>
          <w:spacing w:val="-1"/>
          <w:sz w:val="24"/>
        </w:rPr>
        <w:t> </w:t>
      </w:r>
      <w:r>
        <w:rPr>
          <w:sz w:val="24"/>
        </w:rPr>
        <w:t>PHONSKA III</w:t>
      </w:r>
    </w:p>
    <w:p>
      <w:pPr>
        <w:pStyle w:val="ListParagraph"/>
        <w:numPr>
          <w:ilvl w:val="2"/>
          <w:numId w:val="12"/>
        </w:numPr>
        <w:tabs>
          <w:tab w:pos="2329" w:val="left" w:leader="none"/>
        </w:tabs>
        <w:spacing w:line="348" w:lineRule="auto" w:before="138" w:after="0"/>
        <w:ind w:left="2268" w:right="439" w:hanging="361"/>
        <w:jc w:val="both"/>
        <w:rPr>
          <w:sz w:val="24"/>
        </w:rPr>
      </w:pPr>
      <w:r>
        <w:rPr/>
        <w:tab/>
      </w:r>
      <w:r>
        <w:rPr>
          <w:sz w:val="24"/>
        </w:rPr>
        <w:t>Tahun 2011 RFO (Rehabilitasi dan Fleksibilitas Operation) pupuk</w:t>
      </w:r>
      <w:r>
        <w:rPr>
          <w:spacing w:val="1"/>
          <w:sz w:val="24"/>
        </w:rPr>
        <w:t> </w:t>
      </w:r>
      <w:r>
        <w:rPr>
          <w:sz w:val="24"/>
        </w:rPr>
        <w:t>Phosphat</w:t>
      </w:r>
      <w:r>
        <w:rPr>
          <w:spacing w:val="1"/>
          <w:sz w:val="24"/>
        </w:rPr>
        <w:t> </w:t>
      </w:r>
      <w:r>
        <w:rPr>
          <w:sz w:val="24"/>
        </w:rPr>
        <w:t>I</w:t>
      </w:r>
      <w:r>
        <w:rPr>
          <w:spacing w:val="-6"/>
          <w:sz w:val="24"/>
        </w:rPr>
        <w:t> </w:t>
      </w:r>
      <w:r>
        <w:rPr>
          <w:sz w:val="24"/>
        </w:rPr>
        <w:t>menjadi NPK</w:t>
      </w:r>
      <w:r>
        <w:rPr>
          <w:spacing w:val="1"/>
          <w:sz w:val="24"/>
        </w:rPr>
        <w:t> </w:t>
      </w:r>
      <w:r>
        <w:rPr>
          <w:sz w:val="24"/>
        </w:rPr>
        <w:t>PHONSKA</w:t>
      </w:r>
      <w:r>
        <w:rPr>
          <w:spacing w:val="1"/>
          <w:sz w:val="24"/>
        </w:rPr>
        <w:t> </w:t>
      </w:r>
      <w:r>
        <w:rPr>
          <w:sz w:val="24"/>
        </w:rPr>
        <w:t>IV</w:t>
      </w:r>
    </w:p>
    <w:p>
      <w:pPr>
        <w:pStyle w:val="ListParagraph"/>
        <w:numPr>
          <w:ilvl w:val="2"/>
          <w:numId w:val="12"/>
        </w:numPr>
        <w:tabs>
          <w:tab w:pos="2329" w:val="left" w:leader="none"/>
        </w:tabs>
        <w:spacing w:line="355" w:lineRule="auto" w:before="18" w:after="0"/>
        <w:ind w:left="2268" w:right="438" w:hanging="361"/>
        <w:jc w:val="both"/>
        <w:rPr>
          <w:sz w:val="24"/>
        </w:rPr>
      </w:pPr>
      <w:r>
        <w:rPr/>
        <w:tab/>
      </w:r>
      <w:r>
        <w:rPr>
          <w:sz w:val="24"/>
        </w:rPr>
        <w:t>Tahun</w:t>
      </w:r>
      <w:r>
        <w:rPr>
          <w:spacing w:val="1"/>
          <w:sz w:val="24"/>
        </w:rPr>
        <w:t> </w:t>
      </w:r>
      <w:r>
        <w:rPr>
          <w:sz w:val="24"/>
        </w:rPr>
        <w:t>2012</w:t>
      </w:r>
      <w:r>
        <w:rPr>
          <w:spacing w:val="1"/>
          <w:sz w:val="24"/>
        </w:rPr>
        <w:t> </w:t>
      </w:r>
      <w:r>
        <w:rPr>
          <w:sz w:val="24"/>
        </w:rPr>
        <w:t>PT.</w:t>
      </w:r>
      <w:r>
        <w:rPr>
          <w:spacing w:val="1"/>
          <w:sz w:val="24"/>
        </w:rPr>
        <w:t> </w:t>
      </w:r>
      <w:r>
        <w:rPr>
          <w:sz w:val="24"/>
        </w:rPr>
        <w:t>Petrokimia</w:t>
      </w:r>
      <w:r>
        <w:rPr>
          <w:spacing w:val="1"/>
          <w:sz w:val="24"/>
        </w:rPr>
        <w:t> </w:t>
      </w:r>
      <w:r>
        <w:rPr>
          <w:sz w:val="24"/>
        </w:rPr>
        <w:t>Gresik</w:t>
      </w:r>
      <w:r>
        <w:rPr>
          <w:spacing w:val="1"/>
          <w:sz w:val="24"/>
        </w:rPr>
        <w:t> </w:t>
      </w:r>
      <w:r>
        <w:rPr>
          <w:sz w:val="24"/>
        </w:rPr>
        <w:t>menjadi</w:t>
      </w:r>
      <w:r>
        <w:rPr>
          <w:spacing w:val="1"/>
          <w:sz w:val="24"/>
        </w:rPr>
        <w:t> </w:t>
      </w:r>
      <w:r>
        <w:rPr>
          <w:sz w:val="24"/>
        </w:rPr>
        <w:t>anggota</w:t>
      </w:r>
      <w:r>
        <w:rPr>
          <w:spacing w:val="1"/>
          <w:sz w:val="24"/>
        </w:rPr>
        <w:t> </w:t>
      </w:r>
      <w:r>
        <w:rPr>
          <w:sz w:val="24"/>
        </w:rPr>
        <w:t>Pupuk</w:t>
      </w:r>
      <w:r>
        <w:rPr>
          <w:spacing w:val="1"/>
          <w:sz w:val="24"/>
        </w:rPr>
        <w:t> </w:t>
      </w:r>
      <w:r>
        <w:rPr>
          <w:sz w:val="24"/>
        </w:rPr>
        <w:t>Indonesia Holding Company (PIHC) berdasarkan SK Kementrian</w:t>
      </w:r>
      <w:r>
        <w:rPr>
          <w:spacing w:val="1"/>
          <w:sz w:val="24"/>
        </w:rPr>
        <w:t> </w:t>
      </w:r>
      <w:r>
        <w:rPr>
          <w:sz w:val="24"/>
        </w:rPr>
        <w:t>Hukum dan HAM Republik Indonesia, No: AHU-17695. AH. 01.</w:t>
      </w:r>
      <w:r>
        <w:rPr>
          <w:spacing w:val="1"/>
          <w:sz w:val="24"/>
        </w:rPr>
        <w:t> </w:t>
      </w:r>
      <w:r>
        <w:rPr>
          <w:sz w:val="24"/>
        </w:rPr>
        <w:t>02 tahun 2012.</w:t>
      </w:r>
    </w:p>
    <w:p>
      <w:pPr>
        <w:pStyle w:val="BodyText"/>
        <w:spacing w:before="1"/>
        <w:rPr>
          <w:sz w:val="22"/>
        </w:rPr>
      </w:pPr>
    </w:p>
    <w:p>
      <w:pPr>
        <w:pStyle w:val="Heading3"/>
        <w:numPr>
          <w:ilvl w:val="1"/>
          <w:numId w:val="12"/>
        </w:numPr>
        <w:tabs>
          <w:tab w:pos="1273" w:val="left" w:leader="none"/>
        </w:tabs>
        <w:spacing w:line="240" w:lineRule="auto" w:before="0" w:after="0"/>
        <w:ind w:left="1272" w:right="0" w:hanging="445"/>
        <w:jc w:val="left"/>
        <w:rPr>
          <w:rFonts w:ascii="Trebuchet MS"/>
        </w:rPr>
      </w:pPr>
      <w:r>
        <w:rPr>
          <w:rFonts w:ascii="Trebuchet MS"/>
        </w:rPr>
        <w:t>Visi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dan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Misi</w:t>
      </w:r>
      <w:r>
        <w:rPr>
          <w:rFonts w:ascii="Trebuchet MS"/>
          <w:spacing w:val="-2"/>
        </w:rPr>
        <w:t> </w:t>
      </w:r>
      <w:r>
        <w:rPr>
          <w:rFonts w:ascii="Trebuchet MS"/>
        </w:rPr>
        <w:t>PT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Petrokimia</w:t>
      </w:r>
      <w:r>
        <w:rPr>
          <w:rFonts w:ascii="Trebuchet MS"/>
          <w:spacing w:val="-2"/>
        </w:rPr>
        <w:t> </w:t>
      </w:r>
      <w:r>
        <w:rPr>
          <w:rFonts w:ascii="Trebuchet MS"/>
        </w:rPr>
        <w:t>Gresik</w:t>
      </w:r>
    </w:p>
    <w:p>
      <w:pPr>
        <w:pStyle w:val="BodyText"/>
        <w:spacing w:before="10"/>
        <w:rPr>
          <w:rFonts w:ascii="Trebuchet MS"/>
          <w:b/>
          <w:sz w:val="23"/>
        </w:rPr>
      </w:pPr>
    </w:p>
    <w:p>
      <w:pPr>
        <w:pStyle w:val="ListParagraph"/>
        <w:numPr>
          <w:ilvl w:val="2"/>
          <w:numId w:val="13"/>
        </w:numPr>
        <w:tabs>
          <w:tab w:pos="1500" w:val="left" w:leader="none"/>
        </w:tabs>
        <w:spacing w:line="240" w:lineRule="auto" w:before="100" w:after="0"/>
        <w:ind w:left="1499" w:right="0" w:hanging="672"/>
        <w:jc w:val="left"/>
        <w:rPr>
          <w:rFonts w:ascii="Trebuchet MS"/>
          <w:b/>
          <w:sz w:val="24"/>
        </w:rPr>
      </w:pPr>
      <w:r>
        <w:rPr>
          <w:rFonts w:ascii="Trebuchet MS"/>
          <w:b/>
          <w:sz w:val="24"/>
        </w:rPr>
        <w:t>Visi</w:t>
      </w:r>
    </w:p>
    <w:p>
      <w:pPr>
        <w:pStyle w:val="BodyText"/>
        <w:spacing w:before="198"/>
        <w:ind w:left="2268"/>
      </w:pPr>
      <w:r>
        <w:rPr/>
        <w:t>Menjadi</w:t>
      </w:r>
      <w:r>
        <w:rPr>
          <w:spacing w:val="26"/>
        </w:rPr>
        <w:t> </w:t>
      </w:r>
      <w:r>
        <w:rPr/>
        <w:t>produsen</w:t>
      </w:r>
      <w:r>
        <w:rPr>
          <w:spacing w:val="27"/>
        </w:rPr>
        <w:t> </w:t>
      </w:r>
      <w:r>
        <w:rPr/>
        <w:t>pupuk</w:t>
      </w:r>
      <w:r>
        <w:rPr>
          <w:spacing w:val="27"/>
        </w:rPr>
        <w:t> </w:t>
      </w:r>
      <w:r>
        <w:rPr/>
        <w:t>dan</w:t>
      </w:r>
      <w:r>
        <w:rPr>
          <w:spacing w:val="27"/>
        </w:rPr>
        <w:t> </w:t>
      </w:r>
      <w:r>
        <w:rPr/>
        <w:t>produk</w:t>
      </w:r>
      <w:r>
        <w:rPr>
          <w:spacing w:val="27"/>
        </w:rPr>
        <w:t> </w:t>
      </w:r>
      <w:r>
        <w:rPr/>
        <w:t>kimia</w:t>
      </w:r>
      <w:r>
        <w:rPr>
          <w:spacing w:val="27"/>
        </w:rPr>
        <w:t> </w:t>
      </w:r>
      <w:r>
        <w:rPr/>
        <w:t>lainnya</w:t>
      </w:r>
      <w:r>
        <w:rPr>
          <w:spacing w:val="33"/>
        </w:rPr>
        <w:t> </w:t>
      </w:r>
      <w:r>
        <w:rPr/>
        <w:t>yang</w:t>
      </w:r>
      <w:r>
        <w:rPr>
          <w:spacing w:val="24"/>
        </w:rPr>
        <w:t> </w:t>
      </w:r>
      <w:r>
        <w:rPr/>
        <w:t>berdaya</w:t>
      </w:r>
    </w:p>
    <w:p>
      <w:pPr>
        <w:pStyle w:val="BodyText"/>
        <w:spacing w:before="139"/>
        <w:ind w:left="1548"/>
      </w:pPr>
      <w:r>
        <w:rPr/>
        <w:t>saing</w:t>
      </w:r>
      <w:r>
        <w:rPr>
          <w:spacing w:val="-3"/>
        </w:rPr>
        <w:t> </w:t>
      </w:r>
      <w:r>
        <w:rPr/>
        <w:t>tinggi</w:t>
      </w:r>
      <w:r>
        <w:rPr>
          <w:spacing w:val="-1"/>
        </w:rPr>
        <w:t> </w:t>
      </w:r>
      <w:r>
        <w:rPr/>
        <w:t>dan produknya paling</w:t>
      </w:r>
      <w:r>
        <w:rPr>
          <w:spacing w:val="-3"/>
        </w:rPr>
        <w:t> </w:t>
      </w:r>
      <w:r>
        <w:rPr/>
        <w:t>diminati</w:t>
      </w:r>
      <w:r>
        <w:rPr>
          <w:spacing w:val="-1"/>
        </w:rPr>
        <w:t> </w:t>
      </w:r>
      <w:r>
        <w:rPr/>
        <w:t>konsumen.</w:t>
      </w:r>
    </w:p>
    <w:p>
      <w:pPr>
        <w:spacing w:after="0"/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spacing w:before="4"/>
        <w:rPr>
          <w:sz w:val="22"/>
        </w:rPr>
      </w:pPr>
    </w:p>
    <w:p>
      <w:pPr>
        <w:pStyle w:val="Heading3"/>
        <w:numPr>
          <w:ilvl w:val="2"/>
          <w:numId w:val="13"/>
        </w:numPr>
        <w:tabs>
          <w:tab w:pos="1500" w:val="left" w:leader="none"/>
        </w:tabs>
        <w:spacing w:line="240" w:lineRule="auto" w:before="0" w:after="0"/>
        <w:ind w:left="1499" w:right="0" w:hanging="672"/>
        <w:jc w:val="left"/>
        <w:rPr>
          <w:rFonts w:ascii="Trebuchet MS"/>
        </w:rPr>
      </w:pPr>
      <w:r>
        <w:rPr>
          <w:rFonts w:ascii="Trebuchet MS"/>
          <w:spacing w:val="-2"/>
        </w:rPr>
        <w:t>Misi</w:t>
      </w:r>
    </w:p>
    <w:p>
      <w:pPr>
        <w:pStyle w:val="BodyText"/>
        <w:rPr>
          <w:rFonts w:ascii="Trebuchet MS"/>
          <w:b/>
          <w:sz w:val="26"/>
        </w:rPr>
      </w:pPr>
      <w:r>
        <w:rPr/>
        <w:br w:type="column"/>
      </w:r>
      <w:r>
        <w:rPr>
          <w:rFonts w:ascii="Trebuchet MS"/>
          <w:b/>
          <w:sz w:val="26"/>
        </w:rPr>
      </w:r>
    </w:p>
    <w:p>
      <w:pPr>
        <w:pStyle w:val="BodyText"/>
        <w:spacing w:before="2"/>
        <w:rPr>
          <w:rFonts w:ascii="Trebuchet MS"/>
          <w:b/>
          <w:sz w:val="37"/>
        </w:rPr>
      </w:pPr>
    </w:p>
    <w:p>
      <w:pPr>
        <w:pStyle w:val="ListParagraph"/>
        <w:numPr>
          <w:ilvl w:val="0"/>
          <w:numId w:val="14"/>
        </w:numPr>
        <w:tabs>
          <w:tab w:pos="664" w:val="left" w:leader="none"/>
        </w:tabs>
        <w:spacing w:line="360" w:lineRule="auto" w:before="0" w:after="0"/>
        <w:ind w:left="663" w:right="443" w:hanging="360"/>
        <w:jc w:val="left"/>
        <w:rPr>
          <w:sz w:val="24"/>
        </w:rPr>
      </w:pPr>
      <w:r>
        <w:rPr>
          <w:sz w:val="24"/>
        </w:rPr>
        <w:t>Mendukung</w:t>
      </w:r>
      <w:r>
        <w:rPr>
          <w:spacing w:val="42"/>
          <w:sz w:val="24"/>
        </w:rPr>
        <w:t> </w:t>
      </w:r>
      <w:r>
        <w:rPr>
          <w:sz w:val="24"/>
        </w:rPr>
        <w:t>penyediaan</w:t>
      </w:r>
      <w:r>
        <w:rPr>
          <w:spacing w:val="44"/>
          <w:sz w:val="24"/>
        </w:rPr>
        <w:t> </w:t>
      </w:r>
      <w:r>
        <w:rPr>
          <w:sz w:val="24"/>
        </w:rPr>
        <w:t>pupuk</w:t>
      </w:r>
      <w:r>
        <w:rPr>
          <w:spacing w:val="42"/>
          <w:sz w:val="24"/>
        </w:rPr>
        <w:t> </w:t>
      </w:r>
      <w:r>
        <w:rPr>
          <w:sz w:val="24"/>
        </w:rPr>
        <w:t>nasional</w:t>
      </w:r>
      <w:r>
        <w:rPr>
          <w:spacing w:val="44"/>
          <w:sz w:val="24"/>
        </w:rPr>
        <w:t> </w:t>
      </w:r>
      <w:r>
        <w:rPr>
          <w:sz w:val="24"/>
        </w:rPr>
        <w:t>untuk</w:t>
      </w:r>
      <w:r>
        <w:rPr>
          <w:spacing w:val="42"/>
          <w:sz w:val="24"/>
        </w:rPr>
        <w:t> </w:t>
      </w:r>
      <w:r>
        <w:rPr>
          <w:sz w:val="24"/>
        </w:rPr>
        <w:t>tercapainya</w:t>
      </w:r>
      <w:r>
        <w:rPr>
          <w:spacing w:val="-57"/>
          <w:sz w:val="24"/>
        </w:rPr>
        <w:t> </w:t>
      </w:r>
      <w:r>
        <w:rPr>
          <w:sz w:val="24"/>
        </w:rPr>
        <w:t>program</w:t>
      </w:r>
      <w:r>
        <w:rPr>
          <w:spacing w:val="-1"/>
          <w:sz w:val="24"/>
        </w:rPr>
        <w:t> </w:t>
      </w:r>
      <w:r>
        <w:rPr>
          <w:sz w:val="24"/>
        </w:rPr>
        <w:t>swasembada</w:t>
      </w:r>
      <w:r>
        <w:rPr>
          <w:spacing w:val="-2"/>
          <w:sz w:val="24"/>
        </w:rPr>
        <w:t> </w:t>
      </w:r>
      <w:r>
        <w:rPr>
          <w:sz w:val="24"/>
        </w:rPr>
        <w:t>pangan</w:t>
      </w:r>
    </w:p>
    <w:p>
      <w:pPr>
        <w:pStyle w:val="ListParagraph"/>
        <w:numPr>
          <w:ilvl w:val="0"/>
          <w:numId w:val="14"/>
        </w:numPr>
        <w:tabs>
          <w:tab w:pos="664" w:val="left" w:leader="none"/>
        </w:tabs>
        <w:spacing w:line="360" w:lineRule="auto" w:before="0" w:after="0"/>
        <w:ind w:left="663" w:right="439" w:hanging="360"/>
        <w:jc w:val="left"/>
        <w:rPr>
          <w:sz w:val="24"/>
        </w:rPr>
      </w:pPr>
      <w:r>
        <w:rPr>
          <w:spacing w:val="-1"/>
          <w:sz w:val="24"/>
        </w:rPr>
        <w:t>Meningkatkan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hasil</w:t>
      </w:r>
      <w:r>
        <w:rPr>
          <w:spacing w:val="-12"/>
          <w:sz w:val="24"/>
        </w:rPr>
        <w:t> </w:t>
      </w:r>
      <w:r>
        <w:rPr>
          <w:sz w:val="24"/>
        </w:rPr>
        <w:t>usaha</w:t>
      </w:r>
      <w:r>
        <w:rPr>
          <w:spacing w:val="-13"/>
          <w:sz w:val="24"/>
        </w:rPr>
        <w:t> </w:t>
      </w:r>
      <w:r>
        <w:rPr>
          <w:sz w:val="24"/>
        </w:rPr>
        <w:t>untuk</w:t>
      </w:r>
      <w:r>
        <w:rPr>
          <w:spacing w:val="-12"/>
          <w:sz w:val="24"/>
        </w:rPr>
        <w:t> </w:t>
      </w:r>
      <w:r>
        <w:rPr>
          <w:sz w:val="24"/>
        </w:rPr>
        <w:t>menunjang</w:t>
      </w:r>
      <w:r>
        <w:rPr>
          <w:spacing w:val="-14"/>
          <w:sz w:val="24"/>
        </w:rPr>
        <w:t> </w:t>
      </w:r>
      <w:r>
        <w:rPr>
          <w:sz w:val="24"/>
        </w:rPr>
        <w:t>kelancaran</w:t>
      </w:r>
      <w:r>
        <w:rPr>
          <w:spacing w:val="-12"/>
          <w:sz w:val="24"/>
        </w:rPr>
        <w:t> </w:t>
      </w:r>
      <w:r>
        <w:rPr>
          <w:sz w:val="24"/>
        </w:rPr>
        <w:t>kegiatan</w:t>
      </w:r>
      <w:r>
        <w:rPr>
          <w:spacing w:val="-57"/>
          <w:sz w:val="24"/>
        </w:rPr>
        <w:t> </w:t>
      </w:r>
      <w:r>
        <w:rPr>
          <w:sz w:val="24"/>
        </w:rPr>
        <w:t>operasional</w:t>
      </w:r>
      <w:r>
        <w:rPr>
          <w:spacing w:val="-1"/>
          <w:sz w:val="24"/>
        </w:rPr>
        <w:t> </w:t>
      </w:r>
      <w:r>
        <w:rPr>
          <w:sz w:val="24"/>
        </w:rPr>
        <w:t>dan pengembangan usaha</w:t>
      </w:r>
      <w:r>
        <w:rPr>
          <w:spacing w:val="-2"/>
          <w:sz w:val="24"/>
        </w:rPr>
        <w:t> </w:t>
      </w:r>
      <w:r>
        <w:rPr>
          <w:sz w:val="24"/>
        </w:rPr>
        <w:t>perusahaan</w:t>
      </w:r>
    </w:p>
    <w:p>
      <w:pPr>
        <w:pStyle w:val="ListParagraph"/>
        <w:numPr>
          <w:ilvl w:val="0"/>
          <w:numId w:val="14"/>
        </w:numPr>
        <w:tabs>
          <w:tab w:pos="664" w:val="left" w:leader="none"/>
        </w:tabs>
        <w:spacing w:line="360" w:lineRule="auto" w:before="1" w:after="0"/>
        <w:ind w:left="663" w:right="436" w:hanging="360"/>
        <w:jc w:val="left"/>
        <w:rPr>
          <w:i/>
          <w:sz w:val="24"/>
        </w:rPr>
      </w:pPr>
      <w:r>
        <w:rPr>
          <w:spacing w:val="-1"/>
          <w:sz w:val="24"/>
        </w:rPr>
        <w:t>Mengembangkan</w:t>
      </w:r>
      <w:r>
        <w:rPr>
          <w:spacing w:val="-14"/>
          <w:sz w:val="24"/>
        </w:rPr>
        <w:t> </w:t>
      </w:r>
      <w:r>
        <w:rPr>
          <w:sz w:val="24"/>
        </w:rPr>
        <w:t>potensi</w:t>
      </w:r>
      <w:r>
        <w:rPr>
          <w:spacing w:val="-11"/>
          <w:sz w:val="24"/>
        </w:rPr>
        <w:t> </w:t>
      </w:r>
      <w:r>
        <w:rPr>
          <w:sz w:val="24"/>
        </w:rPr>
        <w:t>usaha</w:t>
      </w:r>
      <w:r>
        <w:rPr>
          <w:spacing w:val="-15"/>
          <w:sz w:val="24"/>
        </w:rPr>
        <w:t> </w:t>
      </w:r>
      <w:r>
        <w:rPr>
          <w:sz w:val="24"/>
        </w:rPr>
        <w:t>untuk</w:t>
      </w:r>
      <w:r>
        <w:rPr>
          <w:spacing w:val="-12"/>
          <w:sz w:val="24"/>
        </w:rPr>
        <w:t> </w:t>
      </w:r>
      <w:r>
        <w:rPr>
          <w:sz w:val="24"/>
        </w:rPr>
        <w:t>mendukung</w:t>
      </w:r>
      <w:r>
        <w:rPr>
          <w:spacing w:val="-16"/>
          <w:sz w:val="24"/>
        </w:rPr>
        <w:t> </w:t>
      </w:r>
      <w:r>
        <w:rPr>
          <w:sz w:val="24"/>
        </w:rPr>
        <w:t>industri</w:t>
      </w:r>
      <w:r>
        <w:rPr>
          <w:spacing w:val="-14"/>
          <w:sz w:val="24"/>
        </w:rPr>
        <w:t> </w:t>
      </w:r>
      <w:r>
        <w:rPr>
          <w:sz w:val="24"/>
        </w:rPr>
        <w:t>kimia</w:t>
      </w:r>
      <w:r>
        <w:rPr>
          <w:spacing w:val="-57"/>
          <w:sz w:val="24"/>
        </w:rPr>
        <w:t> </w:t>
      </w:r>
      <w:r>
        <w:rPr>
          <w:sz w:val="24"/>
        </w:rPr>
        <w:t>nasional</w:t>
      </w:r>
      <w:r>
        <w:rPr>
          <w:spacing w:val="-1"/>
          <w:sz w:val="24"/>
        </w:rPr>
        <w:t> </w:t>
      </w:r>
      <w:r>
        <w:rPr>
          <w:sz w:val="24"/>
        </w:rPr>
        <w:t>dan</w:t>
      </w:r>
      <w:r>
        <w:rPr>
          <w:spacing w:val="-1"/>
          <w:sz w:val="24"/>
        </w:rPr>
        <w:t> </w:t>
      </w:r>
      <w:r>
        <w:rPr>
          <w:sz w:val="24"/>
        </w:rPr>
        <w:t>berperan</w:t>
      </w:r>
      <w:r>
        <w:rPr>
          <w:spacing w:val="2"/>
          <w:sz w:val="24"/>
        </w:rPr>
        <w:t> </w:t>
      </w:r>
      <w:r>
        <w:rPr>
          <w:sz w:val="24"/>
        </w:rPr>
        <w:t>aktif</w:t>
      </w:r>
      <w:r>
        <w:rPr>
          <w:spacing w:val="-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i/>
          <w:sz w:val="24"/>
        </w:rPr>
        <w:t>community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development</w:t>
      </w:r>
    </w:p>
    <w:p>
      <w:pPr>
        <w:spacing w:after="0" w:line="360" w:lineRule="auto"/>
        <w:jc w:val="left"/>
        <w:rPr>
          <w:sz w:val="24"/>
        </w:rPr>
        <w:sectPr>
          <w:type w:val="continuous"/>
          <w:pgSz w:w="11910" w:h="16840"/>
          <w:pgMar w:top="1580" w:bottom="280" w:left="1440" w:right="1260"/>
          <w:cols w:num="2" w:equalWidth="0">
            <w:col w:w="1926" w:space="40"/>
            <w:col w:w="7244"/>
          </w:cols>
        </w:sectPr>
      </w:pPr>
    </w:p>
    <w:p>
      <w:pPr>
        <w:pStyle w:val="BodyText"/>
        <w:spacing w:before="5"/>
        <w:rPr>
          <w:i/>
          <w:sz w:val="12"/>
        </w:rPr>
      </w:pPr>
    </w:p>
    <w:p>
      <w:pPr>
        <w:pStyle w:val="Heading3"/>
        <w:numPr>
          <w:ilvl w:val="1"/>
          <w:numId w:val="12"/>
        </w:numPr>
        <w:tabs>
          <w:tab w:pos="1273" w:val="left" w:leader="none"/>
        </w:tabs>
        <w:spacing w:line="240" w:lineRule="auto" w:before="100" w:after="0"/>
        <w:ind w:left="1272" w:right="0" w:hanging="445"/>
        <w:jc w:val="left"/>
        <w:rPr>
          <w:rFonts w:ascii="Trebuchet MS"/>
        </w:rPr>
      </w:pPr>
      <w:r>
        <w:rPr>
          <w:rFonts w:ascii="Trebuchet MS"/>
        </w:rPr>
        <w:t>Lokasi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PT</w:t>
      </w:r>
      <w:r>
        <w:rPr>
          <w:rFonts w:ascii="Trebuchet MS"/>
          <w:spacing w:val="-4"/>
        </w:rPr>
        <w:t> </w:t>
      </w:r>
      <w:r>
        <w:rPr>
          <w:rFonts w:ascii="Trebuchet MS"/>
        </w:rPr>
        <w:t>Petrokimia</w:t>
      </w:r>
      <w:r>
        <w:rPr>
          <w:rFonts w:ascii="Trebuchet MS"/>
          <w:spacing w:val="-4"/>
        </w:rPr>
        <w:t> </w:t>
      </w:r>
      <w:r>
        <w:rPr>
          <w:rFonts w:ascii="Trebuchet MS"/>
        </w:rPr>
        <w:t>Gresik</w:t>
      </w:r>
    </w:p>
    <w:p>
      <w:pPr>
        <w:pStyle w:val="BodyText"/>
        <w:spacing w:line="360" w:lineRule="auto" w:before="196"/>
        <w:ind w:left="828" w:right="1084" w:firstLine="720"/>
      </w:pPr>
      <w:r>
        <w:rPr/>
        <w:t>PT Petrokimia Gresik beralamat di Jalan Jenderal Ahmad Yani, Kec</w:t>
      </w:r>
      <w:r>
        <w:rPr>
          <w:spacing w:val="-57"/>
        </w:rPr>
        <w:t> </w:t>
      </w:r>
      <w:r>
        <w:rPr/>
        <w:t>Gresik</w:t>
      </w:r>
      <w:r>
        <w:rPr>
          <w:spacing w:val="-1"/>
        </w:rPr>
        <w:t> </w:t>
      </w:r>
      <w:r>
        <w:rPr/>
        <w:t>Kab Gresik, Jawa Timur 61119.</w:t>
      </w:r>
    </w:p>
    <w:p>
      <w:pPr>
        <w:pStyle w:val="BodyText"/>
        <w:spacing w:before="1"/>
        <w:rPr>
          <w:sz w:val="21"/>
        </w:rPr>
      </w:pPr>
    </w:p>
    <w:p>
      <w:pPr>
        <w:pStyle w:val="Heading3"/>
        <w:numPr>
          <w:ilvl w:val="1"/>
          <w:numId w:val="12"/>
        </w:numPr>
        <w:tabs>
          <w:tab w:pos="1273" w:val="left" w:leader="none"/>
        </w:tabs>
        <w:spacing w:line="240" w:lineRule="auto" w:before="1" w:after="0"/>
        <w:ind w:left="1272" w:right="0" w:hanging="445"/>
        <w:jc w:val="left"/>
        <w:rPr>
          <w:rFonts w:ascii="Trebuchet MS"/>
        </w:rPr>
      </w:pPr>
      <w:bookmarkStart w:name="_TOC_250007" w:id="21"/>
      <w:r>
        <w:rPr>
          <w:rFonts w:ascii="Trebuchet MS"/>
        </w:rPr>
        <w:t>Struktur</w:t>
      </w:r>
      <w:r>
        <w:rPr>
          <w:rFonts w:ascii="Trebuchet MS"/>
          <w:spacing w:val="-6"/>
        </w:rPr>
        <w:t> </w:t>
      </w:r>
      <w:r>
        <w:rPr>
          <w:rFonts w:ascii="Trebuchet MS"/>
        </w:rPr>
        <w:t>Organisasi</w:t>
      </w:r>
      <w:r>
        <w:rPr>
          <w:rFonts w:ascii="Trebuchet MS"/>
          <w:spacing w:val="-6"/>
        </w:rPr>
        <w:t> </w:t>
      </w:r>
      <w:r>
        <w:rPr>
          <w:rFonts w:ascii="Trebuchet MS"/>
        </w:rPr>
        <w:t>PT</w:t>
      </w:r>
      <w:r>
        <w:rPr>
          <w:rFonts w:ascii="Trebuchet MS"/>
          <w:spacing w:val="-5"/>
        </w:rPr>
        <w:t> </w:t>
      </w:r>
      <w:r>
        <w:rPr>
          <w:rFonts w:ascii="Trebuchet MS"/>
        </w:rPr>
        <w:t>Petrokimia</w:t>
      </w:r>
      <w:r>
        <w:rPr>
          <w:rFonts w:ascii="Trebuchet MS"/>
          <w:spacing w:val="-6"/>
        </w:rPr>
        <w:t> </w:t>
      </w:r>
      <w:bookmarkEnd w:id="21"/>
      <w:r>
        <w:rPr>
          <w:rFonts w:ascii="Trebuchet MS"/>
        </w:rPr>
        <w:t>Gresik</w:t>
      </w:r>
    </w:p>
    <w:p>
      <w:pPr>
        <w:pStyle w:val="BodyText"/>
        <w:spacing w:line="360" w:lineRule="auto" w:before="195"/>
        <w:ind w:left="828" w:right="857" w:firstLine="720"/>
      </w:pPr>
      <w:r>
        <w:rPr/>
        <w:t>Sesuai dengan SK Direksi PT Petrokimia Gresik, struktur organisasi</w:t>
      </w:r>
      <w:r>
        <w:rPr>
          <w:spacing w:val="1"/>
        </w:rPr>
        <w:t> </w:t>
      </w:r>
      <w:r>
        <w:rPr/>
        <w:t>diperlukan untuk menunjang peningkatan kinerja dan produktivitas karyawan.</w:t>
      </w:r>
      <w:r>
        <w:rPr>
          <w:spacing w:val="-57"/>
        </w:rPr>
        <w:t> </w:t>
      </w:r>
      <w:r>
        <w:rPr/>
        <w:t>Unsur</w:t>
      </w:r>
      <w:r>
        <w:rPr>
          <w:spacing w:val="-2"/>
        </w:rPr>
        <w:t> </w:t>
      </w:r>
      <w:r>
        <w:rPr/>
        <w:t>organisasi PT Petrokimia Gresik terdiri</w:t>
      </w:r>
      <w:r>
        <w:rPr>
          <w:spacing w:val="-1"/>
        </w:rPr>
        <w:t> </w:t>
      </w:r>
      <w:r>
        <w:rPr/>
        <w:t>dari</w:t>
      </w:r>
      <w:r>
        <w:rPr>
          <w:spacing w:val="2"/>
        </w:rPr>
        <w:t> </w:t>
      </w:r>
      <w:r>
        <w:rPr/>
        <w:t>:</w:t>
      </w:r>
    </w:p>
    <w:p>
      <w:pPr>
        <w:pStyle w:val="ListParagraph"/>
        <w:numPr>
          <w:ilvl w:val="0"/>
          <w:numId w:val="15"/>
        </w:numPr>
        <w:tabs>
          <w:tab w:pos="2269" w:val="left" w:leader="none"/>
        </w:tabs>
        <w:spacing w:line="240" w:lineRule="auto" w:before="201" w:after="0"/>
        <w:ind w:left="2269" w:right="0" w:hanging="361"/>
        <w:jc w:val="left"/>
        <w:rPr>
          <w:sz w:val="24"/>
        </w:rPr>
      </w:pPr>
      <w:r>
        <w:rPr>
          <w:sz w:val="24"/>
        </w:rPr>
        <w:t>Unsur</w:t>
      </w:r>
      <w:r>
        <w:rPr>
          <w:spacing w:val="-3"/>
          <w:sz w:val="24"/>
        </w:rPr>
        <w:t> </w:t>
      </w:r>
      <w:r>
        <w:rPr>
          <w:sz w:val="24"/>
        </w:rPr>
        <w:t>Pimpinan</w:t>
      </w:r>
      <w:r>
        <w:rPr>
          <w:spacing w:val="-2"/>
          <w:sz w:val="24"/>
        </w:rPr>
        <w:t> </w:t>
      </w:r>
      <w:r>
        <w:rPr>
          <w:sz w:val="24"/>
        </w:rPr>
        <w:t>Perusahaan</w:t>
      </w:r>
    </w:p>
    <w:p>
      <w:pPr>
        <w:pStyle w:val="ListParagraph"/>
        <w:numPr>
          <w:ilvl w:val="0"/>
          <w:numId w:val="15"/>
        </w:numPr>
        <w:tabs>
          <w:tab w:pos="2269" w:val="left" w:leader="none"/>
        </w:tabs>
        <w:spacing w:line="240" w:lineRule="auto" w:before="139" w:after="0"/>
        <w:ind w:left="2269" w:right="0" w:hanging="361"/>
        <w:jc w:val="left"/>
        <w:rPr>
          <w:sz w:val="24"/>
        </w:rPr>
      </w:pPr>
      <w:r>
        <w:rPr>
          <w:sz w:val="24"/>
        </w:rPr>
        <w:t>Direksi</w:t>
      </w:r>
    </w:p>
    <w:p>
      <w:pPr>
        <w:pStyle w:val="BodyText"/>
        <w:spacing w:line="360" w:lineRule="auto" w:before="137"/>
        <w:ind w:left="2268" w:right="950"/>
      </w:pPr>
      <w:r>
        <w:rPr/>
        <w:t>Direksi bertanggung jawan serta memiliki wewenang atas</w:t>
      </w:r>
      <w:r>
        <w:rPr>
          <w:spacing w:val="1"/>
        </w:rPr>
        <w:t> </w:t>
      </w:r>
      <w:r>
        <w:rPr/>
        <w:t>pengurusan dalam menunjang kepentingan sesuai maksud dan</w:t>
      </w:r>
      <w:r>
        <w:rPr>
          <w:spacing w:val="-57"/>
        </w:rPr>
        <w:t> </w:t>
      </w:r>
      <w:r>
        <w:rPr/>
        <w:t>tujuan</w:t>
      </w:r>
    </w:p>
    <w:p>
      <w:pPr>
        <w:pStyle w:val="ListParagraph"/>
        <w:numPr>
          <w:ilvl w:val="0"/>
          <w:numId w:val="15"/>
        </w:numPr>
        <w:tabs>
          <w:tab w:pos="2269" w:val="left" w:leader="none"/>
        </w:tabs>
        <w:spacing w:line="240" w:lineRule="auto" w:before="1" w:after="0"/>
        <w:ind w:left="2269" w:right="0" w:hanging="361"/>
        <w:jc w:val="left"/>
        <w:rPr>
          <w:sz w:val="24"/>
        </w:rPr>
      </w:pPr>
      <w:r>
        <w:rPr>
          <w:sz w:val="24"/>
        </w:rPr>
        <w:t>Unsur</w:t>
      </w:r>
      <w:r>
        <w:rPr>
          <w:spacing w:val="-2"/>
          <w:sz w:val="24"/>
        </w:rPr>
        <w:t> </w:t>
      </w:r>
      <w:r>
        <w:rPr>
          <w:sz w:val="24"/>
        </w:rPr>
        <w:t>Unit Kerja</w:t>
      </w:r>
    </w:p>
    <w:p>
      <w:pPr>
        <w:pStyle w:val="ListParagraph"/>
        <w:numPr>
          <w:ilvl w:val="1"/>
          <w:numId w:val="15"/>
        </w:numPr>
        <w:tabs>
          <w:tab w:pos="2989" w:val="left" w:leader="none"/>
        </w:tabs>
        <w:spacing w:line="240" w:lineRule="auto" w:before="138" w:after="0"/>
        <w:ind w:left="2989" w:right="0" w:hanging="360"/>
        <w:jc w:val="left"/>
        <w:rPr>
          <w:sz w:val="24"/>
        </w:rPr>
      </w:pPr>
      <w:r>
        <w:rPr>
          <w:sz w:val="24"/>
        </w:rPr>
        <w:t>Kompartemen</w:t>
      </w:r>
    </w:p>
    <w:p>
      <w:pPr>
        <w:pStyle w:val="BodyText"/>
        <w:spacing w:line="360" w:lineRule="auto" w:before="139"/>
        <w:ind w:left="2989" w:right="543"/>
      </w:pPr>
      <w:r>
        <w:rPr/>
        <w:t>Kompartemen bertugas mengarahkan, memberikan tugas</w:t>
      </w:r>
      <w:r>
        <w:rPr>
          <w:spacing w:val="1"/>
        </w:rPr>
        <w:t> </w:t>
      </w:r>
      <w:r>
        <w:rPr/>
        <w:t>dan wewenang kepada bawahan, mengadakan hubungan</w:t>
      </w:r>
      <w:r>
        <w:rPr>
          <w:spacing w:val="1"/>
        </w:rPr>
        <w:t> </w:t>
      </w:r>
      <w:r>
        <w:rPr/>
        <w:t>kerja dengan kepala kompartemant lainnya, serta kordinasi</w:t>
      </w:r>
      <w:r>
        <w:rPr>
          <w:spacing w:val="-58"/>
        </w:rPr>
        <w:t> </w:t>
      </w:r>
      <w:r>
        <w:rPr/>
        <w:t>terhadap</w:t>
      </w:r>
      <w:r>
        <w:rPr>
          <w:spacing w:val="-1"/>
        </w:rPr>
        <w:t> </w:t>
      </w:r>
      <w:r>
        <w:rPr/>
        <w:t>biro-biro</w:t>
      </w:r>
      <w:r>
        <w:rPr>
          <w:spacing w:val="4"/>
        </w:rPr>
        <w:t> </w:t>
      </w:r>
      <w:r>
        <w:rPr/>
        <w:t>yang</w:t>
      </w:r>
      <w:r>
        <w:rPr>
          <w:spacing w:val="-1"/>
        </w:rPr>
        <w:t> </w:t>
      </w:r>
      <w:r>
        <w:rPr/>
        <w:t>ada</w:t>
      </w:r>
      <w:r>
        <w:rPr>
          <w:spacing w:val="-2"/>
        </w:rPr>
        <w:t> </w:t>
      </w:r>
      <w:r>
        <w:rPr/>
        <w:t>dibawahnya</w:t>
      </w:r>
    </w:p>
    <w:p>
      <w:pPr>
        <w:spacing w:after="0" w:line="360" w:lineRule="auto"/>
        <w:sectPr>
          <w:type w:val="continuous"/>
          <w:pgSz w:w="11910" w:h="16840"/>
          <w:pgMar w:top="1580" w:bottom="28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ListParagraph"/>
        <w:numPr>
          <w:ilvl w:val="1"/>
          <w:numId w:val="15"/>
        </w:numPr>
        <w:tabs>
          <w:tab w:pos="2989" w:val="left" w:leader="none"/>
        </w:tabs>
        <w:spacing w:line="240" w:lineRule="auto" w:before="0" w:after="0"/>
        <w:ind w:left="2989" w:right="0" w:hanging="360"/>
        <w:jc w:val="left"/>
        <w:rPr>
          <w:sz w:val="24"/>
        </w:rPr>
      </w:pPr>
      <w:r>
        <w:rPr>
          <w:sz w:val="24"/>
        </w:rPr>
        <w:t>Departemen</w:t>
      </w:r>
    </w:p>
    <w:p>
      <w:pPr>
        <w:pStyle w:val="BodyText"/>
        <w:spacing w:line="360" w:lineRule="auto" w:before="139"/>
        <w:ind w:left="2989" w:right="1029"/>
      </w:pPr>
      <w:r>
        <w:rPr/>
        <w:t>Departemen bertugas mengkordinasi antar kelompok-</w:t>
      </w:r>
      <w:r>
        <w:rPr>
          <w:spacing w:val="-57"/>
        </w:rPr>
        <w:t> </w:t>
      </w:r>
      <w:r>
        <w:rPr/>
        <w:t>kelompok seperti divisi, unit, seksi bidang pemimpin</w:t>
      </w:r>
      <w:r>
        <w:rPr>
          <w:spacing w:val="1"/>
        </w:rPr>
        <w:t> </w:t>
      </w:r>
      <w:r>
        <w:rPr/>
        <w:t>organisasi</w:t>
      </w:r>
    </w:p>
    <w:p>
      <w:pPr>
        <w:pStyle w:val="ListParagraph"/>
        <w:numPr>
          <w:ilvl w:val="1"/>
          <w:numId w:val="15"/>
        </w:numPr>
        <w:tabs>
          <w:tab w:pos="2989" w:val="left" w:leader="none"/>
        </w:tabs>
        <w:spacing w:line="275" w:lineRule="exact" w:before="0" w:after="0"/>
        <w:ind w:left="2989" w:right="0" w:hanging="360"/>
        <w:jc w:val="left"/>
        <w:rPr>
          <w:sz w:val="24"/>
        </w:rPr>
      </w:pPr>
      <w:r>
        <w:rPr>
          <w:sz w:val="24"/>
        </w:rPr>
        <w:t>Bagian</w:t>
      </w:r>
    </w:p>
    <w:p>
      <w:pPr>
        <w:pStyle w:val="ListParagraph"/>
        <w:numPr>
          <w:ilvl w:val="1"/>
          <w:numId w:val="15"/>
        </w:numPr>
        <w:tabs>
          <w:tab w:pos="2989" w:val="left" w:leader="none"/>
        </w:tabs>
        <w:spacing w:line="240" w:lineRule="auto" w:before="140" w:after="0"/>
        <w:ind w:left="2989" w:right="0" w:hanging="360"/>
        <w:jc w:val="left"/>
        <w:rPr>
          <w:sz w:val="24"/>
        </w:rPr>
      </w:pPr>
      <w:r>
        <w:rPr>
          <w:sz w:val="24"/>
        </w:rPr>
        <w:t>Seksi</w:t>
      </w:r>
    </w:p>
    <w:p>
      <w:pPr>
        <w:pStyle w:val="ListParagraph"/>
        <w:numPr>
          <w:ilvl w:val="1"/>
          <w:numId w:val="15"/>
        </w:numPr>
        <w:tabs>
          <w:tab w:pos="2989" w:val="left" w:leader="none"/>
        </w:tabs>
        <w:spacing w:line="240" w:lineRule="auto" w:before="137" w:after="0"/>
        <w:ind w:left="2989" w:right="0" w:hanging="360"/>
        <w:jc w:val="left"/>
        <w:rPr>
          <w:sz w:val="24"/>
        </w:rPr>
      </w:pPr>
      <w:r>
        <w:rPr>
          <w:sz w:val="24"/>
        </w:rPr>
        <w:t>Regu</w:t>
      </w:r>
    </w:p>
    <w:p>
      <w:pPr>
        <w:pStyle w:val="ListParagraph"/>
        <w:numPr>
          <w:ilvl w:val="1"/>
          <w:numId w:val="15"/>
        </w:numPr>
        <w:tabs>
          <w:tab w:pos="2989" w:val="left" w:leader="none"/>
        </w:tabs>
        <w:spacing w:line="240" w:lineRule="auto" w:before="136" w:after="0"/>
        <w:ind w:left="2989" w:right="0" w:hanging="360"/>
        <w:jc w:val="left"/>
        <w:rPr>
          <w:sz w:val="24"/>
        </w:rPr>
      </w:pPr>
      <w:r>
        <w:rPr>
          <w:sz w:val="24"/>
        </w:rPr>
        <w:t>Staff</w:t>
      </w:r>
    </w:p>
    <w:p>
      <w:pPr>
        <w:pStyle w:val="BodyText"/>
        <w:spacing w:line="360" w:lineRule="auto" w:before="140"/>
        <w:ind w:left="2989"/>
      </w:pPr>
      <w:r>
        <w:rPr/>
        <w:t>Staff</w:t>
      </w:r>
      <w:r>
        <w:rPr>
          <w:spacing w:val="1"/>
        </w:rPr>
        <w:t> </w:t>
      </w:r>
      <w:r>
        <w:rPr/>
        <w:t>bertugas untuk mengumpulkan data, mengumpulkan</w:t>
      </w:r>
      <w:r>
        <w:rPr>
          <w:spacing w:val="-57"/>
        </w:rPr>
        <w:t> </w:t>
      </w:r>
      <w:r>
        <w:rPr/>
        <w:t>alternatif</w:t>
      </w:r>
      <w:r>
        <w:rPr>
          <w:spacing w:val="-1"/>
        </w:rPr>
        <w:t> </w:t>
      </w:r>
      <w:r>
        <w:rPr/>
        <w:t>Tindakan</w:t>
      </w:r>
    </w:p>
    <w:p>
      <w:pPr>
        <w:pStyle w:val="ListParagraph"/>
        <w:numPr>
          <w:ilvl w:val="0"/>
          <w:numId w:val="15"/>
        </w:numPr>
        <w:tabs>
          <w:tab w:pos="2269" w:val="left" w:leader="none"/>
        </w:tabs>
        <w:spacing w:line="240" w:lineRule="auto" w:before="0" w:after="0"/>
        <w:ind w:left="2269" w:right="0" w:hanging="361"/>
        <w:jc w:val="left"/>
        <w:rPr>
          <w:sz w:val="24"/>
        </w:rPr>
      </w:pPr>
      <w:r>
        <w:rPr>
          <w:sz w:val="24"/>
        </w:rPr>
        <w:t>Unit</w:t>
      </w:r>
      <w:r>
        <w:rPr>
          <w:spacing w:val="-1"/>
          <w:sz w:val="24"/>
        </w:rPr>
        <w:t> </w:t>
      </w:r>
      <w:r>
        <w:rPr>
          <w:sz w:val="24"/>
        </w:rPr>
        <w:t>Pimpinan</w:t>
      </w:r>
      <w:r>
        <w:rPr>
          <w:spacing w:val="-1"/>
          <w:sz w:val="24"/>
        </w:rPr>
        <w:t> </w:t>
      </w:r>
      <w:r>
        <w:rPr>
          <w:sz w:val="24"/>
        </w:rPr>
        <w:t>Unit</w:t>
      </w:r>
      <w:r>
        <w:rPr>
          <w:spacing w:val="-1"/>
          <w:sz w:val="24"/>
        </w:rPr>
        <w:t> </w:t>
      </w:r>
      <w:r>
        <w:rPr>
          <w:sz w:val="24"/>
        </w:rPr>
        <w:t>kerja</w:t>
      </w:r>
      <w:r>
        <w:rPr>
          <w:spacing w:val="-3"/>
          <w:sz w:val="24"/>
        </w:rPr>
        <w:t> </w:t>
      </w:r>
      <w:r>
        <w:rPr>
          <w:sz w:val="24"/>
        </w:rPr>
        <w:t>dengan</w:t>
      </w:r>
      <w:r>
        <w:rPr>
          <w:spacing w:val="-1"/>
          <w:sz w:val="24"/>
        </w:rPr>
        <w:t> </w:t>
      </w:r>
      <w:r>
        <w:rPr>
          <w:sz w:val="24"/>
        </w:rPr>
        <w:t>Eselonisasi</w:t>
      </w:r>
    </w:p>
    <w:p>
      <w:pPr>
        <w:pStyle w:val="ListParagraph"/>
        <w:numPr>
          <w:ilvl w:val="0"/>
          <w:numId w:val="16"/>
        </w:numPr>
        <w:tabs>
          <w:tab w:pos="2629" w:val="left" w:leader="none"/>
        </w:tabs>
        <w:spacing w:line="240" w:lineRule="auto" w:before="137" w:after="0"/>
        <w:ind w:left="2629" w:right="0" w:hanging="361"/>
        <w:jc w:val="left"/>
        <w:rPr>
          <w:sz w:val="24"/>
        </w:rPr>
      </w:pPr>
      <w:r>
        <w:rPr>
          <w:sz w:val="24"/>
        </w:rPr>
        <w:t>General</w:t>
      </w:r>
      <w:r>
        <w:rPr>
          <w:spacing w:val="-2"/>
          <w:sz w:val="24"/>
        </w:rPr>
        <w:t> </w:t>
      </w:r>
      <w:r>
        <w:rPr>
          <w:sz w:val="24"/>
        </w:rPr>
        <w:t>Manager/Sekretaris</w:t>
      </w:r>
      <w:r>
        <w:rPr>
          <w:spacing w:val="-1"/>
          <w:sz w:val="24"/>
        </w:rPr>
        <w:t> </w:t>
      </w:r>
      <w:r>
        <w:rPr>
          <w:sz w:val="24"/>
        </w:rPr>
        <w:t>Perusahaan</w:t>
      </w:r>
      <w:r>
        <w:rPr>
          <w:spacing w:val="-1"/>
          <w:sz w:val="24"/>
        </w:rPr>
        <w:t> </w:t>
      </w:r>
      <w:r>
        <w:rPr>
          <w:sz w:val="24"/>
        </w:rPr>
        <w:t>:</w:t>
      </w:r>
      <w:r>
        <w:rPr>
          <w:spacing w:val="-2"/>
          <w:sz w:val="24"/>
        </w:rPr>
        <w:t> </w:t>
      </w:r>
      <w:r>
        <w:rPr>
          <w:sz w:val="24"/>
        </w:rPr>
        <w:t>Esellon</w:t>
      </w:r>
      <w:r>
        <w:rPr>
          <w:spacing w:val="3"/>
          <w:sz w:val="24"/>
        </w:rPr>
        <w:t> </w:t>
      </w:r>
      <w:r>
        <w:rPr>
          <w:sz w:val="24"/>
        </w:rPr>
        <w:t>I</w:t>
      </w:r>
    </w:p>
    <w:p>
      <w:pPr>
        <w:pStyle w:val="ListParagraph"/>
        <w:numPr>
          <w:ilvl w:val="0"/>
          <w:numId w:val="16"/>
        </w:numPr>
        <w:tabs>
          <w:tab w:pos="2629" w:val="left" w:leader="none"/>
        </w:tabs>
        <w:spacing w:line="240" w:lineRule="auto" w:before="139" w:after="0"/>
        <w:ind w:left="2629" w:right="0" w:hanging="361"/>
        <w:jc w:val="left"/>
        <w:rPr>
          <w:sz w:val="24"/>
        </w:rPr>
      </w:pPr>
      <w:r>
        <w:rPr>
          <w:sz w:val="24"/>
        </w:rPr>
        <w:t>Manager</w:t>
      </w:r>
      <w:r>
        <w:rPr>
          <w:spacing w:val="-1"/>
          <w:sz w:val="24"/>
        </w:rPr>
        <w:t> </w:t>
      </w:r>
      <w:r>
        <w:rPr>
          <w:sz w:val="24"/>
        </w:rPr>
        <w:t>:</w:t>
      </w:r>
      <w:r>
        <w:rPr>
          <w:spacing w:val="-1"/>
          <w:sz w:val="24"/>
        </w:rPr>
        <w:t> </w:t>
      </w:r>
      <w:r>
        <w:rPr>
          <w:sz w:val="24"/>
        </w:rPr>
        <w:t>Esellon</w:t>
      </w:r>
      <w:r>
        <w:rPr>
          <w:spacing w:val="1"/>
          <w:sz w:val="24"/>
        </w:rPr>
        <w:t> </w:t>
      </w:r>
      <w:r>
        <w:rPr>
          <w:sz w:val="24"/>
        </w:rPr>
        <w:t>II</w:t>
      </w:r>
    </w:p>
    <w:p>
      <w:pPr>
        <w:pStyle w:val="ListParagraph"/>
        <w:numPr>
          <w:ilvl w:val="0"/>
          <w:numId w:val="16"/>
        </w:numPr>
        <w:tabs>
          <w:tab w:pos="2629" w:val="left" w:leader="none"/>
        </w:tabs>
        <w:spacing w:line="240" w:lineRule="auto" w:before="137" w:after="0"/>
        <w:ind w:left="2629" w:right="0" w:hanging="361"/>
        <w:jc w:val="left"/>
        <w:rPr>
          <w:sz w:val="24"/>
        </w:rPr>
      </w:pPr>
      <w:r>
        <w:rPr>
          <w:sz w:val="24"/>
        </w:rPr>
        <w:t>Kepala</w:t>
      </w:r>
      <w:r>
        <w:rPr>
          <w:spacing w:val="-1"/>
          <w:sz w:val="24"/>
        </w:rPr>
        <w:t> </w:t>
      </w:r>
      <w:r>
        <w:rPr>
          <w:sz w:val="24"/>
        </w:rPr>
        <w:t>Bagian</w:t>
      </w:r>
      <w:r>
        <w:rPr>
          <w:spacing w:val="-2"/>
          <w:sz w:val="24"/>
        </w:rPr>
        <w:t> </w:t>
      </w:r>
      <w:r>
        <w:rPr>
          <w:sz w:val="24"/>
        </w:rPr>
        <w:t>:</w:t>
      </w:r>
      <w:r>
        <w:rPr>
          <w:spacing w:val="-1"/>
          <w:sz w:val="24"/>
        </w:rPr>
        <w:t> </w:t>
      </w:r>
      <w:r>
        <w:rPr>
          <w:sz w:val="24"/>
        </w:rPr>
        <w:t>Esellon</w:t>
      </w:r>
      <w:r>
        <w:rPr>
          <w:spacing w:val="-2"/>
          <w:sz w:val="24"/>
        </w:rPr>
        <w:t> </w:t>
      </w:r>
      <w:r>
        <w:rPr>
          <w:sz w:val="24"/>
        </w:rPr>
        <w:t>III</w:t>
      </w:r>
    </w:p>
    <w:p>
      <w:pPr>
        <w:pStyle w:val="ListParagraph"/>
        <w:numPr>
          <w:ilvl w:val="0"/>
          <w:numId w:val="16"/>
        </w:numPr>
        <w:tabs>
          <w:tab w:pos="2629" w:val="left" w:leader="none"/>
        </w:tabs>
        <w:spacing w:line="240" w:lineRule="auto" w:before="139" w:after="0"/>
        <w:ind w:left="2629" w:right="0" w:hanging="361"/>
        <w:jc w:val="left"/>
        <w:rPr>
          <w:sz w:val="24"/>
        </w:rPr>
      </w:pPr>
      <w:r>
        <w:rPr>
          <w:sz w:val="24"/>
        </w:rPr>
        <w:t>Kepala</w:t>
      </w:r>
      <w:r>
        <w:rPr>
          <w:spacing w:val="-1"/>
          <w:sz w:val="24"/>
        </w:rPr>
        <w:t> </w:t>
      </w:r>
      <w:r>
        <w:rPr>
          <w:sz w:val="24"/>
        </w:rPr>
        <w:t>Seksi</w:t>
      </w:r>
      <w:r>
        <w:rPr>
          <w:spacing w:val="-1"/>
          <w:sz w:val="24"/>
        </w:rPr>
        <w:t> </w:t>
      </w:r>
      <w:r>
        <w:rPr>
          <w:sz w:val="24"/>
        </w:rPr>
        <w:t>: Esellon</w:t>
      </w:r>
      <w:r>
        <w:rPr>
          <w:spacing w:val="1"/>
          <w:sz w:val="24"/>
        </w:rPr>
        <w:t> </w:t>
      </w:r>
      <w:r>
        <w:rPr>
          <w:sz w:val="24"/>
        </w:rPr>
        <w:t>IV</w:t>
      </w:r>
    </w:p>
    <w:p>
      <w:pPr>
        <w:pStyle w:val="ListParagraph"/>
        <w:numPr>
          <w:ilvl w:val="0"/>
          <w:numId w:val="16"/>
        </w:numPr>
        <w:tabs>
          <w:tab w:pos="2629" w:val="left" w:leader="none"/>
        </w:tabs>
        <w:spacing w:line="240" w:lineRule="auto" w:before="137" w:after="0"/>
        <w:ind w:left="2629" w:right="0" w:hanging="361"/>
        <w:jc w:val="left"/>
        <w:rPr>
          <w:sz w:val="24"/>
        </w:rPr>
      </w:pPr>
      <w:r>
        <w:rPr>
          <w:sz w:val="24"/>
        </w:rPr>
        <w:t>Kepala</w:t>
      </w:r>
      <w:r>
        <w:rPr>
          <w:spacing w:val="-1"/>
          <w:sz w:val="24"/>
        </w:rPr>
        <w:t> </w:t>
      </w:r>
      <w:r>
        <w:rPr>
          <w:sz w:val="24"/>
        </w:rPr>
        <w:t>Regu</w:t>
      </w:r>
      <w:r>
        <w:rPr>
          <w:spacing w:val="-1"/>
          <w:sz w:val="24"/>
        </w:rPr>
        <w:t> </w:t>
      </w:r>
      <w:r>
        <w:rPr>
          <w:sz w:val="24"/>
        </w:rPr>
        <w:t>:</w:t>
      </w:r>
      <w:r>
        <w:rPr>
          <w:spacing w:val="-1"/>
          <w:sz w:val="24"/>
        </w:rPr>
        <w:t> </w:t>
      </w:r>
      <w:r>
        <w:rPr>
          <w:sz w:val="24"/>
        </w:rPr>
        <w:t>Esellon</w:t>
      </w:r>
      <w:r>
        <w:rPr>
          <w:spacing w:val="-1"/>
          <w:sz w:val="24"/>
        </w:rPr>
        <w:t> </w:t>
      </w:r>
      <w:r>
        <w:rPr>
          <w:sz w:val="24"/>
        </w:rPr>
        <w:t>V</w:t>
      </w:r>
    </w:p>
    <w:p>
      <w:pPr>
        <w:pStyle w:val="ListParagraph"/>
        <w:numPr>
          <w:ilvl w:val="0"/>
          <w:numId w:val="15"/>
        </w:numPr>
        <w:tabs>
          <w:tab w:pos="2269" w:val="left" w:leader="none"/>
        </w:tabs>
        <w:spacing w:line="240" w:lineRule="auto" w:before="139" w:after="0"/>
        <w:ind w:left="2269" w:right="4356" w:hanging="2269"/>
        <w:jc w:val="right"/>
        <w:rPr>
          <w:sz w:val="24"/>
        </w:rPr>
      </w:pPr>
      <w:r>
        <w:rPr>
          <w:sz w:val="24"/>
        </w:rPr>
        <w:t>Unsur</w:t>
      </w:r>
      <w:r>
        <w:rPr>
          <w:spacing w:val="-2"/>
          <w:sz w:val="24"/>
        </w:rPr>
        <w:t> </w:t>
      </w:r>
      <w:r>
        <w:rPr>
          <w:sz w:val="24"/>
        </w:rPr>
        <w:t>Staf</w:t>
      </w:r>
      <w:r>
        <w:rPr>
          <w:spacing w:val="-2"/>
          <w:sz w:val="24"/>
        </w:rPr>
        <w:t> </w:t>
      </w:r>
      <w:r>
        <w:rPr>
          <w:sz w:val="24"/>
        </w:rPr>
        <w:t>dan</w:t>
      </w:r>
      <w:r>
        <w:rPr>
          <w:spacing w:val="-1"/>
          <w:sz w:val="24"/>
        </w:rPr>
        <w:t> </w:t>
      </w:r>
      <w:r>
        <w:rPr>
          <w:sz w:val="24"/>
        </w:rPr>
        <w:t>Eselonisasi</w:t>
      </w:r>
    </w:p>
    <w:p>
      <w:pPr>
        <w:pStyle w:val="ListParagraph"/>
        <w:numPr>
          <w:ilvl w:val="0"/>
          <w:numId w:val="17"/>
        </w:numPr>
        <w:tabs>
          <w:tab w:pos="360" w:val="left" w:leader="none"/>
        </w:tabs>
        <w:spacing w:line="240" w:lineRule="auto" w:before="137" w:after="0"/>
        <w:ind w:left="2629" w:right="4362" w:hanging="2629"/>
        <w:jc w:val="right"/>
        <w:rPr>
          <w:sz w:val="24"/>
        </w:rPr>
      </w:pPr>
      <w:r>
        <w:rPr>
          <w:sz w:val="24"/>
        </w:rPr>
        <w:t>Staff</w:t>
      </w:r>
      <w:r>
        <w:rPr>
          <w:spacing w:val="-2"/>
          <w:sz w:val="24"/>
        </w:rPr>
        <w:t> </w:t>
      </w:r>
      <w:r>
        <w:rPr>
          <w:sz w:val="24"/>
        </w:rPr>
        <w:t>Utama</w:t>
      </w:r>
      <w:r>
        <w:rPr>
          <w:spacing w:val="-2"/>
          <w:sz w:val="24"/>
        </w:rPr>
        <w:t> </w:t>
      </w:r>
      <w:r>
        <w:rPr>
          <w:sz w:val="24"/>
        </w:rPr>
        <w:t>:</w:t>
      </w:r>
      <w:r>
        <w:rPr>
          <w:spacing w:val="-1"/>
          <w:sz w:val="24"/>
        </w:rPr>
        <w:t> </w:t>
      </w:r>
      <w:r>
        <w:rPr>
          <w:sz w:val="24"/>
        </w:rPr>
        <w:t>Esellon</w:t>
      </w:r>
      <w:r>
        <w:rPr>
          <w:spacing w:val="1"/>
          <w:sz w:val="24"/>
        </w:rPr>
        <w:t> </w:t>
      </w:r>
      <w:r>
        <w:rPr>
          <w:sz w:val="24"/>
        </w:rPr>
        <w:t>I</w:t>
      </w:r>
    </w:p>
    <w:p>
      <w:pPr>
        <w:pStyle w:val="ListParagraph"/>
        <w:numPr>
          <w:ilvl w:val="0"/>
          <w:numId w:val="17"/>
        </w:numPr>
        <w:tabs>
          <w:tab w:pos="2629" w:val="left" w:leader="none"/>
        </w:tabs>
        <w:spacing w:line="240" w:lineRule="auto" w:before="139" w:after="0"/>
        <w:ind w:left="2629" w:right="0" w:hanging="361"/>
        <w:jc w:val="left"/>
        <w:rPr>
          <w:sz w:val="24"/>
        </w:rPr>
      </w:pPr>
      <w:r>
        <w:rPr>
          <w:sz w:val="24"/>
        </w:rPr>
        <w:t>Staff</w:t>
      </w:r>
      <w:r>
        <w:rPr>
          <w:spacing w:val="-1"/>
          <w:sz w:val="24"/>
        </w:rPr>
        <w:t> </w:t>
      </w:r>
      <w:r>
        <w:rPr>
          <w:sz w:val="24"/>
        </w:rPr>
        <w:t>Utama</w:t>
      </w:r>
      <w:r>
        <w:rPr>
          <w:spacing w:val="-1"/>
          <w:sz w:val="24"/>
        </w:rPr>
        <w:t> </w:t>
      </w:r>
      <w:r>
        <w:rPr>
          <w:sz w:val="24"/>
        </w:rPr>
        <w:t>Muda</w:t>
      </w:r>
      <w:r>
        <w:rPr>
          <w:spacing w:val="-1"/>
          <w:sz w:val="24"/>
        </w:rPr>
        <w:t> </w:t>
      </w:r>
      <w:r>
        <w:rPr>
          <w:sz w:val="24"/>
        </w:rPr>
        <w:t>:</w:t>
      </w:r>
      <w:r>
        <w:rPr>
          <w:spacing w:val="-1"/>
          <w:sz w:val="24"/>
        </w:rPr>
        <w:t> </w:t>
      </w:r>
      <w:r>
        <w:rPr>
          <w:sz w:val="24"/>
        </w:rPr>
        <w:t>Esellon</w:t>
      </w:r>
      <w:r>
        <w:rPr>
          <w:spacing w:val="2"/>
          <w:sz w:val="24"/>
        </w:rPr>
        <w:t> </w:t>
      </w:r>
      <w:r>
        <w:rPr>
          <w:sz w:val="24"/>
        </w:rPr>
        <w:t>II</w:t>
      </w:r>
    </w:p>
    <w:p>
      <w:pPr>
        <w:pStyle w:val="ListParagraph"/>
        <w:numPr>
          <w:ilvl w:val="0"/>
          <w:numId w:val="17"/>
        </w:numPr>
        <w:tabs>
          <w:tab w:pos="2629" w:val="left" w:leader="none"/>
        </w:tabs>
        <w:spacing w:line="240" w:lineRule="auto" w:before="137" w:after="0"/>
        <w:ind w:left="2629" w:right="0" w:hanging="361"/>
        <w:jc w:val="left"/>
        <w:rPr>
          <w:sz w:val="24"/>
        </w:rPr>
      </w:pPr>
      <w:r>
        <w:rPr>
          <w:sz w:val="24"/>
        </w:rPr>
        <w:t>Staff</w:t>
      </w:r>
      <w:r>
        <w:rPr>
          <w:spacing w:val="-2"/>
          <w:sz w:val="24"/>
        </w:rPr>
        <w:t> </w:t>
      </w:r>
      <w:r>
        <w:rPr>
          <w:sz w:val="24"/>
        </w:rPr>
        <w:t>Madya</w:t>
      </w:r>
      <w:r>
        <w:rPr>
          <w:spacing w:val="-2"/>
          <w:sz w:val="24"/>
        </w:rPr>
        <w:t> </w:t>
      </w:r>
      <w:r>
        <w:rPr>
          <w:sz w:val="24"/>
        </w:rPr>
        <w:t>:</w:t>
      </w:r>
      <w:r>
        <w:rPr>
          <w:spacing w:val="-1"/>
          <w:sz w:val="24"/>
        </w:rPr>
        <w:t> </w:t>
      </w:r>
      <w:r>
        <w:rPr>
          <w:sz w:val="24"/>
        </w:rPr>
        <w:t>Esellon III</w:t>
      </w:r>
    </w:p>
    <w:p>
      <w:pPr>
        <w:pStyle w:val="ListParagraph"/>
        <w:numPr>
          <w:ilvl w:val="0"/>
          <w:numId w:val="17"/>
        </w:numPr>
        <w:tabs>
          <w:tab w:pos="2629" w:val="left" w:leader="none"/>
        </w:tabs>
        <w:spacing w:line="240" w:lineRule="auto" w:before="139" w:after="0"/>
        <w:ind w:left="2629" w:right="0" w:hanging="361"/>
        <w:jc w:val="left"/>
        <w:rPr>
          <w:sz w:val="24"/>
        </w:rPr>
      </w:pPr>
      <w:r>
        <w:rPr>
          <w:sz w:val="24"/>
        </w:rPr>
        <w:t>Staff</w:t>
      </w:r>
      <w:r>
        <w:rPr>
          <w:spacing w:val="-2"/>
          <w:sz w:val="24"/>
        </w:rPr>
        <w:t> </w:t>
      </w:r>
      <w:r>
        <w:rPr>
          <w:sz w:val="24"/>
        </w:rPr>
        <w:t>Muda</w:t>
      </w:r>
      <w:r>
        <w:rPr>
          <w:spacing w:val="-4"/>
          <w:sz w:val="24"/>
        </w:rPr>
        <w:t> </w:t>
      </w:r>
      <w:r>
        <w:rPr>
          <w:sz w:val="24"/>
        </w:rPr>
        <w:t>:</w:t>
      </w:r>
      <w:r>
        <w:rPr>
          <w:spacing w:val="-2"/>
          <w:sz w:val="24"/>
        </w:rPr>
        <w:t> </w:t>
      </w:r>
      <w:r>
        <w:rPr>
          <w:sz w:val="24"/>
        </w:rPr>
        <w:t>Esellon</w:t>
      </w:r>
      <w:r>
        <w:rPr>
          <w:spacing w:val="1"/>
          <w:sz w:val="24"/>
        </w:rPr>
        <w:t> </w:t>
      </w:r>
      <w:r>
        <w:rPr>
          <w:sz w:val="24"/>
        </w:rPr>
        <w:t>IV</w:t>
      </w:r>
    </w:p>
    <w:p>
      <w:pPr>
        <w:pStyle w:val="ListParagraph"/>
        <w:numPr>
          <w:ilvl w:val="0"/>
          <w:numId w:val="17"/>
        </w:numPr>
        <w:tabs>
          <w:tab w:pos="2629" w:val="left" w:leader="none"/>
        </w:tabs>
        <w:spacing w:line="240" w:lineRule="auto" w:before="137" w:after="0"/>
        <w:ind w:left="2629" w:right="0" w:hanging="361"/>
        <w:jc w:val="left"/>
        <w:rPr>
          <w:sz w:val="24"/>
        </w:rPr>
      </w:pPr>
      <w:r>
        <w:rPr>
          <w:sz w:val="24"/>
        </w:rPr>
        <w:t>Staff</w:t>
      </w:r>
      <w:r>
        <w:rPr>
          <w:spacing w:val="-1"/>
          <w:sz w:val="24"/>
        </w:rPr>
        <w:t> </w:t>
      </w:r>
      <w:r>
        <w:rPr>
          <w:sz w:val="24"/>
        </w:rPr>
        <w:t>pemula</w:t>
      </w:r>
      <w:r>
        <w:rPr>
          <w:spacing w:val="-2"/>
          <w:sz w:val="24"/>
        </w:rPr>
        <w:t> </w:t>
      </w:r>
      <w:r>
        <w:rPr>
          <w:sz w:val="24"/>
        </w:rPr>
        <w:t>:</w:t>
      </w:r>
      <w:r>
        <w:rPr>
          <w:spacing w:val="-1"/>
          <w:sz w:val="24"/>
        </w:rPr>
        <w:t> </w:t>
      </w:r>
      <w:r>
        <w:rPr>
          <w:sz w:val="24"/>
        </w:rPr>
        <w:t>Esellon</w:t>
      </w:r>
      <w:r>
        <w:rPr>
          <w:spacing w:val="-1"/>
          <w:sz w:val="24"/>
        </w:rPr>
        <w:t> </w:t>
      </w:r>
      <w:r>
        <w:rPr>
          <w:sz w:val="24"/>
        </w:rPr>
        <w:t>V</w:t>
      </w:r>
    </w:p>
    <w:p>
      <w:pPr>
        <w:pStyle w:val="ListParagraph"/>
        <w:numPr>
          <w:ilvl w:val="0"/>
          <w:numId w:val="15"/>
        </w:numPr>
        <w:tabs>
          <w:tab w:pos="2268" w:val="left" w:leader="none"/>
          <w:tab w:pos="2269" w:val="left" w:leader="none"/>
        </w:tabs>
        <w:spacing w:line="240" w:lineRule="auto" w:before="140" w:after="0"/>
        <w:ind w:left="2269" w:right="0" w:hanging="361"/>
        <w:jc w:val="left"/>
        <w:rPr>
          <w:sz w:val="24"/>
        </w:rPr>
      </w:pPr>
      <w:r>
        <w:rPr>
          <w:sz w:val="24"/>
        </w:rPr>
        <w:t>Unsur</w:t>
      </w:r>
      <w:r>
        <w:rPr>
          <w:spacing w:val="-3"/>
          <w:sz w:val="24"/>
        </w:rPr>
        <w:t> </w:t>
      </w:r>
      <w:r>
        <w:rPr>
          <w:sz w:val="24"/>
        </w:rPr>
        <w:t>Pelaksana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828"/>
        <w:rPr>
          <w:sz w:val="20"/>
        </w:rPr>
      </w:pPr>
      <w:r>
        <w:rPr>
          <w:sz w:val="20"/>
        </w:rPr>
        <w:drawing>
          <wp:inline distT="0" distB="0" distL="0" distR="0">
            <wp:extent cx="5012788" cy="3161252"/>
            <wp:effectExtent l="0" t="0" r="0" b="0"/>
            <wp:docPr id="15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2788" cy="316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</w:pPr>
    </w:p>
    <w:p>
      <w:pPr>
        <w:pStyle w:val="BodyText"/>
        <w:spacing w:before="90"/>
        <w:ind w:left="2170" w:right="1787"/>
        <w:jc w:val="center"/>
      </w:pPr>
      <w:r>
        <w:rPr/>
        <w:t>Gambar</w:t>
      </w:r>
      <w:r>
        <w:rPr>
          <w:spacing w:val="-3"/>
        </w:rPr>
        <w:t> </w:t>
      </w:r>
      <w:r>
        <w:rPr/>
        <w:t>2.1</w:t>
      </w:r>
      <w:r>
        <w:rPr>
          <w:spacing w:val="-1"/>
        </w:rPr>
        <w:t> </w:t>
      </w:r>
      <w:r>
        <w:rPr/>
        <w:t>Struktur</w:t>
      </w:r>
      <w:r>
        <w:rPr>
          <w:spacing w:val="-1"/>
        </w:rPr>
        <w:t> </w:t>
      </w:r>
      <w:r>
        <w:rPr/>
        <w:t>Organisasi</w:t>
      </w:r>
      <w:r>
        <w:rPr>
          <w:spacing w:val="-1"/>
        </w:rPr>
        <w:t> </w:t>
      </w:r>
      <w:r>
        <w:rPr/>
        <w:t>PT</w:t>
      </w:r>
      <w:r>
        <w:rPr>
          <w:spacing w:val="-1"/>
        </w:rPr>
        <w:t> </w:t>
      </w:r>
      <w:r>
        <w:rPr/>
        <w:t>Petrokimia</w:t>
      </w:r>
      <w:r>
        <w:rPr>
          <w:spacing w:val="-1"/>
        </w:rPr>
        <w:t> </w:t>
      </w:r>
      <w:r>
        <w:rPr/>
        <w:t>Gresik</w:t>
      </w:r>
    </w:p>
    <w:p>
      <w:pPr>
        <w:pStyle w:val="BodyText"/>
        <w:spacing w:before="1"/>
        <w:rPr>
          <w:sz w:val="33"/>
        </w:rPr>
      </w:pPr>
    </w:p>
    <w:p>
      <w:pPr>
        <w:pStyle w:val="Heading3"/>
        <w:numPr>
          <w:ilvl w:val="1"/>
          <w:numId w:val="12"/>
        </w:numPr>
        <w:tabs>
          <w:tab w:pos="1273" w:val="left" w:leader="none"/>
        </w:tabs>
        <w:spacing w:line="240" w:lineRule="auto" w:before="0" w:after="0"/>
        <w:ind w:left="1272" w:right="0" w:hanging="445"/>
        <w:jc w:val="left"/>
        <w:rPr>
          <w:rFonts w:ascii="Trebuchet MS"/>
        </w:rPr>
      </w:pPr>
      <w:bookmarkStart w:name="_TOC_250006" w:id="22"/>
      <w:r>
        <w:rPr>
          <w:rFonts w:ascii="Trebuchet MS"/>
        </w:rPr>
        <w:t>Produk</w:t>
      </w:r>
      <w:r>
        <w:rPr>
          <w:rFonts w:ascii="Trebuchet MS"/>
          <w:spacing w:val="-4"/>
        </w:rPr>
        <w:t> </w:t>
      </w:r>
      <w:r>
        <w:rPr>
          <w:rFonts w:ascii="Trebuchet MS"/>
        </w:rPr>
        <w:t>PT.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Petrokimia</w:t>
      </w:r>
      <w:r>
        <w:rPr>
          <w:rFonts w:ascii="Trebuchet MS"/>
          <w:spacing w:val="-5"/>
        </w:rPr>
        <w:t> </w:t>
      </w:r>
      <w:bookmarkEnd w:id="22"/>
      <w:r>
        <w:rPr>
          <w:rFonts w:ascii="Trebuchet MS"/>
        </w:rPr>
        <w:t>Gresik</w:t>
      </w:r>
    </w:p>
    <w:p>
      <w:pPr>
        <w:pStyle w:val="BodyText"/>
        <w:spacing w:before="198"/>
        <w:ind w:left="1548"/>
      </w:pPr>
      <w:r>
        <w:rPr/>
        <w:t>Berikut</w:t>
      </w:r>
      <w:r>
        <w:rPr>
          <w:spacing w:val="-2"/>
        </w:rPr>
        <w:t> </w:t>
      </w:r>
      <w:r>
        <w:rPr/>
        <w:t>merupakan</w:t>
      </w:r>
      <w:r>
        <w:rPr>
          <w:spacing w:val="-1"/>
        </w:rPr>
        <w:t> </w:t>
      </w:r>
      <w:r>
        <w:rPr/>
        <w:t>Produk</w:t>
      </w:r>
      <w:r>
        <w:rPr>
          <w:spacing w:val="1"/>
        </w:rPr>
        <w:t> </w:t>
      </w:r>
      <w:r>
        <w:rPr/>
        <w:t>yang</w:t>
      </w:r>
      <w:r>
        <w:rPr>
          <w:spacing w:val="-5"/>
        </w:rPr>
        <w:t> </w:t>
      </w:r>
      <w:r>
        <w:rPr/>
        <w:t>dihasilkan</w:t>
      </w:r>
      <w:r>
        <w:rPr>
          <w:spacing w:val="-1"/>
        </w:rPr>
        <w:t> </w:t>
      </w:r>
      <w:r>
        <w:rPr/>
        <w:t>oleh PT.</w:t>
      </w:r>
      <w:r>
        <w:rPr>
          <w:spacing w:val="-2"/>
        </w:rPr>
        <w:t> </w:t>
      </w:r>
      <w:r>
        <w:rPr/>
        <w:t>Petrokimia</w:t>
      </w:r>
      <w:r>
        <w:rPr>
          <w:spacing w:val="-1"/>
        </w:rPr>
        <w:t> </w:t>
      </w:r>
      <w:r>
        <w:rPr/>
        <w:t>Gresik: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ind w:left="2170" w:right="1785"/>
        <w:jc w:val="center"/>
      </w:pPr>
      <w:r>
        <w:rPr/>
        <w:t>Tabel</w:t>
      </w:r>
      <w:r>
        <w:rPr>
          <w:spacing w:val="-1"/>
        </w:rPr>
        <w:t> </w:t>
      </w:r>
      <w:r>
        <w:rPr/>
        <w:t>2.1 Produk</w:t>
      </w:r>
      <w:r>
        <w:rPr>
          <w:spacing w:val="-2"/>
        </w:rPr>
        <w:t> </w:t>
      </w:r>
      <w:r>
        <w:rPr/>
        <w:t>pupuk</w:t>
      </w:r>
    </w:p>
    <w:p>
      <w:pPr>
        <w:pStyle w:val="BodyText"/>
        <w:spacing w:before="6"/>
        <w:rPr>
          <w:sz w:val="29"/>
        </w:rPr>
      </w:pPr>
    </w:p>
    <w:tbl>
      <w:tblPr>
        <w:tblW w:w="0" w:type="auto"/>
        <w:jc w:val="left"/>
        <w:tblInd w:w="30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7"/>
        <w:gridCol w:w="2693"/>
      </w:tblGrid>
      <w:tr>
        <w:trPr>
          <w:trHeight w:val="412" w:hRule="atLeast"/>
        </w:trPr>
        <w:tc>
          <w:tcPr>
            <w:tcW w:w="847" w:type="dxa"/>
          </w:tcPr>
          <w:p>
            <w:pPr>
              <w:pStyle w:val="TableParagraph"/>
              <w:spacing w:line="275" w:lineRule="exact"/>
              <w:ind w:left="254" w:right="248"/>
              <w:jc w:val="center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2693" w:type="dxa"/>
          </w:tcPr>
          <w:p>
            <w:pPr>
              <w:pStyle w:val="TableParagraph"/>
              <w:spacing w:line="275" w:lineRule="exact"/>
              <w:ind w:left="978" w:right="970"/>
              <w:jc w:val="center"/>
              <w:rPr>
                <w:sz w:val="24"/>
              </w:rPr>
            </w:pPr>
            <w:r>
              <w:rPr>
                <w:sz w:val="24"/>
              </w:rPr>
              <w:t>Produk</w:t>
            </w:r>
          </w:p>
        </w:tc>
      </w:tr>
      <w:tr>
        <w:trPr>
          <w:trHeight w:val="414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693" w:type="dxa"/>
          </w:tcPr>
          <w:p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Urea</w:t>
            </w:r>
          </w:p>
        </w:tc>
      </w:tr>
      <w:tr>
        <w:trPr>
          <w:trHeight w:val="414" w:hRule="atLeast"/>
        </w:trPr>
        <w:tc>
          <w:tcPr>
            <w:tcW w:w="847" w:type="dxa"/>
          </w:tcPr>
          <w:p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69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Za</w:t>
            </w:r>
          </w:p>
        </w:tc>
      </w:tr>
      <w:tr>
        <w:trPr>
          <w:trHeight w:val="413" w:hRule="atLeast"/>
        </w:trPr>
        <w:tc>
          <w:tcPr>
            <w:tcW w:w="847" w:type="dxa"/>
          </w:tcPr>
          <w:p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69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SP-36</w:t>
            </w:r>
          </w:p>
        </w:tc>
      </w:tr>
      <w:tr>
        <w:trPr>
          <w:trHeight w:val="414" w:hRule="atLeast"/>
        </w:trPr>
        <w:tc>
          <w:tcPr>
            <w:tcW w:w="847" w:type="dxa"/>
          </w:tcPr>
          <w:p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69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Phonska</w:t>
            </w:r>
          </w:p>
        </w:tc>
      </w:tr>
      <w:tr>
        <w:trPr>
          <w:trHeight w:val="414" w:hRule="atLeast"/>
        </w:trPr>
        <w:tc>
          <w:tcPr>
            <w:tcW w:w="847" w:type="dxa"/>
          </w:tcPr>
          <w:p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69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Petroganik</w:t>
            </w:r>
          </w:p>
        </w:tc>
      </w:tr>
      <w:tr>
        <w:trPr>
          <w:trHeight w:val="412" w:hRule="atLeast"/>
        </w:trPr>
        <w:tc>
          <w:tcPr>
            <w:tcW w:w="847" w:type="dxa"/>
          </w:tcPr>
          <w:p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69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Phonska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Plus</w:t>
            </w:r>
          </w:p>
        </w:tc>
      </w:tr>
      <w:tr>
        <w:trPr>
          <w:trHeight w:val="414" w:hRule="atLeast"/>
        </w:trPr>
        <w:tc>
          <w:tcPr>
            <w:tcW w:w="847" w:type="dxa"/>
          </w:tcPr>
          <w:p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69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ZK</w:t>
            </w:r>
          </w:p>
        </w:tc>
      </w:tr>
    </w:tbl>
    <w:p>
      <w:pPr>
        <w:spacing w:after="0" w:line="275" w:lineRule="exact"/>
        <w:rPr>
          <w:sz w:val="24"/>
        </w:rPr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 w:after="1"/>
        <w:rPr>
          <w:sz w:val="22"/>
        </w:rPr>
      </w:pPr>
    </w:p>
    <w:tbl>
      <w:tblPr>
        <w:tblW w:w="0" w:type="auto"/>
        <w:jc w:val="left"/>
        <w:tblInd w:w="30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7"/>
        <w:gridCol w:w="2693"/>
      </w:tblGrid>
      <w:tr>
        <w:trPr>
          <w:trHeight w:val="414" w:hRule="atLeast"/>
        </w:trPr>
        <w:tc>
          <w:tcPr>
            <w:tcW w:w="847" w:type="dxa"/>
          </w:tcPr>
          <w:p>
            <w:pPr>
              <w:pStyle w:val="TableParagraph"/>
              <w:spacing w:line="275" w:lineRule="exact"/>
              <w:ind w:left="254" w:right="248"/>
              <w:jc w:val="center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2693" w:type="dxa"/>
          </w:tcPr>
          <w:p>
            <w:pPr>
              <w:pStyle w:val="TableParagraph"/>
              <w:spacing w:line="275" w:lineRule="exact"/>
              <w:ind w:left="978" w:right="970"/>
              <w:jc w:val="center"/>
              <w:rPr>
                <w:sz w:val="24"/>
              </w:rPr>
            </w:pPr>
            <w:r>
              <w:rPr>
                <w:sz w:val="24"/>
              </w:rPr>
              <w:t>Produk</w:t>
            </w:r>
          </w:p>
        </w:tc>
      </w:tr>
      <w:tr>
        <w:trPr>
          <w:trHeight w:val="412" w:hRule="atLeast"/>
        </w:trPr>
        <w:tc>
          <w:tcPr>
            <w:tcW w:w="847" w:type="dxa"/>
          </w:tcPr>
          <w:p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69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KCL</w:t>
            </w:r>
          </w:p>
        </w:tc>
      </w:tr>
      <w:tr>
        <w:trPr>
          <w:trHeight w:val="414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693" w:type="dxa"/>
          </w:tcPr>
          <w:p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Rock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Phospate</w:t>
            </w:r>
          </w:p>
        </w:tc>
      </w:tr>
      <w:tr>
        <w:trPr>
          <w:trHeight w:val="414" w:hRule="atLeast"/>
        </w:trPr>
        <w:tc>
          <w:tcPr>
            <w:tcW w:w="847" w:type="dxa"/>
          </w:tcPr>
          <w:p>
            <w:pPr>
              <w:pStyle w:val="TableParagraph"/>
              <w:spacing w:line="275" w:lineRule="exact"/>
              <w:ind w:left="254" w:right="247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69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Petro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Niphos</w:t>
            </w:r>
          </w:p>
        </w:tc>
      </w:tr>
      <w:tr>
        <w:trPr>
          <w:trHeight w:val="413" w:hRule="atLeast"/>
        </w:trPr>
        <w:tc>
          <w:tcPr>
            <w:tcW w:w="847" w:type="dxa"/>
          </w:tcPr>
          <w:p>
            <w:pPr>
              <w:pStyle w:val="TableParagraph"/>
              <w:spacing w:line="275" w:lineRule="exact"/>
              <w:ind w:left="254" w:right="247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69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Petro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Nitrat</w:t>
            </w:r>
          </w:p>
        </w:tc>
      </w:tr>
      <w:tr>
        <w:trPr>
          <w:trHeight w:val="414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ind w:left="254" w:right="247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693" w:type="dxa"/>
          </w:tcPr>
          <w:p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Petro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Nigrat</w:t>
            </w:r>
          </w:p>
        </w:tc>
      </w:tr>
      <w:tr>
        <w:trPr>
          <w:trHeight w:val="414" w:hRule="atLeast"/>
        </w:trPr>
        <w:tc>
          <w:tcPr>
            <w:tcW w:w="847" w:type="dxa"/>
          </w:tcPr>
          <w:p>
            <w:pPr>
              <w:pStyle w:val="TableParagraph"/>
              <w:spacing w:line="275" w:lineRule="exact"/>
              <w:ind w:left="254" w:right="247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69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Petro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Biofertil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</w:p>
    <w:p>
      <w:pPr>
        <w:pStyle w:val="BodyText"/>
        <w:spacing w:before="90"/>
        <w:ind w:left="2170" w:right="1785"/>
        <w:jc w:val="center"/>
      </w:pPr>
      <w:r>
        <w:rPr/>
        <w:t>Tabel 2.2</w:t>
      </w:r>
      <w:r>
        <w:rPr>
          <w:spacing w:val="-1"/>
        </w:rPr>
        <w:t> </w:t>
      </w:r>
      <w:r>
        <w:rPr/>
        <w:t>Produk</w:t>
      </w:r>
      <w:r>
        <w:rPr>
          <w:spacing w:val="-1"/>
        </w:rPr>
        <w:t> </w:t>
      </w:r>
      <w:r>
        <w:rPr/>
        <w:t>non pupuk</w:t>
      </w:r>
    </w:p>
    <w:p>
      <w:pPr>
        <w:pStyle w:val="BodyText"/>
        <w:spacing w:before="3"/>
        <w:rPr>
          <w:sz w:val="29"/>
        </w:rPr>
      </w:pPr>
    </w:p>
    <w:tbl>
      <w:tblPr>
        <w:tblW w:w="0" w:type="auto"/>
        <w:jc w:val="left"/>
        <w:tblInd w:w="30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7"/>
        <w:gridCol w:w="2873"/>
      </w:tblGrid>
      <w:tr>
        <w:trPr>
          <w:trHeight w:val="414" w:hRule="atLeast"/>
        </w:trPr>
        <w:tc>
          <w:tcPr>
            <w:tcW w:w="667" w:type="dxa"/>
          </w:tcPr>
          <w:p>
            <w:pPr>
              <w:pStyle w:val="TableParagraph"/>
              <w:spacing w:before="1"/>
              <w:ind w:left="166" w:right="157"/>
              <w:jc w:val="center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2873" w:type="dxa"/>
          </w:tcPr>
          <w:p>
            <w:pPr>
              <w:pStyle w:val="TableParagraph"/>
              <w:spacing w:before="1"/>
              <w:ind w:left="1070" w:right="1059"/>
              <w:jc w:val="center"/>
              <w:rPr>
                <w:sz w:val="24"/>
              </w:rPr>
            </w:pPr>
            <w:r>
              <w:rPr>
                <w:sz w:val="24"/>
              </w:rPr>
              <w:t>Produk</w:t>
            </w:r>
          </w:p>
        </w:tc>
      </w:tr>
      <w:tr>
        <w:trPr>
          <w:trHeight w:val="414" w:hRule="atLeast"/>
        </w:trPr>
        <w:tc>
          <w:tcPr>
            <w:tcW w:w="667" w:type="dxa"/>
          </w:tcPr>
          <w:p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7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Petro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Ponic</w:t>
            </w:r>
          </w:p>
        </w:tc>
      </w:tr>
      <w:tr>
        <w:trPr>
          <w:trHeight w:val="412" w:hRule="atLeast"/>
        </w:trPr>
        <w:tc>
          <w:tcPr>
            <w:tcW w:w="667" w:type="dxa"/>
          </w:tcPr>
          <w:p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7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Petro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CAS</w:t>
            </w:r>
          </w:p>
        </w:tc>
      </w:tr>
      <w:tr>
        <w:trPr>
          <w:trHeight w:val="415" w:hRule="atLeast"/>
        </w:trPr>
        <w:tc>
          <w:tcPr>
            <w:tcW w:w="667" w:type="dxa"/>
          </w:tcPr>
          <w:p>
            <w:pPr>
              <w:pStyle w:val="TableParagraph"/>
              <w:spacing w:before="1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73" w:type="dxa"/>
          </w:tcPr>
          <w:p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Kapur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Pertnian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Kebomas</w:t>
            </w:r>
          </w:p>
        </w:tc>
      </w:tr>
      <w:tr>
        <w:trPr>
          <w:trHeight w:val="414" w:hRule="atLeast"/>
        </w:trPr>
        <w:tc>
          <w:tcPr>
            <w:tcW w:w="667" w:type="dxa"/>
          </w:tcPr>
          <w:p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7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Petro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Gladiator</w:t>
            </w:r>
          </w:p>
        </w:tc>
      </w:tr>
      <w:tr>
        <w:trPr>
          <w:trHeight w:val="412" w:hRule="atLeast"/>
        </w:trPr>
        <w:tc>
          <w:tcPr>
            <w:tcW w:w="667" w:type="dxa"/>
          </w:tcPr>
          <w:p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87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Petro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Seed</w:t>
            </w:r>
          </w:p>
        </w:tc>
      </w:tr>
      <w:tr>
        <w:trPr>
          <w:trHeight w:val="414" w:hRule="atLeast"/>
        </w:trPr>
        <w:tc>
          <w:tcPr>
            <w:tcW w:w="667" w:type="dxa"/>
          </w:tcPr>
          <w:p>
            <w:pPr>
              <w:pStyle w:val="TableParagraph"/>
              <w:spacing w:before="1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873" w:type="dxa"/>
          </w:tcPr>
          <w:p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Petro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Hibrid</w:t>
            </w:r>
          </w:p>
        </w:tc>
      </w:tr>
      <w:tr>
        <w:trPr>
          <w:trHeight w:val="414" w:hRule="atLeast"/>
        </w:trPr>
        <w:tc>
          <w:tcPr>
            <w:tcW w:w="667" w:type="dxa"/>
          </w:tcPr>
          <w:p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87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Petro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Hi-Corn</w:t>
            </w:r>
          </w:p>
        </w:tc>
      </w:tr>
      <w:tr>
        <w:trPr>
          <w:trHeight w:val="412" w:hRule="atLeast"/>
        </w:trPr>
        <w:tc>
          <w:tcPr>
            <w:tcW w:w="667" w:type="dxa"/>
          </w:tcPr>
          <w:p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87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Petro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Chili</w:t>
            </w:r>
          </w:p>
        </w:tc>
      </w:tr>
      <w:tr>
        <w:trPr>
          <w:trHeight w:val="414" w:hRule="atLeast"/>
        </w:trPr>
        <w:tc>
          <w:tcPr>
            <w:tcW w:w="667" w:type="dxa"/>
          </w:tcPr>
          <w:p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87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Petro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Biofeed</w:t>
            </w:r>
          </w:p>
        </w:tc>
      </w:tr>
      <w:tr>
        <w:trPr>
          <w:trHeight w:val="414" w:hRule="atLeast"/>
        </w:trPr>
        <w:tc>
          <w:tcPr>
            <w:tcW w:w="667" w:type="dxa"/>
          </w:tcPr>
          <w:p>
            <w:pPr>
              <w:pStyle w:val="TableParagraph"/>
              <w:spacing w:line="275" w:lineRule="exact"/>
              <w:ind w:left="166" w:right="157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87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Petro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Chick</w:t>
            </w:r>
          </w:p>
        </w:tc>
      </w:tr>
      <w:tr>
        <w:trPr>
          <w:trHeight w:val="413" w:hRule="atLeast"/>
        </w:trPr>
        <w:tc>
          <w:tcPr>
            <w:tcW w:w="667" w:type="dxa"/>
          </w:tcPr>
          <w:p>
            <w:pPr>
              <w:pStyle w:val="TableParagraph"/>
              <w:spacing w:line="275" w:lineRule="exact"/>
              <w:ind w:left="166" w:right="157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87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Petro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Fish</w:t>
            </w:r>
          </w:p>
        </w:tc>
      </w:tr>
      <w:tr>
        <w:trPr>
          <w:trHeight w:val="414" w:hRule="atLeast"/>
        </w:trPr>
        <w:tc>
          <w:tcPr>
            <w:tcW w:w="667" w:type="dxa"/>
          </w:tcPr>
          <w:p>
            <w:pPr>
              <w:pStyle w:val="TableParagraph"/>
              <w:spacing w:line="275" w:lineRule="exact"/>
              <w:ind w:left="166" w:right="157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87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Chemical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Material</w:t>
            </w:r>
          </w:p>
        </w:tc>
      </w:tr>
      <w:tr>
        <w:trPr>
          <w:trHeight w:val="414" w:hRule="atLeast"/>
        </w:trPr>
        <w:tc>
          <w:tcPr>
            <w:tcW w:w="667" w:type="dxa"/>
          </w:tcPr>
          <w:p>
            <w:pPr>
              <w:pStyle w:val="TableParagraph"/>
              <w:spacing w:line="275" w:lineRule="exact"/>
              <w:ind w:left="166" w:right="157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87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Service</w:t>
            </w:r>
          </w:p>
        </w:tc>
      </w:tr>
    </w:tbl>
    <w:p>
      <w:pPr>
        <w:spacing w:after="0" w:line="275" w:lineRule="exact"/>
        <w:rPr>
          <w:sz w:val="24"/>
        </w:rPr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pStyle w:val="Heading3"/>
        <w:numPr>
          <w:ilvl w:val="1"/>
          <w:numId w:val="12"/>
        </w:numPr>
        <w:tabs>
          <w:tab w:pos="1273" w:val="left" w:leader="none"/>
        </w:tabs>
        <w:spacing w:line="240" w:lineRule="auto" w:before="0" w:after="0"/>
        <w:ind w:left="1272" w:right="0" w:hanging="445"/>
        <w:jc w:val="left"/>
        <w:rPr>
          <w:rFonts w:ascii="Trebuchet MS"/>
        </w:rPr>
      </w:pPr>
      <w:r>
        <w:rPr>
          <w:rFonts w:ascii="Trebuchet MS"/>
        </w:rPr>
        <w:t>Anak</w:t>
      </w:r>
      <w:r>
        <w:rPr>
          <w:rFonts w:ascii="Trebuchet MS"/>
          <w:spacing w:val="-6"/>
        </w:rPr>
        <w:t> </w:t>
      </w:r>
      <w:r>
        <w:rPr>
          <w:rFonts w:ascii="Trebuchet MS"/>
        </w:rPr>
        <w:t>Perusahaan</w:t>
      </w:r>
      <w:r>
        <w:rPr>
          <w:rFonts w:ascii="Trebuchet MS"/>
          <w:spacing w:val="-4"/>
        </w:rPr>
        <w:t> </w:t>
      </w:r>
      <w:r>
        <w:rPr>
          <w:rFonts w:ascii="Trebuchet MS"/>
        </w:rPr>
        <w:t>PT.</w:t>
      </w:r>
      <w:r>
        <w:rPr>
          <w:rFonts w:ascii="Trebuchet MS"/>
          <w:spacing w:val="-4"/>
        </w:rPr>
        <w:t> </w:t>
      </w:r>
      <w:r>
        <w:rPr>
          <w:rFonts w:ascii="Trebuchet MS"/>
        </w:rPr>
        <w:t>Petrokimia</w:t>
      </w:r>
      <w:r>
        <w:rPr>
          <w:rFonts w:ascii="Trebuchet MS"/>
          <w:spacing w:val="-5"/>
        </w:rPr>
        <w:t> </w:t>
      </w:r>
      <w:r>
        <w:rPr>
          <w:rFonts w:ascii="Trebuchet MS"/>
        </w:rPr>
        <w:t>Gresik</w:t>
      </w:r>
    </w:p>
    <w:p>
      <w:pPr>
        <w:pStyle w:val="BodyText"/>
        <w:spacing w:before="7"/>
        <w:rPr>
          <w:rFonts w:ascii="Trebuchet MS"/>
          <w:b/>
          <w:sz w:val="32"/>
        </w:rPr>
      </w:pPr>
    </w:p>
    <w:p>
      <w:pPr>
        <w:pStyle w:val="ListParagraph"/>
        <w:numPr>
          <w:ilvl w:val="2"/>
          <w:numId w:val="18"/>
        </w:numPr>
        <w:tabs>
          <w:tab w:pos="1500" w:val="left" w:leader="none"/>
        </w:tabs>
        <w:spacing w:line="240" w:lineRule="auto" w:before="0" w:after="0"/>
        <w:ind w:left="1499" w:right="0" w:hanging="672"/>
        <w:jc w:val="left"/>
        <w:rPr>
          <w:rFonts w:ascii="Trebuchet MS"/>
          <w:b/>
          <w:sz w:val="24"/>
        </w:rPr>
      </w:pPr>
      <w:r>
        <w:rPr>
          <w:rFonts w:ascii="Trebuchet MS"/>
          <w:b/>
          <w:sz w:val="24"/>
        </w:rPr>
        <w:t>Anak</w:t>
      </w:r>
      <w:r>
        <w:rPr>
          <w:rFonts w:ascii="Trebuchet MS"/>
          <w:b/>
          <w:spacing w:val="-5"/>
          <w:sz w:val="24"/>
        </w:rPr>
        <w:t> </w:t>
      </w:r>
      <w:r>
        <w:rPr>
          <w:rFonts w:ascii="Trebuchet MS"/>
          <w:b/>
          <w:sz w:val="24"/>
        </w:rPr>
        <w:t>Perusahaan</w:t>
      </w:r>
      <w:r>
        <w:rPr>
          <w:rFonts w:ascii="Trebuchet MS"/>
          <w:b/>
          <w:spacing w:val="-5"/>
          <w:sz w:val="24"/>
        </w:rPr>
        <w:t> </w:t>
      </w:r>
      <w:r>
        <w:rPr>
          <w:rFonts w:ascii="Trebuchet MS"/>
          <w:b/>
          <w:sz w:val="24"/>
        </w:rPr>
        <w:t>Penghasil</w:t>
      </w:r>
      <w:r>
        <w:rPr>
          <w:rFonts w:ascii="Trebuchet MS"/>
          <w:b/>
          <w:spacing w:val="-6"/>
          <w:sz w:val="24"/>
        </w:rPr>
        <w:t> </w:t>
      </w:r>
      <w:r>
        <w:rPr>
          <w:rFonts w:ascii="Trebuchet MS"/>
          <w:b/>
          <w:sz w:val="24"/>
        </w:rPr>
        <w:t>Pupuk</w:t>
      </w:r>
    </w:p>
    <w:p>
      <w:pPr>
        <w:pStyle w:val="ListParagraph"/>
        <w:numPr>
          <w:ilvl w:val="3"/>
          <w:numId w:val="18"/>
        </w:numPr>
        <w:tabs>
          <w:tab w:pos="2629" w:val="left" w:leader="none"/>
        </w:tabs>
        <w:spacing w:line="240" w:lineRule="auto" w:before="198" w:after="0"/>
        <w:ind w:left="2629" w:right="0" w:hanging="361"/>
        <w:jc w:val="both"/>
        <w:rPr>
          <w:sz w:val="24"/>
        </w:rPr>
      </w:pPr>
      <w:r>
        <w:rPr>
          <w:sz w:val="24"/>
        </w:rPr>
        <w:t>Petrokimia</w:t>
      </w:r>
      <w:r>
        <w:rPr>
          <w:spacing w:val="-3"/>
          <w:sz w:val="24"/>
        </w:rPr>
        <w:t> </w:t>
      </w:r>
      <w:r>
        <w:rPr>
          <w:sz w:val="24"/>
        </w:rPr>
        <w:t>Kayaku</w:t>
      </w:r>
    </w:p>
    <w:p>
      <w:pPr>
        <w:pStyle w:val="BodyText"/>
        <w:spacing w:line="360" w:lineRule="auto" w:before="139"/>
        <w:ind w:left="2629" w:right="436"/>
        <w:jc w:val="both"/>
      </w:pPr>
      <w:r>
        <w:rPr/>
        <w:t>PT</w:t>
      </w:r>
      <w:r>
        <w:rPr>
          <w:spacing w:val="1"/>
        </w:rPr>
        <w:t> </w:t>
      </w:r>
      <w:r>
        <w:rPr/>
        <w:t>Petrokimia</w:t>
      </w:r>
      <w:r>
        <w:rPr>
          <w:spacing w:val="1"/>
        </w:rPr>
        <w:t> </w:t>
      </w:r>
      <w:r>
        <w:rPr/>
        <w:t>Kayaku</w:t>
      </w:r>
      <w:r>
        <w:rPr>
          <w:spacing w:val="1"/>
        </w:rPr>
        <w:t> </w:t>
      </w:r>
      <w:r>
        <w:rPr/>
        <w:t>adalah</w:t>
      </w:r>
      <w:r>
        <w:rPr>
          <w:spacing w:val="1"/>
        </w:rPr>
        <w:t> </w:t>
      </w:r>
      <w:r>
        <w:rPr/>
        <w:t>Perusahaan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bergerak</w:t>
      </w:r>
      <w:r>
        <w:rPr>
          <w:spacing w:val="1"/>
        </w:rPr>
        <w:t> </w:t>
      </w:r>
      <w:r>
        <w:rPr/>
        <w:t>di</w:t>
      </w:r>
      <w:r>
        <w:rPr>
          <w:spacing w:val="-57"/>
        </w:rPr>
        <w:t> </w:t>
      </w:r>
      <w:r>
        <w:rPr/>
        <w:t>sektor</w:t>
      </w:r>
      <w:r>
        <w:rPr>
          <w:spacing w:val="1"/>
        </w:rPr>
        <w:t> </w:t>
      </w:r>
      <w:r>
        <w:rPr/>
        <w:t>agrokimia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menghasilkan</w:t>
      </w:r>
      <w:r>
        <w:rPr>
          <w:spacing w:val="1"/>
        </w:rPr>
        <w:t> </w:t>
      </w:r>
      <w:r>
        <w:rPr/>
        <w:t>produk</w:t>
      </w:r>
      <w:r>
        <w:rPr>
          <w:spacing w:val="1"/>
        </w:rPr>
        <w:t> </w:t>
      </w:r>
      <w:r>
        <w:rPr/>
        <w:t>utama</w:t>
      </w:r>
      <w:r>
        <w:rPr>
          <w:spacing w:val="1"/>
        </w:rPr>
        <w:t> </w:t>
      </w:r>
      <w:r>
        <w:rPr/>
        <w:t>berupa</w:t>
      </w:r>
      <w:r>
        <w:rPr>
          <w:spacing w:val="1"/>
        </w:rPr>
        <w:t> </w:t>
      </w:r>
      <w:r>
        <w:rPr/>
        <w:t>pestisida, pupuk hayati, probiotik ternak dan sejumlah produk</w:t>
      </w:r>
      <w:r>
        <w:rPr>
          <w:spacing w:val="1"/>
        </w:rPr>
        <w:t> </w:t>
      </w:r>
      <w:r>
        <w:rPr/>
        <w:t>lainnya.</w:t>
      </w:r>
      <w:r>
        <w:rPr>
          <w:spacing w:val="-12"/>
        </w:rPr>
        <w:t> </w:t>
      </w:r>
      <w:r>
        <w:rPr/>
        <w:t>Memiliki</w:t>
      </w:r>
      <w:r>
        <w:rPr>
          <w:spacing w:val="-11"/>
        </w:rPr>
        <w:t> </w:t>
      </w:r>
      <w:r>
        <w:rPr/>
        <w:t>Saham</w:t>
      </w:r>
      <w:r>
        <w:rPr>
          <w:spacing w:val="-12"/>
        </w:rPr>
        <w:t> </w:t>
      </w:r>
      <w:r>
        <w:rPr/>
        <w:t>60,00%</w:t>
      </w:r>
      <w:r>
        <w:rPr>
          <w:spacing w:val="-12"/>
        </w:rPr>
        <w:t> </w:t>
      </w:r>
      <w:r>
        <w:rPr/>
        <w:t>Produk-produk</w:t>
      </w:r>
      <w:r>
        <w:rPr>
          <w:spacing w:val="-12"/>
        </w:rPr>
        <w:t> </w:t>
      </w:r>
      <w:r>
        <w:rPr/>
        <w:t>PT</w:t>
      </w:r>
      <w:r>
        <w:rPr>
          <w:spacing w:val="-11"/>
        </w:rPr>
        <w:t> </w:t>
      </w:r>
      <w:r>
        <w:rPr/>
        <w:t>Petrokimia</w:t>
      </w:r>
      <w:r>
        <w:rPr>
          <w:spacing w:val="-58"/>
        </w:rPr>
        <w:t> </w:t>
      </w:r>
      <w:r>
        <w:rPr/>
        <w:t>Kayaku</w:t>
      </w:r>
      <w:r>
        <w:rPr>
          <w:spacing w:val="1"/>
        </w:rPr>
        <w:t> </w:t>
      </w:r>
      <w:r>
        <w:rPr/>
        <w:t>telah</w:t>
      </w:r>
      <w:r>
        <w:rPr>
          <w:spacing w:val="1"/>
        </w:rPr>
        <w:t> </w:t>
      </w:r>
      <w:r>
        <w:rPr/>
        <w:t>diakui</w:t>
      </w:r>
      <w:r>
        <w:rPr>
          <w:spacing w:val="1"/>
        </w:rPr>
        <w:t> </w:t>
      </w:r>
      <w:r>
        <w:rPr/>
        <w:t>sesuai</w:t>
      </w:r>
      <w:r>
        <w:rPr>
          <w:spacing w:val="1"/>
        </w:rPr>
        <w:t> </w:t>
      </w:r>
      <w:r>
        <w:rPr/>
        <w:t>Standar</w:t>
      </w:r>
      <w:r>
        <w:rPr>
          <w:spacing w:val="1"/>
        </w:rPr>
        <w:t> </w:t>
      </w:r>
      <w:r>
        <w:rPr/>
        <w:t>Internasional</w:t>
      </w:r>
      <w:r>
        <w:rPr>
          <w:spacing w:val="1"/>
        </w:rPr>
        <w:t> </w:t>
      </w:r>
      <w:r>
        <w:rPr/>
        <w:t>FAO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specified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protection</w:t>
      </w:r>
      <w:r>
        <w:rPr>
          <w:spacing w:val="1"/>
        </w:rPr>
        <w:t> </w:t>
      </w:r>
      <w:r>
        <w:rPr/>
        <w:t>products,</w:t>
      </w:r>
      <w:r>
        <w:rPr>
          <w:spacing w:val="1"/>
        </w:rPr>
        <w:t> </w:t>
      </w:r>
      <w:r>
        <w:rPr/>
        <w:t>sehingga</w:t>
      </w:r>
      <w:r>
        <w:rPr>
          <w:spacing w:val="1"/>
        </w:rPr>
        <w:t> </w:t>
      </w:r>
      <w:r>
        <w:rPr/>
        <w:t>memenuhi</w:t>
      </w:r>
      <w:r>
        <w:rPr>
          <w:spacing w:val="1"/>
        </w:rPr>
        <w:t> </w:t>
      </w:r>
      <w:r>
        <w:rPr/>
        <w:t>standar</w:t>
      </w:r>
      <w:r>
        <w:rPr>
          <w:spacing w:val="-1"/>
        </w:rPr>
        <w:t> </w:t>
      </w:r>
      <w:r>
        <w:rPr/>
        <w:t>keamanan bagi tanaman pertanian.</w:t>
      </w:r>
    </w:p>
    <w:p>
      <w:pPr>
        <w:pStyle w:val="ListParagraph"/>
        <w:numPr>
          <w:ilvl w:val="3"/>
          <w:numId w:val="18"/>
        </w:numPr>
        <w:tabs>
          <w:tab w:pos="2629" w:val="left" w:leader="none"/>
        </w:tabs>
        <w:spacing w:line="276" w:lineRule="exact" w:before="0" w:after="0"/>
        <w:ind w:left="2629" w:right="0" w:hanging="361"/>
        <w:jc w:val="both"/>
        <w:rPr>
          <w:sz w:val="24"/>
        </w:rPr>
      </w:pPr>
      <w:r>
        <w:rPr>
          <w:sz w:val="24"/>
        </w:rPr>
        <w:t>PT</w:t>
      </w:r>
      <w:r>
        <w:rPr>
          <w:spacing w:val="-2"/>
          <w:sz w:val="24"/>
        </w:rPr>
        <w:t> </w:t>
      </w:r>
      <w:r>
        <w:rPr>
          <w:sz w:val="24"/>
        </w:rPr>
        <w:t>Petrosida</w:t>
      </w:r>
      <w:r>
        <w:rPr>
          <w:spacing w:val="-1"/>
          <w:sz w:val="24"/>
        </w:rPr>
        <w:t> </w:t>
      </w:r>
      <w:r>
        <w:rPr>
          <w:sz w:val="24"/>
        </w:rPr>
        <w:t>Gresik</w:t>
      </w:r>
    </w:p>
    <w:p>
      <w:pPr>
        <w:pStyle w:val="BodyText"/>
        <w:spacing w:line="360" w:lineRule="auto" w:before="139"/>
        <w:ind w:left="2629" w:right="437"/>
        <w:jc w:val="both"/>
      </w:pPr>
      <w:r>
        <w:rPr/>
        <w:t>PT</w:t>
      </w:r>
      <w:r>
        <w:rPr>
          <w:spacing w:val="1"/>
        </w:rPr>
        <w:t> </w:t>
      </w:r>
      <w:r>
        <w:rPr/>
        <w:t>Petrosida</w:t>
      </w:r>
      <w:r>
        <w:rPr>
          <w:spacing w:val="1"/>
        </w:rPr>
        <w:t> </w:t>
      </w:r>
      <w:r>
        <w:rPr/>
        <w:t>Gresik</w:t>
      </w:r>
      <w:r>
        <w:rPr>
          <w:spacing w:val="1"/>
        </w:rPr>
        <w:t> </w:t>
      </w:r>
      <w:r>
        <w:rPr/>
        <w:t>adalah</w:t>
      </w:r>
      <w:r>
        <w:rPr>
          <w:spacing w:val="1"/>
        </w:rPr>
        <w:t> </w:t>
      </w:r>
      <w:r>
        <w:rPr/>
        <w:t>perusahaan</w:t>
      </w:r>
      <w:r>
        <w:rPr>
          <w:spacing w:val="1"/>
        </w:rPr>
        <w:t> </w:t>
      </w:r>
      <w:r>
        <w:rPr/>
        <w:t>Agroindustri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profesional, berpotensi dan berkembang di Indonesia. Memiliki</w:t>
      </w:r>
      <w:r>
        <w:rPr>
          <w:spacing w:val="-57"/>
        </w:rPr>
        <w:t> </w:t>
      </w:r>
      <w:r>
        <w:rPr/>
        <w:t>saham</w:t>
      </w:r>
      <w:r>
        <w:rPr>
          <w:spacing w:val="1"/>
        </w:rPr>
        <w:t> </w:t>
      </w:r>
      <w:r>
        <w:rPr/>
        <w:t>99,99%</w:t>
      </w:r>
      <w:r>
        <w:rPr>
          <w:spacing w:val="1"/>
        </w:rPr>
        <w:t> </w:t>
      </w:r>
      <w:r>
        <w:rPr/>
        <w:t>anak</w:t>
      </w:r>
      <w:r>
        <w:rPr>
          <w:spacing w:val="1"/>
        </w:rPr>
        <w:t> </w:t>
      </w:r>
      <w:r>
        <w:rPr/>
        <w:t>perusahaan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PT</w:t>
      </w:r>
      <w:r>
        <w:rPr>
          <w:spacing w:val="1"/>
        </w:rPr>
        <w:t> </w:t>
      </w:r>
      <w:r>
        <w:rPr/>
        <w:t>Petrokimia</w:t>
      </w:r>
      <w:r>
        <w:rPr>
          <w:spacing w:val="1"/>
        </w:rPr>
        <w:t> </w:t>
      </w:r>
      <w:r>
        <w:rPr/>
        <w:t>Gresik</w:t>
      </w:r>
      <w:r>
        <w:rPr>
          <w:spacing w:val="1"/>
        </w:rPr>
        <w:t> </w:t>
      </w:r>
      <w:r>
        <w:rPr/>
        <w:t>perusahaan pupuk terbesar dan terlengkap di Indonesia. kami</w:t>
      </w:r>
      <w:r>
        <w:rPr>
          <w:spacing w:val="1"/>
        </w:rPr>
        <w:t> </w:t>
      </w:r>
      <w:r>
        <w:rPr/>
        <w:t>berdiri</w:t>
      </w:r>
      <w:r>
        <w:rPr>
          <w:spacing w:val="1"/>
        </w:rPr>
        <w:t> </w:t>
      </w:r>
      <w:r>
        <w:rPr/>
        <w:t>sejak</w:t>
      </w:r>
      <w:r>
        <w:rPr>
          <w:spacing w:val="1"/>
        </w:rPr>
        <w:t> </w:t>
      </w:r>
      <w:r>
        <w:rPr/>
        <w:t>tahun</w:t>
      </w:r>
      <w:r>
        <w:rPr>
          <w:spacing w:val="1"/>
        </w:rPr>
        <w:t> </w:t>
      </w:r>
      <w:r>
        <w:rPr/>
        <w:t>1984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memproduksi</w:t>
      </w:r>
      <w:r>
        <w:rPr>
          <w:spacing w:val="1"/>
        </w:rPr>
        <w:t> </w:t>
      </w:r>
      <w:r>
        <w:rPr/>
        <w:t>Bahan</w:t>
      </w:r>
      <w:r>
        <w:rPr>
          <w:spacing w:val="1"/>
        </w:rPr>
        <w:t> </w:t>
      </w:r>
      <w:r>
        <w:rPr/>
        <w:t>Aktif</w:t>
      </w:r>
      <w:r>
        <w:rPr>
          <w:spacing w:val="-57"/>
        </w:rPr>
        <w:t> </w:t>
      </w:r>
      <w:r>
        <w:rPr>
          <w:spacing w:val="-1"/>
        </w:rPr>
        <w:t>kimia</w:t>
      </w:r>
      <w:r>
        <w:rPr>
          <w:spacing w:val="-15"/>
        </w:rPr>
        <w:t> </w:t>
      </w:r>
      <w:r>
        <w:rPr>
          <w:spacing w:val="-1"/>
        </w:rPr>
        <w:t>untuk</w:t>
      </w:r>
      <w:r>
        <w:rPr>
          <w:spacing w:val="-14"/>
        </w:rPr>
        <w:t> </w:t>
      </w:r>
      <w:r>
        <w:rPr/>
        <w:t>pertanian</w:t>
      </w:r>
      <w:r>
        <w:rPr>
          <w:spacing w:val="-14"/>
        </w:rPr>
        <w:t> </w:t>
      </w:r>
      <w:r>
        <w:rPr/>
        <w:t>dan</w:t>
      </w:r>
      <w:r>
        <w:rPr>
          <w:spacing w:val="-15"/>
        </w:rPr>
        <w:t> </w:t>
      </w:r>
      <w:r>
        <w:rPr/>
        <w:t>perkebunan</w:t>
      </w:r>
      <w:r>
        <w:rPr>
          <w:spacing w:val="-14"/>
        </w:rPr>
        <w:t> </w:t>
      </w:r>
      <w:r>
        <w:rPr/>
        <w:t>pertama</w:t>
      </w:r>
      <w:r>
        <w:rPr>
          <w:spacing w:val="-13"/>
        </w:rPr>
        <w:t> </w:t>
      </w:r>
      <w:r>
        <w:rPr/>
        <w:t>kali</w:t>
      </w:r>
      <w:r>
        <w:rPr>
          <w:spacing w:val="-13"/>
        </w:rPr>
        <w:t> </w:t>
      </w:r>
      <w:r>
        <w:rPr/>
        <w:t>di</w:t>
      </w:r>
      <w:r>
        <w:rPr>
          <w:spacing w:val="-12"/>
        </w:rPr>
        <w:t> </w:t>
      </w:r>
      <w:r>
        <w:rPr/>
        <w:t>Indonesia.</w:t>
      </w:r>
    </w:p>
    <w:p>
      <w:pPr>
        <w:pStyle w:val="BodyText"/>
        <w:spacing w:before="1"/>
        <w:rPr>
          <w:sz w:val="21"/>
        </w:rPr>
      </w:pPr>
    </w:p>
    <w:p>
      <w:pPr>
        <w:pStyle w:val="Heading3"/>
        <w:numPr>
          <w:ilvl w:val="2"/>
          <w:numId w:val="18"/>
        </w:numPr>
        <w:tabs>
          <w:tab w:pos="1500" w:val="left" w:leader="none"/>
        </w:tabs>
        <w:spacing w:line="240" w:lineRule="auto" w:before="0" w:after="0"/>
        <w:ind w:left="1499" w:right="0" w:hanging="672"/>
        <w:jc w:val="left"/>
        <w:rPr>
          <w:rFonts w:ascii="Trebuchet MS"/>
        </w:rPr>
      </w:pPr>
      <w:r>
        <w:rPr>
          <w:rFonts w:ascii="Trebuchet MS"/>
        </w:rPr>
        <w:t>Anak</w:t>
      </w:r>
      <w:r>
        <w:rPr>
          <w:rFonts w:ascii="Trebuchet MS"/>
          <w:spacing w:val="-5"/>
        </w:rPr>
        <w:t> </w:t>
      </w:r>
      <w:r>
        <w:rPr>
          <w:rFonts w:ascii="Trebuchet MS"/>
        </w:rPr>
        <w:t>Perusahaan</w:t>
      </w:r>
      <w:r>
        <w:rPr>
          <w:rFonts w:ascii="Trebuchet MS"/>
          <w:spacing w:val="-5"/>
        </w:rPr>
        <w:t> </w:t>
      </w:r>
      <w:r>
        <w:rPr>
          <w:rFonts w:ascii="Trebuchet MS"/>
        </w:rPr>
        <w:t>Bukan</w:t>
      </w:r>
      <w:r>
        <w:rPr>
          <w:rFonts w:ascii="Trebuchet MS"/>
          <w:spacing w:val="-4"/>
        </w:rPr>
        <w:t> </w:t>
      </w:r>
      <w:r>
        <w:rPr>
          <w:rFonts w:ascii="Trebuchet MS"/>
        </w:rPr>
        <w:t>Penghasil</w:t>
      </w:r>
      <w:r>
        <w:rPr>
          <w:rFonts w:ascii="Trebuchet MS"/>
          <w:spacing w:val="-2"/>
        </w:rPr>
        <w:t> </w:t>
      </w:r>
      <w:r>
        <w:rPr>
          <w:rFonts w:ascii="Trebuchet MS"/>
        </w:rPr>
        <w:t>Pupuk</w:t>
      </w:r>
    </w:p>
    <w:p>
      <w:pPr>
        <w:pStyle w:val="ListParagraph"/>
        <w:numPr>
          <w:ilvl w:val="3"/>
          <w:numId w:val="18"/>
        </w:numPr>
        <w:tabs>
          <w:tab w:pos="2629" w:val="left" w:leader="none"/>
        </w:tabs>
        <w:spacing w:line="360" w:lineRule="auto" w:before="198" w:after="0"/>
        <w:ind w:left="2629" w:right="440" w:hanging="360"/>
        <w:jc w:val="left"/>
        <w:rPr>
          <w:sz w:val="24"/>
        </w:rPr>
      </w:pPr>
      <w:r>
        <w:rPr>
          <w:sz w:val="24"/>
        </w:rPr>
        <w:t>PT</w:t>
      </w:r>
      <w:r>
        <w:rPr>
          <w:spacing w:val="21"/>
          <w:sz w:val="24"/>
        </w:rPr>
        <w:t> </w:t>
      </w:r>
      <w:r>
        <w:rPr>
          <w:sz w:val="24"/>
        </w:rPr>
        <w:t>Kawasan</w:t>
      </w:r>
      <w:r>
        <w:rPr>
          <w:spacing w:val="24"/>
          <w:sz w:val="24"/>
        </w:rPr>
        <w:t> </w:t>
      </w:r>
      <w:r>
        <w:rPr>
          <w:sz w:val="24"/>
        </w:rPr>
        <w:t>Industri</w:t>
      </w:r>
      <w:r>
        <w:rPr>
          <w:spacing w:val="21"/>
          <w:sz w:val="24"/>
        </w:rPr>
        <w:t> </w:t>
      </w:r>
      <w:r>
        <w:rPr>
          <w:sz w:val="24"/>
        </w:rPr>
        <w:t>Gresik</w:t>
      </w:r>
      <w:r>
        <w:rPr>
          <w:spacing w:val="22"/>
          <w:sz w:val="24"/>
        </w:rPr>
        <w:t> </w:t>
      </w:r>
      <w:r>
        <w:rPr>
          <w:sz w:val="24"/>
        </w:rPr>
        <w:t>(</w:t>
      </w:r>
      <w:r>
        <w:rPr>
          <w:spacing w:val="21"/>
          <w:sz w:val="24"/>
        </w:rPr>
        <w:t> </w:t>
      </w:r>
      <w:r>
        <w:rPr>
          <w:sz w:val="24"/>
        </w:rPr>
        <w:t>Pengelola</w:t>
      </w:r>
      <w:r>
        <w:rPr>
          <w:spacing w:val="44"/>
          <w:sz w:val="24"/>
        </w:rPr>
        <w:t> </w:t>
      </w:r>
      <w:r>
        <w:rPr>
          <w:sz w:val="24"/>
        </w:rPr>
        <w:t>Kawasan</w:t>
      </w:r>
      <w:r>
        <w:rPr>
          <w:spacing w:val="24"/>
          <w:sz w:val="24"/>
        </w:rPr>
        <w:t> </w:t>
      </w:r>
      <w:r>
        <w:rPr>
          <w:sz w:val="24"/>
        </w:rPr>
        <w:t>Industri</w:t>
      </w:r>
      <w:r>
        <w:rPr>
          <w:spacing w:val="21"/>
          <w:sz w:val="24"/>
        </w:rPr>
        <w:t> </w:t>
      </w:r>
      <w:r>
        <w:rPr>
          <w:sz w:val="24"/>
        </w:rPr>
        <w:t>di</w:t>
      </w:r>
      <w:r>
        <w:rPr>
          <w:spacing w:val="-57"/>
          <w:sz w:val="24"/>
        </w:rPr>
        <w:t> </w:t>
      </w:r>
      <w:r>
        <w:rPr>
          <w:sz w:val="24"/>
        </w:rPr>
        <w:t>Gresik)</w:t>
      </w:r>
    </w:p>
    <w:p>
      <w:pPr>
        <w:pStyle w:val="ListParagraph"/>
        <w:numPr>
          <w:ilvl w:val="3"/>
          <w:numId w:val="18"/>
        </w:numPr>
        <w:tabs>
          <w:tab w:pos="2629" w:val="left" w:leader="none"/>
        </w:tabs>
        <w:spacing w:line="240" w:lineRule="auto" w:before="0" w:after="0"/>
        <w:ind w:left="2629" w:right="0" w:hanging="361"/>
        <w:jc w:val="left"/>
        <w:rPr>
          <w:sz w:val="24"/>
        </w:rPr>
      </w:pPr>
      <w:r>
        <w:rPr>
          <w:sz w:val="24"/>
        </w:rPr>
        <w:t>PT</w:t>
      </w:r>
      <w:r>
        <w:rPr>
          <w:spacing w:val="-2"/>
          <w:sz w:val="24"/>
        </w:rPr>
        <w:t> </w:t>
      </w:r>
      <w:r>
        <w:rPr>
          <w:sz w:val="24"/>
        </w:rPr>
        <w:t>Petronika</w:t>
      </w:r>
      <w:r>
        <w:rPr>
          <w:spacing w:val="-2"/>
          <w:sz w:val="24"/>
        </w:rPr>
        <w:t> </w:t>
      </w:r>
      <w:r>
        <w:rPr>
          <w:sz w:val="24"/>
        </w:rPr>
        <w:t>(Produsen</w:t>
      </w:r>
      <w:r>
        <w:rPr>
          <w:spacing w:val="1"/>
          <w:sz w:val="24"/>
        </w:rPr>
        <w:t> </w:t>
      </w:r>
      <w:r>
        <w:rPr>
          <w:sz w:val="24"/>
        </w:rPr>
        <w:t>Dioctyl</w:t>
      </w:r>
      <w:r>
        <w:rPr>
          <w:spacing w:val="-2"/>
          <w:sz w:val="24"/>
        </w:rPr>
        <w:t> </w:t>
      </w:r>
      <w:r>
        <w:rPr>
          <w:sz w:val="24"/>
        </w:rPr>
        <w:t>Pthalate)</w:t>
      </w:r>
    </w:p>
    <w:p>
      <w:pPr>
        <w:pStyle w:val="ListParagraph"/>
        <w:numPr>
          <w:ilvl w:val="3"/>
          <w:numId w:val="18"/>
        </w:numPr>
        <w:tabs>
          <w:tab w:pos="2629" w:val="left" w:leader="none"/>
        </w:tabs>
        <w:spacing w:line="240" w:lineRule="auto" w:before="137" w:after="0"/>
        <w:ind w:left="2629" w:right="0" w:hanging="361"/>
        <w:jc w:val="left"/>
        <w:rPr>
          <w:sz w:val="24"/>
        </w:rPr>
      </w:pPr>
      <w:r>
        <w:rPr>
          <w:sz w:val="24"/>
        </w:rPr>
        <w:t>PT</w:t>
      </w:r>
      <w:r>
        <w:rPr>
          <w:spacing w:val="-1"/>
          <w:sz w:val="24"/>
        </w:rPr>
        <w:t> </w:t>
      </w:r>
      <w:r>
        <w:rPr>
          <w:sz w:val="24"/>
        </w:rPr>
        <w:t>Petro</w:t>
      </w:r>
      <w:r>
        <w:rPr>
          <w:spacing w:val="-1"/>
          <w:sz w:val="24"/>
        </w:rPr>
        <w:t> </w:t>
      </w:r>
      <w:r>
        <w:rPr>
          <w:sz w:val="24"/>
        </w:rPr>
        <w:t>Jordan</w:t>
      </w:r>
      <w:r>
        <w:rPr>
          <w:spacing w:val="-1"/>
          <w:sz w:val="24"/>
        </w:rPr>
        <w:t> </w:t>
      </w:r>
      <w:r>
        <w:rPr>
          <w:sz w:val="24"/>
        </w:rPr>
        <w:t>(Produsen</w:t>
      </w:r>
      <w:r>
        <w:rPr>
          <w:spacing w:val="-1"/>
          <w:sz w:val="24"/>
        </w:rPr>
        <w:t> </w:t>
      </w:r>
      <w:r>
        <w:rPr>
          <w:sz w:val="24"/>
        </w:rPr>
        <w:t>Asam</w:t>
      </w:r>
      <w:r>
        <w:rPr>
          <w:spacing w:val="-1"/>
          <w:sz w:val="24"/>
        </w:rPr>
        <w:t> </w:t>
      </w:r>
      <w:r>
        <w:rPr>
          <w:sz w:val="24"/>
        </w:rPr>
        <w:t>fosfat)</w:t>
      </w:r>
    </w:p>
    <w:p>
      <w:pPr>
        <w:pStyle w:val="ListParagraph"/>
        <w:numPr>
          <w:ilvl w:val="3"/>
          <w:numId w:val="18"/>
        </w:numPr>
        <w:tabs>
          <w:tab w:pos="2629" w:val="left" w:leader="none"/>
        </w:tabs>
        <w:spacing w:line="360" w:lineRule="auto" w:before="139" w:after="0"/>
        <w:ind w:left="2629" w:right="441" w:hanging="360"/>
        <w:jc w:val="left"/>
        <w:rPr>
          <w:sz w:val="24"/>
        </w:rPr>
      </w:pPr>
      <w:r>
        <w:rPr>
          <w:sz w:val="24"/>
        </w:rPr>
        <w:t>PT</w:t>
      </w:r>
      <w:r>
        <w:rPr>
          <w:spacing w:val="7"/>
          <w:sz w:val="24"/>
        </w:rPr>
        <w:t> </w:t>
      </w:r>
      <w:r>
        <w:rPr>
          <w:sz w:val="24"/>
        </w:rPr>
        <w:t>Pupuk</w:t>
      </w:r>
      <w:r>
        <w:rPr>
          <w:spacing w:val="7"/>
          <w:sz w:val="24"/>
        </w:rPr>
        <w:t> </w:t>
      </w:r>
      <w:r>
        <w:rPr>
          <w:sz w:val="24"/>
        </w:rPr>
        <w:t>Indonesia</w:t>
      </w:r>
      <w:r>
        <w:rPr>
          <w:spacing w:val="7"/>
          <w:sz w:val="24"/>
        </w:rPr>
        <w:t> </w:t>
      </w:r>
      <w:r>
        <w:rPr>
          <w:sz w:val="24"/>
        </w:rPr>
        <w:t>Energi</w:t>
      </w:r>
      <w:r>
        <w:rPr>
          <w:spacing w:val="7"/>
          <w:sz w:val="24"/>
        </w:rPr>
        <w:t> </w:t>
      </w:r>
      <w:r>
        <w:rPr>
          <w:sz w:val="24"/>
        </w:rPr>
        <w:t>(Industri</w:t>
      </w:r>
      <w:r>
        <w:rPr>
          <w:spacing w:val="7"/>
          <w:sz w:val="24"/>
        </w:rPr>
        <w:t> </w:t>
      </w:r>
      <w:r>
        <w:rPr>
          <w:sz w:val="24"/>
        </w:rPr>
        <w:t>pembanguna</w:t>
      </w:r>
      <w:r>
        <w:rPr>
          <w:spacing w:val="6"/>
          <w:sz w:val="24"/>
        </w:rPr>
        <w:t> </w:t>
      </w:r>
      <w:r>
        <w:rPr>
          <w:sz w:val="24"/>
        </w:rPr>
        <w:t>dan</w:t>
      </w:r>
      <w:r>
        <w:rPr>
          <w:spacing w:val="7"/>
          <w:sz w:val="24"/>
        </w:rPr>
        <w:t> </w:t>
      </w:r>
      <w:r>
        <w:rPr>
          <w:sz w:val="24"/>
        </w:rPr>
        <w:t>jasa</w:t>
      </w:r>
      <w:r>
        <w:rPr>
          <w:spacing w:val="-57"/>
          <w:sz w:val="24"/>
        </w:rPr>
        <w:t> </w:t>
      </w:r>
      <w:r>
        <w:rPr>
          <w:sz w:val="24"/>
        </w:rPr>
        <w:t>energi)</w:t>
      </w:r>
    </w:p>
    <w:p>
      <w:pPr>
        <w:pStyle w:val="ListParagraph"/>
        <w:numPr>
          <w:ilvl w:val="3"/>
          <w:numId w:val="18"/>
        </w:numPr>
        <w:tabs>
          <w:tab w:pos="2629" w:val="left" w:leader="none"/>
        </w:tabs>
        <w:spacing w:line="360" w:lineRule="auto" w:before="0" w:after="0"/>
        <w:ind w:left="2629" w:right="444" w:hanging="360"/>
        <w:jc w:val="left"/>
        <w:rPr>
          <w:sz w:val="24"/>
        </w:rPr>
      </w:pPr>
      <w:r>
        <w:rPr>
          <w:sz w:val="24"/>
        </w:rPr>
        <w:t>PT</w:t>
      </w:r>
      <w:r>
        <w:rPr>
          <w:spacing w:val="37"/>
          <w:sz w:val="24"/>
        </w:rPr>
        <w:t> </w:t>
      </w:r>
      <w:r>
        <w:rPr>
          <w:sz w:val="24"/>
        </w:rPr>
        <w:t>Pupuk</w:t>
      </w:r>
      <w:r>
        <w:rPr>
          <w:spacing w:val="40"/>
          <w:sz w:val="24"/>
        </w:rPr>
        <w:t> </w:t>
      </w:r>
      <w:r>
        <w:rPr>
          <w:sz w:val="24"/>
        </w:rPr>
        <w:t>Indonesia</w:t>
      </w:r>
      <w:r>
        <w:rPr>
          <w:spacing w:val="38"/>
          <w:sz w:val="24"/>
        </w:rPr>
        <w:t> </w:t>
      </w:r>
      <w:r>
        <w:rPr>
          <w:sz w:val="24"/>
        </w:rPr>
        <w:t>Pangan</w:t>
      </w:r>
      <w:r>
        <w:rPr>
          <w:spacing w:val="40"/>
          <w:sz w:val="24"/>
        </w:rPr>
        <w:t> </w:t>
      </w:r>
      <w:r>
        <w:rPr>
          <w:sz w:val="24"/>
        </w:rPr>
        <w:t>(Industri</w:t>
      </w:r>
      <w:r>
        <w:rPr>
          <w:spacing w:val="40"/>
          <w:sz w:val="24"/>
        </w:rPr>
        <w:t> </w:t>
      </w:r>
      <w:r>
        <w:rPr>
          <w:sz w:val="24"/>
        </w:rPr>
        <w:t>perdagangan</w:t>
      </w:r>
      <w:r>
        <w:rPr>
          <w:spacing w:val="40"/>
          <w:sz w:val="24"/>
        </w:rPr>
        <w:t> </w:t>
      </w:r>
      <w:r>
        <w:rPr>
          <w:sz w:val="24"/>
        </w:rPr>
        <w:t>di</w:t>
      </w:r>
      <w:r>
        <w:rPr>
          <w:spacing w:val="39"/>
          <w:sz w:val="24"/>
        </w:rPr>
        <w:t> </w:t>
      </w:r>
      <w:r>
        <w:rPr>
          <w:sz w:val="24"/>
        </w:rPr>
        <w:t>bidang</w:t>
      </w:r>
      <w:r>
        <w:rPr>
          <w:spacing w:val="-57"/>
          <w:sz w:val="24"/>
        </w:rPr>
        <w:t> </w:t>
      </w:r>
      <w:r>
        <w:rPr>
          <w:sz w:val="24"/>
        </w:rPr>
        <w:t>pertanian)</w:t>
      </w:r>
    </w:p>
    <w:p>
      <w:pPr>
        <w:spacing w:after="0" w:line="360" w:lineRule="auto"/>
        <w:jc w:val="left"/>
        <w:rPr>
          <w:sz w:val="24"/>
        </w:rPr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ListParagraph"/>
        <w:numPr>
          <w:ilvl w:val="3"/>
          <w:numId w:val="18"/>
        </w:numPr>
        <w:tabs>
          <w:tab w:pos="2628" w:val="left" w:leader="none"/>
          <w:tab w:pos="2629" w:val="left" w:leader="none"/>
        </w:tabs>
        <w:spacing w:line="240" w:lineRule="auto" w:before="0" w:after="0"/>
        <w:ind w:left="2629" w:right="0" w:hanging="361"/>
        <w:jc w:val="left"/>
        <w:rPr>
          <w:sz w:val="24"/>
        </w:rPr>
      </w:pPr>
      <w:r>
        <w:rPr>
          <w:sz w:val="24"/>
        </w:rPr>
        <w:t>PT</w:t>
      </w:r>
      <w:r>
        <w:rPr>
          <w:spacing w:val="-2"/>
          <w:sz w:val="24"/>
        </w:rPr>
        <w:t> </w:t>
      </w:r>
      <w:r>
        <w:rPr>
          <w:sz w:val="24"/>
        </w:rPr>
        <w:t>Petrocentral</w:t>
      </w:r>
      <w:r>
        <w:rPr>
          <w:spacing w:val="-1"/>
          <w:sz w:val="24"/>
        </w:rPr>
        <w:t> </w:t>
      </w:r>
      <w:r>
        <w:rPr>
          <w:sz w:val="24"/>
        </w:rPr>
        <w:t>(</w:t>
      </w:r>
      <w:r>
        <w:rPr>
          <w:spacing w:val="-1"/>
          <w:sz w:val="24"/>
        </w:rPr>
        <w:t> </w:t>
      </w:r>
      <w:r>
        <w:rPr>
          <w:sz w:val="24"/>
        </w:rPr>
        <w:t>Produsen</w:t>
      </w:r>
      <w:r>
        <w:rPr>
          <w:spacing w:val="-1"/>
          <w:sz w:val="24"/>
        </w:rPr>
        <w:t> </w:t>
      </w:r>
      <w:r>
        <w:rPr>
          <w:sz w:val="24"/>
        </w:rPr>
        <w:t>Soidium</w:t>
      </w:r>
      <w:r>
        <w:rPr>
          <w:spacing w:val="-1"/>
          <w:sz w:val="24"/>
        </w:rPr>
        <w:t> </w:t>
      </w:r>
      <w:r>
        <w:rPr>
          <w:sz w:val="24"/>
        </w:rPr>
        <w:t>Tri</w:t>
      </w:r>
      <w:r>
        <w:rPr>
          <w:spacing w:val="-1"/>
          <w:sz w:val="24"/>
        </w:rPr>
        <w:t> </w:t>
      </w:r>
      <w:r>
        <w:rPr>
          <w:sz w:val="24"/>
        </w:rPr>
        <w:t>Poli</w:t>
      </w:r>
      <w:r>
        <w:rPr>
          <w:spacing w:val="-3"/>
          <w:sz w:val="24"/>
        </w:rPr>
        <w:t> </w:t>
      </w:r>
      <w:r>
        <w:rPr>
          <w:sz w:val="24"/>
        </w:rPr>
        <w:t>Phosphate)</w:t>
      </w:r>
    </w:p>
    <w:p>
      <w:pPr>
        <w:pStyle w:val="ListParagraph"/>
        <w:numPr>
          <w:ilvl w:val="3"/>
          <w:numId w:val="18"/>
        </w:numPr>
        <w:tabs>
          <w:tab w:pos="2629" w:val="left" w:leader="none"/>
        </w:tabs>
        <w:spacing w:line="240" w:lineRule="auto" w:before="139" w:after="0"/>
        <w:ind w:left="2629" w:right="0" w:hanging="361"/>
        <w:jc w:val="left"/>
        <w:rPr>
          <w:sz w:val="24"/>
        </w:rPr>
      </w:pPr>
      <w:r>
        <w:rPr>
          <w:sz w:val="24"/>
        </w:rPr>
        <w:t>PT</w:t>
      </w:r>
      <w:r>
        <w:rPr>
          <w:spacing w:val="-2"/>
          <w:sz w:val="24"/>
        </w:rPr>
        <w:t> </w:t>
      </w:r>
      <w:r>
        <w:rPr>
          <w:sz w:val="24"/>
        </w:rPr>
        <w:t>Puspetindo</w:t>
      </w:r>
      <w:r>
        <w:rPr>
          <w:spacing w:val="-1"/>
          <w:sz w:val="24"/>
        </w:rPr>
        <w:t> </w:t>
      </w:r>
      <w:r>
        <w:rPr>
          <w:sz w:val="24"/>
        </w:rPr>
        <w:t>(Produsen</w:t>
      </w:r>
      <w:r>
        <w:rPr>
          <w:spacing w:val="-2"/>
          <w:sz w:val="24"/>
        </w:rPr>
        <w:t> </w:t>
      </w:r>
      <w:r>
        <w:rPr>
          <w:sz w:val="24"/>
        </w:rPr>
        <w:t>peralatan</w:t>
      </w:r>
      <w:r>
        <w:rPr>
          <w:spacing w:val="-1"/>
          <w:sz w:val="24"/>
        </w:rPr>
        <w:t> </w:t>
      </w:r>
      <w:r>
        <w:rPr>
          <w:sz w:val="24"/>
        </w:rPr>
        <w:t>Pabrik)</w:t>
      </w:r>
    </w:p>
    <w:p>
      <w:pPr>
        <w:pStyle w:val="ListParagraph"/>
        <w:numPr>
          <w:ilvl w:val="3"/>
          <w:numId w:val="18"/>
        </w:numPr>
        <w:tabs>
          <w:tab w:pos="2629" w:val="left" w:leader="none"/>
        </w:tabs>
        <w:spacing w:line="240" w:lineRule="auto" w:before="137" w:after="0"/>
        <w:ind w:left="2629" w:right="0" w:hanging="361"/>
        <w:jc w:val="left"/>
        <w:rPr>
          <w:sz w:val="24"/>
        </w:rPr>
      </w:pPr>
      <w:r>
        <w:rPr>
          <w:sz w:val="24"/>
        </w:rPr>
        <w:t>PT</w:t>
      </w:r>
      <w:r>
        <w:rPr>
          <w:spacing w:val="-1"/>
          <w:sz w:val="24"/>
        </w:rPr>
        <w:t> </w:t>
      </w:r>
      <w:r>
        <w:rPr>
          <w:sz w:val="24"/>
        </w:rPr>
        <w:t>Petrowidada</w:t>
      </w:r>
      <w:r>
        <w:rPr>
          <w:spacing w:val="-3"/>
          <w:sz w:val="24"/>
        </w:rPr>
        <w:t> </w:t>
      </w:r>
      <w:r>
        <w:rPr>
          <w:sz w:val="24"/>
        </w:rPr>
        <w:t>(</w:t>
      </w:r>
      <w:r>
        <w:rPr>
          <w:spacing w:val="-1"/>
          <w:sz w:val="24"/>
        </w:rPr>
        <w:t> </w:t>
      </w:r>
      <w:r>
        <w:rPr>
          <w:sz w:val="24"/>
        </w:rPr>
        <w:t>Produsen</w:t>
      </w:r>
      <w:r>
        <w:rPr>
          <w:spacing w:val="-1"/>
          <w:sz w:val="24"/>
        </w:rPr>
        <w:t> </w:t>
      </w:r>
      <w:r>
        <w:rPr>
          <w:sz w:val="24"/>
        </w:rPr>
        <w:t>Phthalic</w:t>
      </w:r>
      <w:r>
        <w:rPr>
          <w:spacing w:val="-1"/>
          <w:sz w:val="24"/>
        </w:rPr>
        <w:t> </w:t>
      </w:r>
      <w:r>
        <w:rPr>
          <w:sz w:val="24"/>
        </w:rPr>
        <w:t>Anhydride)</w:t>
      </w:r>
    </w:p>
    <w:p>
      <w:pPr>
        <w:pStyle w:val="BodyText"/>
        <w:rPr>
          <w:sz w:val="33"/>
        </w:rPr>
      </w:pPr>
    </w:p>
    <w:p>
      <w:pPr>
        <w:pStyle w:val="Heading3"/>
        <w:numPr>
          <w:ilvl w:val="2"/>
          <w:numId w:val="18"/>
        </w:numPr>
        <w:tabs>
          <w:tab w:pos="1500" w:val="left" w:leader="none"/>
        </w:tabs>
        <w:spacing w:line="240" w:lineRule="auto" w:before="1" w:after="0"/>
        <w:ind w:left="1499" w:right="0" w:hanging="672"/>
        <w:jc w:val="left"/>
        <w:rPr>
          <w:rFonts w:ascii="Trebuchet MS"/>
        </w:rPr>
      </w:pPr>
      <w:r>
        <w:rPr>
          <w:rFonts w:ascii="Trebuchet MS"/>
        </w:rPr>
        <w:t>Lembaga</w:t>
      </w:r>
      <w:r>
        <w:rPr>
          <w:rFonts w:ascii="Trebuchet MS"/>
          <w:spacing w:val="-7"/>
        </w:rPr>
        <w:t> </w:t>
      </w:r>
      <w:r>
        <w:rPr>
          <w:rFonts w:ascii="Trebuchet MS"/>
        </w:rPr>
        <w:t>Penunjang</w:t>
      </w:r>
    </w:p>
    <w:p>
      <w:pPr>
        <w:pStyle w:val="ListParagraph"/>
        <w:numPr>
          <w:ilvl w:val="0"/>
          <w:numId w:val="19"/>
        </w:numPr>
        <w:tabs>
          <w:tab w:pos="1549" w:val="left" w:leader="none"/>
        </w:tabs>
        <w:spacing w:line="240" w:lineRule="auto" w:before="198" w:after="0"/>
        <w:ind w:left="1548" w:right="0" w:hanging="361"/>
        <w:jc w:val="both"/>
        <w:rPr>
          <w:sz w:val="24"/>
        </w:rPr>
      </w:pPr>
      <w:r>
        <w:rPr>
          <w:sz w:val="24"/>
        </w:rPr>
        <w:t>PT</w:t>
      </w:r>
      <w:r>
        <w:rPr>
          <w:spacing w:val="-2"/>
          <w:sz w:val="24"/>
        </w:rPr>
        <w:t> </w:t>
      </w:r>
      <w:r>
        <w:rPr>
          <w:sz w:val="24"/>
        </w:rPr>
        <w:t>Petrokopindo</w:t>
      </w:r>
      <w:r>
        <w:rPr>
          <w:spacing w:val="-1"/>
          <w:sz w:val="24"/>
        </w:rPr>
        <w:t> </w:t>
      </w:r>
      <w:r>
        <w:rPr>
          <w:sz w:val="24"/>
        </w:rPr>
        <w:t>Cipta</w:t>
      </w:r>
      <w:r>
        <w:rPr>
          <w:spacing w:val="-2"/>
          <w:sz w:val="24"/>
        </w:rPr>
        <w:t> </w:t>
      </w:r>
      <w:r>
        <w:rPr>
          <w:sz w:val="24"/>
        </w:rPr>
        <w:t>Selaras</w:t>
      </w:r>
    </w:p>
    <w:p>
      <w:pPr>
        <w:pStyle w:val="BodyText"/>
        <w:spacing w:line="360" w:lineRule="auto" w:before="137"/>
        <w:ind w:left="1548" w:right="443"/>
        <w:jc w:val="both"/>
      </w:pPr>
      <w:r>
        <w:rPr/>
        <w:t>Perusahan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bidang</w:t>
      </w:r>
      <w:r>
        <w:rPr>
          <w:spacing w:val="1"/>
        </w:rPr>
        <w:t> </w:t>
      </w:r>
      <w:r>
        <w:rPr/>
        <w:t>usaha</w:t>
      </w:r>
      <w:r>
        <w:rPr>
          <w:spacing w:val="1"/>
        </w:rPr>
        <w:t> </w:t>
      </w:r>
      <w:r>
        <w:rPr/>
        <w:t>perdagangan</w:t>
      </w:r>
      <w:r>
        <w:rPr>
          <w:spacing w:val="1"/>
        </w:rPr>
        <w:t> </w:t>
      </w:r>
      <w:r>
        <w:rPr/>
        <w:t>umum,</w:t>
      </w:r>
      <w:r>
        <w:rPr>
          <w:spacing w:val="1"/>
        </w:rPr>
        <w:t> </w:t>
      </w:r>
      <w:r>
        <w:rPr/>
        <w:t>transportasi,</w:t>
      </w:r>
      <w:r>
        <w:rPr>
          <w:spacing w:val="1"/>
        </w:rPr>
        <w:t> </w:t>
      </w:r>
      <w:r>
        <w:rPr/>
        <w:t>pergudangan,</w:t>
      </w:r>
      <w:r>
        <w:rPr>
          <w:spacing w:val="1"/>
        </w:rPr>
        <w:t> </w:t>
      </w:r>
      <w:r>
        <w:rPr/>
        <w:t>dengan</w:t>
      </w:r>
      <w:r>
        <w:rPr>
          <w:spacing w:val="-1"/>
        </w:rPr>
        <w:t> </w:t>
      </w:r>
      <w:r>
        <w:rPr/>
        <w:t>memiliki saham</w:t>
      </w:r>
      <w:r>
        <w:rPr>
          <w:spacing w:val="-1"/>
        </w:rPr>
        <w:t> </w:t>
      </w:r>
      <w:r>
        <w:rPr/>
        <w:t>Yayasan</w:t>
      </w:r>
      <w:r>
        <w:rPr>
          <w:spacing w:val="-1"/>
        </w:rPr>
        <w:t> </w:t>
      </w:r>
      <w:r>
        <w:rPr/>
        <w:t>sebesar 98,92%</w:t>
      </w:r>
    </w:p>
    <w:p>
      <w:pPr>
        <w:pStyle w:val="ListParagraph"/>
        <w:numPr>
          <w:ilvl w:val="0"/>
          <w:numId w:val="19"/>
        </w:numPr>
        <w:tabs>
          <w:tab w:pos="1549" w:val="left" w:leader="none"/>
        </w:tabs>
        <w:spacing w:line="240" w:lineRule="auto" w:before="0" w:after="0"/>
        <w:ind w:left="1548" w:right="0" w:hanging="361"/>
        <w:jc w:val="both"/>
        <w:rPr>
          <w:sz w:val="24"/>
        </w:rPr>
      </w:pPr>
      <w:r>
        <w:rPr>
          <w:sz w:val="24"/>
        </w:rPr>
        <w:t>PT</w:t>
      </w:r>
      <w:r>
        <w:rPr>
          <w:spacing w:val="-1"/>
          <w:sz w:val="24"/>
        </w:rPr>
        <w:t> </w:t>
      </w:r>
      <w:r>
        <w:rPr>
          <w:sz w:val="24"/>
        </w:rPr>
        <w:t>Gresik</w:t>
      </w:r>
      <w:r>
        <w:rPr>
          <w:spacing w:val="-1"/>
          <w:sz w:val="24"/>
        </w:rPr>
        <w:t> </w:t>
      </w:r>
      <w:r>
        <w:rPr>
          <w:sz w:val="24"/>
        </w:rPr>
        <w:t>Cipta</w:t>
      </w:r>
      <w:r>
        <w:rPr>
          <w:spacing w:val="-2"/>
          <w:sz w:val="24"/>
        </w:rPr>
        <w:t> </w:t>
      </w:r>
      <w:r>
        <w:rPr>
          <w:sz w:val="24"/>
        </w:rPr>
        <w:t>Sejahtera</w:t>
      </w:r>
    </w:p>
    <w:p>
      <w:pPr>
        <w:pStyle w:val="BodyText"/>
        <w:spacing w:line="360" w:lineRule="auto" w:before="139"/>
        <w:ind w:left="1548" w:right="441"/>
        <w:jc w:val="both"/>
      </w:pPr>
      <w:r>
        <w:rPr/>
        <w:t>Perusahaan dalam usaha jasa angkutan darat dan laut, perbaikan kendaraan</w:t>
      </w:r>
      <w:r>
        <w:rPr>
          <w:spacing w:val="-57"/>
        </w:rPr>
        <w:t> </w:t>
      </w:r>
      <w:r>
        <w:rPr/>
        <w:t>dan alat berat, perdagangan barang umum dan jasa, pengantongan pupuk,</w:t>
      </w:r>
      <w:r>
        <w:rPr>
          <w:spacing w:val="1"/>
        </w:rPr>
        <w:t> </w:t>
      </w:r>
      <w:r>
        <w:rPr/>
        <w:t>dengan</w:t>
      </w:r>
      <w:r>
        <w:rPr>
          <w:spacing w:val="-1"/>
        </w:rPr>
        <w:t> </w:t>
      </w:r>
      <w:r>
        <w:rPr/>
        <w:t>memiliki saham Yayasan sebesar 70,25%</w:t>
      </w:r>
    </w:p>
    <w:p>
      <w:pPr>
        <w:pStyle w:val="ListParagraph"/>
        <w:numPr>
          <w:ilvl w:val="0"/>
          <w:numId w:val="19"/>
        </w:numPr>
        <w:tabs>
          <w:tab w:pos="1549" w:val="left" w:leader="none"/>
        </w:tabs>
        <w:spacing w:line="275" w:lineRule="exact" w:before="0" w:after="0"/>
        <w:ind w:left="1548" w:right="0" w:hanging="361"/>
        <w:jc w:val="both"/>
        <w:rPr>
          <w:sz w:val="24"/>
        </w:rPr>
      </w:pPr>
      <w:r>
        <w:rPr>
          <w:sz w:val="24"/>
        </w:rPr>
        <w:t>PT</w:t>
      </w:r>
      <w:r>
        <w:rPr>
          <w:spacing w:val="-2"/>
          <w:sz w:val="24"/>
        </w:rPr>
        <w:t> </w:t>
      </w:r>
      <w:r>
        <w:rPr>
          <w:sz w:val="24"/>
        </w:rPr>
        <w:t>Graha</w:t>
      </w:r>
      <w:r>
        <w:rPr>
          <w:spacing w:val="-2"/>
          <w:sz w:val="24"/>
        </w:rPr>
        <w:t> </w:t>
      </w:r>
      <w:r>
        <w:rPr>
          <w:sz w:val="24"/>
        </w:rPr>
        <w:t>Sarana</w:t>
      </w:r>
      <w:r>
        <w:rPr>
          <w:spacing w:val="-2"/>
          <w:sz w:val="24"/>
        </w:rPr>
        <w:t> </w:t>
      </w:r>
      <w:r>
        <w:rPr>
          <w:sz w:val="24"/>
        </w:rPr>
        <w:t>Gresik</w:t>
      </w:r>
    </w:p>
    <w:p>
      <w:pPr>
        <w:pStyle w:val="BodyText"/>
        <w:spacing w:line="360" w:lineRule="auto" w:before="139"/>
        <w:ind w:left="1548" w:right="436"/>
        <w:jc w:val="both"/>
      </w:pPr>
      <w:r>
        <w:rPr/>
        <w:t>Perusahaan dalam bidang usaha property, pergudangan, perdagangan I-</w:t>
      </w:r>
      <w:r>
        <w:rPr>
          <w:spacing w:val="1"/>
        </w:rPr>
        <w:t> </w:t>
      </w:r>
      <w:r>
        <w:rPr/>
        <w:t>JMUM dan biro perjalanan wisata dengan kepemilikan saham Yayasan</w:t>
      </w:r>
      <w:r>
        <w:rPr>
          <w:spacing w:val="1"/>
        </w:rPr>
        <w:t> </w:t>
      </w:r>
      <w:r>
        <w:rPr/>
        <w:t>sebesar</w:t>
      </w:r>
      <w:r>
        <w:rPr>
          <w:spacing w:val="-1"/>
        </w:rPr>
        <w:t> </w:t>
      </w:r>
      <w:r>
        <w:rPr/>
        <w:t>99,01%</w:t>
      </w:r>
    </w:p>
    <w:p>
      <w:pPr>
        <w:pStyle w:val="ListParagraph"/>
        <w:numPr>
          <w:ilvl w:val="0"/>
          <w:numId w:val="19"/>
        </w:numPr>
        <w:tabs>
          <w:tab w:pos="1549" w:val="left" w:leader="none"/>
        </w:tabs>
        <w:spacing w:line="275" w:lineRule="exact" w:before="0" w:after="0"/>
        <w:ind w:left="1548" w:right="0" w:hanging="361"/>
        <w:jc w:val="both"/>
        <w:rPr>
          <w:sz w:val="24"/>
        </w:rPr>
      </w:pPr>
      <w:r>
        <w:rPr>
          <w:sz w:val="24"/>
        </w:rPr>
        <w:t>PT</w:t>
      </w:r>
      <w:r>
        <w:rPr>
          <w:spacing w:val="-1"/>
          <w:sz w:val="24"/>
        </w:rPr>
        <w:t> </w:t>
      </w:r>
      <w:r>
        <w:rPr>
          <w:sz w:val="24"/>
        </w:rPr>
        <w:t>Petro</w:t>
      </w:r>
      <w:r>
        <w:rPr>
          <w:spacing w:val="-1"/>
          <w:sz w:val="24"/>
        </w:rPr>
        <w:t> </w:t>
      </w:r>
      <w:r>
        <w:rPr>
          <w:sz w:val="24"/>
        </w:rPr>
        <w:t>Graha</w:t>
      </w:r>
      <w:r>
        <w:rPr>
          <w:spacing w:val="-2"/>
          <w:sz w:val="24"/>
        </w:rPr>
        <w:t> </w:t>
      </w:r>
      <w:r>
        <w:rPr>
          <w:sz w:val="24"/>
        </w:rPr>
        <w:t>Medika</w:t>
      </w:r>
    </w:p>
    <w:p>
      <w:pPr>
        <w:pStyle w:val="BodyText"/>
        <w:spacing w:line="360" w:lineRule="auto" w:before="140"/>
        <w:ind w:left="1548" w:right="439"/>
        <w:jc w:val="both"/>
      </w:pPr>
      <w:r>
        <w:rPr/>
        <w:t>Perusahaan dalam bidang usaha Jasa layanan Kesehatan atau rumah sakit</w:t>
      </w:r>
      <w:r>
        <w:rPr>
          <w:spacing w:val="1"/>
        </w:rPr>
        <w:t> </w:t>
      </w:r>
      <w:r>
        <w:rPr/>
        <w:t>dengan</w:t>
      </w:r>
      <w:r>
        <w:rPr>
          <w:spacing w:val="-1"/>
        </w:rPr>
        <w:t> </w:t>
      </w:r>
      <w:r>
        <w:rPr/>
        <w:t>kepemilikan saham sebesar 51,72%</w:t>
      </w:r>
    </w:p>
    <w:p>
      <w:pPr>
        <w:pStyle w:val="ListParagraph"/>
        <w:numPr>
          <w:ilvl w:val="0"/>
          <w:numId w:val="19"/>
        </w:numPr>
        <w:tabs>
          <w:tab w:pos="1549" w:val="left" w:leader="none"/>
        </w:tabs>
        <w:spacing w:line="240" w:lineRule="auto" w:before="0" w:after="0"/>
        <w:ind w:left="1548" w:right="0" w:hanging="361"/>
        <w:jc w:val="both"/>
        <w:rPr>
          <w:sz w:val="24"/>
        </w:rPr>
      </w:pPr>
      <w:r>
        <w:rPr>
          <w:sz w:val="24"/>
        </w:rPr>
        <w:t>PT</w:t>
      </w:r>
      <w:r>
        <w:rPr>
          <w:spacing w:val="-1"/>
          <w:sz w:val="24"/>
        </w:rPr>
        <w:t> </w:t>
      </w:r>
      <w:r>
        <w:rPr>
          <w:sz w:val="24"/>
        </w:rPr>
        <w:t>Aneka</w:t>
      </w:r>
      <w:r>
        <w:rPr>
          <w:spacing w:val="-2"/>
          <w:sz w:val="24"/>
        </w:rPr>
        <w:t> </w:t>
      </w:r>
      <w:r>
        <w:rPr>
          <w:sz w:val="24"/>
        </w:rPr>
        <w:t>Jasa</w:t>
      </w:r>
      <w:r>
        <w:rPr>
          <w:spacing w:val="-2"/>
          <w:sz w:val="24"/>
        </w:rPr>
        <w:t> </w:t>
      </w:r>
      <w:r>
        <w:rPr>
          <w:sz w:val="24"/>
        </w:rPr>
        <w:t>Grhadika</w:t>
      </w:r>
    </w:p>
    <w:p>
      <w:pPr>
        <w:pStyle w:val="BodyText"/>
        <w:spacing w:line="360" w:lineRule="auto" w:before="137"/>
        <w:ind w:left="1548" w:right="441"/>
        <w:jc w:val="both"/>
      </w:pPr>
      <w:r>
        <w:rPr/>
        <w:t>Perusahaan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bidang</w:t>
      </w:r>
      <w:r>
        <w:rPr>
          <w:spacing w:val="1"/>
        </w:rPr>
        <w:t> </w:t>
      </w:r>
      <w:r>
        <w:rPr/>
        <w:t>usaha</w:t>
      </w:r>
      <w:r>
        <w:rPr>
          <w:spacing w:val="1"/>
        </w:rPr>
        <w:t> </w:t>
      </w:r>
      <w:r>
        <w:rPr/>
        <w:t>EPC,</w:t>
      </w:r>
      <w:r>
        <w:rPr>
          <w:spacing w:val="1"/>
        </w:rPr>
        <w:t> </w:t>
      </w:r>
      <w:r>
        <w:rPr/>
        <w:t>bisnis</w:t>
      </w:r>
      <w:r>
        <w:rPr>
          <w:spacing w:val="1"/>
        </w:rPr>
        <w:t> </w:t>
      </w:r>
      <w:r>
        <w:rPr/>
        <w:t>umum,</w:t>
      </w:r>
      <w:r>
        <w:rPr>
          <w:spacing w:val="1"/>
        </w:rPr>
        <w:t> </w:t>
      </w:r>
      <w:r>
        <w:rPr/>
        <w:t>jasatenaga</w:t>
      </w:r>
      <w:r>
        <w:rPr>
          <w:spacing w:val="1"/>
        </w:rPr>
        <w:t> </w:t>
      </w:r>
      <w:r>
        <w:rPr/>
        <w:t>kerja,</w:t>
      </w:r>
      <w:r>
        <w:rPr>
          <w:spacing w:val="1"/>
        </w:rPr>
        <w:t> </w:t>
      </w:r>
      <w:r>
        <w:rPr/>
        <w:t>dengan</w:t>
      </w:r>
      <w:r>
        <w:rPr>
          <w:spacing w:val="-1"/>
        </w:rPr>
        <w:t> </w:t>
      </w:r>
      <w:r>
        <w:rPr/>
        <w:t>saham</w:t>
      </w:r>
      <w:r>
        <w:rPr>
          <w:spacing w:val="2"/>
        </w:rPr>
        <w:t> </w:t>
      </w:r>
      <w:r>
        <w:rPr/>
        <w:t>Yayasan</w:t>
      </w:r>
      <w:r>
        <w:rPr>
          <w:spacing w:val="1"/>
        </w:rPr>
        <w:t> </w:t>
      </w:r>
      <w:r>
        <w:rPr/>
        <w:t>sebesar 87,50%</w:t>
      </w:r>
    </w:p>
    <w:p>
      <w:pPr>
        <w:pStyle w:val="ListParagraph"/>
        <w:numPr>
          <w:ilvl w:val="0"/>
          <w:numId w:val="19"/>
        </w:numPr>
        <w:tabs>
          <w:tab w:pos="1549" w:val="left" w:leader="none"/>
        </w:tabs>
        <w:spacing w:line="240" w:lineRule="auto" w:before="0" w:after="0"/>
        <w:ind w:left="1548" w:right="0" w:hanging="361"/>
        <w:jc w:val="both"/>
        <w:rPr>
          <w:sz w:val="24"/>
        </w:rPr>
      </w:pPr>
      <w:r>
        <w:rPr>
          <w:sz w:val="24"/>
        </w:rPr>
        <w:t>PT</w:t>
      </w:r>
      <w:r>
        <w:rPr>
          <w:spacing w:val="-1"/>
          <w:sz w:val="24"/>
        </w:rPr>
        <w:t> </w:t>
      </w:r>
      <w:r>
        <w:rPr>
          <w:sz w:val="24"/>
        </w:rPr>
        <w:t>Fokus</w:t>
      </w:r>
      <w:r>
        <w:rPr>
          <w:spacing w:val="-1"/>
          <w:sz w:val="24"/>
        </w:rPr>
        <w:t> </w:t>
      </w:r>
      <w:r>
        <w:rPr>
          <w:sz w:val="24"/>
        </w:rPr>
        <w:t>Mitra</w:t>
      </w:r>
    </w:p>
    <w:p>
      <w:pPr>
        <w:pStyle w:val="BodyText"/>
        <w:spacing w:line="360" w:lineRule="auto" w:before="137"/>
        <w:ind w:left="1548" w:right="440"/>
        <w:jc w:val="both"/>
      </w:pPr>
      <w:r>
        <w:rPr/>
        <w:t>Perusahaan</w:t>
      </w:r>
      <w:r>
        <w:rPr>
          <w:spacing w:val="-2"/>
        </w:rPr>
        <w:t> </w:t>
      </w:r>
      <w:r>
        <w:rPr/>
        <w:t>dalam</w:t>
      </w:r>
      <w:r>
        <w:rPr>
          <w:spacing w:val="-2"/>
        </w:rPr>
        <w:t> </w:t>
      </w:r>
      <w:r>
        <w:rPr/>
        <w:t>bidang</w:t>
      </w:r>
      <w:r>
        <w:rPr>
          <w:spacing w:val="-4"/>
        </w:rPr>
        <w:t> </w:t>
      </w:r>
      <w:r>
        <w:rPr/>
        <w:t>penyedian</w:t>
      </w:r>
      <w:r>
        <w:rPr>
          <w:spacing w:val="-2"/>
        </w:rPr>
        <w:t> </w:t>
      </w:r>
      <w:r>
        <w:rPr/>
        <w:t>tenaga</w:t>
      </w:r>
      <w:r>
        <w:rPr>
          <w:spacing w:val="-5"/>
        </w:rPr>
        <w:t> </w:t>
      </w:r>
      <w:r>
        <w:rPr/>
        <w:t>kerja</w:t>
      </w:r>
      <w:r>
        <w:rPr>
          <w:spacing w:val="-5"/>
        </w:rPr>
        <w:t> </w:t>
      </w:r>
      <w:r>
        <w:rPr/>
        <w:t>dan</w:t>
      </w:r>
      <w:r>
        <w:rPr>
          <w:spacing w:val="-4"/>
        </w:rPr>
        <w:t> </w:t>
      </w:r>
      <w:r>
        <w:rPr/>
        <w:t>jasa</w:t>
      </w:r>
      <w:r>
        <w:rPr>
          <w:spacing w:val="-1"/>
        </w:rPr>
        <w:t> </w:t>
      </w:r>
      <w:r>
        <w:rPr/>
        <w:t>I-JMUM</w:t>
      </w:r>
      <w:r>
        <w:rPr>
          <w:spacing w:val="-3"/>
        </w:rPr>
        <w:t> </w:t>
      </w:r>
      <w:r>
        <w:rPr/>
        <w:t>dengan</w:t>
      </w:r>
      <w:r>
        <w:rPr>
          <w:spacing w:val="-58"/>
        </w:rPr>
        <w:t> </w:t>
      </w:r>
      <w:r>
        <w:rPr/>
        <w:t>kepemilikan</w:t>
      </w:r>
      <w:r>
        <w:rPr>
          <w:spacing w:val="-1"/>
        </w:rPr>
        <w:t> </w:t>
      </w:r>
      <w:r>
        <w:rPr/>
        <w:t>saham Yayasan 80,00%</w:t>
      </w:r>
    </w:p>
    <w:p>
      <w:pPr>
        <w:spacing w:after="0" w:line="360" w:lineRule="auto"/>
        <w:jc w:val="both"/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line="360" w:lineRule="auto"/>
        <w:ind w:left="3313" w:right="2455" w:firstLine="1010"/>
        <w:jc w:val="left"/>
      </w:pPr>
      <w:bookmarkStart w:name="_TOC_250005" w:id="23"/>
      <w:r>
        <w:rPr/>
        <w:t>BAB III</w:t>
      </w:r>
      <w:r>
        <w:rPr>
          <w:spacing w:val="1"/>
        </w:rPr>
        <w:t> </w:t>
      </w:r>
      <w:r>
        <w:rPr/>
        <w:t>TINJAUAN</w:t>
      </w:r>
      <w:r>
        <w:rPr>
          <w:spacing w:val="-16"/>
        </w:rPr>
        <w:t> </w:t>
      </w:r>
      <w:bookmarkEnd w:id="23"/>
      <w:r>
        <w:rPr/>
        <w:t>PUSTAKA</w:t>
      </w:r>
    </w:p>
    <w:p>
      <w:pPr>
        <w:pStyle w:val="Heading4"/>
        <w:numPr>
          <w:ilvl w:val="1"/>
          <w:numId w:val="20"/>
        </w:numPr>
        <w:tabs>
          <w:tab w:pos="1273" w:val="left" w:leader="none"/>
        </w:tabs>
        <w:spacing w:line="240" w:lineRule="auto" w:before="242" w:after="0"/>
        <w:ind w:left="1272" w:right="0" w:hanging="445"/>
        <w:jc w:val="left"/>
        <w:rPr>
          <w:i w:val="0"/>
        </w:rPr>
      </w:pPr>
      <w:r>
        <w:rPr/>
        <w:t>Suplly</w:t>
      </w:r>
      <w:r>
        <w:rPr>
          <w:spacing w:val="-4"/>
        </w:rPr>
        <w:t> </w:t>
      </w:r>
      <w:r>
        <w:rPr/>
        <w:t>Chain</w:t>
      </w:r>
      <w:r>
        <w:rPr>
          <w:spacing w:val="-4"/>
        </w:rPr>
        <w:t> </w:t>
      </w:r>
      <w:r>
        <w:rPr/>
        <w:t>Risk</w:t>
      </w:r>
      <w:r>
        <w:rPr>
          <w:spacing w:val="-4"/>
        </w:rPr>
        <w:t> </w:t>
      </w:r>
      <w:r>
        <w:rPr/>
        <w:t>Management </w:t>
      </w:r>
      <w:r>
        <w:rPr>
          <w:i w:val="0"/>
        </w:rPr>
        <w:t>(SCRM)</w:t>
      </w:r>
    </w:p>
    <w:p>
      <w:pPr>
        <w:pStyle w:val="BodyText"/>
        <w:spacing w:line="360" w:lineRule="auto" w:before="198"/>
        <w:ind w:left="828" w:right="377" w:firstLine="720"/>
        <w:jc w:val="both"/>
      </w:pPr>
      <w:r>
        <w:rPr/>
        <w:t>Menurut Azari Senja (2018), risiko adalah sebuah kejadian yang mungkin</w:t>
      </w:r>
      <w:r>
        <w:rPr>
          <w:spacing w:val="1"/>
        </w:rPr>
        <w:t> </w:t>
      </w:r>
      <w:r>
        <w:rPr/>
        <w:t>terjadi di masa yang akan datang dan jika terjadi akan berdampak buruk terhadap</w:t>
      </w:r>
      <w:r>
        <w:rPr>
          <w:spacing w:val="1"/>
        </w:rPr>
        <w:t> </w:t>
      </w:r>
      <w:r>
        <w:rPr/>
        <w:t>suatu objek. Walaupun tidak semua risiko dapat terjadi dan diketahui secara pasti</w:t>
      </w:r>
      <w:r>
        <w:rPr>
          <w:spacing w:val="1"/>
        </w:rPr>
        <w:t> </w:t>
      </w:r>
      <w:r>
        <w:rPr/>
        <w:t>dampaknya,</w:t>
      </w:r>
      <w:r>
        <w:rPr>
          <w:spacing w:val="-12"/>
        </w:rPr>
        <w:t> </w:t>
      </w:r>
      <w:r>
        <w:rPr/>
        <w:t>dibutuhkan</w:t>
      </w:r>
      <w:r>
        <w:rPr>
          <w:spacing w:val="-12"/>
        </w:rPr>
        <w:t> </w:t>
      </w:r>
      <w:r>
        <w:rPr/>
        <w:t>pengelolaan</w:t>
      </w:r>
      <w:r>
        <w:rPr>
          <w:spacing w:val="-12"/>
        </w:rPr>
        <w:t> </w:t>
      </w:r>
      <w:r>
        <w:rPr/>
        <w:t>risko</w:t>
      </w:r>
      <w:r>
        <w:rPr>
          <w:spacing w:val="-9"/>
        </w:rPr>
        <w:t> </w:t>
      </w:r>
      <w:r>
        <w:rPr/>
        <w:t>yang</w:t>
      </w:r>
      <w:r>
        <w:rPr>
          <w:spacing w:val="-14"/>
        </w:rPr>
        <w:t> </w:t>
      </w:r>
      <w:r>
        <w:rPr/>
        <w:t>lebih</w:t>
      </w:r>
      <w:r>
        <w:rPr>
          <w:spacing w:val="-12"/>
        </w:rPr>
        <w:t> </w:t>
      </w:r>
      <w:r>
        <w:rPr/>
        <w:t>efektif.</w:t>
      </w:r>
      <w:r>
        <w:rPr>
          <w:spacing w:val="-12"/>
        </w:rPr>
        <w:t> </w:t>
      </w:r>
      <w:r>
        <w:rPr/>
        <w:t>Ketidakpastian</w:t>
      </w:r>
      <w:r>
        <w:rPr>
          <w:spacing w:val="-12"/>
        </w:rPr>
        <w:t> </w:t>
      </w:r>
      <w:r>
        <w:rPr/>
        <w:t>dalam</w:t>
      </w:r>
      <w:r>
        <w:rPr>
          <w:spacing w:val="1"/>
        </w:rPr>
        <w:t> </w:t>
      </w:r>
      <w:r>
        <w:rPr/>
        <w:t>proses</w:t>
      </w:r>
      <w:r>
        <w:rPr>
          <w:spacing w:val="1"/>
        </w:rPr>
        <w:t> </w:t>
      </w:r>
      <w:r>
        <w:rPr/>
        <w:t>bisnis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menjadi</w:t>
      </w:r>
      <w:r>
        <w:rPr>
          <w:spacing w:val="1"/>
        </w:rPr>
        <w:t> </w:t>
      </w:r>
      <w:r>
        <w:rPr/>
        <w:t>risiko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suatu</w:t>
      </w:r>
      <w:r>
        <w:rPr>
          <w:spacing w:val="1"/>
        </w:rPr>
        <w:t> </w:t>
      </w:r>
      <w:r>
        <w:rPr/>
        <w:t>rantai</w:t>
      </w:r>
      <w:r>
        <w:rPr>
          <w:spacing w:val="1"/>
        </w:rPr>
        <w:t> </w:t>
      </w:r>
      <w:r>
        <w:rPr/>
        <w:t>pasokan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>
          <w:spacing w:val="-1"/>
        </w:rPr>
        <w:t>disebabkan</w:t>
      </w:r>
      <w:r>
        <w:rPr>
          <w:spacing w:val="-15"/>
        </w:rPr>
        <w:t> </w:t>
      </w:r>
      <w:r>
        <w:rPr/>
        <w:t>oleh</w:t>
      </w:r>
      <w:r>
        <w:rPr>
          <w:spacing w:val="-14"/>
        </w:rPr>
        <w:t> </w:t>
      </w:r>
      <w:r>
        <w:rPr/>
        <w:t>adanya</w:t>
      </w:r>
      <w:r>
        <w:rPr>
          <w:spacing w:val="-14"/>
        </w:rPr>
        <w:t> </w:t>
      </w:r>
      <w:r>
        <w:rPr/>
        <w:t>distorsi</w:t>
      </w:r>
      <w:r>
        <w:rPr>
          <w:spacing w:val="-12"/>
        </w:rPr>
        <w:t> </w:t>
      </w:r>
      <w:r>
        <w:rPr>
          <w:i/>
        </w:rPr>
        <w:t>demand</w:t>
      </w:r>
      <w:r>
        <w:rPr>
          <w:i/>
          <w:spacing w:val="-13"/>
        </w:rPr>
        <w:t> </w:t>
      </w:r>
      <w:r>
        <w:rPr/>
        <w:t>&amp;</w:t>
      </w:r>
      <w:r>
        <w:rPr>
          <w:spacing w:val="-15"/>
        </w:rPr>
        <w:t> </w:t>
      </w:r>
      <w:r>
        <w:rPr>
          <w:i/>
        </w:rPr>
        <w:t>supply</w:t>
      </w:r>
      <w:r>
        <w:rPr/>
        <w:t>,</w:t>
      </w:r>
      <w:r>
        <w:rPr>
          <w:spacing w:val="-10"/>
        </w:rPr>
        <w:t> </w:t>
      </w:r>
      <w:r>
        <w:rPr/>
        <w:t>bencana</w:t>
      </w:r>
      <w:r>
        <w:rPr>
          <w:spacing w:val="-15"/>
        </w:rPr>
        <w:t> </w:t>
      </w:r>
      <w:r>
        <w:rPr/>
        <w:t>alam,</w:t>
      </w:r>
      <w:r>
        <w:rPr>
          <w:spacing w:val="-13"/>
        </w:rPr>
        <w:t> </w:t>
      </w:r>
      <w:r>
        <w:rPr/>
        <w:t>disrupsi,</w:t>
      </w:r>
      <w:r>
        <w:rPr>
          <w:spacing w:val="-15"/>
        </w:rPr>
        <w:t> </w:t>
      </w:r>
      <w:r>
        <w:rPr/>
        <w:t>pandemi,</w:t>
      </w:r>
      <w:r>
        <w:rPr>
          <w:spacing w:val="-57"/>
        </w:rPr>
        <w:t> </w:t>
      </w:r>
      <w:r>
        <w:rPr>
          <w:spacing w:val="-1"/>
        </w:rPr>
        <w:t>dan</w:t>
      </w:r>
      <w:r>
        <w:rPr>
          <w:spacing w:val="-14"/>
        </w:rPr>
        <w:t> </w:t>
      </w:r>
      <w:r>
        <w:rPr>
          <w:spacing w:val="-1"/>
        </w:rPr>
        <w:t>operasional</w:t>
      </w:r>
      <w:r>
        <w:rPr>
          <w:spacing w:val="-14"/>
        </w:rPr>
        <w:t> </w:t>
      </w:r>
      <w:r>
        <w:rPr/>
        <w:t>perusahaan</w:t>
      </w:r>
      <w:r>
        <w:rPr>
          <w:spacing w:val="-14"/>
        </w:rPr>
        <w:t> </w:t>
      </w:r>
      <w:r>
        <w:rPr/>
        <w:t>itu</w:t>
      </w:r>
      <w:r>
        <w:rPr>
          <w:spacing w:val="-14"/>
        </w:rPr>
        <w:t> </w:t>
      </w:r>
      <w:r>
        <w:rPr/>
        <w:t>sendiri.</w:t>
      </w:r>
      <w:r>
        <w:rPr>
          <w:spacing w:val="-9"/>
        </w:rPr>
        <w:t> </w:t>
      </w:r>
      <w:r>
        <w:rPr/>
        <w:t>Sehingga</w:t>
      </w:r>
      <w:r>
        <w:rPr>
          <w:spacing w:val="-14"/>
        </w:rPr>
        <w:t> </w:t>
      </w:r>
      <w:r>
        <w:rPr/>
        <w:t>dalam</w:t>
      </w:r>
      <w:r>
        <w:rPr>
          <w:spacing w:val="-14"/>
        </w:rPr>
        <w:t> </w:t>
      </w:r>
      <w:r>
        <w:rPr/>
        <w:t>pengelolaannya</w:t>
      </w:r>
      <w:r>
        <w:rPr>
          <w:spacing w:val="-13"/>
        </w:rPr>
        <w:t> </w:t>
      </w:r>
      <w:r>
        <w:rPr/>
        <w:t>dibutuhkan</w:t>
      </w:r>
      <w:r>
        <w:rPr>
          <w:spacing w:val="1"/>
        </w:rPr>
        <w:t> </w:t>
      </w:r>
      <w:r>
        <w:rPr/>
        <w:t>pendekatan-pendekatan yang sistematis disertai dengan kesadaran, koordinasi, dan</w:t>
      </w:r>
      <w:r>
        <w:rPr>
          <w:spacing w:val="1"/>
        </w:rPr>
        <w:t> </w:t>
      </w:r>
      <w:r>
        <w:rPr/>
        <w:t>komitmen baik dari pihak internal dan eksternal untuk saling menekan timbulnya</w:t>
      </w:r>
      <w:r>
        <w:rPr>
          <w:spacing w:val="1"/>
        </w:rPr>
        <w:t> </w:t>
      </w:r>
      <w:r>
        <w:rPr/>
        <w:t>risiko.</w:t>
      </w:r>
    </w:p>
    <w:p>
      <w:pPr>
        <w:pStyle w:val="BodyText"/>
        <w:spacing w:line="360" w:lineRule="auto" w:before="200"/>
        <w:ind w:left="828" w:right="437" w:firstLine="720"/>
        <w:jc w:val="both"/>
      </w:pPr>
      <w:r>
        <w:rPr/>
        <w:t>Manajemen risiko rantai pasok merupakan usaha yang dilakukan dalam</w:t>
      </w:r>
      <w:r>
        <w:rPr>
          <w:spacing w:val="1"/>
        </w:rPr>
        <w:t> </w:t>
      </w:r>
      <w:r>
        <w:rPr/>
        <w:t>rangka mengendalikan risiko pada setiap aspek koordinasi dan kolaborasi rantai</w:t>
      </w:r>
      <w:r>
        <w:rPr>
          <w:spacing w:val="1"/>
        </w:rPr>
        <w:t> </w:t>
      </w:r>
      <w:r>
        <w:rPr/>
        <w:t>pasok bersamaan dengan para pelaku usaha untuk memastikan kepastian dalam</w:t>
      </w:r>
      <w:r>
        <w:rPr>
          <w:spacing w:val="1"/>
        </w:rPr>
        <w:t> </w:t>
      </w:r>
      <w:r>
        <w:rPr/>
        <w:t>profitabilitas dan keberlanjutan suatu bisnis. Pendekatan pada risiko rantai pasok</w:t>
      </w:r>
      <w:r>
        <w:rPr>
          <w:spacing w:val="1"/>
        </w:rPr>
        <w:t> </w:t>
      </w:r>
      <w:r>
        <w:rPr/>
        <w:t>dan</w:t>
      </w:r>
      <w:r>
        <w:rPr>
          <w:spacing w:val="-12"/>
        </w:rPr>
        <w:t> </w:t>
      </w:r>
      <w:r>
        <w:rPr/>
        <w:t>mitigasi</w:t>
      </w:r>
      <w:r>
        <w:rPr>
          <w:spacing w:val="-8"/>
        </w:rPr>
        <w:t> </w:t>
      </w:r>
      <w:r>
        <w:rPr/>
        <w:t>risiko</w:t>
      </w:r>
      <w:r>
        <w:rPr>
          <w:spacing w:val="-12"/>
        </w:rPr>
        <w:t> </w:t>
      </w:r>
      <w:r>
        <w:rPr/>
        <w:t>didesain</w:t>
      </w:r>
      <w:r>
        <w:rPr>
          <w:spacing w:val="-11"/>
        </w:rPr>
        <w:t> </w:t>
      </w:r>
      <w:r>
        <w:rPr/>
        <w:t>untuk</w:t>
      </w:r>
      <w:r>
        <w:rPr>
          <w:spacing w:val="-12"/>
        </w:rPr>
        <w:t> </w:t>
      </w:r>
      <w:r>
        <w:rPr/>
        <w:t>meberikan</w:t>
      </w:r>
      <w:r>
        <w:rPr>
          <w:spacing w:val="-9"/>
        </w:rPr>
        <w:t> </w:t>
      </w:r>
      <w:r>
        <w:rPr/>
        <w:t>dukungan</w:t>
      </w:r>
      <w:r>
        <w:rPr>
          <w:spacing w:val="-10"/>
        </w:rPr>
        <w:t> </w:t>
      </w:r>
      <w:r>
        <w:rPr/>
        <w:t>terhadap</w:t>
      </w:r>
      <w:r>
        <w:rPr>
          <w:spacing w:val="-11"/>
        </w:rPr>
        <w:t> </w:t>
      </w:r>
      <w:r>
        <w:rPr/>
        <w:t>kinerja</w:t>
      </w:r>
      <w:r>
        <w:rPr>
          <w:spacing w:val="-13"/>
        </w:rPr>
        <w:t> </w:t>
      </w:r>
      <w:r>
        <w:rPr/>
        <w:t>manajerial</w:t>
      </w:r>
      <w:r>
        <w:rPr>
          <w:spacing w:val="-57"/>
        </w:rPr>
        <w:t> </w:t>
      </w:r>
      <w:r>
        <w:rPr/>
        <w:t>dari aspek permintaan, penawaran, persediaan, serta informasi produk. Terdapat</w:t>
      </w:r>
      <w:r>
        <w:rPr>
          <w:spacing w:val="1"/>
        </w:rPr>
        <w:t> </w:t>
      </w:r>
      <w:r>
        <w:rPr/>
        <w:t>alur</w:t>
      </w:r>
      <w:r>
        <w:rPr>
          <w:spacing w:val="-1"/>
        </w:rPr>
        <w:t> </w:t>
      </w:r>
      <w:r>
        <w:rPr/>
        <w:t>dari proses manajemen risiko rantai pasokyaitu:</w:t>
      </w:r>
    </w:p>
    <w:p>
      <w:pPr>
        <w:pStyle w:val="ListParagraph"/>
        <w:numPr>
          <w:ilvl w:val="2"/>
          <w:numId w:val="20"/>
        </w:numPr>
        <w:tabs>
          <w:tab w:pos="1909" w:val="left" w:leader="none"/>
        </w:tabs>
        <w:spacing w:line="240" w:lineRule="auto" w:before="202" w:after="0"/>
        <w:ind w:left="1908" w:right="0" w:hanging="361"/>
        <w:jc w:val="both"/>
        <w:rPr>
          <w:sz w:val="24"/>
        </w:rPr>
      </w:pPr>
      <w:r>
        <w:rPr>
          <w:sz w:val="24"/>
        </w:rPr>
        <w:t>Mengidentifikasi,</w:t>
      </w:r>
      <w:r>
        <w:rPr>
          <w:spacing w:val="-2"/>
          <w:sz w:val="24"/>
        </w:rPr>
        <w:t> </w:t>
      </w:r>
      <w:r>
        <w:rPr>
          <w:sz w:val="24"/>
        </w:rPr>
        <w:t>mengevaluasi</w:t>
      </w:r>
      <w:r>
        <w:rPr>
          <w:spacing w:val="-1"/>
          <w:sz w:val="24"/>
        </w:rPr>
        <w:t> </w:t>
      </w:r>
      <w:r>
        <w:rPr>
          <w:sz w:val="24"/>
        </w:rPr>
        <w:t>dan</w:t>
      </w:r>
      <w:r>
        <w:rPr>
          <w:spacing w:val="-1"/>
          <w:sz w:val="24"/>
        </w:rPr>
        <w:t> </w:t>
      </w:r>
      <w:r>
        <w:rPr>
          <w:sz w:val="24"/>
        </w:rPr>
        <w:t>menilai</w:t>
      </w:r>
      <w:r>
        <w:rPr>
          <w:spacing w:val="-1"/>
          <w:sz w:val="24"/>
        </w:rPr>
        <w:t> </w:t>
      </w:r>
      <w:r>
        <w:rPr>
          <w:sz w:val="24"/>
        </w:rPr>
        <w:t>risiko</w:t>
      </w:r>
    </w:p>
    <w:p>
      <w:pPr>
        <w:pStyle w:val="ListParagraph"/>
        <w:numPr>
          <w:ilvl w:val="2"/>
          <w:numId w:val="20"/>
        </w:numPr>
        <w:tabs>
          <w:tab w:pos="1909" w:val="left" w:leader="none"/>
        </w:tabs>
        <w:spacing w:line="240" w:lineRule="auto" w:before="137" w:after="0"/>
        <w:ind w:left="1908" w:right="0" w:hanging="361"/>
        <w:jc w:val="both"/>
        <w:rPr>
          <w:sz w:val="24"/>
        </w:rPr>
      </w:pPr>
      <w:r>
        <w:rPr>
          <w:sz w:val="24"/>
        </w:rPr>
        <w:t>Memilih</w:t>
      </w:r>
      <w:r>
        <w:rPr>
          <w:spacing w:val="-3"/>
          <w:sz w:val="24"/>
        </w:rPr>
        <w:t> </w:t>
      </w:r>
      <w:r>
        <w:rPr>
          <w:sz w:val="24"/>
        </w:rPr>
        <w:t>Strategi</w:t>
      </w:r>
      <w:r>
        <w:rPr>
          <w:spacing w:val="-2"/>
          <w:sz w:val="24"/>
        </w:rPr>
        <w:t> </w:t>
      </w:r>
      <w:r>
        <w:rPr>
          <w:sz w:val="24"/>
        </w:rPr>
        <w:t>manajemen</w:t>
      </w:r>
      <w:r>
        <w:rPr>
          <w:spacing w:val="-2"/>
          <w:sz w:val="24"/>
        </w:rPr>
        <w:t> </w:t>
      </w:r>
      <w:r>
        <w:rPr>
          <w:sz w:val="24"/>
        </w:rPr>
        <w:t>risiko</w:t>
      </w:r>
    </w:p>
    <w:p>
      <w:pPr>
        <w:pStyle w:val="ListParagraph"/>
        <w:numPr>
          <w:ilvl w:val="2"/>
          <w:numId w:val="20"/>
        </w:numPr>
        <w:tabs>
          <w:tab w:pos="1909" w:val="left" w:leader="none"/>
        </w:tabs>
        <w:spacing w:line="240" w:lineRule="auto" w:before="139" w:after="0"/>
        <w:ind w:left="1908" w:right="0" w:hanging="361"/>
        <w:jc w:val="both"/>
        <w:rPr>
          <w:sz w:val="24"/>
        </w:rPr>
      </w:pPr>
      <w:r>
        <w:rPr>
          <w:sz w:val="24"/>
        </w:rPr>
        <w:t>Mengimplementasikan</w:t>
      </w:r>
      <w:r>
        <w:rPr>
          <w:spacing w:val="-3"/>
          <w:sz w:val="24"/>
        </w:rPr>
        <w:t> </w:t>
      </w:r>
      <w:r>
        <w:rPr>
          <w:sz w:val="24"/>
        </w:rPr>
        <w:t>strategi</w:t>
      </w:r>
      <w:r>
        <w:rPr>
          <w:spacing w:val="-3"/>
          <w:sz w:val="24"/>
        </w:rPr>
        <w:t> </w:t>
      </w:r>
      <w:r>
        <w:rPr>
          <w:sz w:val="24"/>
        </w:rPr>
        <w:t>usulan</w:t>
      </w:r>
    </w:p>
    <w:p>
      <w:pPr>
        <w:pStyle w:val="ListParagraph"/>
        <w:numPr>
          <w:ilvl w:val="2"/>
          <w:numId w:val="20"/>
        </w:numPr>
        <w:tabs>
          <w:tab w:pos="1909" w:val="left" w:leader="none"/>
        </w:tabs>
        <w:spacing w:line="240" w:lineRule="auto" w:before="137" w:after="0"/>
        <w:ind w:left="1908" w:right="0" w:hanging="361"/>
        <w:jc w:val="both"/>
        <w:rPr>
          <w:sz w:val="24"/>
        </w:rPr>
      </w:pPr>
      <w:r>
        <w:rPr>
          <w:sz w:val="24"/>
        </w:rPr>
        <w:t>Melakukan</w:t>
      </w:r>
      <w:r>
        <w:rPr>
          <w:spacing w:val="-2"/>
          <w:sz w:val="24"/>
        </w:rPr>
        <w:t> </w:t>
      </w:r>
      <w:r>
        <w:rPr>
          <w:sz w:val="24"/>
        </w:rPr>
        <w:t>Mitigasi</w:t>
      </w:r>
      <w:r>
        <w:rPr>
          <w:spacing w:val="-1"/>
          <w:sz w:val="24"/>
        </w:rPr>
        <w:t> </w:t>
      </w:r>
      <w:r>
        <w:rPr>
          <w:sz w:val="24"/>
        </w:rPr>
        <w:t>risiko</w:t>
      </w:r>
      <w:r>
        <w:rPr>
          <w:spacing w:val="-1"/>
          <w:sz w:val="24"/>
        </w:rPr>
        <w:t> </w:t>
      </w:r>
      <w:r>
        <w:rPr>
          <w:sz w:val="24"/>
        </w:rPr>
        <w:t>rantai</w:t>
      </w:r>
      <w:r>
        <w:rPr>
          <w:spacing w:val="-1"/>
          <w:sz w:val="24"/>
        </w:rPr>
        <w:t> </w:t>
      </w:r>
      <w:r>
        <w:rPr>
          <w:sz w:val="24"/>
        </w:rPr>
        <w:t>pasok</w:t>
      </w:r>
    </w:p>
    <w:p>
      <w:pPr>
        <w:spacing w:after="0" w:line="240" w:lineRule="auto"/>
        <w:jc w:val="both"/>
        <w:rPr>
          <w:sz w:val="24"/>
        </w:rPr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2"/>
        </w:rPr>
      </w:pPr>
    </w:p>
    <w:p>
      <w:pPr>
        <w:pStyle w:val="ListParagraph"/>
        <w:numPr>
          <w:ilvl w:val="1"/>
          <w:numId w:val="20"/>
        </w:numPr>
        <w:tabs>
          <w:tab w:pos="1273" w:val="left" w:leader="none"/>
        </w:tabs>
        <w:spacing w:line="240" w:lineRule="auto" w:before="0" w:after="0"/>
        <w:ind w:left="1272" w:right="0" w:hanging="445"/>
        <w:jc w:val="left"/>
        <w:rPr>
          <w:rFonts w:ascii="Trebuchet MS"/>
          <w:b/>
          <w:i/>
          <w:sz w:val="24"/>
        </w:rPr>
      </w:pPr>
      <w:r>
        <w:rPr>
          <w:rFonts w:ascii="Trebuchet MS"/>
          <w:b/>
          <w:sz w:val="24"/>
        </w:rPr>
        <w:t>Model</w:t>
      </w:r>
      <w:r>
        <w:rPr>
          <w:rFonts w:ascii="Trebuchet MS"/>
          <w:b/>
          <w:spacing w:val="-3"/>
          <w:sz w:val="24"/>
        </w:rPr>
        <w:t> </w:t>
      </w:r>
      <w:r>
        <w:rPr>
          <w:rFonts w:ascii="Trebuchet MS"/>
          <w:b/>
          <w:i/>
          <w:sz w:val="24"/>
        </w:rPr>
        <w:t>House</w:t>
      </w:r>
      <w:r>
        <w:rPr>
          <w:rFonts w:ascii="Trebuchet MS"/>
          <w:b/>
          <w:i/>
          <w:spacing w:val="-2"/>
          <w:sz w:val="24"/>
        </w:rPr>
        <w:t> </w:t>
      </w:r>
      <w:r>
        <w:rPr>
          <w:rFonts w:ascii="Trebuchet MS"/>
          <w:b/>
          <w:i/>
          <w:sz w:val="24"/>
        </w:rPr>
        <w:t>of</w:t>
      </w:r>
      <w:r>
        <w:rPr>
          <w:rFonts w:ascii="Trebuchet MS"/>
          <w:b/>
          <w:i/>
          <w:spacing w:val="-2"/>
          <w:sz w:val="24"/>
        </w:rPr>
        <w:t> </w:t>
      </w:r>
      <w:r>
        <w:rPr>
          <w:rFonts w:ascii="Trebuchet MS"/>
          <w:b/>
          <w:i/>
          <w:sz w:val="24"/>
        </w:rPr>
        <w:t>Risk</w:t>
      </w:r>
    </w:p>
    <w:p>
      <w:pPr>
        <w:pStyle w:val="BodyText"/>
        <w:spacing w:line="360" w:lineRule="auto" w:before="196"/>
        <w:ind w:left="828" w:right="383" w:firstLine="720"/>
        <w:jc w:val="both"/>
      </w:pPr>
      <w:r>
        <w:rPr/>
        <w:t>Menurut Pujawan &amp; Geraldin (2009), </w:t>
      </w:r>
      <w:r>
        <w:rPr>
          <w:i/>
        </w:rPr>
        <w:t>House of Risk s</w:t>
      </w:r>
      <w:r>
        <w:rPr/>
        <w:t>(HOR) merupakan</w:t>
      </w:r>
      <w:r>
        <w:rPr>
          <w:spacing w:val="1"/>
        </w:rPr>
        <w:t> </w:t>
      </w:r>
      <w:r>
        <w:rPr/>
        <w:t>sebuah model atau metode manajemen risiko yang merupaan integrasi dari model</w:t>
      </w:r>
      <w:r>
        <w:rPr>
          <w:spacing w:val="1"/>
        </w:rPr>
        <w:t> </w:t>
      </w:r>
      <w:r>
        <w:rPr>
          <w:i/>
        </w:rPr>
        <w:t>Failure Mode Effect Analysis </w:t>
      </w:r>
      <w:r>
        <w:rPr/>
        <w:t>(FMEA) dan </w:t>
      </w:r>
      <w:r>
        <w:rPr>
          <w:i/>
        </w:rPr>
        <w:t>House of Quality </w:t>
      </w:r>
      <w:r>
        <w:rPr/>
        <w:t>(HOQ). Adaptasi</w:t>
      </w:r>
      <w:r>
        <w:rPr>
          <w:spacing w:val="1"/>
        </w:rPr>
        <w:t> </w:t>
      </w:r>
      <w:r>
        <w:rPr/>
        <w:t>Model FMEA bertujuan untuk menghitung nilai dari penilaian sebuah risiko yang</w:t>
      </w:r>
      <w:r>
        <w:rPr>
          <w:spacing w:val="1"/>
        </w:rPr>
        <w:t> </w:t>
      </w:r>
      <w:r>
        <w:rPr>
          <w:spacing w:val="-1"/>
        </w:rPr>
        <w:t>dilakukan</w:t>
      </w:r>
      <w:r>
        <w:rPr>
          <w:spacing w:val="-15"/>
        </w:rPr>
        <w:t> </w:t>
      </w:r>
      <w:r>
        <w:rPr>
          <w:spacing w:val="-1"/>
        </w:rPr>
        <w:t>melaui</w:t>
      </w:r>
      <w:r>
        <w:rPr>
          <w:spacing w:val="-15"/>
        </w:rPr>
        <w:t> </w:t>
      </w:r>
      <w:r>
        <w:rPr/>
        <w:t>perhitungan</w:t>
      </w:r>
      <w:r>
        <w:rPr>
          <w:spacing w:val="-12"/>
        </w:rPr>
        <w:t> </w:t>
      </w:r>
      <w:r>
        <w:rPr/>
        <w:t>RPN</w:t>
      </w:r>
      <w:r>
        <w:rPr>
          <w:spacing w:val="-15"/>
        </w:rPr>
        <w:t> </w:t>
      </w:r>
      <w:r>
        <w:rPr/>
        <w:t>berdasarkan</w:t>
      </w:r>
      <w:r>
        <w:rPr>
          <w:spacing w:val="-15"/>
        </w:rPr>
        <w:t> </w:t>
      </w:r>
      <w:r>
        <w:rPr/>
        <w:t>tingkat</w:t>
      </w:r>
      <w:r>
        <w:rPr>
          <w:spacing w:val="-11"/>
        </w:rPr>
        <w:t> </w:t>
      </w:r>
      <w:r>
        <w:rPr/>
        <w:t>kejadian,</w:t>
      </w:r>
      <w:r>
        <w:rPr>
          <w:spacing w:val="-13"/>
        </w:rPr>
        <w:t> </w:t>
      </w:r>
      <w:r>
        <w:rPr/>
        <w:t>tingkat</w:t>
      </w:r>
      <w:r>
        <w:rPr>
          <w:spacing w:val="-14"/>
        </w:rPr>
        <w:t> </w:t>
      </w:r>
      <w:r>
        <w:rPr/>
        <w:t>keparahan,</w:t>
      </w:r>
      <w:r>
        <w:rPr>
          <w:spacing w:val="-57"/>
        </w:rPr>
        <w:t> </w:t>
      </w:r>
      <w:r>
        <w:rPr/>
        <w:t>dan</w:t>
      </w:r>
      <w:r>
        <w:rPr>
          <w:spacing w:val="1"/>
        </w:rPr>
        <w:t> </w:t>
      </w:r>
      <w:r>
        <w:rPr/>
        <w:t>deteksi.</w:t>
      </w:r>
      <w:r>
        <w:rPr>
          <w:spacing w:val="1"/>
        </w:rPr>
        <w:t> </w:t>
      </w:r>
      <w:r>
        <w:rPr/>
        <w:t>Tindak</w:t>
      </w:r>
      <w:r>
        <w:rPr>
          <w:spacing w:val="1"/>
        </w:rPr>
        <w:t> </w:t>
      </w:r>
      <w:r>
        <w:rPr/>
        <w:t>lanjut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HOR</w:t>
      </w:r>
      <w:r>
        <w:rPr>
          <w:spacing w:val="1"/>
        </w:rPr>
        <w:t> </w:t>
      </w:r>
      <w:r>
        <w:rPr/>
        <w:t>nilai</w:t>
      </w:r>
      <w:r>
        <w:rPr>
          <w:spacing w:val="1"/>
        </w:rPr>
        <w:t> </w:t>
      </w:r>
      <w:r>
        <w:rPr/>
        <w:t>tingkat</w:t>
      </w:r>
      <w:r>
        <w:rPr>
          <w:spacing w:val="1"/>
        </w:rPr>
        <w:t> </w:t>
      </w:r>
      <w:r>
        <w:rPr/>
        <w:t>keparahan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penetapan kejadian risiko </w:t>
      </w:r>
      <w:r>
        <w:rPr>
          <w:i/>
        </w:rPr>
        <w:t>(risk event) </w:t>
      </w:r>
      <w:r>
        <w:rPr/>
        <w:t>dan tingkat kejadian untuk penetapan agen</w:t>
      </w:r>
      <w:r>
        <w:rPr>
          <w:spacing w:val="1"/>
        </w:rPr>
        <w:t> </w:t>
      </w:r>
      <w:r>
        <w:rPr/>
        <w:t>risiko (</w:t>
      </w:r>
      <w:r>
        <w:rPr>
          <w:i/>
        </w:rPr>
        <w:t>Risk agent</w:t>
      </w:r>
      <w:r>
        <w:rPr/>
        <w:t>). Kemudian </w:t>
      </w:r>
      <w:r>
        <w:rPr>
          <w:i/>
        </w:rPr>
        <w:t>model House of Quality </w:t>
      </w:r>
      <w:r>
        <w:rPr/>
        <w:t>(HOQ) diadaptasi untuk</w:t>
      </w:r>
      <w:r>
        <w:rPr>
          <w:spacing w:val="1"/>
        </w:rPr>
        <w:t> </w:t>
      </w:r>
      <w:r>
        <w:rPr/>
        <w:t>menentukan</w:t>
      </w:r>
      <w:r>
        <w:rPr>
          <w:spacing w:val="1"/>
        </w:rPr>
        <w:t> </w:t>
      </w:r>
      <w:r>
        <w:rPr/>
        <w:t>prioritas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agen</w:t>
      </w:r>
      <w:r>
        <w:rPr>
          <w:spacing w:val="1"/>
        </w:rPr>
        <w:t> </w:t>
      </w:r>
      <w:r>
        <w:rPr/>
        <w:t>risiko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akan</w:t>
      </w:r>
      <w:r>
        <w:rPr>
          <w:spacing w:val="1"/>
        </w:rPr>
        <w:t> </w:t>
      </w:r>
      <w:r>
        <w:rPr/>
        <w:t>akan</w:t>
      </w:r>
      <w:r>
        <w:rPr>
          <w:spacing w:val="1"/>
        </w:rPr>
        <w:t> </w:t>
      </w:r>
      <w:r>
        <w:rPr/>
        <w:t>dilakukan</w:t>
      </w:r>
      <w:r>
        <w:rPr>
          <w:spacing w:val="1"/>
        </w:rPr>
        <w:t> </w:t>
      </w:r>
      <w:r>
        <w:rPr/>
        <w:t>tindakan</w:t>
      </w:r>
      <w:r>
        <w:rPr>
          <w:spacing w:val="1"/>
        </w:rPr>
        <w:t> </w:t>
      </w:r>
      <w:r>
        <w:rPr/>
        <w:t>pencegahan. Dalam menentukan prioritas agen risiko yang akan dimitigasi, setiap</w:t>
      </w:r>
      <w:r>
        <w:rPr>
          <w:spacing w:val="1"/>
        </w:rPr>
        <w:t> </w:t>
      </w:r>
      <w:r>
        <w:rPr/>
        <w:t>agen risiko diberikan peringkat dengan nilai ARPj untuk setiap j. Sehingga, dari</w:t>
      </w:r>
      <w:r>
        <w:rPr>
          <w:spacing w:val="1"/>
        </w:rPr>
        <w:t> </w:t>
      </w:r>
      <w:r>
        <w:rPr/>
        <w:t>hasil ranking agen risiko tersebut, perusahaan 16 dapat memilih terlebih dahulu</w:t>
      </w:r>
      <w:r>
        <w:rPr>
          <w:spacing w:val="1"/>
        </w:rPr>
        <w:t> </w:t>
      </w:r>
      <w:r>
        <w:rPr/>
        <w:t>agen</w:t>
      </w:r>
      <w:r>
        <w:rPr>
          <w:spacing w:val="-1"/>
        </w:rPr>
        <w:t> </w:t>
      </w:r>
      <w:r>
        <w:rPr/>
        <w:t>risiko</w:t>
      </w:r>
      <w:r>
        <w:rPr>
          <w:spacing w:val="-1"/>
        </w:rPr>
        <w:t> </w:t>
      </w:r>
      <w:r>
        <w:rPr/>
        <w:t>manakah</w:t>
      </w:r>
      <w:r>
        <w:rPr>
          <w:spacing w:val="3"/>
        </w:rPr>
        <w:t> </w:t>
      </w:r>
      <w:r>
        <w:rPr/>
        <w:t>yang</w:t>
      </w:r>
      <w:r>
        <w:rPr>
          <w:spacing w:val="2"/>
        </w:rPr>
        <w:t> </w:t>
      </w:r>
      <w:r>
        <w:rPr/>
        <w:t>yang</w:t>
      </w:r>
      <w:r>
        <w:rPr>
          <w:spacing w:val="-4"/>
        </w:rPr>
        <w:t> </w:t>
      </w:r>
      <w:r>
        <w:rPr/>
        <w:t>dianggap</w:t>
      </w:r>
      <w:r>
        <w:rPr>
          <w:spacing w:val="-1"/>
        </w:rPr>
        <w:t> </w:t>
      </w:r>
      <w:r>
        <w:rPr/>
        <w:t>berpotensi risiko</w:t>
      </w:r>
      <w:r>
        <w:rPr>
          <w:spacing w:val="1"/>
        </w:rPr>
        <w:t> </w:t>
      </w:r>
      <w:r>
        <w:rPr/>
        <w:t>yang</w:t>
      </w:r>
      <w:r>
        <w:rPr>
          <w:spacing w:val="-4"/>
        </w:rPr>
        <w:t> </w:t>
      </w:r>
      <w:r>
        <w:rPr/>
        <w:t>paling</w:t>
      </w:r>
      <w:r>
        <w:rPr>
          <w:spacing w:val="-3"/>
        </w:rPr>
        <w:t> </w:t>
      </w:r>
      <w:r>
        <w:rPr/>
        <w:t>besar</w:t>
      </w: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2"/>
          <w:numId w:val="21"/>
        </w:numPr>
        <w:tabs>
          <w:tab w:pos="1477" w:val="left" w:leader="none"/>
        </w:tabs>
        <w:spacing w:line="240" w:lineRule="auto" w:before="1" w:after="0"/>
        <w:ind w:left="1476" w:right="0" w:hanging="649"/>
        <w:jc w:val="left"/>
        <w:rPr>
          <w:rFonts w:ascii="Arial"/>
          <w:b/>
          <w:sz w:val="26"/>
        </w:rPr>
      </w:pPr>
      <w:r>
        <w:rPr>
          <w:rFonts w:ascii="Arial"/>
          <w:b/>
          <w:i/>
          <w:sz w:val="26"/>
        </w:rPr>
        <w:t>House</w:t>
      </w:r>
      <w:r>
        <w:rPr>
          <w:rFonts w:ascii="Arial"/>
          <w:b/>
          <w:i/>
          <w:spacing w:val="-2"/>
          <w:sz w:val="26"/>
        </w:rPr>
        <w:t> </w:t>
      </w:r>
      <w:r>
        <w:rPr>
          <w:rFonts w:ascii="Arial"/>
          <w:b/>
          <w:i/>
          <w:sz w:val="26"/>
        </w:rPr>
        <w:t>of</w:t>
      </w:r>
      <w:r>
        <w:rPr>
          <w:rFonts w:ascii="Arial"/>
          <w:b/>
          <w:i/>
          <w:spacing w:val="-2"/>
          <w:sz w:val="26"/>
        </w:rPr>
        <w:t> </w:t>
      </w:r>
      <w:r>
        <w:rPr>
          <w:rFonts w:ascii="Arial"/>
          <w:b/>
          <w:i/>
          <w:sz w:val="26"/>
        </w:rPr>
        <w:t>Risk</w:t>
      </w:r>
      <w:r>
        <w:rPr>
          <w:rFonts w:ascii="Arial"/>
          <w:b/>
          <w:i/>
          <w:spacing w:val="2"/>
          <w:sz w:val="26"/>
        </w:rPr>
        <w:t> </w:t>
      </w:r>
      <w:r>
        <w:rPr>
          <w:rFonts w:ascii="Arial"/>
          <w:b/>
          <w:sz w:val="26"/>
        </w:rPr>
        <w:t>Fase</w:t>
      </w:r>
      <w:r>
        <w:rPr>
          <w:rFonts w:ascii="Arial"/>
          <w:b/>
          <w:spacing w:val="-2"/>
          <w:sz w:val="26"/>
        </w:rPr>
        <w:t> </w:t>
      </w:r>
      <w:r>
        <w:rPr>
          <w:rFonts w:ascii="Arial"/>
          <w:b/>
          <w:sz w:val="26"/>
        </w:rPr>
        <w:t>1</w:t>
      </w:r>
    </w:p>
    <w:p>
      <w:pPr>
        <w:pStyle w:val="BodyText"/>
        <w:spacing w:line="360" w:lineRule="auto" w:before="205"/>
        <w:ind w:left="1548" w:right="436" w:firstLine="720"/>
        <w:jc w:val="both"/>
      </w:pPr>
      <w:r>
        <w:rPr>
          <w:spacing w:val="-1"/>
        </w:rPr>
        <w:t>Menurt</w:t>
      </w:r>
      <w:r>
        <w:rPr>
          <w:spacing w:val="-15"/>
        </w:rPr>
        <w:t> </w:t>
      </w:r>
      <w:r>
        <w:rPr>
          <w:spacing w:val="-1"/>
        </w:rPr>
        <w:t>(Pujawan</w:t>
      </w:r>
      <w:r>
        <w:rPr>
          <w:spacing w:val="-12"/>
        </w:rPr>
        <w:t> </w:t>
      </w:r>
      <w:r>
        <w:rPr/>
        <w:t>&amp;</w:t>
      </w:r>
      <w:r>
        <w:rPr>
          <w:spacing w:val="-17"/>
        </w:rPr>
        <w:t> </w:t>
      </w:r>
      <w:r>
        <w:rPr/>
        <w:t>Geraldin,</w:t>
      </w:r>
      <w:r>
        <w:rPr>
          <w:spacing w:val="-15"/>
        </w:rPr>
        <w:t> </w:t>
      </w:r>
      <w:r>
        <w:rPr/>
        <w:t>2009)</w:t>
      </w:r>
      <w:r>
        <w:rPr>
          <w:spacing w:val="-16"/>
        </w:rPr>
        <w:t> </w:t>
      </w:r>
      <w:r>
        <w:rPr/>
        <w:t>dalam</w:t>
      </w:r>
      <w:r>
        <w:rPr>
          <w:spacing w:val="-14"/>
        </w:rPr>
        <w:t> </w:t>
      </w:r>
      <w:r>
        <w:rPr/>
        <w:t>(Rizky,</w:t>
      </w:r>
      <w:r>
        <w:rPr>
          <w:spacing w:val="-13"/>
        </w:rPr>
        <w:t> </w:t>
      </w:r>
      <w:r>
        <w:rPr/>
        <w:t>2020)</w:t>
      </w:r>
      <w:r>
        <w:rPr>
          <w:spacing w:val="-13"/>
        </w:rPr>
        <w:t> </w:t>
      </w:r>
      <w:r>
        <w:rPr/>
        <w:t>Pada</w:t>
      </w:r>
      <w:r>
        <w:rPr>
          <w:spacing w:val="-16"/>
        </w:rPr>
        <w:t> </w:t>
      </w:r>
      <w:r>
        <w:rPr/>
        <w:t>HOR</w:t>
      </w:r>
      <w:r>
        <w:rPr>
          <w:spacing w:val="-57"/>
        </w:rPr>
        <w:t> </w:t>
      </w:r>
      <w:r>
        <w:rPr/>
        <w:t>Fase 1, pemetaan risiko didasarkan pada penentuan agen risiko </w:t>
      </w:r>
      <w:r>
        <w:rPr>
          <w:i/>
        </w:rPr>
        <w:t>(risk agent)</w:t>
      </w:r>
      <w:r>
        <w:rPr>
          <w:i/>
          <w:spacing w:val="-57"/>
        </w:rPr>
        <w:t> </w:t>
      </w:r>
      <w:r>
        <w:rPr/>
        <w:t>dan kejadian risiko </w:t>
      </w:r>
      <w:r>
        <w:rPr>
          <w:i/>
        </w:rPr>
        <w:t>(risk event)</w:t>
      </w:r>
      <w:r>
        <w:rPr/>
        <w:t>. Kemudian diperoleh identifikasi daftar</w:t>
      </w:r>
      <w:r>
        <w:rPr>
          <w:spacing w:val="1"/>
        </w:rPr>
        <w:t> </w:t>
      </w:r>
      <w:r>
        <w:rPr/>
        <w:t>risiko berdasarkan apa saja risiko yang muncul </w:t>
      </w:r>
      <w:r>
        <w:rPr>
          <w:i/>
        </w:rPr>
        <w:t>(what)</w:t>
      </w:r>
      <w:r>
        <w:rPr/>
        <w:t>, dimanakah risiko</w:t>
      </w:r>
      <w:r>
        <w:rPr>
          <w:spacing w:val="1"/>
        </w:rPr>
        <w:t> </w:t>
      </w:r>
      <w:r>
        <w:rPr/>
        <w:t>tersebut ditemukan </w:t>
      </w:r>
      <w:r>
        <w:rPr>
          <w:i/>
        </w:rPr>
        <w:t>(where), </w:t>
      </w:r>
      <w:r>
        <w:rPr/>
        <w:t>mengapa risiko tersebut dapat terjadi </w:t>
      </w:r>
      <w:r>
        <w:rPr>
          <w:i/>
        </w:rPr>
        <w:t>(why),</w:t>
      </w:r>
      <w:r>
        <w:rPr>
          <w:i/>
          <w:spacing w:val="1"/>
        </w:rPr>
        <w:t> </w:t>
      </w:r>
      <w:r>
        <w:rPr/>
        <w:t>dan bagaimana risiko tersebut dapat muncul </w:t>
      </w:r>
      <w:r>
        <w:rPr>
          <w:i/>
        </w:rPr>
        <w:t>(how). </w:t>
      </w:r>
      <w:r>
        <w:rPr/>
        <w:t>Hasil identifikasi ini</w:t>
      </w:r>
      <w:r>
        <w:rPr>
          <w:spacing w:val="1"/>
        </w:rPr>
        <w:t> </w:t>
      </w:r>
      <w:r>
        <w:rPr/>
        <w:t>akan digunakan untuk penentuan prioritas risiko mana yang akan ditangani</w:t>
      </w:r>
      <w:r>
        <w:rPr>
          <w:spacing w:val="-57"/>
        </w:rPr>
        <w:t> </w:t>
      </w:r>
      <w:r>
        <w:rPr/>
        <w:t>terlebih</w:t>
      </w:r>
      <w:r>
        <w:rPr>
          <w:spacing w:val="1"/>
        </w:rPr>
        <w:t> </w:t>
      </w:r>
      <w:r>
        <w:rPr/>
        <w:t>dahulu.</w:t>
      </w:r>
      <w:r>
        <w:rPr>
          <w:spacing w:val="1"/>
        </w:rPr>
        <w:t> </w:t>
      </w:r>
      <w:r>
        <w:rPr/>
        <w:t>HOR</w:t>
      </w:r>
      <w:r>
        <w:rPr>
          <w:spacing w:val="1"/>
        </w:rPr>
        <w:t> </w:t>
      </w:r>
      <w:r>
        <w:rPr/>
        <w:t>fase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dilakukan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langkah-langkah</w:t>
      </w:r>
      <w:r>
        <w:rPr>
          <w:spacing w:val="-57"/>
        </w:rPr>
        <w:t> </w:t>
      </w:r>
      <w:r>
        <w:rPr/>
        <w:t>sebagai</w:t>
      </w:r>
      <w:r>
        <w:rPr>
          <w:spacing w:val="-1"/>
        </w:rPr>
        <w:t> </w:t>
      </w:r>
      <w:r>
        <w:rPr/>
        <w:t>berikut:</w:t>
      </w:r>
    </w:p>
    <w:p>
      <w:pPr>
        <w:pStyle w:val="ListParagraph"/>
        <w:numPr>
          <w:ilvl w:val="3"/>
          <w:numId w:val="21"/>
        </w:numPr>
        <w:tabs>
          <w:tab w:pos="1909" w:val="left" w:leader="none"/>
        </w:tabs>
        <w:spacing w:line="360" w:lineRule="auto" w:before="202" w:after="0"/>
        <w:ind w:left="1908" w:right="435" w:hanging="360"/>
        <w:jc w:val="both"/>
        <w:rPr>
          <w:i/>
          <w:sz w:val="24"/>
        </w:rPr>
      </w:pPr>
      <w:r>
        <w:rPr>
          <w:sz w:val="24"/>
        </w:rPr>
        <w:t>Identifikasi</w:t>
      </w:r>
      <w:r>
        <w:rPr>
          <w:spacing w:val="1"/>
          <w:sz w:val="24"/>
        </w:rPr>
        <w:t> </w:t>
      </w:r>
      <w:r>
        <w:rPr>
          <w:sz w:val="24"/>
        </w:rPr>
        <w:t>risiko-risiko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mungkin</w:t>
      </w:r>
      <w:r>
        <w:rPr>
          <w:spacing w:val="1"/>
          <w:sz w:val="24"/>
        </w:rPr>
        <w:t> </w:t>
      </w:r>
      <w:r>
        <w:rPr>
          <w:sz w:val="24"/>
        </w:rPr>
        <w:t>terjadi</w:t>
      </w:r>
      <w:r>
        <w:rPr>
          <w:spacing w:val="1"/>
          <w:sz w:val="24"/>
        </w:rPr>
        <w:t> </w:t>
      </w:r>
      <w:r>
        <w:rPr>
          <w:sz w:val="24"/>
        </w:rPr>
        <w:t>pada</w:t>
      </w:r>
      <w:r>
        <w:rPr>
          <w:spacing w:val="1"/>
          <w:sz w:val="24"/>
        </w:rPr>
        <w:t> </w:t>
      </w:r>
      <w:r>
        <w:rPr>
          <w:sz w:val="24"/>
        </w:rPr>
        <w:t>masing-masing</w:t>
      </w:r>
      <w:r>
        <w:rPr>
          <w:spacing w:val="-57"/>
          <w:sz w:val="24"/>
        </w:rPr>
        <w:t> </w:t>
      </w:r>
      <w:r>
        <w:rPr>
          <w:sz w:val="24"/>
        </w:rPr>
        <w:t>proses</w:t>
      </w:r>
      <w:r>
        <w:rPr>
          <w:spacing w:val="33"/>
          <w:sz w:val="24"/>
        </w:rPr>
        <w:t> </w:t>
      </w:r>
      <w:r>
        <w:rPr>
          <w:sz w:val="24"/>
        </w:rPr>
        <w:t>bisnis</w:t>
      </w:r>
      <w:r>
        <w:rPr>
          <w:spacing w:val="32"/>
          <w:sz w:val="24"/>
        </w:rPr>
        <w:t> </w:t>
      </w:r>
      <w:r>
        <w:rPr>
          <w:sz w:val="24"/>
        </w:rPr>
        <w:t>perusahaan</w:t>
      </w:r>
      <w:r>
        <w:rPr>
          <w:spacing w:val="32"/>
          <w:sz w:val="24"/>
        </w:rPr>
        <w:t> </w:t>
      </w:r>
      <w:r>
        <w:rPr>
          <w:sz w:val="24"/>
        </w:rPr>
        <w:t>dengan</w:t>
      </w:r>
      <w:r>
        <w:rPr>
          <w:spacing w:val="34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Supply</w:t>
      </w:r>
      <w:r>
        <w:rPr>
          <w:i/>
          <w:spacing w:val="31"/>
          <w:sz w:val="24"/>
        </w:rPr>
        <w:t> </w:t>
      </w:r>
      <w:r>
        <w:rPr>
          <w:i/>
          <w:sz w:val="24"/>
        </w:rPr>
        <w:t>Chain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Operation</w:t>
      </w:r>
    </w:p>
    <w:p>
      <w:pPr>
        <w:spacing w:after="0" w:line="360" w:lineRule="auto"/>
        <w:jc w:val="both"/>
        <w:rPr>
          <w:sz w:val="24"/>
        </w:rPr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22"/>
        </w:rPr>
      </w:pPr>
    </w:p>
    <w:p>
      <w:pPr>
        <w:spacing w:line="360" w:lineRule="auto" w:before="0"/>
        <w:ind w:left="1908" w:right="438" w:firstLine="0"/>
        <w:jc w:val="both"/>
        <w:rPr>
          <w:sz w:val="24"/>
        </w:rPr>
      </w:pPr>
      <w:r>
        <w:rPr>
          <w:i/>
          <w:sz w:val="24"/>
        </w:rPr>
        <w:t>Reference </w:t>
      </w:r>
      <w:r>
        <w:rPr>
          <w:sz w:val="24"/>
        </w:rPr>
        <w:t>(SCOR) dimana dilakukan pemetaan kegiatan dalam rantai</w:t>
      </w:r>
      <w:r>
        <w:rPr>
          <w:spacing w:val="1"/>
          <w:sz w:val="24"/>
        </w:rPr>
        <w:t> </w:t>
      </w:r>
      <w:r>
        <w:rPr>
          <w:sz w:val="24"/>
        </w:rPr>
        <w:t>pasok seperti </w:t>
      </w:r>
      <w:r>
        <w:rPr>
          <w:i/>
          <w:sz w:val="24"/>
        </w:rPr>
        <w:t>plan, source, make, deliver</w:t>
      </w:r>
      <w:r>
        <w:rPr>
          <w:sz w:val="24"/>
        </w:rPr>
        <w:t>, dan </w:t>
      </w:r>
      <w:r>
        <w:rPr>
          <w:i/>
          <w:sz w:val="24"/>
        </w:rPr>
        <w:t>return</w:t>
      </w:r>
      <w:r>
        <w:rPr>
          <w:sz w:val="24"/>
        </w:rPr>
        <w:t>. Dari identifikasi</w:t>
      </w:r>
      <w:r>
        <w:rPr>
          <w:spacing w:val="1"/>
          <w:sz w:val="24"/>
        </w:rPr>
        <w:t> </w:t>
      </w:r>
      <w:r>
        <w:rPr>
          <w:sz w:val="24"/>
        </w:rPr>
        <w:t>tersebut akan diperoleh kejadian risiko </w:t>
      </w:r>
      <w:r>
        <w:rPr>
          <w:i/>
          <w:sz w:val="24"/>
        </w:rPr>
        <w:t>(risk event) </w:t>
      </w:r>
      <w:r>
        <w:rPr>
          <w:sz w:val="24"/>
        </w:rPr>
        <w:t>yang dilambangkan</w:t>
      </w:r>
      <w:r>
        <w:rPr>
          <w:spacing w:val="-57"/>
          <w:sz w:val="24"/>
        </w:rPr>
        <w:t> </w:t>
      </w:r>
      <w:r>
        <w:rPr>
          <w:sz w:val="24"/>
        </w:rPr>
        <w:t>dengan</w:t>
      </w:r>
      <w:r>
        <w:rPr>
          <w:spacing w:val="-1"/>
          <w:sz w:val="24"/>
        </w:rPr>
        <w:t> </w:t>
      </w:r>
      <w:r>
        <w:rPr>
          <w:sz w:val="24"/>
        </w:rPr>
        <w:t>Ei</w:t>
      </w:r>
    </w:p>
    <w:p>
      <w:pPr>
        <w:pStyle w:val="ListParagraph"/>
        <w:numPr>
          <w:ilvl w:val="3"/>
          <w:numId w:val="21"/>
        </w:numPr>
        <w:tabs>
          <w:tab w:pos="1909" w:val="left" w:leader="none"/>
        </w:tabs>
        <w:spacing w:line="360" w:lineRule="auto" w:before="0" w:after="0"/>
        <w:ind w:left="1908" w:right="437" w:hanging="360"/>
        <w:jc w:val="both"/>
        <w:rPr>
          <w:i/>
          <w:sz w:val="24"/>
        </w:rPr>
      </w:pPr>
      <w:r>
        <w:rPr>
          <w:sz w:val="24"/>
        </w:rPr>
        <w:t>Lakukan</w:t>
      </w:r>
      <w:r>
        <w:rPr>
          <w:spacing w:val="-14"/>
          <w:sz w:val="24"/>
        </w:rPr>
        <w:t> </w:t>
      </w:r>
      <w:r>
        <w:rPr>
          <w:sz w:val="24"/>
        </w:rPr>
        <w:t>penilaian</w:t>
      </w:r>
      <w:r>
        <w:rPr>
          <w:spacing w:val="-13"/>
          <w:sz w:val="24"/>
        </w:rPr>
        <w:t> </w:t>
      </w:r>
      <w:r>
        <w:rPr>
          <w:sz w:val="24"/>
        </w:rPr>
        <w:t>dengan</w:t>
      </w:r>
      <w:r>
        <w:rPr>
          <w:spacing w:val="-14"/>
          <w:sz w:val="24"/>
        </w:rPr>
        <w:t> </w:t>
      </w:r>
      <w:r>
        <w:rPr>
          <w:sz w:val="24"/>
        </w:rPr>
        <w:t>skala</w:t>
      </w:r>
      <w:r>
        <w:rPr>
          <w:spacing w:val="-14"/>
          <w:sz w:val="24"/>
        </w:rPr>
        <w:t> </w:t>
      </w:r>
      <w:r>
        <w:rPr>
          <w:sz w:val="24"/>
        </w:rPr>
        <w:t>likert</w:t>
      </w:r>
      <w:r>
        <w:rPr>
          <w:spacing w:val="32"/>
          <w:sz w:val="24"/>
        </w:rPr>
        <w:t> </w:t>
      </w:r>
      <w:r>
        <w:rPr>
          <w:sz w:val="24"/>
        </w:rPr>
        <w:t>pada</w:t>
      </w:r>
      <w:r>
        <w:rPr>
          <w:spacing w:val="-14"/>
          <w:sz w:val="24"/>
        </w:rPr>
        <w:t> </w:t>
      </w:r>
      <w:r>
        <w:rPr>
          <w:sz w:val="24"/>
        </w:rPr>
        <w:t>tingkat</w:t>
      </w:r>
      <w:r>
        <w:rPr>
          <w:spacing w:val="-14"/>
          <w:sz w:val="24"/>
        </w:rPr>
        <w:t> </w:t>
      </w:r>
      <w:r>
        <w:rPr>
          <w:sz w:val="24"/>
        </w:rPr>
        <w:t>keparahan</w:t>
      </w:r>
      <w:r>
        <w:rPr>
          <w:spacing w:val="-6"/>
          <w:sz w:val="24"/>
        </w:rPr>
        <w:t> </w:t>
      </w:r>
      <w:r>
        <w:rPr>
          <w:i/>
          <w:sz w:val="24"/>
        </w:rPr>
        <w:t>(severity)</w:t>
      </w:r>
      <w:r>
        <w:rPr>
          <w:i/>
          <w:spacing w:val="-58"/>
          <w:sz w:val="24"/>
        </w:rPr>
        <w:t> </w:t>
      </w:r>
      <w:r>
        <w:rPr>
          <w:sz w:val="24"/>
        </w:rPr>
        <w:t>akibat</w:t>
      </w:r>
      <w:r>
        <w:rPr>
          <w:spacing w:val="1"/>
          <w:sz w:val="24"/>
        </w:rPr>
        <w:t> </w:t>
      </w:r>
      <w:r>
        <w:rPr>
          <w:sz w:val="24"/>
        </w:rPr>
        <w:t>risiko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terjadi.</w:t>
      </w:r>
      <w:r>
        <w:rPr>
          <w:spacing w:val="1"/>
          <w:sz w:val="24"/>
        </w:rPr>
        <w:t> </w:t>
      </w:r>
      <w:r>
        <w:rPr>
          <w:i/>
          <w:sz w:val="24"/>
        </w:rPr>
        <w:t>Severity</w:t>
      </w:r>
      <w:r>
        <w:rPr>
          <w:i/>
          <w:spacing w:val="1"/>
          <w:sz w:val="24"/>
        </w:rPr>
        <w:t> </w:t>
      </w:r>
      <w:r>
        <w:rPr>
          <w:sz w:val="24"/>
        </w:rPr>
        <w:t>dilambangkan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Si</w:t>
      </w:r>
      <w:r>
        <w:rPr>
          <w:spacing w:val="1"/>
          <w:sz w:val="24"/>
        </w:rPr>
        <w:t> </w:t>
      </w:r>
      <w:r>
        <w:rPr>
          <w:sz w:val="24"/>
        </w:rPr>
        <w:t>Nilai</w:t>
      </w:r>
      <w:r>
        <w:rPr>
          <w:spacing w:val="1"/>
          <w:sz w:val="24"/>
        </w:rPr>
        <w:t> </w:t>
      </w:r>
      <w:r>
        <w:rPr>
          <w:sz w:val="24"/>
        </w:rPr>
        <w:t>severity</w:t>
      </w:r>
      <w:r>
        <w:rPr>
          <w:spacing w:val="-6"/>
          <w:sz w:val="24"/>
        </w:rPr>
        <w:t> </w:t>
      </w:r>
      <w:r>
        <w:rPr>
          <w:sz w:val="24"/>
        </w:rPr>
        <w:t>fapat diperoleh</w:t>
      </w:r>
      <w:r>
        <w:rPr>
          <w:spacing w:val="2"/>
          <w:sz w:val="24"/>
        </w:rPr>
        <w:t> </w:t>
      </w:r>
      <w:r>
        <w:rPr>
          <w:sz w:val="24"/>
        </w:rPr>
        <w:t>melalui</w:t>
      </w:r>
      <w:r>
        <w:rPr>
          <w:spacing w:val="-1"/>
          <w:sz w:val="24"/>
        </w:rPr>
        <w:t> </w:t>
      </w:r>
      <w:r>
        <w:rPr>
          <w:sz w:val="24"/>
        </w:rPr>
        <w:t>wawancara</w:t>
      </w:r>
      <w:r>
        <w:rPr>
          <w:spacing w:val="-1"/>
          <w:sz w:val="24"/>
        </w:rPr>
        <w:t> </w:t>
      </w:r>
      <w:r>
        <w:rPr>
          <w:sz w:val="24"/>
        </w:rPr>
        <w:t>kepada</w:t>
      </w:r>
      <w:r>
        <w:rPr>
          <w:spacing w:val="2"/>
          <w:sz w:val="24"/>
        </w:rPr>
        <w:t> </w:t>
      </w:r>
      <w:r>
        <w:rPr>
          <w:i/>
          <w:sz w:val="24"/>
        </w:rPr>
        <w:t>risk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owner</w:t>
      </w:r>
    </w:p>
    <w:p>
      <w:pPr>
        <w:pStyle w:val="ListParagraph"/>
        <w:numPr>
          <w:ilvl w:val="3"/>
          <w:numId w:val="21"/>
        </w:numPr>
        <w:tabs>
          <w:tab w:pos="1909" w:val="left" w:leader="none"/>
        </w:tabs>
        <w:spacing w:line="360" w:lineRule="auto" w:before="0" w:after="0"/>
        <w:ind w:left="1908" w:right="440" w:hanging="360"/>
        <w:jc w:val="both"/>
        <w:rPr>
          <w:sz w:val="24"/>
        </w:rPr>
      </w:pPr>
      <w:r>
        <w:rPr>
          <w:sz w:val="24"/>
        </w:rPr>
        <w:t>Lakukan identifikasi terhadap agen</w:t>
      </w:r>
      <w:r>
        <w:rPr>
          <w:spacing w:val="1"/>
          <w:sz w:val="24"/>
        </w:rPr>
        <w:t> </w:t>
      </w:r>
      <w:r>
        <w:rPr>
          <w:sz w:val="24"/>
        </w:rPr>
        <w:t>risiko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yang dilambangkan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Aj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berikan</w:t>
      </w:r>
      <w:r>
        <w:rPr>
          <w:spacing w:val="1"/>
          <w:sz w:val="24"/>
        </w:rPr>
        <w:t> </w:t>
      </w:r>
      <w:r>
        <w:rPr>
          <w:sz w:val="24"/>
        </w:rPr>
        <w:t>penilaian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kemungkinan</w:t>
      </w:r>
      <w:r>
        <w:rPr>
          <w:spacing w:val="1"/>
          <w:sz w:val="24"/>
        </w:rPr>
        <w:t> </w:t>
      </w:r>
      <w:r>
        <w:rPr>
          <w:sz w:val="24"/>
        </w:rPr>
        <w:t>terjadinya</w:t>
      </w:r>
      <w:r>
        <w:rPr>
          <w:spacing w:val="1"/>
          <w:sz w:val="24"/>
        </w:rPr>
        <w:t> </w:t>
      </w:r>
      <w:r>
        <w:rPr>
          <w:sz w:val="24"/>
        </w:rPr>
        <w:t>sehingga juga dipeoleh nilai Occurrence yang dilambangkan oleh Oj</w:t>
      </w:r>
      <w:r>
        <w:rPr>
          <w:spacing w:val="1"/>
          <w:sz w:val="24"/>
        </w:rPr>
        <w:t> </w:t>
      </w:r>
      <w:r>
        <w:rPr>
          <w:sz w:val="24"/>
        </w:rPr>
        <w:t>sebagai</w:t>
      </w:r>
      <w:r>
        <w:rPr>
          <w:spacing w:val="-1"/>
          <w:sz w:val="24"/>
        </w:rPr>
        <w:t> </w:t>
      </w:r>
      <w:r>
        <w:rPr>
          <w:sz w:val="24"/>
        </w:rPr>
        <w:t>nilai kemungkinan suatu risiko</w:t>
      </w:r>
      <w:r>
        <w:rPr>
          <w:spacing w:val="-1"/>
          <w:sz w:val="24"/>
        </w:rPr>
        <w:t> </w:t>
      </w:r>
      <w:r>
        <w:rPr>
          <w:sz w:val="24"/>
        </w:rPr>
        <w:t>dapat terjadi</w:t>
      </w:r>
    </w:p>
    <w:p>
      <w:pPr>
        <w:pStyle w:val="ListParagraph"/>
        <w:numPr>
          <w:ilvl w:val="3"/>
          <w:numId w:val="21"/>
        </w:numPr>
        <w:tabs>
          <w:tab w:pos="1909" w:val="left" w:leader="none"/>
        </w:tabs>
        <w:spacing w:line="360" w:lineRule="auto" w:before="0" w:after="0"/>
        <w:ind w:left="1908" w:right="439" w:hanging="360"/>
        <w:jc w:val="both"/>
        <w:rPr>
          <w:sz w:val="24"/>
        </w:rPr>
      </w:pPr>
      <w:r>
        <w:rPr>
          <w:sz w:val="24"/>
        </w:rPr>
        <w:t>Bentuklah matriks korelasi untuk mengetahui keterkaitan antar agen</w:t>
      </w:r>
      <w:r>
        <w:rPr>
          <w:spacing w:val="1"/>
          <w:sz w:val="24"/>
        </w:rPr>
        <w:t> </w:t>
      </w:r>
      <w:r>
        <w:rPr>
          <w:sz w:val="24"/>
        </w:rPr>
        <w:t>risiko dan kejadian risiko. Nilai korelasi berupa Rij bernilai {0, 1, 3, 9}</w:t>
      </w:r>
      <w:r>
        <w:rPr>
          <w:spacing w:val="-57"/>
          <w:sz w:val="24"/>
        </w:rPr>
        <w:t> </w:t>
      </w:r>
      <w:r>
        <w:rPr>
          <w:sz w:val="24"/>
        </w:rPr>
        <w:t>dimana</w:t>
      </w:r>
      <w:r>
        <w:rPr>
          <w:spacing w:val="1"/>
          <w:sz w:val="24"/>
        </w:rPr>
        <w:t> </w:t>
      </w:r>
      <w:r>
        <w:rPr>
          <w:sz w:val="24"/>
        </w:rPr>
        <w:t>0</w:t>
      </w:r>
      <w:r>
        <w:rPr>
          <w:spacing w:val="1"/>
          <w:sz w:val="24"/>
        </w:rPr>
        <w:t> </w:t>
      </w:r>
      <w:r>
        <w:rPr>
          <w:sz w:val="24"/>
        </w:rPr>
        <w:t>menunjukkan</w:t>
      </w:r>
      <w:r>
        <w:rPr>
          <w:spacing w:val="1"/>
          <w:sz w:val="24"/>
        </w:rPr>
        <w:t> </w:t>
      </w:r>
      <w:r>
        <w:rPr>
          <w:sz w:val="24"/>
        </w:rPr>
        <w:t>tidak</w:t>
      </w:r>
      <w:r>
        <w:rPr>
          <w:spacing w:val="1"/>
          <w:sz w:val="24"/>
        </w:rPr>
        <w:t> </w:t>
      </w:r>
      <w:r>
        <w:rPr>
          <w:sz w:val="24"/>
        </w:rPr>
        <w:t>ada</w:t>
      </w:r>
      <w:r>
        <w:rPr>
          <w:spacing w:val="1"/>
          <w:sz w:val="24"/>
        </w:rPr>
        <w:t> </w:t>
      </w:r>
      <w:r>
        <w:rPr>
          <w:sz w:val="24"/>
        </w:rPr>
        <w:t>korelasi</w:t>
      </w:r>
      <w:r>
        <w:rPr>
          <w:spacing w:val="1"/>
          <w:sz w:val="24"/>
        </w:rPr>
        <w:t> </w:t>
      </w:r>
      <w:r>
        <w:rPr>
          <w:sz w:val="24"/>
        </w:rPr>
        <w:t>(no</w:t>
      </w:r>
      <w:r>
        <w:rPr>
          <w:spacing w:val="1"/>
          <w:sz w:val="24"/>
        </w:rPr>
        <w:t> </w:t>
      </w:r>
      <w:r>
        <w:rPr>
          <w:sz w:val="24"/>
        </w:rPr>
        <w:t>correlation),</w:t>
      </w:r>
      <w:r>
        <w:rPr>
          <w:spacing w:val="1"/>
          <w:sz w:val="24"/>
        </w:rPr>
        <w:t> </w:t>
      </w:r>
      <w:r>
        <w:rPr>
          <w:sz w:val="24"/>
        </w:rPr>
        <w:t>1</w:t>
      </w:r>
      <w:r>
        <w:rPr>
          <w:spacing w:val="1"/>
          <w:sz w:val="24"/>
        </w:rPr>
        <w:t> </w:t>
      </w:r>
      <w:r>
        <w:rPr>
          <w:sz w:val="24"/>
        </w:rPr>
        <w:t>menunjukkan koreasi rendah (low correlation), 3 untuk korelasi sedang</w:t>
      </w:r>
      <w:r>
        <w:rPr>
          <w:spacing w:val="-57"/>
          <w:sz w:val="24"/>
        </w:rPr>
        <w:t> </w:t>
      </w:r>
      <w:r>
        <w:rPr>
          <w:sz w:val="24"/>
        </w:rPr>
        <w:t>(medium</w:t>
      </w:r>
      <w:r>
        <w:rPr>
          <w:spacing w:val="1"/>
          <w:sz w:val="24"/>
        </w:rPr>
        <w:t> </w:t>
      </w:r>
      <w:r>
        <w:rPr>
          <w:sz w:val="24"/>
        </w:rPr>
        <w:t>correlation)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9</w:t>
      </w:r>
      <w:r>
        <w:rPr>
          <w:spacing w:val="1"/>
          <w:sz w:val="24"/>
        </w:rPr>
        <w:t> </w:t>
      </w:r>
      <w:r>
        <w:rPr>
          <w:sz w:val="24"/>
        </w:rPr>
        <w:t>menunjukkan</w:t>
      </w:r>
      <w:r>
        <w:rPr>
          <w:spacing w:val="1"/>
          <w:sz w:val="24"/>
        </w:rPr>
        <w:t> </w:t>
      </w:r>
      <w:r>
        <w:rPr>
          <w:sz w:val="24"/>
        </w:rPr>
        <w:t>korelasi</w:t>
      </w:r>
      <w:r>
        <w:rPr>
          <w:spacing w:val="1"/>
          <w:sz w:val="24"/>
        </w:rPr>
        <w:t> </w:t>
      </w:r>
      <w:r>
        <w:rPr>
          <w:sz w:val="24"/>
        </w:rPr>
        <w:t>tinggi</w:t>
      </w:r>
      <w:r>
        <w:rPr>
          <w:spacing w:val="1"/>
          <w:sz w:val="24"/>
        </w:rPr>
        <w:t> </w:t>
      </w:r>
      <w:r>
        <w:rPr>
          <w:sz w:val="24"/>
        </w:rPr>
        <w:t>(high</w:t>
      </w:r>
      <w:r>
        <w:rPr>
          <w:spacing w:val="-57"/>
          <w:sz w:val="24"/>
        </w:rPr>
        <w:t> </w:t>
      </w:r>
      <w:r>
        <w:rPr>
          <w:sz w:val="24"/>
        </w:rPr>
        <w:t>correlation).</w:t>
      </w:r>
    </w:p>
    <w:p>
      <w:pPr>
        <w:pStyle w:val="ListParagraph"/>
        <w:numPr>
          <w:ilvl w:val="3"/>
          <w:numId w:val="21"/>
        </w:numPr>
        <w:tabs>
          <w:tab w:pos="1909" w:val="left" w:leader="none"/>
        </w:tabs>
        <w:spacing w:line="360" w:lineRule="auto" w:before="0" w:after="0"/>
        <w:ind w:left="1908" w:right="438" w:hanging="360"/>
        <w:jc w:val="both"/>
        <w:rPr>
          <w:sz w:val="24"/>
        </w:rPr>
      </w:pPr>
      <w:r>
        <w:rPr>
          <w:sz w:val="24"/>
        </w:rPr>
        <w:t>Hitunglah</w:t>
      </w:r>
      <w:r>
        <w:rPr>
          <w:spacing w:val="-12"/>
          <w:sz w:val="24"/>
        </w:rPr>
        <w:t> </w:t>
      </w:r>
      <w:r>
        <w:rPr>
          <w:sz w:val="24"/>
        </w:rPr>
        <w:t>Agen</w:t>
      </w:r>
      <w:r>
        <w:rPr>
          <w:spacing w:val="-13"/>
          <w:sz w:val="24"/>
        </w:rPr>
        <w:t> </w:t>
      </w:r>
      <w:r>
        <w:rPr>
          <w:sz w:val="24"/>
        </w:rPr>
        <w:t>Potensial</w:t>
      </w:r>
      <w:r>
        <w:rPr>
          <w:spacing w:val="-12"/>
          <w:sz w:val="24"/>
        </w:rPr>
        <w:t> </w:t>
      </w:r>
      <w:r>
        <w:rPr>
          <w:sz w:val="24"/>
        </w:rPr>
        <w:t>Risiko</w:t>
      </w:r>
      <w:r>
        <w:rPr>
          <w:spacing w:val="-13"/>
          <w:sz w:val="24"/>
        </w:rPr>
        <w:t> </w:t>
      </w:r>
      <w:r>
        <w:rPr>
          <w:sz w:val="24"/>
        </w:rPr>
        <w:t>Aggregat</w:t>
      </w:r>
      <w:r>
        <w:rPr>
          <w:spacing w:val="-11"/>
          <w:sz w:val="24"/>
        </w:rPr>
        <w:t> </w:t>
      </w:r>
      <w:r>
        <w:rPr>
          <w:sz w:val="24"/>
        </w:rPr>
        <w:t>(</w:t>
      </w:r>
      <w:r>
        <w:rPr>
          <w:i/>
          <w:sz w:val="24"/>
        </w:rPr>
        <w:t>Aggregate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Risk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Potensial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j)</w:t>
      </w:r>
      <w:r>
        <w:rPr>
          <w:i/>
          <w:spacing w:val="1"/>
          <w:sz w:val="24"/>
        </w:rPr>
        <w:t> </w:t>
      </w:r>
      <w:r>
        <w:rPr>
          <w:sz w:val="24"/>
        </w:rPr>
        <w:t>ARPj</w:t>
      </w:r>
      <w:r>
        <w:rPr>
          <w:spacing w:val="1"/>
          <w:sz w:val="24"/>
        </w:rPr>
        <w:t> </w:t>
      </w:r>
      <w:r>
        <w:rPr>
          <w:sz w:val="24"/>
        </w:rPr>
        <w:t>sebagai</w:t>
      </w:r>
      <w:r>
        <w:rPr>
          <w:spacing w:val="1"/>
          <w:sz w:val="24"/>
        </w:rPr>
        <w:t> </w:t>
      </w:r>
      <w:r>
        <w:rPr>
          <w:sz w:val="24"/>
        </w:rPr>
        <w:t>hasil</w:t>
      </w:r>
      <w:r>
        <w:rPr>
          <w:spacing w:val="1"/>
          <w:sz w:val="24"/>
        </w:rPr>
        <w:t> </w:t>
      </w:r>
      <w:r>
        <w:rPr>
          <w:sz w:val="24"/>
        </w:rPr>
        <w:t>dari</w:t>
      </w:r>
      <w:r>
        <w:rPr>
          <w:spacing w:val="1"/>
          <w:sz w:val="24"/>
        </w:rPr>
        <w:t> </w:t>
      </w:r>
      <w:r>
        <w:rPr>
          <w:sz w:val="24"/>
        </w:rPr>
        <w:t>kemungkinan</w:t>
      </w:r>
      <w:r>
        <w:rPr>
          <w:spacing w:val="1"/>
          <w:sz w:val="24"/>
        </w:rPr>
        <w:t> </w:t>
      </w:r>
      <w:r>
        <w:rPr>
          <w:sz w:val="24"/>
        </w:rPr>
        <w:t>risiko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aggregate</w:t>
      </w:r>
      <w:r>
        <w:rPr>
          <w:spacing w:val="1"/>
          <w:sz w:val="24"/>
        </w:rPr>
        <w:t> </w:t>
      </w:r>
      <w:r>
        <w:rPr>
          <w:sz w:val="24"/>
        </w:rPr>
        <w:t>dari</w:t>
      </w:r>
      <w:r>
        <w:rPr>
          <w:spacing w:val="-57"/>
          <w:sz w:val="24"/>
        </w:rPr>
        <w:t> </w:t>
      </w:r>
      <w:r>
        <w:rPr>
          <w:spacing w:val="-1"/>
          <w:sz w:val="24"/>
        </w:rPr>
        <w:t>kejadian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risiko</w:t>
      </w:r>
      <w:r>
        <w:rPr>
          <w:spacing w:val="-9"/>
          <w:sz w:val="24"/>
        </w:rPr>
        <w:t> </w:t>
      </w:r>
      <w:r>
        <w:rPr>
          <w:i/>
          <w:spacing w:val="-1"/>
          <w:sz w:val="24"/>
        </w:rPr>
        <w:t>(risk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event)</w:t>
      </w:r>
      <w:r>
        <w:rPr>
          <w:i/>
          <w:spacing w:val="-10"/>
          <w:sz w:val="24"/>
        </w:rPr>
        <w:t> </w:t>
      </w:r>
      <w:r>
        <w:rPr>
          <w:sz w:val="24"/>
        </w:rPr>
        <w:t>yang</w:t>
      </w:r>
      <w:r>
        <w:rPr>
          <w:spacing w:val="-14"/>
          <w:sz w:val="24"/>
        </w:rPr>
        <w:t> </w:t>
      </w:r>
      <w:r>
        <w:rPr>
          <w:sz w:val="24"/>
        </w:rPr>
        <w:t>disebabkan</w:t>
      </w:r>
      <w:r>
        <w:rPr>
          <w:spacing w:val="-12"/>
          <w:sz w:val="24"/>
        </w:rPr>
        <w:t> </w:t>
      </w:r>
      <w:r>
        <w:rPr>
          <w:sz w:val="24"/>
        </w:rPr>
        <w:t>oleh</w:t>
      </w:r>
      <w:r>
        <w:rPr>
          <w:spacing w:val="-12"/>
          <w:sz w:val="24"/>
        </w:rPr>
        <w:t> </w:t>
      </w:r>
      <w:r>
        <w:rPr>
          <w:sz w:val="24"/>
        </w:rPr>
        <w:t>agen</w:t>
      </w:r>
      <w:r>
        <w:rPr>
          <w:spacing w:val="-10"/>
          <w:sz w:val="24"/>
        </w:rPr>
        <w:t> </w:t>
      </w:r>
      <w:r>
        <w:rPr>
          <w:sz w:val="24"/>
        </w:rPr>
        <w:t>risiko</w:t>
      </w:r>
      <w:r>
        <w:rPr>
          <w:spacing w:val="-11"/>
          <w:sz w:val="24"/>
        </w:rPr>
        <w:t> </w:t>
      </w:r>
      <w:r>
        <w:rPr>
          <w:sz w:val="24"/>
        </w:rPr>
        <w:t>(risk</w:t>
      </w:r>
      <w:r>
        <w:rPr>
          <w:spacing w:val="-12"/>
          <w:sz w:val="24"/>
        </w:rPr>
        <w:t> </w:t>
      </w:r>
      <w:r>
        <w:rPr>
          <w:sz w:val="24"/>
        </w:rPr>
        <w:t>agen).</w:t>
      </w:r>
    </w:p>
    <w:p>
      <w:pPr>
        <w:pStyle w:val="ListParagraph"/>
        <w:numPr>
          <w:ilvl w:val="3"/>
          <w:numId w:val="21"/>
        </w:numPr>
        <w:tabs>
          <w:tab w:pos="1909" w:val="left" w:leader="none"/>
        </w:tabs>
        <w:spacing w:line="360" w:lineRule="auto" w:before="1" w:after="0"/>
        <w:ind w:left="1908" w:right="435" w:hanging="360"/>
        <w:jc w:val="both"/>
        <w:rPr>
          <w:sz w:val="24"/>
        </w:rPr>
      </w:pPr>
      <w:r>
        <w:rPr>
          <w:sz w:val="24"/>
        </w:rPr>
        <w:t>Buatlah ranking atau peringkat agen risiko menurut nilai Agen risiko</w:t>
      </w:r>
      <w:r>
        <w:rPr>
          <w:spacing w:val="1"/>
          <w:sz w:val="24"/>
        </w:rPr>
        <w:t> </w:t>
      </w:r>
      <w:r>
        <w:rPr>
          <w:sz w:val="24"/>
        </w:rPr>
        <w:t>potensial aggregat Aggregat </w:t>
      </w:r>
      <w:r>
        <w:rPr>
          <w:i/>
          <w:sz w:val="24"/>
        </w:rPr>
        <w:t>(Aggregate Risk Potensial of j) </w:t>
      </w:r>
      <w:r>
        <w:rPr>
          <w:sz w:val="24"/>
        </w:rPr>
        <w:t>ARPj dan</w:t>
      </w:r>
      <w:r>
        <w:rPr>
          <w:spacing w:val="1"/>
          <w:sz w:val="24"/>
        </w:rPr>
        <w:t> </w:t>
      </w:r>
      <w:r>
        <w:rPr>
          <w:sz w:val="24"/>
        </w:rPr>
        <w:t>mengurutkan</w:t>
      </w:r>
      <w:r>
        <w:rPr>
          <w:spacing w:val="-1"/>
          <w:sz w:val="24"/>
        </w:rPr>
        <w:t> </w:t>
      </w:r>
      <w:r>
        <w:rPr>
          <w:sz w:val="24"/>
        </w:rPr>
        <w:t>dari</w:t>
      </w:r>
      <w:r>
        <w:rPr>
          <w:spacing w:val="4"/>
          <w:sz w:val="24"/>
        </w:rPr>
        <w:t> </w:t>
      </w:r>
      <w:r>
        <w:rPr>
          <w:sz w:val="24"/>
        </w:rPr>
        <w:t>yang</w:t>
      </w:r>
      <w:r>
        <w:rPr>
          <w:spacing w:val="-3"/>
          <w:sz w:val="24"/>
        </w:rPr>
        <w:t> </w:t>
      </w:r>
      <w:r>
        <w:rPr>
          <w:sz w:val="24"/>
        </w:rPr>
        <w:t>terbesar hingga</w:t>
      </w:r>
      <w:r>
        <w:rPr>
          <w:spacing w:val="-3"/>
          <w:sz w:val="24"/>
        </w:rPr>
        <w:t> </w:t>
      </w:r>
      <w:r>
        <w:rPr>
          <w:sz w:val="24"/>
        </w:rPr>
        <w:t>terkecil</w:t>
      </w:r>
    </w:p>
    <w:p>
      <w:pPr>
        <w:spacing w:after="0" w:line="360" w:lineRule="auto"/>
        <w:jc w:val="both"/>
        <w:rPr>
          <w:sz w:val="24"/>
        </w:rPr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spacing w:before="0"/>
        <w:ind w:left="2170" w:right="1784" w:firstLine="0"/>
        <w:jc w:val="center"/>
        <w:rPr>
          <w:sz w:val="24"/>
        </w:rPr>
      </w:pPr>
      <w:r>
        <w:rPr>
          <w:sz w:val="24"/>
        </w:rPr>
        <w:t>Tabel</w:t>
      </w:r>
      <w:r>
        <w:rPr>
          <w:spacing w:val="-1"/>
          <w:sz w:val="24"/>
        </w:rPr>
        <w:t> </w:t>
      </w:r>
      <w:r>
        <w:rPr>
          <w:sz w:val="24"/>
        </w:rPr>
        <w:t>3.1 </w:t>
      </w:r>
      <w:r>
        <w:rPr>
          <w:i/>
          <w:sz w:val="24"/>
        </w:rPr>
        <w:t>House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 Risk</w:t>
      </w:r>
      <w:r>
        <w:rPr>
          <w:sz w:val="24"/>
        </w:rPr>
        <w:t>Fase</w:t>
      </w:r>
      <w:r>
        <w:rPr>
          <w:spacing w:val="-1"/>
          <w:sz w:val="24"/>
        </w:rPr>
        <w:t> </w:t>
      </w:r>
      <w:r>
        <w:rPr>
          <w:sz w:val="24"/>
        </w:rPr>
        <w:t>1</w:t>
      </w:r>
    </w:p>
    <w:p>
      <w:pPr>
        <w:pStyle w:val="BodyText"/>
        <w:spacing w:before="5" w:after="1"/>
        <w:rPr>
          <w:sz w:val="29"/>
        </w:rPr>
      </w:pPr>
    </w:p>
    <w:tbl>
      <w:tblPr>
        <w:tblW w:w="0" w:type="auto"/>
        <w:jc w:val="left"/>
        <w:tblInd w:w="85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593"/>
        <w:gridCol w:w="607"/>
        <w:gridCol w:w="631"/>
        <w:gridCol w:w="632"/>
        <w:gridCol w:w="632"/>
        <w:gridCol w:w="631"/>
        <w:gridCol w:w="632"/>
        <w:gridCol w:w="632"/>
        <w:gridCol w:w="631"/>
        <w:gridCol w:w="658"/>
        <w:gridCol w:w="780"/>
      </w:tblGrid>
      <w:tr>
        <w:trPr>
          <w:trHeight w:val="1026" w:hRule="atLeast"/>
        </w:trPr>
        <w:tc>
          <w:tcPr>
            <w:tcW w:w="838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line="360" w:lineRule="auto" w:before="16"/>
              <w:ind w:left="140" w:right="120" w:hanging="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Busine</w:t>
            </w:r>
            <w:r>
              <w:rPr>
                <w:i/>
                <w:spacing w:val="-47"/>
                <w:sz w:val="20"/>
              </w:rPr>
              <w:t> </w:t>
            </w:r>
            <w:r>
              <w:rPr>
                <w:i/>
                <w:sz w:val="20"/>
              </w:rPr>
              <w:t>ss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Proces</w:t>
            </w:r>
          </w:p>
          <w:p>
            <w:pPr>
              <w:pStyle w:val="TableParagraph"/>
              <w:spacing w:line="229" w:lineRule="exact"/>
              <w:ind w:left="16"/>
              <w:jc w:val="center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s</w:t>
            </w:r>
          </w:p>
        </w:tc>
        <w:tc>
          <w:tcPr>
            <w:tcW w:w="593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360" w:lineRule="auto" w:before="16"/>
              <w:ind w:left="119" w:right="85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Risk</w:t>
            </w:r>
            <w:r>
              <w:rPr>
                <w:i/>
                <w:spacing w:val="-47"/>
                <w:sz w:val="20"/>
              </w:rPr>
              <w:t> </w:t>
            </w:r>
            <w:r>
              <w:rPr>
                <w:i/>
                <w:sz w:val="20"/>
              </w:rPr>
              <w:t>even</w:t>
            </w:r>
            <w:r>
              <w:rPr>
                <w:i/>
                <w:spacing w:val="-48"/>
                <w:sz w:val="20"/>
              </w:rPr>
              <w:t> </w:t>
            </w:r>
            <w:r>
              <w:rPr>
                <w:i/>
                <w:sz w:val="20"/>
              </w:rPr>
              <w:t>t</w:t>
            </w:r>
          </w:p>
          <w:p>
            <w:pPr>
              <w:pStyle w:val="TableParagraph"/>
              <w:spacing w:line="229" w:lineRule="exact"/>
              <w:ind w:left="118" w:right="85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(Ei)</w:t>
            </w:r>
          </w:p>
        </w:tc>
        <w:tc>
          <w:tcPr>
            <w:tcW w:w="5686" w:type="dxa"/>
            <w:gridSpan w:val="9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ind w:left="2403" w:right="237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Risk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agent</w:t>
            </w:r>
          </w:p>
        </w:tc>
        <w:tc>
          <w:tcPr>
            <w:tcW w:w="780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8" w:space="0" w:color="000000"/>
            </w:tcBorders>
          </w:tcPr>
          <w:p>
            <w:pPr>
              <w:pStyle w:val="TableParagraph"/>
              <w:spacing w:line="360" w:lineRule="auto"/>
              <w:ind w:left="119" w:right="65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Severit</w:t>
            </w:r>
            <w:r>
              <w:rPr>
                <w:i/>
                <w:spacing w:val="-47"/>
                <w:sz w:val="20"/>
              </w:rPr>
              <w:t> </w:t>
            </w:r>
            <w:r>
              <w:rPr>
                <w:i/>
                <w:sz w:val="20"/>
              </w:rPr>
              <w:t>y of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risk</w:t>
            </w:r>
          </w:p>
          <w:p>
            <w:pPr>
              <w:pStyle w:val="TableParagraph"/>
              <w:spacing w:before="30"/>
              <w:ind w:left="38"/>
              <w:jc w:val="center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S</w:t>
            </w:r>
          </w:p>
        </w:tc>
      </w:tr>
      <w:tr>
        <w:trPr>
          <w:trHeight w:val="353" w:hRule="atLeast"/>
        </w:trPr>
        <w:tc>
          <w:tcPr>
            <w:tcW w:w="838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  <w:left w:val="single" w:sz="4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ind w:left="107"/>
              <w:rPr>
                <w:i/>
                <w:sz w:val="20"/>
              </w:rPr>
            </w:pPr>
            <w:r>
              <w:rPr>
                <w:i/>
                <w:sz w:val="20"/>
              </w:rPr>
              <w:t>A1</w:t>
            </w:r>
          </w:p>
        </w:tc>
        <w:tc>
          <w:tcPr>
            <w:tcW w:w="63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ind w:left="146"/>
              <w:rPr>
                <w:i/>
                <w:sz w:val="20"/>
              </w:rPr>
            </w:pPr>
            <w:r>
              <w:rPr>
                <w:i/>
                <w:sz w:val="20"/>
              </w:rPr>
              <w:t>A2</w:t>
            </w:r>
          </w:p>
        </w:tc>
        <w:tc>
          <w:tcPr>
            <w:tcW w:w="63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ind w:left="146"/>
              <w:rPr>
                <w:i/>
                <w:sz w:val="20"/>
              </w:rPr>
            </w:pPr>
            <w:r>
              <w:rPr>
                <w:i/>
                <w:sz w:val="20"/>
              </w:rPr>
              <w:t>A3</w:t>
            </w:r>
          </w:p>
        </w:tc>
        <w:tc>
          <w:tcPr>
            <w:tcW w:w="63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ind w:left="148"/>
              <w:rPr>
                <w:i/>
                <w:sz w:val="20"/>
              </w:rPr>
            </w:pPr>
            <w:r>
              <w:rPr>
                <w:i/>
                <w:sz w:val="20"/>
              </w:rPr>
              <w:t>A4</w:t>
            </w:r>
          </w:p>
        </w:tc>
        <w:tc>
          <w:tcPr>
            <w:tcW w:w="63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ind w:left="147"/>
              <w:rPr>
                <w:i/>
                <w:sz w:val="20"/>
              </w:rPr>
            </w:pPr>
            <w:r>
              <w:rPr>
                <w:i/>
                <w:sz w:val="20"/>
              </w:rPr>
              <w:t>A5</w:t>
            </w:r>
          </w:p>
        </w:tc>
        <w:tc>
          <w:tcPr>
            <w:tcW w:w="63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ind w:left="148"/>
              <w:rPr>
                <w:i/>
                <w:sz w:val="20"/>
              </w:rPr>
            </w:pPr>
            <w:r>
              <w:rPr>
                <w:i/>
                <w:sz w:val="20"/>
              </w:rPr>
              <w:t>A6</w:t>
            </w:r>
          </w:p>
        </w:tc>
        <w:tc>
          <w:tcPr>
            <w:tcW w:w="63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ind w:left="149"/>
              <w:rPr>
                <w:i/>
                <w:sz w:val="20"/>
              </w:rPr>
            </w:pPr>
            <w:r>
              <w:rPr>
                <w:i/>
                <w:sz w:val="20"/>
              </w:rPr>
              <w:t>A7</w:t>
            </w:r>
          </w:p>
        </w:tc>
        <w:tc>
          <w:tcPr>
            <w:tcW w:w="63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ind w:left="148"/>
              <w:rPr>
                <w:i/>
                <w:sz w:val="20"/>
              </w:rPr>
            </w:pPr>
            <w:r>
              <w:rPr>
                <w:i/>
                <w:sz w:val="20"/>
              </w:rPr>
              <w:t>A8</w:t>
            </w:r>
          </w:p>
        </w:tc>
        <w:tc>
          <w:tcPr>
            <w:tcW w:w="658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before="9"/>
              <w:ind w:left="149"/>
              <w:rPr>
                <w:i/>
                <w:sz w:val="20"/>
              </w:rPr>
            </w:pPr>
            <w:r>
              <w:rPr>
                <w:i/>
                <w:sz w:val="20"/>
              </w:rPr>
              <w:t>A9</w:t>
            </w:r>
          </w:p>
        </w:tc>
        <w:tc>
          <w:tcPr>
            <w:tcW w:w="780" w:type="dxa"/>
            <w:vMerge/>
            <w:tcBorders>
              <w:top w:val="nil"/>
              <w:left w:val="single" w:sz="12" w:space="0" w:color="000000"/>
              <w:bottom w:val="single" w:sz="4" w:space="0" w:color="000000"/>
              <w:right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3" w:hRule="atLeast"/>
        </w:trPr>
        <w:tc>
          <w:tcPr>
            <w:tcW w:w="838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187"/>
              <w:ind w:left="87" w:right="73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Plan</w:t>
            </w: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4"/>
              <w:rPr>
                <w:sz w:val="19"/>
              </w:rPr>
            </w:pPr>
          </w:p>
          <w:p>
            <w:pPr>
              <w:pStyle w:val="TableParagraph"/>
              <w:spacing w:line="722" w:lineRule="auto" w:before="1"/>
              <w:ind w:left="87" w:right="7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Source</w:t>
            </w:r>
            <w:r>
              <w:rPr>
                <w:i/>
                <w:spacing w:val="-48"/>
                <w:sz w:val="20"/>
              </w:rPr>
              <w:t> </w:t>
            </w:r>
            <w:r>
              <w:rPr>
                <w:i/>
                <w:sz w:val="20"/>
              </w:rPr>
              <w:t>Make</w:t>
            </w:r>
          </w:p>
          <w:p>
            <w:pPr>
              <w:pStyle w:val="TableParagraph"/>
              <w:spacing w:before="86"/>
              <w:ind w:left="87" w:right="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Deliver</w:t>
            </w: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27"/>
              <w:ind w:left="24" w:right="8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Return</w:t>
            </w:r>
          </w:p>
        </w:tc>
        <w:tc>
          <w:tcPr>
            <w:tcW w:w="593" w:type="dxa"/>
            <w:vMerge w:val="restart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369" w:lineRule="auto"/>
              <w:ind w:left="121" w:right="231"/>
              <w:jc w:val="both"/>
              <w:rPr>
                <w:i/>
                <w:sz w:val="20"/>
              </w:rPr>
            </w:pPr>
            <w:r>
              <w:rPr>
                <w:i/>
                <w:sz w:val="20"/>
              </w:rPr>
              <w:t>E1</w:t>
            </w:r>
            <w:r>
              <w:rPr>
                <w:i/>
                <w:spacing w:val="-48"/>
                <w:sz w:val="20"/>
              </w:rPr>
              <w:t> </w:t>
            </w:r>
            <w:r>
              <w:rPr>
                <w:i/>
                <w:sz w:val="20"/>
              </w:rPr>
              <w:t>E2</w:t>
            </w:r>
            <w:r>
              <w:rPr>
                <w:i/>
                <w:spacing w:val="-48"/>
                <w:sz w:val="20"/>
              </w:rPr>
              <w:t> </w:t>
            </w:r>
            <w:r>
              <w:rPr>
                <w:i/>
                <w:sz w:val="20"/>
              </w:rPr>
              <w:t>E3</w:t>
            </w:r>
            <w:r>
              <w:rPr>
                <w:i/>
                <w:spacing w:val="-48"/>
                <w:sz w:val="20"/>
              </w:rPr>
              <w:t> </w:t>
            </w:r>
            <w:r>
              <w:rPr>
                <w:i/>
                <w:sz w:val="20"/>
              </w:rPr>
              <w:t>E4</w:t>
            </w:r>
          </w:p>
          <w:p>
            <w:pPr>
              <w:pStyle w:val="TableParagraph"/>
              <w:spacing w:line="360" w:lineRule="auto"/>
              <w:ind w:left="121" w:right="214"/>
              <w:rPr>
                <w:i/>
                <w:sz w:val="20"/>
              </w:rPr>
            </w:pPr>
            <w:r>
              <w:rPr>
                <w:i/>
                <w:sz w:val="20"/>
              </w:rPr>
              <w:t>E5</w:t>
            </w:r>
            <w:r>
              <w:rPr>
                <w:i/>
                <w:spacing w:val="-47"/>
                <w:sz w:val="20"/>
              </w:rPr>
              <w:t> </w:t>
            </w:r>
            <w:r>
              <w:rPr>
                <w:i/>
                <w:sz w:val="20"/>
              </w:rPr>
              <w:t>E6</w:t>
            </w:r>
          </w:p>
          <w:p>
            <w:pPr>
              <w:pStyle w:val="TableParagraph"/>
              <w:spacing w:line="357" w:lineRule="auto" w:before="178"/>
              <w:ind w:left="121" w:right="214"/>
              <w:rPr>
                <w:i/>
                <w:sz w:val="20"/>
              </w:rPr>
            </w:pPr>
            <w:r>
              <w:rPr>
                <w:i/>
                <w:sz w:val="20"/>
              </w:rPr>
              <w:t>E7</w:t>
            </w:r>
            <w:r>
              <w:rPr>
                <w:i/>
                <w:spacing w:val="-47"/>
                <w:sz w:val="20"/>
              </w:rPr>
              <w:t> </w:t>
            </w:r>
            <w:r>
              <w:rPr>
                <w:i/>
                <w:sz w:val="20"/>
              </w:rPr>
              <w:t>E8</w:t>
            </w:r>
          </w:p>
          <w:p>
            <w:pPr>
              <w:pStyle w:val="TableParagraph"/>
              <w:spacing w:before="4"/>
              <w:ind w:left="121"/>
              <w:rPr>
                <w:i/>
                <w:sz w:val="20"/>
              </w:rPr>
            </w:pPr>
            <w:r>
              <w:rPr>
                <w:i/>
                <w:sz w:val="20"/>
              </w:rPr>
              <w:t>E9</w:t>
            </w:r>
          </w:p>
        </w:tc>
        <w:tc>
          <w:tcPr>
            <w:tcW w:w="607" w:type="dxa"/>
            <w:tcBorders>
              <w:top w:val="single" w:sz="4" w:space="0" w:color="000000"/>
              <w:left w:val="single" w:sz="12" w:space="0" w:color="000000"/>
            </w:tcBorders>
          </w:tcPr>
          <w:p>
            <w:pPr>
              <w:pStyle w:val="TableParagraph"/>
              <w:ind w:left="107"/>
              <w:rPr>
                <w:i/>
                <w:sz w:val="20"/>
              </w:rPr>
            </w:pPr>
            <w:r>
              <w:rPr>
                <w:i/>
                <w:sz w:val="20"/>
              </w:rPr>
              <w:t>R11</w:t>
            </w:r>
          </w:p>
        </w:tc>
        <w:tc>
          <w:tcPr>
            <w:tcW w:w="631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46"/>
              <w:rPr>
                <w:i/>
                <w:sz w:val="20"/>
              </w:rPr>
            </w:pPr>
            <w:r>
              <w:rPr>
                <w:i/>
                <w:sz w:val="20"/>
              </w:rPr>
              <w:t>R12</w:t>
            </w:r>
          </w:p>
        </w:tc>
        <w:tc>
          <w:tcPr>
            <w:tcW w:w="632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46"/>
              <w:rPr>
                <w:i/>
                <w:sz w:val="20"/>
              </w:rPr>
            </w:pPr>
            <w:r>
              <w:rPr>
                <w:i/>
                <w:sz w:val="20"/>
              </w:rPr>
              <w:t>R13</w:t>
            </w:r>
          </w:p>
        </w:tc>
        <w:tc>
          <w:tcPr>
            <w:tcW w:w="63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  <w:tcBorders>
              <w:top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0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ind w:left="273" w:right="23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S1</w:t>
            </w:r>
          </w:p>
        </w:tc>
      </w:tr>
      <w:tr>
        <w:trPr>
          <w:trHeight w:val="330" w:hRule="atLeast"/>
        </w:trPr>
        <w:tc>
          <w:tcPr>
            <w:tcW w:w="838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54"/>
              <w:ind w:left="107"/>
              <w:rPr>
                <w:i/>
                <w:sz w:val="20"/>
              </w:rPr>
            </w:pPr>
            <w:r>
              <w:rPr>
                <w:i/>
                <w:sz w:val="20"/>
              </w:rPr>
              <w:t>R21</w:t>
            </w:r>
          </w:p>
        </w:tc>
        <w:tc>
          <w:tcPr>
            <w:tcW w:w="631" w:type="dxa"/>
          </w:tcPr>
          <w:p>
            <w:pPr>
              <w:pStyle w:val="TableParagraph"/>
              <w:spacing w:before="54"/>
              <w:ind w:left="146"/>
              <w:rPr>
                <w:i/>
                <w:sz w:val="20"/>
              </w:rPr>
            </w:pPr>
            <w:r>
              <w:rPr>
                <w:i/>
                <w:sz w:val="20"/>
              </w:rPr>
              <w:t>R22</w:t>
            </w:r>
          </w:p>
        </w:tc>
        <w:tc>
          <w:tcPr>
            <w:tcW w:w="632" w:type="dxa"/>
          </w:tcPr>
          <w:p>
            <w:pPr>
              <w:pStyle w:val="TableParagraph"/>
              <w:spacing w:before="54"/>
              <w:ind w:left="146"/>
              <w:rPr>
                <w:i/>
                <w:sz w:val="20"/>
              </w:rPr>
            </w:pPr>
            <w:r>
              <w:rPr>
                <w:i/>
                <w:sz w:val="20"/>
              </w:rPr>
              <w:t>R23</w:t>
            </w: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0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54"/>
              <w:ind w:left="273" w:right="23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S2</w:t>
            </w:r>
          </w:p>
        </w:tc>
      </w:tr>
      <w:tr>
        <w:trPr>
          <w:trHeight w:val="314" w:hRule="atLeast"/>
        </w:trPr>
        <w:tc>
          <w:tcPr>
            <w:tcW w:w="838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37"/>
              <w:ind w:left="107"/>
              <w:rPr>
                <w:i/>
                <w:sz w:val="20"/>
              </w:rPr>
            </w:pPr>
            <w:r>
              <w:rPr>
                <w:i/>
                <w:sz w:val="20"/>
              </w:rPr>
              <w:t>R31</w:t>
            </w: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0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37"/>
              <w:ind w:left="273" w:right="23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S3</w:t>
            </w:r>
          </w:p>
        </w:tc>
      </w:tr>
      <w:tr>
        <w:trPr>
          <w:trHeight w:val="315" w:hRule="atLeast"/>
        </w:trPr>
        <w:tc>
          <w:tcPr>
            <w:tcW w:w="838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38"/>
              <w:ind w:left="107"/>
              <w:rPr>
                <w:i/>
                <w:sz w:val="20"/>
              </w:rPr>
            </w:pPr>
            <w:r>
              <w:rPr>
                <w:i/>
                <w:sz w:val="20"/>
              </w:rPr>
              <w:t>R41</w:t>
            </w: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0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38"/>
              <w:ind w:left="273" w:right="23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S4</w:t>
            </w:r>
          </w:p>
        </w:tc>
      </w:tr>
      <w:tr>
        <w:trPr>
          <w:trHeight w:val="315" w:hRule="atLeast"/>
        </w:trPr>
        <w:tc>
          <w:tcPr>
            <w:tcW w:w="838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0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38"/>
              <w:ind w:left="273" w:right="23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S5</w:t>
            </w:r>
          </w:p>
        </w:tc>
      </w:tr>
      <w:tr>
        <w:trPr>
          <w:trHeight w:val="406" w:hRule="atLeast"/>
        </w:trPr>
        <w:tc>
          <w:tcPr>
            <w:tcW w:w="838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0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38"/>
              <w:ind w:left="273" w:right="23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S6</w:t>
            </w:r>
          </w:p>
        </w:tc>
      </w:tr>
      <w:tr>
        <w:trPr>
          <w:trHeight w:val="405" w:hRule="atLeast"/>
        </w:trPr>
        <w:tc>
          <w:tcPr>
            <w:tcW w:w="838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0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29"/>
              <w:ind w:left="273" w:right="23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S7</w:t>
            </w:r>
          </w:p>
        </w:tc>
      </w:tr>
      <w:tr>
        <w:trPr>
          <w:trHeight w:val="314" w:hRule="atLeast"/>
        </w:trPr>
        <w:tc>
          <w:tcPr>
            <w:tcW w:w="838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0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37"/>
              <w:ind w:left="273" w:right="23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S8</w:t>
            </w:r>
          </w:p>
        </w:tc>
      </w:tr>
      <w:tr>
        <w:trPr>
          <w:trHeight w:val="382" w:hRule="atLeast"/>
        </w:trPr>
        <w:tc>
          <w:tcPr>
            <w:tcW w:w="838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0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38"/>
              <w:ind w:left="273" w:right="23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S9</w:t>
            </w:r>
          </w:p>
        </w:tc>
      </w:tr>
      <w:tr>
        <w:trPr>
          <w:trHeight w:val="292" w:hRule="atLeast"/>
        </w:trPr>
        <w:tc>
          <w:tcPr>
            <w:tcW w:w="1431" w:type="dxa"/>
            <w:gridSpan w:val="2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ind w:left="107"/>
              <w:rPr>
                <w:i/>
                <w:sz w:val="20"/>
              </w:rPr>
            </w:pPr>
            <w:r>
              <w:rPr>
                <w:i/>
                <w:sz w:val="20"/>
              </w:rPr>
              <w:t>Occurance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of</w:t>
            </w:r>
          </w:p>
        </w:tc>
        <w:tc>
          <w:tcPr>
            <w:tcW w:w="607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58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80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45" w:hRule="atLeast"/>
        </w:trPr>
        <w:tc>
          <w:tcPr>
            <w:tcW w:w="1431" w:type="dxa"/>
            <w:gridSpan w:val="2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53"/>
              <w:ind w:left="107"/>
              <w:rPr>
                <w:i/>
                <w:sz w:val="20"/>
              </w:rPr>
            </w:pPr>
            <w:r>
              <w:rPr>
                <w:i/>
                <w:sz w:val="20"/>
              </w:rPr>
              <w:t>rate</w:t>
            </w:r>
          </w:p>
        </w:tc>
        <w:tc>
          <w:tcPr>
            <w:tcW w:w="607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53"/>
              <w:ind w:left="107"/>
              <w:rPr>
                <w:i/>
                <w:sz w:val="20"/>
              </w:rPr>
            </w:pPr>
            <w:r>
              <w:rPr>
                <w:i/>
                <w:sz w:val="20"/>
              </w:rPr>
              <w:t>O1</w:t>
            </w:r>
          </w:p>
        </w:tc>
        <w:tc>
          <w:tcPr>
            <w:tcW w:w="631" w:type="dxa"/>
          </w:tcPr>
          <w:p>
            <w:pPr>
              <w:pStyle w:val="TableParagraph"/>
              <w:spacing w:before="53"/>
              <w:ind w:left="146"/>
              <w:rPr>
                <w:i/>
                <w:sz w:val="20"/>
              </w:rPr>
            </w:pPr>
            <w:r>
              <w:rPr>
                <w:i/>
                <w:sz w:val="20"/>
              </w:rPr>
              <w:t>O2</w:t>
            </w:r>
          </w:p>
        </w:tc>
        <w:tc>
          <w:tcPr>
            <w:tcW w:w="632" w:type="dxa"/>
          </w:tcPr>
          <w:p>
            <w:pPr>
              <w:pStyle w:val="TableParagraph"/>
              <w:spacing w:before="53"/>
              <w:ind w:left="146"/>
              <w:rPr>
                <w:i/>
                <w:sz w:val="20"/>
              </w:rPr>
            </w:pPr>
            <w:r>
              <w:rPr>
                <w:i/>
                <w:sz w:val="20"/>
              </w:rPr>
              <w:t>O3</w:t>
            </w:r>
          </w:p>
        </w:tc>
        <w:tc>
          <w:tcPr>
            <w:tcW w:w="632" w:type="dxa"/>
          </w:tcPr>
          <w:p>
            <w:pPr>
              <w:pStyle w:val="TableParagraph"/>
              <w:spacing w:before="53"/>
              <w:ind w:left="148"/>
              <w:rPr>
                <w:i/>
                <w:sz w:val="20"/>
              </w:rPr>
            </w:pPr>
            <w:r>
              <w:rPr>
                <w:i/>
                <w:sz w:val="20"/>
              </w:rPr>
              <w:t>O4</w:t>
            </w:r>
          </w:p>
        </w:tc>
        <w:tc>
          <w:tcPr>
            <w:tcW w:w="631" w:type="dxa"/>
          </w:tcPr>
          <w:p>
            <w:pPr>
              <w:pStyle w:val="TableParagraph"/>
              <w:spacing w:before="53"/>
              <w:ind w:left="147"/>
              <w:rPr>
                <w:i/>
                <w:sz w:val="20"/>
              </w:rPr>
            </w:pPr>
            <w:r>
              <w:rPr>
                <w:i/>
                <w:sz w:val="20"/>
              </w:rPr>
              <w:t>O5</w:t>
            </w:r>
          </w:p>
        </w:tc>
        <w:tc>
          <w:tcPr>
            <w:tcW w:w="632" w:type="dxa"/>
          </w:tcPr>
          <w:p>
            <w:pPr>
              <w:pStyle w:val="TableParagraph"/>
              <w:spacing w:before="53"/>
              <w:ind w:left="148"/>
              <w:rPr>
                <w:i/>
                <w:sz w:val="20"/>
              </w:rPr>
            </w:pPr>
            <w:r>
              <w:rPr>
                <w:i/>
                <w:sz w:val="20"/>
              </w:rPr>
              <w:t>O6</w:t>
            </w:r>
          </w:p>
        </w:tc>
        <w:tc>
          <w:tcPr>
            <w:tcW w:w="632" w:type="dxa"/>
          </w:tcPr>
          <w:p>
            <w:pPr>
              <w:pStyle w:val="TableParagraph"/>
              <w:spacing w:before="53"/>
              <w:ind w:left="149"/>
              <w:rPr>
                <w:i/>
                <w:sz w:val="20"/>
              </w:rPr>
            </w:pPr>
            <w:r>
              <w:rPr>
                <w:i/>
                <w:sz w:val="20"/>
              </w:rPr>
              <w:t>O7</w:t>
            </w:r>
          </w:p>
        </w:tc>
        <w:tc>
          <w:tcPr>
            <w:tcW w:w="631" w:type="dxa"/>
          </w:tcPr>
          <w:p>
            <w:pPr>
              <w:pStyle w:val="TableParagraph"/>
              <w:spacing w:before="53"/>
              <w:ind w:left="148"/>
              <w:rPr>
                <w:i/>
                <w:sz w:val="20"/>
              </w:rPr>
            </w:pPr>
            <w:r>
              <w:rPr>
                <w:i/>
                <w:sz w:val="20"/>
              </w:rPr>
              <w:t>O8</w:t>
            </w:r>
          </w:p>
        </w:tc>
        <w:tc>
          <w:tcPr>
            <w:tcW w:w="658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53"/>
              <w:ind w:left="149"/>
              <w:rPr>
                <w:i/>
                <w:sz w:val="20"/>
              </w:rPr>
            </w:pPr>
            <w:r>
              <w:rPr>
                <w:i/>
                <w:sz w:val="20"/>
              </w:rPr>
              <w:t>O9</w:t>
            </w:r>
          </w:p>
        </w:tc>
        <w:tc>
          <w:tcPr>
            <w:tcW w:w="780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44" w:hRule="atLeast"/>
        </w:trPr>
        <w:tc>
          <w:tcPr>
            <w:tcW w:w="1431" w:type="dxa"/>
            <w:gridSpan w:val="2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53"/>
              <w:ind w:left="107"/>
              <w:rPr>
                <w:i/>
                <w:sz w:val="20"/>
              </w:rPr>
            </w:pPr>
            <w:r>
              <w:rPr>
                <w:i/>
                <w:sz w:val="20"/>
              </w:rPr>
              <w:t>Aggregate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risk</w:t>
            </w:r>
          </w:p>
        </w:tc>
        <w:tc>
          <w:tcPr>
            <w:tcW w:w="607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53"/>
              <w:ind w:left="107"/>
              <w:rPr>
                <w:i/>
                <w:sz w:val="20"/>
              </w:rPr>
            </w:pPr>
            <w:r>
              <w:rPr>
                <w:i/>
                <w:sz w:val="20"/>
              </w:rPr>
              <w:t>ARP</w:t>
            </w:r>
          </w:p>
        </w:tc>
        <w:tc>
          <w:tcPr>
            <w:tcW w:w="631" w:type="dxa"/>
          </w:tcPr>
          <w:p>
            <w:pPr>
              <w:pStyle w:val="TableParagraph"/>
              <w:spacing w:before="53"/>
              <w:ind w:left="146"/>
              <w:rPr>
                <w:i/>
                <w:sz w:val="20"/>
              </w:rPr>
            </w:pPr>
            <w:r>
              <w:rPr>
                <w:i/>
                <w:sz w:val="20"/>
              </w:rPr>
              <w:t>ARP</w:t>
            </w:r>
          </w:p>
        </w:tc>
        <w:tc>
          <w:tcPr>
            <w:tcW w:w="632" w:type="dxa"/>
          </w:tcPr>
          <w:p>
            <w:pPr>
              <w:pStyle w:val="TableParagraph"/>
              <w:spacing w:before="53"/>
              <w:ind w:left="146"/>
              <w:rPr>
                <w:i/>
                <w:sz w:val="20"/>
              </w:rPr>
            </w:pPr>
            <w:r>
              <w:rPr>
                <w:i/>
                <w:sz w:val="20"/>
              </w:rPr>
              <w:t>ARP</w:t>
            </w:r>
          </w:p>
        </w:tc>
        <w:tc>
          <w:tcPr>
            <w:tcW w:w="632" w:type="dxa"/>
          </w:tcPr>
          <w:p>
            <w:pPr>
              <w:pStyle w:val="TableParagraph"/>
              <w:spacing w:before="53"/>
              <w:ind w:left="148"/>
              <w:rPr>
                <w:i/>
                <w:sz w:val="20"/>
              </w:rPr>
            </w:pPr>
            <w:r>
              <w:rPr>
                <w:i/>
                <w:sz w:val="20"/>
              </w:rPr>
              <w:t>ARP</w:t>
            </w:r>
          </w:p>
        </w:tc>
        <w:tc>
          <w:tcPr>
            <w:tcW w:w="631" w:type="dxa"/>
          </w:tcPr>
          <w:p>
            <w:pPr>
              <w:pStyle w:val="TableParagraph"/>
              <w:spacing w:before="53"/>
              <w:ind w:left="147"/>
              <w:rPr>
                <w:i/>
                <w:sz w:val="20"/>
              </w:rPr>
            </w:pPr>
            <w:r>
              <w:rPr>
                <w:i/>
                <w:sz w:val="20"/>
              </w:rPr>
              <w:t>ARP</w:t>
            </w:r>
          </w:p>
        </w:tc>
        <w:tc>
          <w:tcPr>
            <w:tcW w:w="632" w:type="dxa"/>
          </w:tcPr>
          <w:p>
            <w:pPr>
              <w:pStyle w:val="TableParagraph"/>
              <w:spacing w:before="53"/>
              <w:ind w:left="148"/>
              <w:rPr>
                <w:i/>
                <w:sz w:val="20"/>
              </w:rPr>
            </w:pPr>
            <w:r>
              <w:rPr>
                <w:i/>
                <w:sz w:val="20"/>
              </w:rPr>
              <w:t>ARP</w:t>
            </w:r>
          </w:p>
        </w:tc>
        <w:tc>
          <w:tcPr>
            <w:tcW w:w="632" w:type="dxa"/>
          </w:tcPr>
          <w:p>
            <w:pPr>
              <w:pStyle w:val="TableParagraph"/>
              <w:spacing w:before="53"/>
              <w:ind w:left="149"/>
              <w:rPr>
                <w:i/>
                <w:sz w:val="20"/>
              </w:rPr>
            </w:pPr>
            <w:r>
              <w:rPr>
                <w:i/>
                <w:sz w:val="20"/>
              </w:rPr>
              <w:t>ARP</w:t>
            </w:r>
          </w:p>
        </w:tc>
        <w:tc>
          <w:tcPr>
            <w:tcW w:w="631" w:type="dxa"/>
          </w:tcPr>
          <w:p>
            <w:pPr>
              <w:pStyle w:val="TableParagraph"/>
              <w:spacing w:before="53"/>
              <w:ind w:left="148"/>
              <w:rPr>
                <w:i/>
                <w:sz w:val="20"/>
              </w:rPr>
            </w:pPr>
            <w:r>
              <w:rPr>
                <w:i/>
                <w:sz w:val="20"/>
              </w:rPr>
              <w:t>ARP</w:t>
            </w:r>
          </w:p>
        </w:tc>
        <w:tc>
          <w:tcPr>
            <w:tcW w:w="658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53"/>
              <w:ind w:left="149"/>
              <w:rPr>
                <w:i/>
                <w:sz w:val="20"/>
              </w:rPr>
            </w:pPr>
            <w:r>
              <w:rPr>
                <w:i/>
                <w:sz w:val="20"/>
              </w:rPr>
              <w:t>ARP</w:t>
            </w:r>
          </w:p>
        </w:tc>
        <w:tc>
          <w:tcPr>
            <w:tcW w:w="780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44" w:hRule="atLeast"/>
        </w:trPr>
        <w:tc>
          <w:tcPr>
            <w:tcW w:w="1431" w:type="dxa"/>
            <w:gridSpan w:val="2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52"/>
              <w:ind w:left="107"/>
              <w:rPr>
                <w:i/>
                <w:sz w:val="20"/>
              </w:rPr>
            </w:pPr>
            <w:r>
              <w:rPr>
                <w:i/>
                <w:sz w:val="20"/>
              </w:rPr>
              <w:t>potential</w:t>
            </w:r>
          </w:p>
        </w:tc>
        <w:tc>
          <w:tcPr>
            <w:tcW w:w="607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52"/>
              <w:ind w:left="107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631" w:type="dxa"/>
          </w:tcPr>
          <w:p>
            <w:pPr>
              <w:pStyle w:val="TableParagraph"/>
              <w:spacing w:before="52"/>
              <w:ind w:left="14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632" w:type="dxa"/>
          </w:tcPr>
          <w:p>
            <w:pPr>
              <w:pStyle w:val="TableParagraph"/>
              <w:spacing w:before="52"/>
              <w:ind w:left="14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632" w:type="dxa"/>
          </w:tcPr>
          <w:p>
            <w:pPr>
              <w:pStyle w:val="TableParagraph"/>
              <w:spacing w:before="52"/>
              <w:ind w:left="14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631" w:type="dxa"/>
          </w:tcPr>
          <w:p>
            <w:pPr>
              <w:pStyle w:val="TableParagraph"/>
              <w:spacing w:before="52"/>
              <w:ind w:left="147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632" w:type="dxa"/>
          </w:tcPr>
          <w:p>
            <w:pPr>
              <w:pStyle w:val="TableParagraph"/>
              <w:spacing w:before="52"/>
              <w:ind w:left="14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632" w:type="dxa"/>
          </w:tcPr>
          <w:p>
            <w:pPr>
              <w:pStyle w:val="TableParagraph"/>
              <w:spacing w:before="52"/>
              <w:ind w:left="14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631" w:type="dxa"/>
          </w:tcPr>
          <w:p>
            <w:pPr>
              <w:pStyle w:val="TableParagraph"/>
              <w:spacing w:before="52"/>
              <w:ind w:left="14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658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52"/>
              <w:ind w:left="14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780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45" w:hRule="atLeast"/>
        </w:trPr>
        <w:tc>
          <w:tcPr>
            <w:tcW w:w="1431" w:type="dxa"/>
            <w:gridSpan w:val="2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53"/>
              <w:ind w:left="107"/>
              <w:rPr>
                <w:i/>
                <w:sz w:val="20"/>
              </w:rPr>
            </w:pPr>
            <w:r>
              <w:rPr>
                <w:i/>
                <w:sz w:val="20"/>
              </w:rPr>
              <w:t>Priority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rank</w:t>
            </w:r>
          </w:p>
        </w:tc>
        <w:tc>
          <w:tcPr>
            <w:tcW w:w="607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0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97" w:hRule="atLeast"/>
        </w:trPr>
        <w:tc>
          <w:tcPr>
            <w:tcW w:w="1431" w:type="dxa"/>
            <w:gridSpan w:val="2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53"/>
              <w:ind w:left="107"/>
              <w:rPr>
                <w:i/>
                <w:sz w:val="20"/>
              </w:rPr>
            </w:pPr>
            <w:r>
              <w:rPr>
                <w:i/>
                <w:sz w:val="20"/>
              </w:rPr>
              <w:t>of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agent</w:t>
            </w:r>
          </w:p>
        </w:tc>
        <w:tc>
          <w:tcPr>
            <w:tcW w:w="607" w:type="dxa"/>
            <w:tcBorders>
              <w:left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  <w:tcBorders>
              <w:bottom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  <w:tcBorders>
              <w:bottom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  <w:tcBorders>
              <w:bottom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  <w:tcBorders>
              <w:bottom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  <w:tcBorders>
              <w:bottom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2" w:type="dxa"/>
            <w:tcBorders>
              <w:bottom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1" w:type="dxa"/>
            <w:tcBorders>
              <w:bottom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0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2"/>
          <w:numId w:val="21"/>
        </w:numPr>
        <w:tabs>
          <w:tab w:pos="1477" w:val="left" w:leader="none"/>
        </w:tabs>
        <w:spacing w:line="240" w:lineRule="auto" w:before="1" w:after="0"/>
        <w:ind w:left="1476" w:right="0" w:hanging="649"/>
        <w:jc w:val="left"/>
        <w:rPr>
          <w:rFonts w:ascii="Arial"/>
          <w:b/>
          <w:sz w:val="26"/>
        </w:rPr>
      </w:pPr>
      <w:r>
        <w:rPr>
          <w:rFonts w:ascii="Arial"/>
          <w:b/>
          <w:i/>
          <w:sz w:val="26"/>
        </w:rPr>
        <w:t>House</w:t>
      </w:r>
      <w:r>
        <w:rPr>
          <w:rFonts w:ascii="Arial"/>
          <w:b/>
          <w:i/>
          <w:spacing w:val="-2"/>
          <w:sz w:val="26"/>
        </w:rPr>
        <w:t> </w:t>
      </w:r>
      <w:r>
        <w:rPr>
          <w:rFonts w:ascii="Arial"/>
          <w:b/>
          <w:i/>
          <w:sz w:val="26"/>
        </w:rPr>
        <w:t>of</w:t>
      </w:r>
      <w:r>
        <w:rPr>
          <w:rFonts w:ascii="Arial"/>
          <w:b/>
          <w:i/>
          <w:spacing w:val="-2"/>
          <w:sz w:val="26"/>
        </w:rPr>
        <w:t> </w:t>
      </w:r>
      <w:r>
        <w:rPr>
          <w:rFonts w:ascii="Arial"/>
          <w:b/>
          <w:i/>
          <w:sz w:val="26"/>
        </w:rPr>
        <w:t>Risk</w:t>
      </w:r>
      <w:r>
        <w:rPr>
          <w:rFonts w:ascii="Arial"/>
          <w:b/>
          <w:i/>
          <w:spacing w:val="2"/>
          <w:sz w:val="26"/>
        </w:rPr>
        <w:t> </w:t>
      </w:r>
      <w:r>
        <w:rPr>
          <w:rFonts w:ascii="Arial"/>
          <w:b/>
          <w:sz w:val="26"/>
        </w:rPr>
        <w:t>Fase</w:t>
      </w:r>
      <w:r>
        <w:rPr>
          <w:rFonts w:ascii="Arial"/>
          <w:b/>
          <w:spacing w:val="-2"/>
          <w:sz w:val="26"/>
        </w:rPr>
        <w:t> </w:t>
      </w:r>
      <w:r>
        <w:rPr>
          <w:rFonts w:ascii="Arial"/>
          <w:b/>
          <w:sz w:val="26"/>
        </w:rPr>
        <w:t>2</w:t>
      </w:r>
    </w:p>
    <w:p>
      <w:pPr>
        <w:pStyle w:val="BodyText"/>
        <w:spacing w:line="360" w:lineRule="auto" w:before="208"/>
        <w:ind w:left="1548" w:right="438" w:firstLine="720"/>
        <w:jc w:val="both"/>
      </w:pPr>
      <w:r>
        <w:rPr>
          <w:i/>
        </w:rPr>
        <w:t>House of Risk </w:t>
      </w:r>
      <w:r>
        <w:rPr/>
        <w:t>(HOR) fase 2 merupakan matriks yang berisi proses</w:t>
      </w:r>
      <w:r>
        <w:rPr>
          <w:spacing w:val="1"/>
        </w:rPr>
        <w:t> </w:t>
      </w:r>
      <w:r>
        <w:rPr/>
        <w:t>perancangan</w:t>
      </w:r>
      <w:r>
        <w:rPr>
          <w:spacing w:val="1"/>
        </w:rPr>
        <w:t> </w:t>
      </w:r>
      <w:r>
        <w:rPr/>
        <w:t>strategi</w:t>
      </w:r>
      <w:r>
        <w:rPr>
          <w:spacing w:val="1"/>
        </w:rPr>
        <w:t> </w:t>
      </w:r>
      <w:r>
        <w:rPr/>
        <w:t>aksi-aksi</w:t>
      </w:r>
      <w:r>
        <w:rPr>
          <w:spacing w:val="1"/>
        </w:rPr>
        <w:t> </w:t>
      </w:r>
      <w:r>
        <w:rPr/>
        <w:t>mitigasi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menangani</w:t>
      </w:r>
      <w:r>
        <w:rPr>
          <w:spacing w:val="1"/>
        </w:rPr>
        <w:t> </w:t>
      </w:r>
      <w:r>
        <w:rPr/>
        <w:t>risiko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berisiko</w:t>
      </w:r>
      <w:r>
        <w:rPr>
          <w:spacing w:val="-7"/>
        </w:rPr>
        <w:t> </w:t>
      </w:r>
      <w:r>
        <w:rPr/>
        <w:t>akan</w:t>
      </w:r>
      <w:r>
        <w:rPr>
          <w:spacing w:val="-7"/>
        </w:rPr>
        <w:t> </w:t>
      </w:r>
      <w:r>
        <w:rPr/>
        <w:t>timbul</w:t>
      </w:r>
      <w:r>
        <w:rPr>
          <w:spacing w:val="-6"/>
        </w:rPr>
        <w:t> </w:t>
      </w:r>
      <w:r>
        <w:rPr/>
        <w:t>dalam</w:t>
      </w:r>
      <w:r>
        <w:rPr>
          <w:spacing w:val="-7"/>
        </w:rPr>
        <w:t> </w:t>
      </w:r>
      <w:r>
        <w:rPr/>
        <w:t>rantai</w:t>
      </w:r>
      <w:r>
        <w:rPr>
          <w:spacing w:val="-6"/>
        </w:rPr>
        <w:t> </w:t>
      </w:r>
      <w:r>
        <w:rPr/>
        <w:t>pasokan.</w:t>
      </w:r>
      <w:r>
        <w:rPr>
          <w:spacing w:val="-5"/>
        </w:rPr>
        <w:t> </w:t>
      </w:r>
      <w:r>
        <w:rPr/>
        <w:t>Berikut</w:t>
      </w:r>
      <w:r>
        <w:rPr>
          <w:spacing w:val="-6"/>
        </w:rPr>
        <w:t> </w:t>
      </w:r>
      <w:r>
        <w:rPr/>
        <w:t>adalah</w:t>
      </w:r>
      <w:r>
        <w:rPr>
          <w:spacing w:val="-8"/>
        </w:rPr>
        <w:t> </w:t>
      </w:r>
      <w:r>
        <w:rPr/>
        <w:t>langkah-langkah</w:t>
      </w:r>
      <w:r>
        <w:rPr>
          <w:spacing w:val="-58"/>
        </w:rPr>
        <w:t> </w:t>
      </w:r>
      <w:r>
        <w:rPr/>
        <w:t>penyusunan</w:t>
      </w:r>
      <w:r>
        <w:rPr>
          <w:spacing w:val="-1"/>
        </w:rPr>
        <w:t> </w:t>
      </w:r>
      <w:r>
        <w:rPr/>
        <w:t>HOR fase</w:t>
      </w:r>
      <w:r>
        <w:rPr>
          <w:spacing w:val="-1"/>
        </w:rPr>
        <w:t> </w:t>
      </w:r>
      <w:r>
        <w:rPr/>
        <w:t>2:</w:t>
      </w:r>
    </w:p>
    <w:p>
      <w:pPr>
        <w:pStyle w:val="ListParagraph"/>
        <w:numPr>
          <w:ilvl w:val="3"/>
          <w:numId w:val="21"/>
        </w:numPr>
        <w:tabs>
          <w:tab w:pos="1909" w:val="left" w:leader="none"/>
        </w:tabs>
        <w:spacing w:line="360" w:lineRule="auto" w:before="200" w:after="0"/>
        <w:ind w:left="1908" w:right="437" w:hanging="360"/>
        <w:jc w:val="both"/>
        <w:rPr>
          <w:sz w:val="24"/>
        </w:rPr>
      </w:pPr>
      <w:r>
        <w:rPr>
          <w:sz w:val="24"/>
        </w:rPr>
        <w:t>Pilih beberapa agen risiko yang memiliki nilai tinggi menggunakan</w:t>
      </w:r>
      <w:r>
        <w:rPr>
          <w:spacing w:val="1"/>
          <w:sz w:val="24"/>
        </w:rPr>
        <w:t> </w:t>
      </w:r>
      <w:r>
        <w:rPr>
          <w:sz w:val="24"/>
        </w:rPr>
        <w:t>diagram pareto untuk nilai ARPj. Agen-agen risiko terpilih diletakkan</w:t>
      </w:r>
      <w:r>
        <w:rPr>
          <w:spacing w:val="1"/>
          <w:sz w:val="24"/>
        </w:rPr>
        <w:t> </w:t>
      </w:r>
      <w:r>
        <w:rPr>
          <w:sz w:val="24"/>
        </w:rPr>
        <w:t>pada</w:t>
      </w:r>
      <w:r>
        <w:rPr>
          <w:spacing w:val="-2"/>
          <w:sz w:val="24"/>
        </w:rPr>
        <w:t> </w:t>
      </w:r>
      <w:r>
        <w:rPr>
          <w:sz w:val="24"/>
        </w:rPr>
        <w:t>kolom sebelah kiri</w:t>
      </w:r>
      <w:r>
        <w:rPr>
          <w:spacing w:val="2"/>
          <w:sz w:val="24"/>
        </w:rPr>
        <w:t> </w:t>
      </w:r>
      <w:r>
        <w:rPr>
          <w:sz w:val="24"/>
        </w:rPr>
        <w:t>dan</w:t>
      </w:r>
      <w:r>
        <w:rPr>
          <w:spacing w:val="-1"/>
          <w:sz w:val="24"/>
        </w:rPr>
        <w:t> </w:t>
      </w:r>
      <w:r>
        <w:rPr>
          <w:sz w:val="24"/>
        </w:rPr>
        <w:t>pada</w:t>
      </w:r>
      <w:r>
        <w:rPr>
          <w:spacing w:val="-1"/>
          <w:sz w:val="24"/>
        </w:rPr>
        <w:t> </w:t>
      </w:r>
      <w:r>
        <w:rPr>
          <w:sz w:val="24"/>
        </w:rPr>
        <w:t>sebelah kanan nilai ARPj</w:t>
      </w:r>
    </w:p>
    <w:p>
      <w:pPr>
        <w:spacing w:after="0" w:line="360" w:lineRule="auto"/>
        <w:jc w:val="both"/>
        <w:rPr>
          <w:sz w:val="24"/>
        </w:rPr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ListParagraph"/>
        <w:numPr>
          <w:ilvl w:val="3"/>
          <w:numId w:val="21"/>
        </w:numPr>
        <w:tabs>
          <w:tab w:pos="1909" w:val="left" w:leader="none"/>
        </w:tabs>
        <w:spacing w:line="360" w:lineRule="auto" w:before="0" w:after="0"/>
        <w:ind w:left="1908" w:right="439" w:hanging="360"/>
        <w:jc w:val="both"/>
        <w:rPr>
          <w:sz w:val="24"/>
        </w:rPr>
      </w:pPr>
      <w:r>
        <w:rPr>
          <w:sz w:val="24"/>
        </w:rPr>
        <w:t>Lakukan</w:t>
      </w:r>
      <w:r>
        <w:rPr>
          <w:spacing w:val="1"/>
          <w:sz w:val="24"/>
        </w:rPr>
        <w:t> </w:t>
      </w:r>
      <w:r>
        <w:rPr>
          <w:sz w:val="24"/>
        </w:rPr>
        <w:t>identifikasi</w:t>
      </w:r>
      <w:r>
        <w:rPr>
          <w:spacing w:val="1"/>
          <w:sz w:val="24"/>
        </w:rPr>
        <w:t> </w:t>
      </w:r>
      <w:r>
        <w:rPr>
          <w:sz w:val="24"/>
        </w:rPr>
        <w:t>aksi-aksi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mungkin</w:t>
      </w:r>
      <w:r>
        <w:rPr>
          <w:spacing w:val="1"/>
          <w:sz w:val="24"/>
        </w:rPr>
        <w:t> </w:t>
      </w:r>
      <w:r>
        <w:rPr>
          <w:sz w:val="24"/>
        </w:rPr>
        <w:t>dilakukan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mencegah</w:t>
      </w:r>
      <w:r>
        <w:rPr>
          <w:spacing w:val="1"/>
          <w:sz w:val="24"/>
        </w:rPr>
        <w:t> </w:t>
      </w:r>
      <w:r>
        <w:rPr>
          <w:sz w:val="24"/>
        </w:rPr>
        <w:t>risiko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akan</w:t>
      </w:r>
      <w:r>
        <w:rPr>
          <w:spacing w:val="1"/>
          <w:sz w:val="24"/>
        </w:rPr>
        <w:t> </w:t>
      </w:r>
      <w:r>
        <w:rPr>
          <w:sz w:val="24"/>
        </w:rPr>
        <w:t>muncul.</w:t>
      </w:r>
      <w:r>
        <w:rPr>
          <w:spacing w:val="1"/>
          <w:sz w:val="24"/>
        </w:rPr>
        <w:t> </w:t>
      </w:r>
      <w:r>
        <w:rPr>
          <w:sz w:val="24"/>
        </w:rPr>
        <w:t>Aksi-aksi</w:t>
      </w:r>
      <w:r>
        <w:rPr>
          <w:spacing w:val="1"/>
          <w:sz w:val="24"/>
        </w:rPr>
        <w:t> </w:t>
      </w:r>
      <w:r>
        <w:rPr>
          <w:sz w:val="24"/>
        </w:rPr>
        <w:t>mitigasi</w:t>
      </w:r>
      <w:r>
        <w:rPr>
          <w:spacing w:val="1"/>
          <w:sz w:val="24"/>
        </w:rPr>
        <w:t> </w:t>
      </w:r>
      <w:r>
        <w:rPr>
          <w:sz w:val="24"/>
        </w:rPr>
        <w:t>tersebut</w:t>
      </w:r>
      <w:r>
        <w:rPr>
          <w:spacing w:val="1"/>
          <w:sz w:val="24"/>
        </w:rPr>
        <w:t> </w:t>
      </w:r>
      <w:r>
        <w:rPr>
          <w:sz w:val="24"/>
        </w:rPr>
        <w:t>merupakan</w:t>
      </w:r>
      <w:r>
        <w:rPr>
          <w:spacing w:val="2"/>
          <w:sz w:val="24"/>
        </w:rPr>
        <w:t> </w:t>
      </w:r>
      <w:r>
        <w:rPr>
          <w:i/>
          <w:sz w:val="24"/>
        </w:rPr>
        <w:t>(Preventive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Action)</w:t>
      </w:r>
      <w:r>
        <w:rPr>
          <w:i/>
          <w:spacing w:val="2"/>
          <w:sz w:val="24"/>
        </w:rPr>
        <w:t> </w:t>
      </w:r>
      <w:r>
        <w:rPr>
          <w:sz w:val="24"/>
        </w:rPr>
        <w:t>yang</w:t>
      </w:r>
      <w:r>
        <w:rPr>
          <w:spacing w:val="-4"/>
          <w:sz w:val="24"/>
        </w:rPr>
        <w:t> </w:t>
      </w:r>
      <w:r>
        <w:rPr>
          <w:sz w:val="24"/>
        </w:rPr>
        <w:t>dilambangkan dengan</w:t>
      </w:r>
      <w:r>
        <w:rPr>
          <w:spacing w:val="-1"/>
          <w:sz w:val="24"/>
        </w:rPr>
        <w:t> </w:t>
      </w:r>
      <w:r>
        <w:rPr>
          <w:sz w:val="24"/>
        </w:rPr>
        <w:t>PAk.</w:t>
      </w:r>
    </w:p>
    <w:p>
      <w:pPr>
        <w:pStyle w:val="ListParagraph"/>
        <w:numPr>
          <w:ilvl w:val="3"/>
          <w:numId w:val="21"/>
        </w:numPr>
        <w:tabs>
          <w:tab w:pos="1909" w:val="left" w:leader="none"/>
        </w:tabs>
        <w:spacing w:line="360" w:lineRule="auto" w:before="1" w:after="0"/>
        <w:ind w:left="1908" w:right="436" w:hanging="360"/>
        <w:jc w:val="both"/>
        <w:rPr>
          <w:sz w:val="24"/>
        </w:rPr>
      </w:pPr>
      <w:r>
        <w:rPr>
          <w:sz w:val="24"/>
        </w:rPr>
        <w:t>Tentukan korelasi antara masing-masing aksi pencegahan dan masing-</w:t>
      </w:r>
      <w:r>
        <w:rPr>
          <w:spacing w:val="1"/>
          <w:sz w:val="24"/>
        </w:rPr>
        <w:t> </w:t>
      </w:r>
      <w:r>
        <w:rPr>
          <w:sz w:val="24"/>
        </w:rPr>
        <w:t>masing</w:t>
      </w:r>
      <w:r>
        <w:rPr>
          <w:spacing w:val="1"/>
          <w:sz w:val="24"/>
        </w:rPr>
        <w:t> </w:t>
      </w:r>
      <w:r>
        <w:rPr>
          <w:sz w:val="24"/>
        </w:rPr>
        <w:t>agen</w:t>
      </w:r>
      <w:r>
        <w:rPr>
          <w:spacing w:val="1"/>
          <w:sz w:val="24"/>
        </w:rPr>
        <w:t> </w:t>
      </w:r>
      <w:r>
        <w:rPr>
          <w:sz w:val="24"/>
        </w:rPr>
        <w:t>risiko</w:t>
      </w:r>
      <w:r>
        <w:rPr>
          <w:spacing w:val="1"/>
          <w:sz w:val="24"/>
        </w:rPr>
        <w:t> </w:t>
      </w:r>
      <w:r>
        <w:rPr>
          <w:sz w:val="24"/>
        </w:rPr>
        <w:t>(Ejk)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nilai</w:t>
      </w:r>
      <w:r>
        <w:rPr>
          <w:spacing w:val="1"/>
          <w:sz w:val="24"/>
        </w:rPr>
        <w:t> </w:t>
      </w:r>
      <w:r>
        <w:rPr>
          <w:sz w:val="24"/>
        </w:rPr>
        <w:t>Ejk</w:t>
      </w:r>
      <w:r>
        <w:rPr>
          <w:spacing w:val="1"/>
          <w:sz w:val="24"/>
        </w:rPr>
        <w:t> </w:t>
      </w:r>
      <w:r>
        <w:rPr>
          <w:sz w:val="24"/>
        </w:rPr>
        <w:t>{0,1,3,9}</w:t>
      </w:r>
      <w:r>
        <w:rPr>
          <w:spacing w:val="1"/>
          <w:sz w:val="24"/>
        </w:rPr>
        <w:t> </w:t>
      </w:r>
      <w:r>
        <w:rPr>
          <w:sz w:val="24"/>
        </w:rPr>
        <w:t>dimana</w:t>
      </w:r>
      <w:r>
        <w:rPr>
          <w:spacing w:val="1"/>
          <w:sz w:val="24"/>
        </w:rPr>
        <w:t> </w:t>
      </w:r>
      <w:r>
        <w:rPr>
          <w:sz w:val="24"/>
        </w:rPr>
        <w:t>0</w:t>
      </w:r>
      <w:r>
        <w:rPr>
          <w:spacing w:val="1"/>
          <w:sz w:val="24"/>
        </w:rPr>
        <w:t> </w:t>
      </w:r>
      <w:r>
        <w:rPr>
          <w:sz w:val="24"/>
        </w:rPr>
        <w:t>menunjukkan tidak ada korelasi, 1 menunjukkan korelasi rendah, 3</w:t>
      </w:r>
      <w:r>
        <w:rPr>
          <w:spacing w:val="1"/>
          <w:sz w:val="24"/>
        </w:rPr>
        <w:t> </w:t>
      </w:r>
      <w:r>
        <w:rPr>
          <w:sz w:val="24"/>
        </w:rPr>
        <w:t>menunjukkan korelasi sedang, 9 menunjukkan 18 korelasi tinggi. Nilai</w:t>
      </w:r>
      <w:r>
        <w:rPr>
          <w:spacing w:val="1"/>
          <w:sz w:val="24"/>
        </w:rPr>
        <w:t> </w:t>
      </w:r>
      <w:r>
        <w:rPr>
          <w:sz w:val="24"/>
        </w:rPr>
        <w:t>Ejk</w:t>
      </w:r>
      <w:r>
        <w:rPr>
          <w:spacing w:val="-2"/>
          <w:sz w:val="24"/>
        </w:rPr>
        <w:t> </w:t>
      </w:r>
      <w:r>
        <w:rPr>
          <w:sz w:val="24"/>
        </w:rPr>
        <w:t>juga</w:t>
      </w:r>
      <w:r>
        <w:rPr>
          <w:spacing w:val="-3"/>
          <w:sz w:val="24"/>
        </w:rPr>
        <w:t> </w:t>
      </w:r>
      <w:r>
        <w:rPr>
          <w:sz w:val="24"/>
        </w:rPr>
        <w:t>menunjukkan</w:t>
      </w:r>
      <w:r>
        <w:rPr>
          <w:spacing w:val="-2"/>
          <w:sz w:val="24"/>
        </w:rPr>
        <w:t> </w:t>
      </w:r>
      <w:r>
        <w:rPr>
          <w:sz w:val="24"/>
        </w:rPr>
        <w:t>tingkat efektifitas</w:t>
      </w:r>
      <w:r>
        <w:rPr>
          <w:spacing w:val="-2"/>
          <w:sz w:val="24"/>
        </w:rPr>
        <w:t> </w:t>
      </w:r>
      <w:r>
        <w:rPr>
          <w:sz w:val="24"/>
        </w:rPr>
        <w:t>aksi</w:t>
      </w:r>
      <w:r>
        <w:rPr>
          <w:spacing w:val="-1"/>
          <w:sz w:val="24"/>
        </w:rPr>
        <w:t> </w:t>
      </w:r>
      <w:r>
        <w:rPr>
          <w:sz w:val="24"/>
        </w:rPr>
        <w:t>mitigasi</w:t>
      </w:r>
      <w:r>
        <w:rPr>
          <w:spacing w:val="3"/>
          <w:sz w:val="24"/>
        </w:rPr>
        <w:t> </w:t>
      </w:r>
      <w:r>
        <w:rPr>
          <w:sz w:val="24"/>
        </w:rPr>
        <w:t>yang</w:t>
      </w:r>
      <w:r>
        <w:rPr>
          <w:spacing w:val="-2"/>
          <w:sz w:val="24"/>
        </w:rPr>
        <w:t> </w:t>
      </w:r>
      <w:r>
        <w:rPr>
          <w:sz w:val="24"/>
        </w:rPr>
        <w:t>dilakukan</w:t>
      </w:r>
    </w:p>
    <w:p>
      <w:pPr>
        <w:pStyle w:val="ListParagraph"/>
        <w:numPr>
          <w:ilvl w:val="3"/>
          <w:numId w:val="21"/>
        </w:numPr>
        <w:tabs>
          <w:tab w:pos="1909" w:val="left" w:leader="none"/>
        </w:tabs>
        <w:spacing w:line="360" w:lineRule="auto" w:before="0" w:after="0"/>
        <w:ind w:left="1908" w:right="439" w:hanging="360"/>
        <w:jc w:val="both"/>
        <w:rPr>
          <w:sz w:val="24"/>
        </w:rPr>
      </w:pPr>
      <w:r>
        <w:rPr>
          <w:sz w:val="24"/>
        </w:rPr>
        <w:t>Hitung efektifitas Total (TEk) pada masing-masing aksi risiko dengan</w:t>
      </w:r>
      <w:r>
        <w:rPr>
          <w:spacing w:val="1"/>
          <w:sz w:val="24"/>
        </w:rPr>
        <w:t> </w:t>
      </w:r>
      <w:r>
        <w:rPr>
          <w:sz w:val="24"/>
        </w:rPr>
        <w:t>rumus</w:t>
      </w:r>
      <w:r>
        <w:rPr>
          <w:spacing w:val="-1"/>
          <w:sz w:val="24"/>
        </w:rPr>
        <w:t> </w:t>
      </w:r>
      <w:r>
        <w:rPr>
          <w:sz w:val="24"/>
        </w:rPr>
        <w:t>berikut:</w:t>
      </w:r>
    </w:p>
    <w:p>
      <w:pPr>
        <w:pStyle w:val="BodyText"/>
        <w:spacing w:before="9"/>
        <w:rPr>
          <w:sz w:val="23"/>
        </w:rPr>
      </w:pPr>
    </w:p>
    <w:p>
      <w:pPr>
        <w:spacing w:before="0"/>
        <w:ind w:left="4037" w:right="0" w:firstLine="0"/>
        <w:jc w:val="left"/>
        <w:rPr>
          <w:rFonts w:ascii="Cambria Math" w:hAnsi="Cambria Math" w:eastAsia="Cambria Math"/>
          <w:sz w:val="22"/>
        </w:rPr>
      </w:pPr>
      <w:r>
        <w:rPr>
          <w:rFonts w:ascii="Cambria Math" w:hAnsi="Cambria Math" w:eastAsia="Cambria Math"/>
          <w:w w:val="105"/>
          <w:sz w:val="22"/>
        </w:rPr>
        <w:t>TEk</w:t>
      </w:r>
      <w:r>
        <w:rPr>
          <w:rFonts w:ascii="Cambria Math" w:hAnsi="Cambria Math" w:eastAsia="Cambria Math"/>
          <w:spacing w:val="10"/>
          <w:w w:val="105"/>
          <w:sz w:val="22"/>
        </w:rPr>
        <w:t> </w:t>
      </w:r>
      <w:r>
        <w:rPr>
          <w:rFonts w:ascii="Cambria Math" w:hAnsi="Cambria Math" w:eastAsia="Cambria Math"/>
          <w:w w:val="105"/>
          <w:sz w:val="22"/>
        </w:rPr>
        <w:t>=</w:t>
      </w:r>
      <w:r>
        <w:rPr>
          <w:rFonts w:ascii="Cambria Math" w:hAnsi="Cambria Math" w:eastAsia="Cambria Math"/>
          <w:spacing w:val="15"/>
          <w:w w:val="105"/>
          <w:sz w:val="22"/>
        </w:rPr>
        <w:t> </w:t>
      </w:r>
      <w:r>
        <w:rPr>
          <w:rFonts w:ascii="Cambria Math" w:hAnsi="Cambria Math" w:eastAsia="Cambria Math"/>
          <w:w w:val="105"/>
          <w:sz w:val="22"/>
        </w:rPr>
        <w:t>∑</w:t>
      </w:r>
      <w:r>
        <w:rPr>
          <w:rFonts w:ascii="Cambria Math" w:hAnsi="Cambria Math" w:eastAsia="Cambria Math"/>
          <w:spacing w:val="-12"/>
          <w:w w:val="105"/>
          <w:sz w:val="22"/>
        </w:rPr>
        <w:t> </w:t>
      </w:r>
      <w:r>
        <w:rPr>
          <w:rFonts w:ascii="Cambria Math" w:hAnsi="Cambria Math" w:eastAsia="Cambria Math"/>
          <w:w w:val="105"/>
          <w:sz w:val="22"/>
        </w:rPr>
        <w:t>𝐴𝑅𝑃𝑗</w:t>
      </w:r>
      <w:r>
        <w:rPr>
          <w:rFonts w:ascii="Cambria Math" w:hAnsi="Cambria Math" w:eastAsia="Cambria Math"/>
          <w:spacing w:val="4"/>
          <w:w w:val="105"/>
          <w:sz w:val="22"/>
        </w:rPr>
        <w:t> </w:t>
      </w:r>
      <w:r>
        <w:rPr>
          <w:rFonts w:ascii="Cambria Math" w:hAnsi="Cambria Math" w:eastAsia="Cambria Math"/>
          <w:w w:val="105"/>
          <w:sz w:val="22"/>
        </w:rPr>
        <w:t>∙</w:t>
      </w:r>
      <w:r>
        <w:rPr>
          <w:rFonts w:ascii="Cambria Math" w:hAnsi="Cambria Math" w:eastAsia="Cambria Math"/>
          <w:spacing w:val="2"/>
          <w:w w:val="105"/>
          <w:sz w:val="22"/>
        </w:rPr>
        <w:t> </w:t>
      </w:r>
      <w:r>
        <w:rPr>
          <w:rFonts w:ascii="Cambria Math" w:hAnsi="Cambria Math" w:eastAsia="Cambria Math"/>
          <w:w w:val="105"/>
          <w:sz w:val="22"/>
        </w:rPr>
        <w:t>𝐸𝑗𝑘  </w:t>
      </w:r>
      <w:r>
        <w:rPr>
          <w:rFonts w:ascii="Cambria Math" w:hAnsi="Cambria Math" w:eastAsia="Cambria Math"/>
          <w:spacing w:val="13"/>
          <w:w w:val="105"/>
          <w:sz w:val="22"/>
        </w:rPr>
        <w:t> </w:t>
      </w:r>
      <w:r>
        <w:rPr>
          <w:rFonts w:ascii="Cambria Math" w:hAnsi="Cambria Math" w:eastAsia="Cambria Math"/>
          <w:w w:val="105"/>
          <w:sz w:val="22"/>
        </w:rPr>
        <w:t>∀𝑘</w:t>
      </w:r>
    </w:p>
    <w:p>
      <w:pPr>
        <w:spacing w:before="83"/>
        <w:ind w:left="2170" w:right="1699" w:firstLine="0"/>
        <w:jc w:val="center"/>
        <w:rPr>
          <w:rFonts w:ascii="Cambria Math" w:eastAsia="Cambria Math"/>
          <w:sz w:val="16"/>
        </w:rPr>
      </w:pPr>
      <w:r>
        <w:rPr>
          <w:rFonts w:ascii="Cambria Math" w:eastAsia="Cambria Math"/>
          <w:w w:val="130"/>
          <w:sz w:val="16"/>
        </w:rPr>
        <w:t>𝑗</w:t>
      </w:r>
    </w:p>
    <w:p>
      <w:pPr>
        <w:pStyle w:val="ListParagraph"/>
        <w:numPr>
          <w:ilvl w:val="3"/>
          <w:numId w:val="21"/>
        </w:numPr>
        <w:tabs>
          <w:tab w:pos="1909" w:val="left" w:leader="none"/>
        </w:tabs>
        <w:spacing w:line="360" w:lineRule="auto" w:before="122" w:after="0"/>
        <w:ind w:left="1908" w:right="436" w:hanging="360"/>
        <w:jc w:val="both"/>
        <w:rPr>
          <w:sz w:val="24"/>
        </w:rPr>
      </w:pPr>
      <w:r>
        <w:rPr>
          <w:sz w:val="24"/>
        </w:rPr>
        <w:t>Berilah</w:t>
      </w:r>
      <w:r>
        <w:rPr>
          <w:spacing w:val="1"/>
          <w:sz w:val="24"/>
        </w:rPr>
        <w:t> </w:t>
      </w:r>
      <w:r>
        <w:rPr>
          <w:sz w:val="24"/>
        </w:rPr>
        <w:t>penilaian</w:t>
      </w:r>
      <w:r>
        <w:rPr>
          <w:spacing w:val="1"/>
          <w:sz w:val="24"/>
        </w:rPr>
        <w:t> </w:t>
      </w:r>
      <w:r>
        <w:rPr>
          <w:sz w:val="24"/>
        </w:rPr>
        <w:t>pada</w:t>
      </w:r>
      <w:r>
        <w:rPr>
          <w:spacing w:val="1"/>
          <w:sz w:val="24"/>
        </w:rPr>
        <w:t> </w:t>
      </w:r>
      <w:r>
        <w:rPr>
          <w:sz w:val="24"/>
        </w:rPr>
        <w:t>tingkat</w:t>
      </w:r>
      <w:r>
        <w:rPr>
          <w:spacing w:val="1"/>
          <w:sz w:val="24"/>
        </w:rPr>
        <w:t> </w:t>
      </w:r>
      <w:r>
        <w:rPr>
          <w:sz w:val="24"/>
        </w:rPr>
        <w:t>kesulitan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melakukan</w:t>
      </w:r>
      <w:r>
        <w:rPr>
          <w:spacing w:val="1"/>
          <w:sz w:val="24"/>
        </w:rPr>
        <w:t> </w:t>
      </w:r>
      <w:r>
        <w:rPr>
          <w:sz w:val="24"/>
        </w:rPr>
        <w:t>masing-</w:t>
      </w:r>
      <w:r>
        <w:rPr>
          <w:spacing w:val="-57"/>
          <w:sz w:val="24"/>
        </w:rPr>
        <w:t> </w:t>
      </w:r>
      <w:r>
        <w:rPr>
          <w:spacing w:val="-1"/>
          <w:sz w:val="24"/>
        </w:rPr>
        <w:t>masing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aksi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mitigasi</w:t>
      </w:r>
      <w:r>
        <w:rPr>
          <w:spacing w:val="-12"/>
          <w:sz w:val="24"/>
        </w:rPr>
        <w:t> </w:t>
      </w:r>
      <w:r>
        <w:rPr>
          <w:sz w:val="24"/>
        </w:rPr>
        <w:t>risiko</w:t>
      </w:r>
      <w:r>
        <w:rPr>
          <w:spacing w:val="-9"/>
          <w:sz w:val="24"/>
        </w:rPr>
        <w:t> </w:t>
      </w:r>
      <w:r>
        <w:rPr>
          <w:i/>
          <w:sz w:val="24"/>
        </w:rPr>
        <w:t>(difficulty</w:t>
      </w:r>
      <w:r>
        <w:rPr>
          <w:i/>
          <w:spacing w:val="-16"/>
          <w:sz w:val="24"/>
        </w:rPr>
        <w:t> </w:t>
      </w:r>
      <w:r>
        <w:rPr>
          <w:i/>
          <w:sz w:val="24"/>
        </w:rPr>
        <w:t>Dk)</w:t>
      </w:r>
      <w:r>
        <w:rPr>
          <w:i/>
          <w:spacing w:val="-13"/>
          <w:sz w:val="24"/>
        </w:rPr>
        <w:t> </w:t>
      </w:r>
      <w:r>
        <w:rPr>
          <w:sz w:val="24"/>
        </w:rPr>
        <w:t>menggunakan</w:t>
      </w:r>
      <w:r>
        <w:rPr>
          <w:spacing w:val="-15"/>
          <w:sz w:val="24"/>
        </w:rPr>
        <w:t> </w:t>
      </w:r>
      <w:r>
        <w:rPr>
          <w:sz w:val="24"/>
        </w:rPr>
        <w:t>skala</w:t>
      </w:r>
      <w:r>
        <w:rPr>
          <w:spacing w:val="-14"/>
          <w:sz w:val="24"/>
        </w:rPr>
        <w:t> </w:t>
      </w:r>
      <w:r>
        <w:rPr>
          <w:sz w:val="24"/>
        </w:rPr>
        <w:t>likert</w:t>
      </w:r>
      <w:r>
        <w:rPr>
          <w:spacing w:val="-13"/>
          <w:sz w:val="24"/>
        </w:rPr>
        <w:t> </w:t>
      </w:r>
      <w:r>
        <w:rPr>
          <w:sz w:val="24"/>
        </w:rPr>
        <w:t>atau</w:t>
      </w:r>
      <w:r>
        <w:rPr>
          <w:spacing w:val="-58"/>
          <w:sz w:val="24"/>
        </w:rPr>
        <w:t> </w:t>
      </w:r>
      <w:r>
        <w:rPr>
          <w:sz w:val="24"/>
        </w:rPr>
        <w:t>skala lain yang menggambarkan sumber daya yang diperlukan selama</w:t>
      </w:r>
      <w:r>
        <w:rPr>
          <w:spacing w:val="1"/>
          <w:sz w:val="24"/>
        </w:rPr>
        <w:t> </w:t>
      </w:r>
      <w:r>
        <w:rPr>
          <w:sz w:val="24"/>
        </w:rPr>
        <w:t>aksi</w:t>
      </w:r>
      <w:r>
        <w:rPr>
          <w:spacing w:val="-1"/>
          <w:sz w:val="24"/>
        </w:rPr>
        <w:t> </w:t>
      </w:r>
      <w:r>
        <w:rPr>
          <w:sz w:val="24"/>
        </w:rPr>
        <w:t>mitigasi risiko tersebut dilakukan</w:t>
      </w:r>
    </w:p>
    <w:p>
      <w:pPr>
        <w:pStyle w:val="ListParagraph"/>
        <w:numPr>
          <w:ilvl w:val="3"/>
          <w:numId w:val="21"/>
        </w:numPr>
        <w:tabs>
          <w:tab w:pos="1909" w:val="left" w:leader="none"/>
        </w:tabs>
        <w:spacing w:line="360" w:lineRule="auto" w:before="0" w:after="0"/>
        <w:ind w:left="1908" w:right="442" w:hanging="360"/>
        <w:jc w:val="both"/>
        <w:rPr>
          <w:sz w:val="24"/>
        </w:rPr>
      </w:pPr>
      <w:r>
        <w:rPr>
          <w:sz w:val="24"/>
        </w:rPr>
        <w:t>Hitunglah</w:t>
      </w:r>
      <w:r>
        <w:rPr>
          <w:spacing w:val="1"/>
          <w:sz w:val="24"/>
        </w:rPr>
        <w:t> </w:t>
      </w:r>
      <w:r>
        <w:rPr>
          <w:sz w:val="24"/>
        </w:rPr>
        <w:t>Rasio</w:t>
      </w:r>
      <w:r>
        <w:rPr>
          <w:spacing w:val="1"/>
          <w:sz w:val="24"/>
        </w:rPr>
        <w:t> </w:t>
      </w:r>
      <w:r>
        <w:rPr>
          <w:sz w:val="24"/>
        </w:rPr>
        <w:t>total</w:t>
      </w:r>
      <w:r>
        <w:rPr>
          <w:spacing w:val="1"/>
          <w:sz w:val="24"/>
        </w:rPr>
        <w:t> </w:t>
      </w:r>
      <w:r>
        <w:rPr>
          <w:sz w:val="24"/>
        </w:rPr>
        <w:t>Efektivitas</w:t>
      </w:r>
      <w:r>
        <w:rPr>
          <w:spacing w:val="1"/>
          <w:sz w:val="24"/>
        </w:rPr>
        <w:t> </w:t>
      </w:r>
      <w:r>
        <w:rPr>
          <w:sz w:val="24"/>
        </w:rPr>
        <w:t>(TEk)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Tingkat</w:t>
      </w:r>
      <w:r>
        <w:rPr>
          <w:spacing w:val="1"/>
          <w:sz w:val="24"/>
        </w:rPr>
        <w:t> </w:t>
      </w:r>
      <w:r>
        <w:rPr>
          <w:sz w:val="24"/>
        </w:rPr>
        <w:t>kesulitan</w:t>
      </w:r>
      <w:r>
        <w:rPr>
          <w:spacing w:val="1"/>
          <w:sz w:val="24"/>
        </w:rPr>
        <w:t> </w:t>
      </w:r>
      <w:r>
        <w:rPr>
          <w:sz w:val="24"/>
        </w:rPr>
        <w:t>(Difficulty</w:t>
      </w:r>
      <w:r>
        <w:rPr>
          <w:spacing w:val="-5"/>
          <w:sz w:val="24"/>
        </w:rPr>
        <w:t> </w:t>
      </w:r>
      <w:r>
        <w:rPr>
          <w:sz w:val="24"/>
        </w:rPr>
        <w:t>Dk)</w:t>
      </w:r>
      <w:r>
        <w:rPr>
          <w:spacing w:val="-2"/>
          <w:sz w:val="24"/>
        </w:rPr>
        <w:t> </w:t>
      </w:r>
      <w:r>
        <w:rPr>
          <w:sz w:val="24"/>
        </w:rPr>
        <w:t>menggunakan rumus</w:t>
      </w:r>
    </w:p>
    <w:p>
      <w:pPr>
        <w:spacing w:after="0" w:line="360" w:lineRule="auto"/>
        <w:jc w:val="both"/>
        <w:rPr>
          <w:sz w:val="24"/>
        </w:rPr>
        <w:sectPr>
          <w:pgSz w:w="11910" w:h="16840"/>
          <w:pgMar w:header="734" w:footer="2030" w:top="2160" w:bottom="2220" w:left="1440" w:right="1260"/>
        </w:sectPr>
      </w:pPr>
    </w:p>
    <w:p>
      <w:pPr>
        <w:spacing w:before="145"/>
        <w:ind w:left="0" w:right="0" w:firstLine="0"/>
        <w:jc w:val="right"/>
        <w:rPr>
          <w:rFonts w:ascii="Cambria Math" w:eastAsia="Cambria Math"/>
          <w:sz w:val="22"/>
        </w:rPr>
      </w:pPr>
      <w:r>
        <w:rPr>
          <w:rFonts w:ascii="Cambria Math" w:eastAsia="Cambria Math"/>
          <w:sz w:val="22"/>
        </w:rPr>
        <w:t>𝐸𝑇𝐷𝑘</w:t>
      </w:r>
      <w:r>
        <w:rPr>
          <w:rFonts w:ascii="Cambria Math" w:eastAsia="Cambria Math"/>
          <w:spacing w:val="17"/>
          <w:sz w:val="22"/>
        </w:rPr>
        <w:t> </w:t>
      </w:r>
      <w:r>
        <w:rPr>
          <w:rFonts w:ascii="Cambria Math" w:eastAsia="Cambria Math"/>
          <w:sz w:val="22"/>
        </w:rPr>
        <w:t>=</w:t>
      </w:r>
    </w:p>
    <w:p>
      <w:pPr>
        <w:spacing w:line="235" w:lineRule="exact" w:before="0"/>
        <w:ind w:left="20" w:right="0" w:firstLine="0"/>
        <w:jc w:val="left"/>
        <w:rPr>
          <w:rFonts w:ascii="Cambria Math" w:eastAsia="Cambria Math"/>
          <w:sz w:val="22"/>
        </w:rPr>
      </w:pPr>
      <w:r>
        <w:rPr/>
        <w:br w:type="column"/>
      </w:r>
      <w:r>
        <w:rPr>
          <w:rFonts w:ascii="Cambria Math" w:eastAsia="Cambria Math"/>
          <w:sz w:val="22"/>
        </w:rPr>
        <w:t>𝑘𝑇𝐸</w:t>
      </w:r>
    </w:p>
    <w:p>
      <w:pPr>
        <w:pStyle w:val="BodyText"/>
        <w:spacing w:before="2"/>
        <w:rPr>
          <w:rFonts w:ascii="Cambria Math"/>
          <w:sz w:val="4"/>
        </w:rPr>
      </w:pPr>
    </w:p>
    <w:p>
      <w:pPr>
        <w:pStyle w:val="BodyText"/>
        <w:spacing w:line="20" w:lineRule="exact"/>
        <w:ind w:left="20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19.95pt;height:.75pt;mso-position-horizontal-relative:char;mso-position-vertical-relative:line" coordorigin="0,0" coordsize="399,15">
            <v:rect style="position:absolute;left:0;top:0;width:399;height:15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spacing w:before="0"/>
        <w:ind w:left="78" w:right="0" w:firstLine="0"/>
        <w:jc w:val="left"/>
        <w:rPr>
          <w:rFonts w:ascii="Cambria Math" w:eastAsia="Cambria Math"/>
          <w:sz w:val="22"/>
        </w:rPr>
      </w:pPr>
      <w:r>
        <w:rPr>
          <w:rFonts w:ascii="Cambria Math" w:eastAsia="Cambria Math"/>
          <w:sz w:val="22"/>
        </w:rPr>
        <w:t>𝐷𝑘</w:t>
      </w:r>
    </w:p>
    <w:p>
      <w:pPr>
        <w:spacing w:after="0"/>
        <w:jc w:val="left"/>
        <w:rPr>
          <w:rFonts w:ascii="Cambria Math" w:eastAsia="Cambria Math"/>
          <w:sz w:val="22"/>
        </w:rPr>
        <w:sectPr>
          <w:type w:val="continuous"/>
          <w:pgSz w:w="11910" w:h="16840"/>
          <w:pgMar w:top="1580" w:bottom="280" w:left="1440" w:right="1260"/>
          <w:cols w:num="2" w:equalWidth="0">
            <w:col w:w="5497" w:space="40"/>
            <w:col w:w="3673"/>
          </w:cols>
        </w:sectPr>
      </w:pPr>
    </w:p>
    <w:p>
      <w:pPr>
        <w:pStyle w:val="ListParagraph"/>
        <w:numPr>
          <w:ilvl w:val="3"/>
          <w:numId w:val="21"/>
        </w:numPr>
        <w:tabs>
          <w:tab w:pos="1909" w:val="left" w:leader="none"/>
        </w:tabs>
        <w:spacing w:line="360" w:lineRule="auto" w:before="67" w:after="0"/>
        <w:ind w:left="1908" w:right="437" w:hanging="360"/>
        <w:jc w:val="left"/>
        <w:rPr>
          <w:sz w:val="24"/>
        </w:rPr>
      </w:pPr>
      <w:r>
        <w:rPr>
          <w:sz w:val="24"/>
        </w:rPr>
        <w:t>Tentukan</w:t>
      </w:r>
      <w:r>
        <w:rPr>
          <w:spacing w:val="28"/>
          <w:sz w:val="24"/>
        </w:rPr>
        <w:t> </w:t>
      </w:r>
      <w:r>
        <w:rPr>
          <w:sz w:val="24"/>
        </w:rPr>
        <w:t>peringkat</w:t>
      </w:r>
      <w:r>
        <w:rPr>
          <w:spacing w:val="30"/>
          <w:sz w:val="24"/>
        </w:rPr>
        <w:t> </w:t>
      </w:r>
      <w:r>
        <w:rPr>
          <w:sz w:val="24"/>
        </w:rPr>
        <w:t>prioritas</w:t>
      </w:r>
      <w:r>
        <w:rPr>
          <w:spacing w:val="30"/>
          <w:sz w:val="24"/>
        </w:rPr>
        <w:t> </w:t>
      </w:r>
      <w:r>
        <w:rPr>
          <w:sz w:val="24"/>
        </w:rPr>
        <w:t>dari</w:t>
      </w:r>
      <w:r>
        <w:rPr>
          <w:spacing w:val="28"/>
          <w:sz w:val="24"/>
        </w:rPr>
        <w:t> </w:t>
      </w:r>
      <w:r>
        <w:rPr>
          <w:sz w:val="24"/>
        </w:rPr>
        <w:t>masing-masing</w:t>
      </w:r>
      <w:r>
        <w:rPr>
          <w:spacing w:val="29"/>
          <w:sz w:val="24"/>
        </w:rPr>
        <w:t> </w:t>
      </w:r>
      <w:r>
        <w:rPr>
          <w:sz w:val="24"/>
        </w:rPr>
        <w:t>aksi</w:t>
      </w:r>
      <w:r>
        <w:rPr>
          <w:spacing w:val="30"/>
          <w:sz w:val="24"/>
        </w:rPr>
        <w:t> </w:t>
      </w:r>
      <w:r>
        <w:rPr>
          <w:sz w:val="24"/>
        </w:rPr>
        <w:t>(Rk)</w:t>
      </w:r>
      <w:r>
        <w:rPr>
          <w:spacing w:val="29"/>
          <w:sz w:val="24"/>
        </w:rPr>
        <w:t> </w:t>
      </w:r>
      <w:r>
        <w:rPr>
          <w:sz w:val="24"/>
        </w:rPr>
        <w:t>kemudian</w:t>
      </w:r>
      <w:r>
        <w:rPr>
          <w:spacing w:val="-57"/>
          <w:sz w:val="24"/>
        </w:rPr>
        <w:t> </w:t>
      </w:r>
      <w:r>
        <w:rPr>
          <w:sz w:val="24"/>
        </w:rPr>
        <w:t>pilihlah</w:t>
      </w:r>
      <w:r>
        <w:rPr>
          <w:spacing w:val="-1"/>
          <w:sz w:val="24"/>
        </w:rPr>
        <w:t> </w:t>
      </w:r>
      <w:r>
        <w:rPr>
          <w:sz w:val="24"/>
        </w:rPr>
        <w:t>peringkat mana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-3"/>
          <w:sz w:val="24"/>
        </w:rPr>
        <w:t> </w:t>
      </w:r>
      <w:r>
        <w:rPr>
          <w:sz w:val="24"/>
        </w:rPr>
        <w:t>tertinggi</w:t>
      </w:r>
    </w:p>
    <w:p>
      <w:pPr>
        <w:spacing w:after="0" w:line="360" w:lineRule="auto"/>
        <w:jc w:val="left"/>
        <w:rPr>
          <w:sz w:val="24"/>
        </w:rPr>
        <w:sectPr>
          <w:type w:val="continuous"/>
          <w:pgSz w:w="11910" w:h="16840"/>
          <w:pgMar w:top="1580" w:bottom="28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spacing w:before="0"/>
        <w:ind w:left="2170" w:right="1784" w:firstLine="0"/>
        <w:jc w:val="center"/>
        <w:rPr>
          <w:sz w:val="24"/>
        </w:rPr>
      </w:pPr>
      <w:r>
        <w:rPr>
          <w:sz w:val="24"/>
        </w:rPr>
        <w:t>Tabel</w:t>
      </w:r>
      <w:r>
        <w:rPr>
          <w:spacing w:val="-1"/>
          <w:sz w:val="24"/>
        </w:rPr>
        <w:t> </w:t>
      </w:r>
      <w:r>
        <w:rPr>
          <w:sz w:val="24"/>
        </w:rPr>
        <w:t>3.2 </w:t>
      </w:r>
      <w:r>
        <w:rPr>
          <w:i/>
          <w:sz w:val="24"/>
        </w:rPr>
        <w:t>House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 Risk</w:t>
      </w:r>
      <w:r>
        <w:rPr>
          <w:sz w:val="24"/>
        </w:rPr>
        <w:t>Fase</w:t>
      </w:r>
      <w:r>
        <w:rPr>
          <w:spacing w:val="-1"/>
          <w:sz w:val="24"/>
        </w:rPr>
        <w:t> </w:t>
      </w:r>
      <w:r>
        <w:rPr>
          <w:sz w:val="24"/>
        </w:rPr>
        <w:t>2</w:t>
      </w:r>
    </w:p>
    <w:p>
      <w:pPr>
        <w:pStyle w:val="BodyText"/>
        <w:spacing w:before="5" w:after="1"/>
        <w:rPr>
          <w:sz w:val="29"/>
        </w:rPr>
      </w:pPr>
    </w:p>
    <w:tbl>
      <w:tblPr>
        <w:tblW w:w="0" w:type="auto"/>
        <w:jc w:val="left"/>
        <w:tblInd w:w="86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65"/>
        <w:gridCol w:w="694"/>
        <w:gridCol w:w="721"/>
        <w:gridCol w:w="723"/>
        <w:gridCol w:w="721"/>
        <w:gridCol w:w="724"/>
        <w:gridCol w:w="1362"/>
      </w:tblGrid>
      <w:tr>
        <w:trPr>
          <w:trHeight w:val="522" w:hRule="atLeast"/>
        </w:trPr>
        <w:tc>
          <w:tcPr>
            <w:tcW w:w="2965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3"/>
              </w:rPr>
            </w:pPr>
          </w:p>
          <w:p>
            <w:pPr>
              <w:pStyle w:val="TableParagraph"/>
              <w:spacing w:before="1"/>
              <w:ind w:left="481"/>
              <w:rPr>
                <w:i/>
                <w:sz w:val="20"/>
              </w:rPr>
            </w:pPr>
            <w:r>
              <w:rPr>
                <w:i/>
                <w:sz w:val="20"/>
              </w:rPr>
              <w:t>To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be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tretated Agent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(Aj)</w:t>
            </w:r>
          </w:p>
        </w:tc>
        <w:tc>
          <w:tcPr>
            <w:tcW w:w="3583" w:type="dxa"/>
            <w:gridSpan w:val="5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88"/>
              <w:ind w:left="793"/>
              <w:rPr>
                <w:sz w:val="20"/>
              </w:rPr>
            </w:pPr>
            <w:r>
              <w:rPr>
                <w:sz w:val="20"/>
              </w:rPr>
              <w:t>Preventive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Action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(PAk)</w:t>
            </w:r>
          </w:p>
        </w:tc>
        <w:tc>
          <w:tcPr>
            <w:tcW w:w="1362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360" w:lineRule="auto"/>
              <w:ind w:left="259" w:right="23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Aggregate</w:t>
            </w:r>
            <w:r>
              <w:rPr>
                <w:i/>
                <w:spacing w:val="-47"/>
                <w:sz w:val="20"/>
              </w:rPr>
              <w:t> </w:t>
            </w:r>
            <w:r>
              <w:rPr>
                <w:i/>
                <w:sz w:val="20"/>
              </w:rPr>
              <w:t>Risk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Potentials</w:t>
            </w:r>
          </w:p>
          <w:p>
            <w:pPr>
              <w:pStyle w:val="TableParagraph"/>
              <w:spacing w:before="1"/>
              <w:ind w:left="253" w:right="23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(ARPj)</w:t>
            </w:r>
          </w:p>
        </w:tc>
      </w:tr>
      <w:tr>
        <w:trPr>
          <w:trHeight w:val="826" w:hRule="atLeast"/>
        </w:trPr>
        <w:tc>
          <w:tcPr>
            <w:tcW w:w="2965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9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"/>
              <w:rPr>
                <w:sz w:val="20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PA1</w:t>
            </w:r>
          </w:p>
        </w:tc>
        <w:tc>
          <w:tcPr>
            <w:tcW w:w="72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"/>
              <w:rPr>
                <w:sz w:val="20"/>
              </w:rPr>
            </w:pPr>
          </w:p>
          <w:p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PA2</w:t>
            </w:r>
          </w:p>
        </w:tc>
        <w:tc>
          <w:tcPr>
            <w:tcW w:w="72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"/>
              <w:rPr>
                <w:sz w:val="20"/>
              </w:rPr>
            </w:pPr>
          </w:p>
          <w:p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PA3</w:t>
            </w:r>
          </w:p>
        </w:tc>
        <w:tc>
          <w:tcPr>
            <w:tcW w:w="72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"/>
              <w:rPr>
                <w:sz w:val="20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PA4</w:t>
            </w:r>
          </w:p>
        </w:tc>
        <w:tc>
          <w:tcPr>
            <w:tcW w:w="72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"/>
              <w:rPr>
                <w:sz w:val="20"/>
              </w:rPr>
            </w:pPr>
          </w:p>
          <w:p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PA5</w:t>
            </w:r>
          </w:p>
        </w:tc>
        <w:tc>
          <w:tcPr>
            <w:tcW w:w="1362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5" w:hRule="atLeast"/>
        </w:trPr>
        <w:tc>
          <w:tcPr>
            <w:tcW w:w="2965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3"/>
              <w:ind w:left="205" w:right="186"/>
              <w:jc w:val="center"/>
              <w:rPr>
                <w:sz w:val="20"/>
              </w:rPr>
            </w:pPr>
            <w:r>
              <w:rPr>
                <w:sz w:val="20"/>
              </w:rPr>
              <w:t>A1</w:t>
            </w:r>
          </w:p>
        </w:tc>
        <w:tc>
          <w:tcPr>
            <w:tcW w:w="694" w:type="dxa"/>
            <w:tcBorders>
              <w:top w:val="single" w:sz="12" w:space="0" w:color="000000"/>
              <w:left w:val="single" w:sz="12" w:space="0" w:color="000000"/>
            </w:tcBorders>
          </w:tcPr>
          <w:p>
            <w:pPr>
              <w:pStyle w:val="TableParagraph"/>
              <w:spacing w:before="3"/>
              <w:ind w:left="183"/>
              <w:rPr>
                <w:i/>
                <w:sz w:val="20"/>
              </w:rPr>
            </w:pPr>
            <w:r>
              <w:rPr>
                <w:i/>
                <w:sz w:val="20"/>
              </w:rPr>
              <w:t>E11</w:t>
            </w:r>
          </w:p>
        </w:tc>
        <w:tc>
          <w:tcPr>
            <w:tcW w:w="721" w:type="dxa"/>
            <w:tcBorders>
              <w:top w:val="single" w:sz="12" w:space="0" w:color="000000"/>
            </w:tcBorders>
          </w:tcPr>
          <w:p>
            <w:pPr>
              <w:pStyle w:val="TableParagraph"/>
              <w:spacing w:before="3"/>
              <w:ind w:left="212"/>
              <w:rPr>
                <w:i/>
                <w:sz w:val="20"/>
              </w:rPr>
            </w:pPr>
            <w:r>
              <w:rPr>
                <w:i/>
                <w:sz w:val="20"/>
              </w:rPr>
              <w:t>E12</w:t>
            </w:r>
          </w:p>
        </w:tc>
        <w:tc>
          <w:tcPr>
            <w:tcW w:w="723" w:type="dxa"/>
            <w:tcBorders>
              <w:top w:val="single" w:sz="12" w:space="0" w:color="000000"/>
            </w:tcBorders>
          </w:tcPr>
          <w:p>
            <w:pPr>
              <w:pStyle w:val="TableParagraph"/>
              <w:spacing w:before="3"/>
              <w:ind w:left="212"/>
              <w:rPr>
                <w:i/>
                <w:sz w:val="20"/>
              </w:rPr>
            </w:pPr>
            <w:r>
              <w:rPr>
                <w:i/>
                <w:sz w:val="20"/>
              </w:rPr>
              <w:t>E13</w:t>
            </w:r>
          </w:p>
        </w:tc>
        <w:tc>
          <w:tcPr>
            <w:tcW w:w="721" w:type="dxa"/>
            <w:tcBorders>
              <w:top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4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62" w:type="dxa"/>
            <w:tcBorders>
              <w:top w:val="single" w:sz="12" w:space="0" w:color="000000"/>
              <w:left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ind w:right="42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ARP1</w:t>
            </w:r>
          </w:p>
        </w:tc>
      </w:tr>
      <w:tr>
        <w:trPr>
          <w:trHeight w:val="344" w:hRule="atLeast"/>
        </w:trPr>
        <w:tc>
          <w:tcPr>
            <w:tcW w:w="2965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53"/>
              <w:ind w:left="205" w:right="186"/>
              <w:jc w:val="center"/>
              <w:rPr>
                <w:sz w:val="20"/>
              </w:rPr>
            </w:pPr>
            <w:r>
              <w:rPr>
                <w:sz w:val="20"/>
              </w:rPr>
              <w:t>A2</w:t>
            </w:r>
          </w:p>
        </w:tc>
        <w:tc>
          <w:tcPr>
            <w:tcW w:w="694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53"/>
              <w:ind w:left="183"/>
              <w:rPr>
                <w:i/>
                <w:sz w:val="20"/>
              </w:rPr>
            </w:pPr>
            <w:r>
              <w:rPr>
                <w:i/>
                <w:sz w:val="20"/>
              </w:rPr>
              <w:t>E21</w:t>
            </w:r>
          </w:p>
        </w:tc>
        <w:tc>
          <w:tcPr>
            <w:tcW w:w="721" w:type="dxa"/>
          </w:tcPr>
          <w:p>
            <w:pPr>
              <w:pStyle w:val="TableParagraph"/>
              <w:spacing w:before="53"/>
              <w:ind w:left="212"/>
              <w:rPr>
                <w:i/>
                <w:sz w:val="20"/>
              </w:rPr>
            </w:pPr>
            <w:r>
              <w:rPr>
                <w:i/>
                <w:sz w:val="20"/>
              </w:rPr>
              <w:t>E22</w:t>
            </w:r>
          </w:p>
        </w:tc>
        <w:tc>
          <w:tcPr>
            <w:tcW w:w="72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4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62" w:type="dxa"/>
            <w:tcBorders>
              <w:left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53"/>
              <w:ind w:right="42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ARP2</w:t>
            </w:r>
          </w:p>
        </w:tc>
      </w:tr>
      <w:tr>
        <w:trPr>
          <w:trHeight w:val="344" w:hRule="atLeast"/>
        </w:trPr>
        <w:tc>
          <w:tcPr>
            <w:tcW w:w="2965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52"/>
              <w:ind w:left="205" w:right="186"/>
              <w:jc w:val="center"/>
              <w:rPr>
                <w:sz w:val="20"/>
              </w:rPr>
            </w:pPr>
            <w:r>
              <w:rPr>
                <w:sz w:val="20"/>
              </w:rPr>
              <w:t>A3</w:t>
            </w:r>
          </w:p>
        </w:tc>
        <w:tc>
          <w:tcPr>
            <w:tcW w:w="694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52"/>
              <w:ind w:left="183"/>
              <w:rPr>
                <w:i/>
                <w:sz w:val="20"/>
              </w:rPr>
            </w:pPr>
            <w:r>
              <w:rPr>
                <w:i/>
                <w:sz w:val="20"/>
              </w:rPr>
              <w:t>E31</w:t>
            </w:r>
          </w:p>
        </w:tc>
        <w:tc>
          <w:tcPr>
            <w:tcW w:w="72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4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62" w:type="dxa"/>
            <w:tcBorders>
              <w:left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52"/>
              <w:ind w:right="42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ARP3</w:t>
            </w:r>
          </w:p>
        </w:tc>
      </w:tr>
      <w:tr>
        <w:trPr>
          <w:trHeight w:val="345" w:hRule="atLeast"/>
        </w:trPr>
        <w:tc>
          <w:tcPr>
            <w:tcW w:w="2965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53"/>
              <w:ind w:left="205" w:right="186"/>
              <w:jc w:val="center"/>
              <w:rPr>
                <w:sz w:val="20"/>
              </w:rPr>
            </w:pPr>
            <w:r>
              <w:rPr>
                <w:sz w:val="20"/>
              </w:rPr>
              <w:t>A4</w:t>
            </w:r>
          </w:p>
        </w:tc>
        <w:tc>
          <w:tcPr>
            <w:tcW w:w="694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4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62" w:type="dxa"/>
            <w:tcBorders>
              <w:left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53"/>
              <w:ind w:right="42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ARP4</w:t>
            </w:r>
          </w:p>
        </w:tc>
      </w:tr>
      <w:tr>
        <w:trPr>
          <w:trHeight w:val="345" w:hRule="atLeast"/>
        </w:trPr>
        <w:tc>
          <w:tcPr>
            <w:tcW w:w="2965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53"/>
              <w:ind w:left="205" w:right="186"/>
              <w:jc w:val="center"/>
              <w:rPr>
                <w:sz w:val="20"/>
              </w:rPr>
            </w:pPr>
            <w:r>
              <w:rPr>
                <w:sz w:val="20"/>
              </w:rPr>
              <w:t>A5</w:t>
            </w:r>
          </w:p>
        </w:tc>
        <w:tc>
          <w:tcPr>
            <w:tcW w:w="694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4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53"/>
              <w:ind w:left="237"/>
              <w:rPr>
                <w:i/>
                <w:sz w:val="20"/>
              </w:rPr>
            </w:pPr>
            <w:r>
              <w:rPr>
                <w:i/>
                <w:sz w:val="20"/>
              </w:rPr>
              <w:t>Ejk</w:t>
            </w:r>
          </w:p>
        </w:tc>
        <w:tc>
          <w:tcPr>
            <w:tcW w:w="1362" w:type="dxa"/>
            <w:tcBorders>
              <w:left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53"/>
              <w:ind w:right="42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ARP5</w:t>
            </w:r>
          </w:p>
        </w:tc>
      </w:tr>
      <w:tr>
        <w:trPr>
          <w:trHeight w:val="360" w:hRule="atLeast"/>
        </w:trPr>
        <w:tc>
          <w:tcPr>
            <w:tcW w:w="2965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53"/>
              <w:ind w:left="208" w:right="183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Effectiveness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of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action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k</w:t>
            </w:r>
          </w:p>
        </w:tc>
        <w:tc>
          <w:tcPr>
            <w:tcW w:w="694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53"/>
              <w:ind w:left="179"/>
              <w:rPr>
                <w:i/>
                <w:sz w:val="20"/>
              </w:rPr>
            </w:pPr>
            <w:r>
              <w:rPr>
                <w:i/>
                <w:sz w:val="20"/>
              </w:rPr>
              <w:t>TE1</w:t>
            </w:r>
          </w:p>
        </w:tc>
        <w:tc>
          <w:tcPr>
            <w:tcW w:w="721" w:type="dxa"/>
          </w:tcPr>
          <w:p>
            <w:pPr>
              <w:pStyle w:val="TableParagraph"/>
              <w:spacing w:before="53"/>
              <w:ind w:left="205"/>
              <w:rPr>
                <w:i/>
                <w:sz w:val="20"/>
              </w:rPr>
            </w:pPr>
            <w:r>
              <w:rPr>
                <w:i/>
                <w:sz w:val="20"/>
              </w:rPr>
              <w:t>TE2</w:t>
            </w:r>
          </w:p>
        </w:tc>
        <w:tc>
          <w:tcPr>
            <w:tcW w:w="723" w:type="dxa"/>
          </w:tcPr>
          <w:p>
            <w:pPr>
              <w:pStyle w:val="TableParagraph"/>
              <w:spacing w:before="53"/>
              <w:ind w:left="205"/>
              <w:rPr>
                <w:i/>
                <w:sz w:val="20"/>
              </w:rPr>
            </w:pPr>
            <w:r>
              <w:rPr>
                <w:i/>
                <w:sz w:val="20"/>
              </w:rPr>
              <w:t>TE3</w:t>
            </w:r>
          </w:p>
        </w:tc>
        <w:tc>
          <w:tcPr>
            <w:tcW w:w="721" w:type="dxa"/>
          </w:tcPr>
          <w:p>
            <w:pPr>
              <w:pStyle w:val="TableParagraph"/>
              <w:spacing w:before="53"/>
              <w:ind w:left="204"/>
              <w:rPr>
                <w:i/>
                <w:sz w:val="20"/>
              </w:rPr>
            </w:pPr>
            <w:r>
              <w:rPr>
                <w:i/>
                <w:sz w:val="20"/>
              </w:rPr>
              <w:t>TE4</w:t>
            </w:r>
          </w:p>
        </w:tc>
        <w:tc>
          <w:tcPr>
            <w:tcW w:w="724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53"/>
              <w:ind w:left="203"/>
              <w:rPr>
                <w:i/>
                <w:sz w:val="20"/>
              </w:rPr>
            </w:pPr>
            <w:r>
              <w:rPr>
                <w:i/>
                <w:sz w:val="20"/>
              </w:rPr>
              <w:t>TE5</w:t>
            </w:r>
          </w:p>
        </w:tc>
        <w:tc>
          <w:tcPr>
            <w:tcW w:w="1362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720" w:hRule="atLeast"/>
        </w:trPr>
        <w:tc>
          <w:tcPr>
            <w:tcW w:w="2965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67"/>
              <w:ind w:left="208" w:right="18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Degree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of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difficulty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performing</w:t>
            </w:r>
          </w:p>
          <w:p>
            <w:pPr>
              <w:pStyle w:val="TableParagraph"/>
              <w:spacing w:before="116"/>
              <w:ind w:left="208" w:right="18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action k</w:t>
            </w:r>
          </w:p>
        </w:tc>
        <w:tc>
          <w:tcPr>
            <w:tcW w:w="694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10"/>
              <w:rPr>
                <w:sz w:val="20"/>
              </w:rPr>
            </w:pPr>
          </w:p>
          <w:p>
            <w:pPr>
              <w:pStyle w:val="TableParagraph"/>
              <w:ind w:left="222"/>
              <w:rPr>
                <w:i/>
                <w:sz w:val="20"/>
              </w:rPr>
            </w:pPr>
            <w:r>
              <w:rPr>
                <w:i/>
                <w:sz w:val="20"/>
              </w:rPr>
              <w:t>D1</w:t>
            </w:r>
          </w:p>
        </w:tc>
        <w:tc>
          <w:tcPr>
            <w:tcW w:w="721" w:type="dxa"/>
          </w:tcPr>
          <w:p>
            <w:pPr>
              <w:pStyle w:val="TableParagraph"/>
              <w:spacing w:before="10"/>
              <w:rPr>
                <w:sz w:val="20"/>
              </w:rPr>
            </w:pPr>
          </w:p>
          <w:p>
            <w:pPr>
              <w:pStyle w:val="TableParagraph"/>
              <w:ind w:left="251"/>
              <w:rPr>
                <w:i/>
                <w:sz w:val="20"/>
              </w:rPr>
            </w:pPr>
            <w:r>
              <w:rPr>
                <w:i/>
                <w:sz w:val="20"/>
              </w:rPr>
              <w:t>D2</w:t>
            </w:r>
          </w:p>
        </w:tc>
        <w:tc>
          <w:tcPr>
            <w:tcW w:w="723" w:type="dxa"/>
          </w:tcPr>
          <w:p>
            <w:pPr>
              <w:pStyle w:val="TableParagraph"/>
              <w:spacing w:before="10"/>
              <w:rPr>
                <w:sz w:val="20"/>
              </w:rPr>
            </w:pPr>
          </w:p>
          <w:p>
            <w:pPr>
              <w:pStyle w:val="TableParagraph"/>
              <w:ind w:left="250"/>
              <w:rPr>
                <w:i/>
                <w:sz w:val="20"/>
              </w:rPr>
            </w:pPr>
            <w:r>
              <w:rPr>
                <w:i/>
                <w:sz w:val="20"/>
              </w:rPr>
              <w:t>D3</w:t>
            </w:r>
          </w:p>
        </w:tc>
        <w:tc>
          <w:tcPr>
            <w:tcW w:w="721" w:type="dxa"/>
          </w:tcPr>
          <w:p>
            <w:pPr>
              <w:pStyle w:val="TableParagraph"/>
              <w:spacing w:before="10"/>
              <w:rPr>
                <w:sz w:val="20"/>
              </w:rPr>
            </w:pPr>
          </w:p>
          <w:p>
            <w:pPr>
              <w:pStyle w:val="TableParagraph"/>
              <w:ind w:left="250"/>
              <w:rPr>
                <w:i/>
                <w:sz w:val="20"/>
              </w:rPr>
            </w:pPr>
            <w:r>
              <w:rPr>
                <w:i/>
                <w:sz w:val="20"/>
              </w:rPr>
              <w:t>D4</w:t>
            </w:r>
          </w:p>
        </w:tc>
        <w:tc>
          <w:tcPr>
            <w:tcW w:w="724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10"/>
              <w:rPr>
                <w:sz w:val="20"/>
              </w:rPr>
            </w:pPr>
          </w:p>
          <w:p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D5</w:t>
            </w:r>
          </w:p>
        </w:tc>
        <w:tc>
          <w:tcPr>
            <w:tcW w:w="1362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64" w:hRule="atLeast"/>
        </w:trPr>
        <w:tc>
          <w:tcPr>
            <w:tcW w:w="2965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67"/>
              <w:ind w:left="208" w:right="18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Effectiveness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to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difficulty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ratio</w:t>
            </w:r>
          </w:p>
        </w:tc>
        <w:tc>
          <w:tcPr>
            <w:tcW w:w="694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67"/>
              <w:ind w:left="107"/>
              <w:rPr>
                <w:i/>
                <w:sz w:val="20"/>
              </w:rPr>
            </w:pPr>
            <w:r>
              <w:rPr>
                <w:i/>
                <w:sz w:val="20"/>
              </w:rPr>
              <w:t>ETD1</w:t>
            </w:r>
          </w:p>
        </w:tc>
        <w:tc>
          <w:tcPr>
            <w:tcW w:w="721" w:type="dxa"/>
          </w:tcPr>
          <w:p>
            <w:pPr>
              <w:pStyle w:val="TableParagraph"/>
              <w:spacing w:before="67"/>
              <w:ind w:left="133"/>
              <w:rPr>
                <w:i/>
                <w:sz w:val="20"/>
              </w:rPr>
            </w:pPr>
            <w:r>
              <w:rPr>
                <w:i/>
                <w:sz w:val="20"/>
              </w:rPr>
              <w:t>ETD2</w:t>
            </w:r>
          </w:p>
        </w:tc>
        <w:tc>
          <w:tcPr>
            <w:tcW w:w="723" w:type="dxa"/>
          </w:tcPr>
          <w:p>
            <w:pPr>
              <w:pStyle w:val="TableParagraph"/>
              <w:spacing w:before="67"/>
              <w:ind w:left="133"/>
              <w:rPr>
                <w:i/>
                <w:sz w:val="20"/>
              </w:rPr>
            </w:pPr>
            <w:r>
              <w:rPr>
                <w:i/>
                <w:sz w:val="20"/>
              </w:rPr>
              <w:t>ETD3</w:t>
            </w:r>
          </w:p>
        </w:tc>
        <w:tc>
          <w:tcPr>
            <w:tcW w:w="721" w:type="dxa"/>
          </w:tcPr>
          <w:p>
            <w:pPr>
              <w:pStyle w:val="TableParagraph"/>
              <w:spacing w:before="67"/>
              <w:ind w:left="132"/>
              <w:rPr>
                <w:i/>
                <w:sz w:val="20"/>
              </w:rPr>
            </w:pPr>
            <w:r>
              <w:rPr>
                <w:i/>
                <w:sz w:val="20"/>
              </w:rPr>
              <w:t>ETD4</w:t>
            </w:r>
          </w:p>
        </w:tc>
        <w:tc>
          <w:tcPr>
            <w:tcW w:w="724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67"/>
              <w:ind w:left="131"/>
              <w:rPr>
                <w:i/>
                <w:sz w:val="20"/>
              </w:rPr>
            </w:pPr>
            <w:r>
              <w:rPr>
                <w:i/>
                <w:sz w:val="20"/>
              </w:rPr>
              <w:t>ETD5</w:t>
            </w:r>
          </w:p>
        </w:tc>
        <w:tc>
          <w:tcPr>
            <w:tcW w:w="1362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85" w:hRule="atLeast"/>
        </w:trPr>
        <w:tc>
          <w:tcPr>
            <w:tcW w:w="2965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7"/>
              <w:rPr>
                <w:sz w:val="29"/>
              </w:rPr>
            </w:pPr>
          </w:p>
          <w:p>
            <w:pPr>
              <w:pStyle w:val="TableParagraph"/>
              <w:ind w:left="208" w:right="18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Rank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Priority</w:t>
            </w:r>
          </w:p>
        </w:tc>
        <w:tc>
          <w:tcPr>
            <w:tcW w:w="694" w:type="dxa"/>
            <w:tcBorders>
              <w:left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157"/>
              <w:ind w:left="234"/>
              <w:rPr>
                <w:i/>
                <w:sz w:val="20"/>
              </w:rPr>
            </w:pPr>
            <w:r>
              <w:rPr>
                <w:i/>
                <w:sz w:val="20"/>
              </w:rPr>
              <w:t>R1</w:t>
            </w:r>
          </w:p>
        </w:tc>
        <w:tc>
          <w:tcPr>
            <w:tcW w:w="721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157"/>
              <w:ind w:left="260"/>
              <w:rPr>
                <w:i/>
                <w:sz w:val="20"/>
              </w:rPr>
            </w:pPr>
            <w:r>
              <w:rPr>
                <w:i/>
                <w:sz w:val="20"/>
              </w:rPr>
              <w:t>R2</w:t>
            </w:r>
          </w:p>
        </w:tc>
        <w:tc>
          <w:tcPr>
            <w:tcW w:w="723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157"/>
              <w:ind w:left="260"/>
              <w:rPr>
                <w:i/>
                <w:sz w:val="20"/>
              </w:rPr>
            </w:pPr>
            <w:r>
              <w:rPr>
                <w:i/>
                <w:sz w:val="20"/>
              </w:rPr>
              <w:t>R3</w:t>
            </w:r>
          </w:p>
        </w:tc>
        <w:tc>
          <w:tcPr>
            <w:tcW w:w="721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157"/>
              <w:ind w:left="259"/>
              <w:rPr>
                <w:i/>
                <w:sz w:val="20"/>
              </w:rPr>
            </w:pPr>
            <w:r>
              <w:rPr>
                <w:i/>
                <w:sz w:val="20"/>
              </w:rPr>
              <w:t>R4</w:t>
            </w:r>
          </w:p>
        </w:tc>
        <w:tc>
          <w:tcPr>
            <w:tcW w:w="724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57"/>
              <w:ind w:left="258"/>
              <w:rPr>
                <w:i/>
                <w:sz w:val="20"/>
              </w:rPr>
            </w:pPr>
            <w:r>
              <w:rPr>
                <w:i/>
                <w:sz w:val="20"/>
              </w:rPr>
              <w:t>R5</w:t>
            </w:r>
          </w:p>
        </w:tc>
        <w:tc>
          <w:tcPr>
            <w:tcW w:w="1362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spacing w:before="10"/>
        <w:rPr>
          <w:sz w:val="20"/>
        </w:rPr>
      </w:pPr>
    </w:p>
    <w:p>
      <w:pPr>
        <w:pStyle w:val="Heading4"/>
        <w:numPr>
          <w:ilvl w:val="1"/>
          <w:numId w:val="20"/>
        </w:numPr>
        <w:tabs>
          <w:tab w:pos="1273" w:val="left" w:leader="none"/>
        </w:tabs>
        <w:spacing w:line="240" w:lineRule="auto" w:before="0" w:after="0"/>
        <w:ind w:left="1272" w:right="0" w:hanging="445"/>
        <w:jc w:val="left"/>
      </w:pPr>
      <w:bookmarkStart w:name="_TOC_250004" w:id="24"/>
      <w:r>
        <w:rPr/>
        <w:t>Probability</w:t>
      </w:r>
      <w:r>
        <w:rPr>
          <w:spacing w:val="-5"/>
        </w:rPr>
        <w:t> </w:t>
      </w:r>
      <w:r>
        <w:rPr/>
        <w:t>Impact</w:t>
      </w:r>
      <w:r>
        <w:rPr>
          <w:spacing w:val="-4"/>
        </w:rPr>
        <w:t> </w:t>
      </w:r>
      <w:bookmarkEnd w:id="24"/>
      <w:r>
        <w:rPr/>
        <w:t>Matrict</w:t>
      </w:r>
    </w:p>
    <w:p>
      <w:pPr>
        <w:pStyle w:val="BodyText"/>
        <w:spacing w:line="360" w:lineRule="auto" w:before="198"/>
        <w:ind w:left="828" w:right="435" w:firstLine="720"/>
        <w:jc w:val="both"/>
      </w:pPr>
      <w:r>
        <w:rPr/>
        <w:t>Menurut</w:t>
      </w:r>
      <w:r>
        <w:rPr>
          <w:spacing w:val="1"/>
        </w:rPr>
        <w:t> </w:t>
      </w:r>
      <w:r>
        <w:rPr/>
        <w:t>Dumbrawa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Lacob,</w:t>
      </w:r>
      <w:r>
        <w:rPr>
          <w:spacing w:val="1"/>
        </w:rPr>
        <w:t> </w:t>
      </w:r>
      <w:r>
        <w:rPr/>
        <w:t>(2013)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Rizky,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Ghafar</w:t>
      </w:r>
      <w:r>
        <w:rPr>
          <w:spacing w:val="1"/>
        </w:rPr>
        <w:t> </w:t>
      </w:r>
      <w:r>
        <w:rPr/>
        <w:t>(2020)</w:t>
      </w:r>
      <w:r>
        <w:rPr>
          <w:spacing w:val="-57"/>
        </w:rPr>
        <w:t> </w:t>
      </w:r>
      <w:r>
        <w:rPr/>
        <w:t>Probability Impact Matrix merupakan sebuah matriks yang mengandung variable</w:t>
      </w:r>
      <w:r>
        <w:rPr>
          <w:spacing w:val="1"/>
        </w:rPr>
        <w:t> </w:t>
      </w:r>
      <w:r>
        <w:rPr/>
        <w:t>berupa</w:t>
      </w:r>
      <w:r>
        <w:rPr>
          <w:spacing w:val="1"/>
        </w:rPr>
        <w:t> </w:t>
      </w:r>
      <w:r>
        <w:rPr/>
        <w:t>severity</w:t>
      </w:r>
      <w:r>
        <w:rPr>
          <w:spacing w:val="1"/>
        </w:rPr>
        <w:t> </w:t>
      </w:r>
      <w:r>
        <w:rPr/>
        <w:t>(Dampak)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Occurrence</w:t>
      </w:r>
      <w:r>
        <w:rPr>
          <w:spacing w:val="1"/>
        </w:rPr>
        <w:t> </w:t>
      </w:r>
      <w:r>
        <w:rPr/>
        <w:t>(Probabilitas</w:t>
      </w:r>
      <w:r>
        <w:rPr>
          <w:spacing w:val="1"/>
        </w:rPr>
        <w:t> </w:t>
      </w:r>
      <w:r>
        <w:rPr/>
        <w:t>kejadian)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suatu</w:t>
      </w:r>
      <w:r>
        <w:rPr>
          <w:spacing w:val="1"/>
        </w:rPr>
        <w:t> </w:t>
      </w:r>
      <w:r>
        <w:rPr/>
        <w:t>peristiwa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akan</w:t>
      </w:r>
      <w:r>
        <w:rPr>
          <w:spacing w:val="1"/>
        </w:rPr>
        <w:t> </w:t>
      </w:r>
      <w:r>
        <w:rPr/>
        <w:t>diberikan</w:t>
      </w:r>
      <w:r>
        <w:rPr>
          <w:spacing w:val="1"/>
        </w:rPr>
        <w:t> </w:t>
      </w:r>
      <w:r>
        <w:rPr/>
        <w:t>secara acak</w:t>
      </w:r>
      <w:r>
        <w:rPr>
          <w:spacing w:val="1"/>
        </w:rPr>
        <w:t> </w:t>
      </w:r>
      <w:r>
        <w:rPr/>
        <w:t>sehingga dapat</w:t>
      </w:r>
      <w:r>
        <w:rPr>
          <w:spacing w:val="1"/>
        </w:rPr>
        <w:t> </w:t>
      </w:r>
      <w:r>
        <w:rPr/>
        <w:t>menjadi</w:t>
      </w:r>
      <w:r>
        <w:rPr>
          <w:spacing w:val="1"/>
        </w:rPr>
        <w:t> </w:t>
      </w:r>
      <w:r>
        <w:rPr/>
        <w:t>klasifikasi</w:t>
      </w:r>
      <w:r>
        <w:rPr>
          <w:spacing w:val="1"/>
        </w:rPr>
        <w:t> </w:t>
      </w:r>
      <w:r>
        <w:rPr/>
        <w:t>penentuan daerah prioritas risiko. Dasar penentuan nilai rata-rata untuk kriteria</w:t>
      </w:r>
      <w:r>
        <w:rPr>
          <w:spacing w:val="1"/>
        </w:rPr>
        <w:t> </w:t>
      </w:r>
      <w:r>
        <w:rPr>
          <w:i/>
        </w:rPr>
        <w:t>severity </w:t>
      </w:r>
      <w:r>
        <w:rPr/>
        <w:t>dan </w:t>
      </w:r>
      <w:r>
        <w:rPr>
          <w:i/>
        </w:rPr>
        <w:t>occurrence </w:t>
      </w:r>
      <w:r>
        <w:rPr/>
        <w:t>adalah hasil rekap dari kuesioner atau wawancara. Pada</w:t>
      </w:r>
      <w:r>
        <w:rPr>
          <w:spacing w:val="1"/>
        </w:rPr>
        <w:t> </w:t>
      </w:r>
      <w:r>
        <w:rPr>
          <w:i/>
        </w:rPr>
        <w:t>probability Impact Matrix </w:t>
      </w:r>
      <w:r>
        <w:rPr/>
        <w:t>terdapat 5 tingkatan yang terdiri dari sangat rendah,</w:t>
      </w:r>
      <w:r>
        <w:rPr>
          <w:spacing w:val="1"/>
        </w:rPr>
        <w:t> </w:t>
      </w:r>
      <w:r>
        <w:rPr/>
        <w:t>rendah, sedang, tinggi dan sangat tinggi. Kemudian pada masing-masing tingkatan</w:t>
      </w:r>
      <w:r>
        <w:rPr>
          <w:spacing w:val="-57"/>
        </w:rPr>
        <w:t> </w:t>
      </w:r>
      <w:r>
        <w:rPr/>
        <w:t>mempunyai range yang berbeda untuk penilaian probabilitas dan dampak. Berikut</w:t>
      </w:r>
      <w:r>
        <w:rPr>
          <w:spacing w:val="1"/>
        </w:rPr>
        <w:t> </w:t>
      </w:r>
      <w:r>
        <w:rPr/>
        <w:t>tabel</w:t>
      </w:r>
      <w:r>
        <w:rPr>
          <w:spacing w:val="59"/>
        </w:rPr>
        <w:t> </w:t>
      </w:r>
      <w:r>
        <w:rPr/>
        <w:t>menegnai</w:t>
      </w:r>
      <w:r>
        <w:rPr>
          <w:spacing w:val="2"/>
        </w:rPr>
        <w:t> </w:t>
      </w:r>
      <w:r>
        <w:rPr>
          <w:i/>
        </w:rPr>
        <w:t>Probability</w:t>
      </w:r>
      <w:r>
        <w:rPr>
          <w:i/>
          <w:spacing w:val="59"/>
        </w:rPr>
        <w:t> </w:t>
      </w:r>
      <w:r>
        <w:rPr>
          <w:i/>
        </w:rPr>
        <w:t>Impact  Matrix</w:t>
      </w:r>
      <w:r>
        <w:rPr>
          <w:i/>
          <w:spacing w:val="1"/>
        </w:rPr>
        <w:t> </w:t>
      </w:r>
      <w:r>
        <w:rPr/>
        <w:t>dan  skalanya.</w:t>
      </w:r>
      <w:r>
        <w:rPr>
          <w:spacing w:val="60"/>
        </w:rPr>
        <w:t> </w:t>
      </w:r>
      <w:r>
        <w:rPr/>
        <w:t>Berikut  merupakan</w:t>
      </w:r>
    </w:p>
    <w:p>
      <w:pPr>
        <w:spacing w:after="0" w:line="360" w:lineRule="auto"/>
        <w:jc w:val="both"/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360" w:lineRule="auto"/>
        <w:ind w:left="828" w:right="438"/>
      </w:pPr>
      <w:r>
        <w:rPr/>
        <w:t>rincian</w:t>
      </w:r>
      <w:r>
        <w:rPr>
          <w:spacing w:val="45"/>
        </w:rPr>
        <w:t> </w:t>
      </w:r>
      <w:r>
        <w:rPr/>
        <w:t>tabel</w:t>
      </w:r>
      <w:r>
        <w:rPr>
          <w:spacing w:val="47"/>
        </w:rPr>
        <w:t> </w:t>
      </w:r>
      <w:r>
        <w:rPr/>
        <w:t>mengenai</w:t>
      </w:r>
      <w:r>
        <w:rPr>
          <w:spacing w:val="46"/>
        </w:rPr>
        <w:t> </w:t>
      </w:r>
      <w:r>
        <w:rPr/>
        <w:t>nilai</w:t>
      </w:r>
      <w:r>
        <w:rPr>
          <w:spacing w:val="47"/>
        </w:rPr>
        <w:t> </w:t>
      </w:r>
      <w:r>
        <w:rPr/>
        <w:t>tingkat</w:t>
      </w:r>
      <w:r>
        <w:rPr>
          <w:spacing w:val="47"/>
        </w:rPr>
        <w:t> </w:t>
      </w:r>
      <w:r>
        <w:rPr/>
        <w:t>severity</w:t>
      </w:r>
      <w:r>
        <w:rPr>
          <w:spacing w:val="38"/>
        </w:rPr>
        <w:t> </w:t>
      </w:r>
      <w:r>
        <w:rPr/>
        <w:t>dan</w:t>
      </w:r>
      <w:r>
        <w:rPr>
          <w:spacing w:val="46"/>
        </w:rPr>
        <w:t> </w:t>
      </w:r>
      <w:r>
        <w:rPr/>
        <w:t>nilai</w:t>
      </w:r>
      <w:r>
        <w:rPr>
          <w:spacing w:val="51"/>
        </w:rPr>
        <w:t> </w:t>
      </w:r>
      <w:r>
        <w:rPr/>
        <w:t>tingkat</w:t>
      </w:r>
      <w:r>
        <w:rPr>
          <w:spacing w:val="47"/>
        </w:rPr>
        <w:t> </w:t>
      </w:r>
      <w:r>
        <w:rPr/>
        <w:t>occurrence</w:t>
      </w:r>
      <w:r>
        <w:rPr>
          <w:spacing w:val="45"/>
        </w:rPr>
        <w:t> </w:t>
      </w:r>
      <w:r>
        <w:rPr/>
        <w:t>pada</w:t>
      </w:r>
      <w:r>
        <w:rPr>
          <w:spacing w:val="-57"/>
        </w:rPr>
        <w:t> </w:t>
      </w:r>
      <w:r>
        <w:rPr/>
        <w:t>masing-masing</w:t>
      </w:r>
      <w:r>
        <w:rPr>
          <w:spacing w:val="-4"/>
        </w:rPr>
        <w:t> </w:t>
      </w:r>
      <w:r>
        <w:rPr/>
        <w:t>risiko</w:t>
      </w:r>
      <w:r>
        <w:rPr>
          <w:spacing w:val="5"/>
        </w:rPr>
        <w:t> </w:t>
      </w:r>
      <w:r>
        <w:rPr/>
        <w:t>yang</w:t>
      </w:r>
      <w:r>
        <w:rPr>
          <w:spacing w:val="-4"/>
        </w:rPr>
        <w:t> </w:t>
      </w:r>
      <w:r>
        <w:rPr/>
        <w:t>diperoleh dari</w:t>
      </w:r>
      <w:r>
        <w:rPr>
          <w:spacing w:val="-1"/>
        </w:rPr>
        <w:t> </w:t>
      </w:r>
      <w:r>
        <w:rPr/>
        <w:t>pihak internal</w:t>
      </w:r>
      <w:r>
        <w:rPr>
          <w:spacing w:val="-1"/>
        </w:rPr>
        <w:t> </w:t>
      </w:r>
      <w:r>
        <w:rPr/>
        <w:t>perusahaan.</w:t>
      </w:r>
    </w:p>
    <w:p>
      <w:pPr>
        <w:spacing w:before="199"/>
        <w:ind w:left="3001" w:right="0" w:firstLine="0"/>
        <w:jc w:val="left"/>
        <w:rPr>
          <w:sz w:val="24"/>
        </w:rPr>
      </w:pPr>
      <w:r>
        <w:rPr>
          <w:sz w:val="24"/>
        </w:rPr>
        <w:t>Tabel</w:t>
      </w:r>
      <w:r>
        <w:rPr>
          <w:spacing w:val="-1"/>
          <w:sz w:val="24"/>
        </w:rPr>
        <w:t> </w:t>
      </w:r>
      <w:r>
        <w:rPr>
          <w:sz w:val="24"/>
        </w:rPr>
        <w:t>3.3</w:t>
      </w:r>
      <w:r>
        <w:rPr>
          <w:spacing w:val="-1"/>
          <w:sz w:val="24"/>
        </w:rPr>
        <w:t> </w:t>
      </w:r>
      <w:r>
        <w:rPr>
          <w:i/>
          <w:sz w:val="24"/>
        </w:rPr>
        <w:t>Probability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Impact </w:t>
      </w:r>
      <w:r>
        <w:rPr>
          <w:sz w:val="24"/>
        </w:rPr>
        <w:t>Matriks</w:t>
      </w:r>
    </w:p>
    <w:p>
      <w:pPr>
        <w:pStyle w:val="BodyText"/>
        <w:spacing w:before="6"/>
        <w:rPr>
          <w:sz w:val="29"/>
        </w:rPr>
      </w:pPr>
    </w:p>
    <w:tbl>
      <w:tblPr>
        <w:tblW w:w="0" w:type="auto"/>
        <w:jc w:val="left"/>
        <w:tblInd w:w="18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85"/>
        <w:gridCol w:w="980"/>
        <w:gridCol w:w="853"/>
        <w:gridCol w:w="1136"/>
        <w:gridCol w:w="709"/>
        <w:gridCol w:w="851"/>
      </w:tblGrid>
      <w:tr>
        <w:trPr>
          <w:trHeight w:val="414" w:hRule="atLeast"/>
        </w:trPr>
        <w:tc>
          <w:tcPr>
            <w:tcW w:w="1285" w:type="dxa"/>
            <w:vMerge w:val="restart"/>
          </w:tcPr>
          <w:p>
            <w:pPr>
              <w:pStyle w:val="TableParagraph"/>
              <w:spacing w:before="5"/>
              <w:rPr>
                <w:sz w:val="36"/>
              </w:rPr>
            </w:pPr>
          </w:p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Probability</w:t>
            </w:r>
          </w:p>
        </w:tc>
        <w:tc>
          <w:tcPr>
            <w:tcW w:w="4529" w:type="dxa"/>
            <w:gridSpan w:val="5"/>
          </w:tcPr>
          <w:p>
            <w:pPr>
              <w:pStyle w:val="TableParagraph"/>
              <w:spacing w:line="275" w:lineRule="exact"/>
              <w:ind w:left="1906" w:right="1906"/>
              <w:jc w:val="center"/>
              <w:rPr>
                <w:sz w:val="24"/>
              </w:rPr>
            </w:pPr>
            <w:r>
              <w:rPr>
                <w:sz w:val="24"/>
              </w:rPr>
              <w:t>Impact</w:t>
            </w:r>
          </w:p>
        </w:tc>
      </w:tr>
      <w:tr>
        <w:trPr>
          <w:trHeight w:val="828" w:hRule="atLeast"/>
        </w:trPr>
        <w:tc>
          <w:tcPr>
            <w:tcW w:w="12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spacing w:line="276" w:lineRule="exact"/>
              <w:ind w:left="107"/>
              <w:rPr>
                <w:sz w:val="24"/>
              </w:rPr>
            </w:pPr>
            <w:r>
              <w:rPr>
                <w:sz w:val="24"/>
              </w:rPr>
              <w:t>Very</w:t>
            </w:r>
          </w:p>
          <w:p>
            <w:pPr>
              <w:pStyle w:val="TableParagraph"/>
              <w:spacing w:before="139"/>
              <w:ind w:left="107"/>
              <w:rPr>
                <w:sz w:val="24"/>
              </w:rPr>
            </w:pPr>
            <w:r>
              <w:rPr>
                <w:sz w:val="24"/>
              </w:rPr>
              <w:t>Low</w:t>
            </w:r>
          </w:p>
        </w:tc>
        <w:tc>
          <w:tcPr>
            <w:tcW w:w="853" w:type="dxa"/>
          </w:tcPr>
          <w:p>
            <w:pPr>
              <w:pStyle w:val="TableParagraph"/>
              <w:rPr>
                <w:sz w:val="36"/>
              </w:rPr>
            </w:pP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Low</w:t>
            </w:r>
          </w:p>
        </w:tc>
        <w:tc>
          <w:tcPr>
            <w:tcW w:w="1136" w:type="dxa"/>
          </w:tcPr>
          <w:p>
            <w:pPr>
              <w:pStyle w:val="TableParagraph"/>
              <w:rPr>
                <w:sz w:val="36"/>
              </w:rPr>
            </w:pPr>
          </w:p>
          <w:p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Moderate</w:t>
            </w:r>
          </w:p>
        </w:tc>
        <w:tc>
          <w:tcPr>
            <w:tcW w:w="709" w:type="dxa"/>
          </w:tcPr>
          <w:p>
            <w:pPr>
              <w:pStyle w:val="TableParagraph"/>
              <w:rPr>
                <w:sz w:val="36"/>
              </w:rPr>
            </w:pP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High</w:t>
            </w:r>
          </w:p>
        </w:tc>
        <w:tc>
          <w:tcPr>
            <w:tcW w:w="851" w:type="dxa"/>
          </w:tcPr>
          <w:p>
            <w:pPr>
              <w:pStyle w:val="TableParagraph"/>
              <w:spacing w:line="276" w:lineRule="exact"/>
              <w:ind w:left="101"/>
              <w:rPr>
                <w:sz w:val="24"/>
              </w:rPr>
            </w:pPr>
            <w:r>
              <w:rPr>
                <w:sz w:val="24"/>
              </w:rPr>
              <w:t>Very</w:t>
            </w:r>
          </w:p>
          <w:p>
            <w:pPr>
              <w:pStyle w:val="TableParagraph"/>
              <w:spacing w:before="139"/>
              <w:ind w:left="101"/>
              <w:rPr>
                <w:sz w:val="24"/>
              </w:rPr>
            </w:pPr>
            <w:r>
              <w:rPr>
                <w:sz w:val="24"/>
              </w:rPr>
              <w:t>High</w:t>
            </w:r>
          </w:p>
        </w:tc>
      </w:tr>
      <w:tr>
        <w:trPr>
          <w:trHeight w:val="414" w:hRule="atLeast"/>
        </w:trPr>
        <w:tc>
          <w:tcPr>
            <w:tcW w:w="1285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Very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High</w:t>
            </w:r>
          </w:p>
        </w:tc>
        <w:tc>
          <w:tcPr>
            <w:tcW w:w="980" w:type="dxa"/>
            <w:shd w:val="clear" w:color="auto" w:fill="00AF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3" w:type="dxa"/>
            <w:shd w:val="clear" w:color="auto" w:fill="FFFF0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36" w:type="dxa"/>
            <w:shd w:val="clear" w:color="auto" w:fill="FF000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09" w:type="dxa"/>
            <w:shd w:val="clear" w:color="auto" w:fill="FF000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1" w:type="dxa"/>
            <w:shd w:val="clear" w:color="auto" w:fill="FF0000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2" w:hRule="atLeast"/>
        </w:trPr>
        <w:tc>
          <w:tcPr>
            <w:tcW w:w="1285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High</w:t>
            </w:r>
          </w:p>
        </w:tc>
        <w:tc>
          <w:tcPr>
            <w:tcW w:w="980" w:type="dxa"/>
            <w:shd w:val="clear" w:color="auto" w:fill="00AF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3" w:type="dxa"/>
            <w:shd w:val="clear" w:color="auto" w:fill="FFFF0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36" w:type="dxa"/>
            <w:shd w:val="clear" w:color="auto" w:fill="FF000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09" w:type="dxa"/>
            <w:shd w:val="clear" w:color="auto" w:fill="FF000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1" w:type="dxa"/>
            <w:shd w:val="clear" w:color="auto" w:fill="FF0000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4" w:hRule="atLeast"/>
        </w:trPr>
        <w:tc>
          <w:tcPr>
            <w:tcW w:w="1285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Moderate</w:t>
            </w:r>
          </w:p>
        </w:tc>
        <w:tc>
          <w:tcPr>
            <w:tcW w:w="980" w:type="dxa"/>
            <w:shd w:val="clear" w:color="auto" w:fill="00AF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3" w:type="dxa"/>
            <w:shd w:val="clear" w:color="auto" w:fill="00AF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36" w:type="dxa"/>
            <w:shd w:val="clear" w:color="auto" w:fill="FFFF0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09" w:type="dxa"/>
            <w:shd w:val="clear" w:color="auto" w:fill="FF000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1" w:type="dxa"/>
            <w:shd w:val="clear" w:color="auto" w:fill="FF0000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4" w:hRule="atLeast"/>
        </w:trPr>
        <w:tc>
          <w:tcPr>
            <w:tcW w:w="1285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Low</w:t>
            </w:r>
          </w:p>
        </w:tc>
        <w:tc>
          <w:tcPr>
            <w:tcW w:w="980" w:type="dxa"/>
            <w:shd w:val="clear" w:color="auto" w:fill="00AF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3" w:type="dxa"/>
            <w:shd w:val="clear" w:color="auto" w:fill="00AF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36" w:type="dxa"/>
            <w:shd w:val="clear" w:color="auto" w:fill="FFFF0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09" w:type="dxa"/>
            <w:shd w:val="clear" w:color="auto" w:fill="FF000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1" w:type="dxa"/>
            <w:shd w:val="clear" w:color="auto" w:fill="FF0000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2" w:hRule="atLeast"/>
        </w:trPr>
        <w:tc>
          <w:tcPr>
            <w:tcW w:w="1285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Very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Low</w:t>
            </w:r>
          </w:p>
        </w:tc>
        <w:tc>
          <w:tcPr>
            <w:tcW w:w="980" w:type="dxa"/>
            <w:shd w:val="clear" w:color="auto" w:fill="00AF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3" w:type="dxa"/>
            <w:shd w:val="clear" w:color="auto" w:fill="00AF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36" w:type="dxa"/>
            <w:shd w:val="clear" w:color="auto" w:fill="00AF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09" w:type="dxa"/>
            <w:shd w:val="clear" w:color="auto" w:fill="FFFF0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1" w:type="dxa"/>
            <w:shd w:val="clear" w:color="auto" w:fill="FF0000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ind w:left="2170" w:right="1782"/>
        <w:jc w:val="center"/>
      </w:pPr>
      <w:r>
        <w:rPr/>
        <w:t>Sumber:</w:t>
      </w:r>
      <w:r>
        <w:rPr>
          <w:spacing w:val="-2"/>
        </w:rPr>
        <w:t> </w:t>
      </w:r>
      <w:r>
        <w:rPr/>
        <w:t>(Cahyani</w:t>
      </w:r>
      <w:r>
        <w:rPr>
          <w:spacing w:val="-1"/>
        </w:rPr>
        <w:t> </w:t>
      </w:r>
      <w:r>
        <w:rPr/>
        <w:t>et</w:t>
      </w:r>
      <w:r>
        <w:rPr>
          <w:spacing w:val="-1"/>
        </w:rPr>
        <w:t> </w:t>
      </w:r>
      <w:r>
        <w:rPr/>
        <w:t>al.,</w:t>
      </w:r>
      <w:r>
        <w:rPr>
          <w:spacing w:val="1"/>
        </w:rPr>
        <w:t> </w:t>
      </w:r>
      <w:r>
        <w:rPr/>
        <w:t>2016)</w:t>
      </w:r>
    </w:p>
    <w:p>
      <w:pPr>
        <w:spacing w:after="0"/>
        <w:jc w:val="center"/>
        <w:sectPr>
          <w:pgSz w:w="11910" w:h="16840"/>
          <w:pgMar w:header="734" w:footer="2030" w:top="2160" w:bottom="2220" w:left="144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spacing w:before="0"/>
        <w:ind w:left="5439" w:right="4739" w:firstLine="0"/>
        <w:jc w:val="center"/>
        <w:rPr>
          <w:i/>
          <w:sz w:val="24"/>
        </w:rPr>
      </w:pPr>
      <w:r>
        <w:rPr>
          <w:sz w:val="24"/>
        </w:rPr>
        <w:t>Tabel</w:t>
      </w:r>
      <w:r>
        <w:rPr>
          <w:spacing w:val="-1"/>
          <w:sz w:val="24"/>
        </w:rPr>
        <w:t> </w:t>
      </w:r>
      <w:r>
        <w:rPr>
          <w:sz w:val="24"/>
        </w:rPr>
        <w:t>3.4</w:t>
      </w:r>
      <w:r>
        <w:rPr>
          <w:spacing w:val="-1"/>
          <w:sz w:val="24"/>
        </w:rPr>
        <w:t> </w:t>
      </w:r>
      <w:r>
        <w:rPr>
          <w:sz w:val="24"/>
        </w:rPr>
        <w:t>Nilai</w:t>
      </w:r>
      <w:r>
        <w:rPr>
          <w:spacing w:val="-1"/>
          <w:sz w:val="24"/>
        </w:rPr>
        <w:t> </w:t>
      </w:r>
      <w:r>
        <w:rPr>
          <w:sz w:val="24"/>
        </w:rPr>
        <w:t>Kriteria</w:t>
      </w:r>
      <w:r>
        <w:rPr>
          <w:spacing w:val="-1"/>
          <w:sz w:val="24"/>
        </w:rPr>
        <w:t> </w:t>
      </w:r>
      <w:r>
        <w:rPr>
          <w:i/>
          <w:sz w:val="24"/>
        </w:rPr>
        <w:t>Severity</w:t>
      </w:r>
    </w:p>
    <w:p>
      <w:pPr>
        <w:pStyle w:val="BodyText"/>
        <w:spacing w:before="6"/>
        <w:rPr>
          <w:i/>
          <w:sz w:val="29"/>
        </w:rPr>
      </w:pPr>
    </w:p>
    <w:tbl>
      <w:tblPr>
        <w:tblW w:w="0" w:type="auto"/>
        <w:jc w:val="left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4"/>
        <w:gridCol w:w="2649"/>
        <w:gridCol w:w="2014"/>
        <w:gridCol w:w="2014"/>
        <w:gridCol w:w="2014"/>
        <w:gridCol w:w="2015"/>
        <w:gridCol w:w="2017"/>
      </w:tblGrid>
      <w:tr>
        <w:trPr>
          <w:trHeight w:val="342" w:hRule="atLeast"/>
        </w:trPr>
        <w:tc>
          <w:tcPr>
            <w:tcW w:w="494" w:type="dxa"/>
            <w:vMerge w:val="restart"/>
          </w:tcPr>
          <w:p>
            <w:pPr>
              <w:pStyle w:val="TableParagraph"/>
              <w:rPr>
                <w:i/>
                <w:sz w:val="19"/>
              </w:rPr>
            </w:pPr>
          </w:p>
          <w:p>
            <w:pPr>
              <w:pStyle w:val="TableParagraph"/>
              <w:ind w:left="148"/>
              <w:rPr>
                <w:b/>
                <w:sz w:val="22"/>
              </w:rPr>
            </w:pPr>
            <w:r>
              <w:rPr>
                <w:b/>
                <w:sz w:val="22"/>
              </w:rPr>
              <w:t>No</w:t>
            </w:r>
          </w:p>
        </w:tc>
        <w:tc>
          <w:tcPr>
            <w:tcW w:w="2649" w:type="dxa"/>
            <w:vMerge w:val="restart"/>
          </w:tcPr>
          <w:p>
            <w:pPr>
              <w:pStyle w:val="TableParagraph"/>
              <w:rPr>
                <w:i/>
                <w:sz w:val="19"/>
              </w:rPr>
            </w:pPr>
          </w:p>
          <w:p>
            <w:pPr>
              <w:pStyle w:val="TableParagraph"/>
              <w:ind w:left="628"/>
              <w:rPr>
                <w:b/>
                <w:sz w:val="22"/>
              </w:rPr>
            </w:pPr>
            <w:r>
              <w:rPr>
                <w:b/>
                <w:sz w:val="22"/>
              </w:rPr>
              <w:t>Dampak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Risiko</w:t>
            </w:r>
          </w:p>
        </w:tc>
        <w:tc>
          <w:tcPr>
            <w:tcW w:w="10074" w:type="dxa"/>
            <w:gridSpan w:val="5"/>
          </w:tcPr>
          <w:p>
            <w:pPr>
              <w:pStyle w:val="TableParagraph"/>
              <w:spacing w:before="44"/>
              <w:ind w:left="4071" w:right="381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Kriteria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Nilai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Dampak</w:t>
            </w:r>
          </w:p>
        </w:tc>
      </w:tr>
      <w:tr>
        <w:trPr>
          <w:trHeight w:val="342" w:hRule="atLeast"/>
        </w:trPr>
        <w:tc>
          <w:tcPr>
            <w:tcW w:w="49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4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14" w:type="dxa"/>
          </w:tcPr>
          <w:p>
            <w:pPr>
              <w:pStyle w:val="TableParagraph"/>
              <w:spacing w:before="44"/>
              <w:ind w:left="81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1</w:t>
            </w:r>
          </w:p>
        </w:tc>
        <w:tc>
          <w:tcPr>
            <w:tcW w:w="2014" w:type="dxa"/>
          </w:tcPr>
          <w:p>
            <w:pPr>
              <w:pStyle w:val="TableParagraph"/>
              <w:spacing w:before="44"/>
              <w:ind w:left="81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2</w:t>
            </w:r>
          </w:p>
        </w:tc>
        <w:tc>
          <w:tcPr>
            <w:tcW w:w="2014" w:type="dxa"/>
          </w:tcPr>
          <w:p>
            <w:pPr>
              <w:pStyle w:val="TableParagraph"/>
              <w:spacing w:before="44"/>
              <w:ind w:left="81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3</w:t>
            </w:r>
          </w:p>
        </w:tc>
        <w:tc>
          <w:tcPr>
            <w:tcW w:w="2015" w:type="dxa"/>
          </w:tcPr>
          <w:p>
            <w:pPr>
              <w:pStyle w:val="TableParagraph"/>
              <w:spacing w:before="44"/>
              <w:ind w:left="79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4</w:t>
            </w:r>
          </w:p>
        </w:tc>
        <w:tc>
          <w:tcPr>
            <w:tcW w:w="2017" w:type="dxa"/>
          </w:tcPr>
          <w:p>
            <w:pPr>
              <w:pStyle w:val="TableParagraph"/>
              <w:spacing w:before="44"/>
              <w:ind w:left="80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5</w:t>
            </w:r>
          </w:p>
        </w:tc>
      </w:tr>
      <w:tr>
        <w:trPr>
          <w:trHeight w:val="849" w:hRule="atLeast"/>
        </w:trPr>
        <w:tc>
          <w:tcPr>
            <w:tcW w:w="494" w:type="dxa"/>
          </w:tcPr>
          <w:p>
            <w:pPr>
              <w:pStyle w:val="TableParagraph"/>
              <w:spacing w:before="44"/>
              <w:ind w:left="148"/>
              <w:rPr>
                <w:sz w:val="22"/>
              </w:rPr>
            </w:pPr>
            <w:r>
              <w:rPr>
                <w:sz w:val="22"/>
              </w:rPr>
              <w:t>1.</w:t>
            </w:r>
          </w:p>
        </w:tc>
        <w:tc>
          <w:tcPr>
            <w:tcW w:w="2649" w:type="dxa"/>
          </w:tcPr>
          <w:p>
            <w:pPr>
              <w:pStyle w:val="TableParagraph"/>
              <w:spacing w:before="44"/>
              <w:ind w:left="148" w:right="63"/>
              <w:jc w:val="both"/>
              <w:rPr>
                <w:sz w:val="22"/>
              </w:rPr>
            </w:pPr>
            <w:r>
              <w:rPr>
                <w:sz w:val="22"/>
              </w:rPr>
              <w:t>Pabrik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mengalami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Cut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Rate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(mengurangi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kapasitas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produksi)</w:t>
            </w:r>
          </w:p>
        </w:tc>
        <w:tc>
          <w:tcPr>
            <w:tcW w:w="2014" w:type="dxa"/>
          </w:tcPr>
          <w:p>
            <w:pPr>
              <w:pStyle w:val="TableParagraph"/>
              <w:spacing w:before="44"/>
              <w:ind w:left="149" w:right="59"/>
              <w:rPr>
                <w:sz w:val="22"/>
              </w:rPr>
            </w:pPr>
            <w:r>
              <w:rPr>
                <w:spacing w:val="-1"/>
                <w:sz w:val="22"/>
              </w:rPr>
              <w:t>Pabrik</w:t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1"/>
                <w:sz w:val="22"/>
              </w:rPr>
              <w:t>Cut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1"/>
                <w:sz w:val="22"/>
              </w:rPr>
              <w:t>Rate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&lt;=5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hari</w:t>
            </w:r>
          </w:p>
        </w:tc>
        <w:tc>
          <w:tcPr>
            <w:tcW w:w="2014" w:type="dxa"/>
          </w:tcPr>
          <w:p>
            <w:pPr>
              <w:pStyle w:val="TableParagraph"/>
              <w:spacing w:before="44"/>
              <w:ind w:left="149" w:right="59"/>
              <w:rPr>
                <w:sz w:val="22"/>
              </w:rPr>
            </w:pPr>
            <w:r>
              <w:rPr>
                <w:sz w:val="22"/>
              </w:rPr>
              <w:t>Pabrik</w:t>
            </w:r>
            <w:r>
              <w:rPr>
                <w:spacing w:val="42"/>
                <w:sz w:val="22"/>
              </w:rPr>
              <w:t> </w:t>
            </w:r>
            <w:r>
              <w:rPr>
                <w:sz w:val="22"/>
              </w:rPr>
              <w:t>Cut</w:t>
            </w:r>
            <w:r>
              <w:rPr>
                <w:spacing w:val="44"/>
                <w:sz w:val="22"/>
              </w:rPr>
              <w:t> </w:t>
            </w:r>
            <w:r>
              <w:rPr>
                <w:sz w:val="22"/>
              </w:rPr>
              <w:t>Rate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6-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10 hari</w:t>
            </w:r>
          </w:p>
        </w:tc>
        <w:tc>
          <w:tcPr>
            <w:tcW w:w="2014" w:type="dxa"/>
          </w:tcPr>
          <w:p>
            <w:pPr>
              <w:pStyle w:val="TableParagraph"/>
              <w:spacing w:before="44"/>
              <w:ind w:left="149" w:right="59"/>
              <w:rPr>
                <w:sz w:val="22"/>
              </w:rPr>
            </w:pPr>
            <w:r>
              <w:rPr>
                <w:sz w:val="22"/>
              </w:rPr>
              <w:t>Pabrik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Cut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Rate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11-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15 hari</w:t>
            </w:r>
          </w:p>
        </w:tc>
        <w:tc>
          <w:tcPr>
            <w:tcW w:w="2015" w:type="dxa"/>
          </w:tcPr>
          <w:p>
            <w:pPr>
              <w:pStyle w:val="TableParagraph"/>
              <w:spacing w:before="44"/>
              <w:ind w:left="149" w:right="60"/>
              <w:rPr>
                <w:sz w:val="22"/>
              </w:rPr>
            </w:pPr>
            <w:r>
              <w:rPr>
                <w:sz w:val="22"/>
              </w:rPr>
              <w:t>Pabrik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Cut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Rate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15-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20 hari</w:t>
            </w:r>
          </w:p>
        </w:tc>
        <w:tc>
          <w:tcPr>
            <w:tcW w:w="2017" w:type="dxa"/>
          </w:tcPr>
          <w:p>
            <w:pPr>
              <w:pStyle w:val="TableParagraph"/>
              <w:spacing w:before="44"/>
              <w:ind w:left="150" w:right="62"/>
              <w:rPr>
                <w:sz w:val="22"/>
              </w:rPr>
            </w:pPr>
            <w:r>
              <w:rPr>
                <w:sz w:val="22"/>
              </w:rPr>
              <w:t>Pabrik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Cut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Rate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&gt;20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hari</w:t>
            </w:r>
          </w:p>
        </w:tc>
      </w:tr>
      <w:tr>
        <w:trPr>
          <w:trHeight w:val="849" w:hRule="atLeast"/>
        </w:trPr>
        <w:tc>
          <w:tcPr>
            <w:tcW w:w="494" w:type="dxa"/>
          </w:tcPr>
          <w:p>
            <w:pPr>
              <w:pStyle w:val="TableParagraph"/>
              <w:spacing w:before="44"/>
              <w:ind w:left="148"/>
              <w:rPr>
                <w:sz w:val="22"/>
              </w:rPr>
            </w:pPr>
            <w:r>
              <w:rPr>
                <w:sz w:val="22"/>
              </w:rPr>
              <w:t>2.</w:t>
            </w:r>
          </w:p>
        </w:tc>
        <w:tc>
          <w:tcPr>
            <w:tcW w:w="2649" w:type="dxa"/>
          </w:tcPr>
          <w:p>
            <w:pPr>
              <w:pStyle w:val="TableParagraph"/>
              <w:spacing w:before="44"/>
              <w:ind w:left="148" w:right="61"/>
              <w:rPr>
                <w:sz w:val="22"/>
              </w:rPr>
            </w:pPr>
            <w:r>
              <w:rPr>
                <w:sz w:val="22"/>
              </w:rPr>
              <w:t>Terjadinya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Shortage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Bahan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Baku</w:t>
            </w:r>
          </w:p>
        </w:tc>
        <w:tc>
          <w:tcPr>
            <w:tcW w:w="2014" w:type="dxa"/>
          </w:tcPr>
          <w:p>
            <w:pPr>
              <w:pStyle w:val="TableParagraph"/>
              <w:tabs>
                <w:tab w:pos="1190" w:val="left" w:leader="none"/>
              </w:tabs>
              <w:spacing w:before="44"/>
              <w:ind w:left="149" w:right="63"/>
              <w:jc w:val="both"/>
              <w:rPr>
                <w:sz w:val="22"/>
              </w:rPr>
            </w:pPr>
            <w:r>
              <w:rPr>
                <w:sz w:val="22"/>
              </w:rPr>
              <w:t>Stok</w:t>
              <w:tab/>
            </w:r>
            <w:r>
              <w:rPr>
                <w:spacing w:val="-1"/>
                <w:sz w:val="22"/>
              </w:rPr>
              <w:t>shortage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selama hingga &lt;= 1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minggu</w:t>
            </w:r>
          </w:p>
        </w:tc>
        <w:tc>
          <w:tcPr>
            <w:tcW w:w="2014" w:type="dxa"/>
          </w:tcPr>
          <w:p>
            <w:pPr>
              <w:pStyle w:val="TableParagraph"/>
              <w:tabs>
                <w:tab w:pos="1193" w:val="left" w:leader="none"/>
              </w:tabs>
              <w:spacing w:before="44"/>
              <w:ind w:left="149" w:right="62"/>
              <w:jc w:val="both"/>
              <w:rPr>
                <w:sz w:val="22"/>
              </w:rPr>
            </w:pPr>
            <w:r>
              <w:rPr>
                <w:sz w:val="22"/>
              </w:rPr>
              <w:t>Stok</w:t>
              <w:tab/>
            </w:r>
            <w:r>
              <w:rPr>
                <w:spacing w:val="-1"/>
                <w:sz w:val="22"/>
              </w:rPr>
              <w:t>shortage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selama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hingga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1-2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minggu</w:t>
            </w:r>
          </w:p>
        </w:tc>
        <w:tc>
          <w:tcPr>
            <w:tcW w:w="2014" w:type="dxa"/>
          </w:tcPr>
          <w:p>
            <w:pPr>
              <w:pStyle w:val="TableParagraph"/>
              <w:tabs>
                <w:tab w:pos="1193" w:val="left" w:leader="none"/>
              </w:tabs>
              <w:spacing w:before="44"/>
              <w:ind w:left="149" w:right="62"/>
              <w:jc w:val="both"/>
              <w:rPr>
                <w:sz w:val="22"/>
              </w:rPr>
            </w:pPr>
            <w:r>
              <w:rPr>
                <w:sz w:val="22"/>
              </w:rPr>
              <w:t>Stok</w:t>
              <w:tab/>
            </w:r>
            <w:r>
              <w:rPr>
                <w:spacing w:val="-1"/>
                <w:sz w:val="22"/>
              </w:rPr>
              <w:t>shortage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selama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hingga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2-3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minggu</w:t>
            </w:r>
          </w:p>
        </w:tc>
        <w:tc>
          <w:tcPr>
            <w:tcW w:w="2015" w:type="dxa"/>
          </w:tcPr>
          <w:p>
            <w:pPr>
              <w:pStyle w:val="TableParagraph"/>
              <w:tabs>
                <w:tab w:pos="1192" w:val="left" w:leader="none"/>
              </w:tabs>
              <w:spacing w:before="44"/>
              <w:ind w:left="149" w:right="64"/>
              <w:jc w:val="both"/>
              <w:rPr>
                <w:sz w:val="22"/>
              </w:rPr>
            </w:pPr>
            <w:r>
              <w:rPr>
                <w:sz w:val="22"/>
              </w:rPr>
              <w:t>Stok</w:t>
              <w:tab/>
            </w:r>
            <w:r>
              <w:rPr>
                <w:spacing w:val="-1"/>
                <w:sz w:val="22"/>
              </w:rPr>
              <w:t>shortage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selama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hingga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3-4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minggu</w:t>
            </w:r>
          </w:p>
        </w:tc>
        <w:tc>
          <w:tcPr>
            <w:tcW w:w="2017" w:type="dxa"/>
          </w:tcPr>
          <w:p>
            <w:pPr>
              <w:pStyle w:val="TableParagraph"/>
              <w:tabs>
                <w:tab w:pos="1194" w:val="left" w:leader="none"/>
              </w:tabs>
              <w:spacing w:before="44"/>
              <w:ind w:left="150" w:right="64"/>
              <w:jc w:val="both"/>
              <w:rPr>
                <w:sz w:val="22"/>
              </w:rPr>
            </w:pPr>
            <w:r>
              <w:rPr>
                <w:sz w:val="22"/>
              </w:rPr>
              <w:t>Stok</w:t>
              <w:tab/>
            </w:r>
            <w:r>
              <w:rPr>
                <w:spacing w:val="-1"/>
                <w:sz w:val="22"/>
              </w:rPr>
              <w:t>shortage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selama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hingga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&gt;4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minggu</w:t>
            </w:r>
          </w:p>
        </w:tc>
      </w:tr>
      <w:tr>
        <w:trPr>
          <w:trHeight w:val="2087" w:hRule="atLeast"/>
        </w:trPr>
        <w:tc>
          <w:tcPr>
            <w:tcW w:w="494" w:type="dxa"/>
          </w:tcPr>
          <w:p>
            <w:pPr>
              <w:pStyle w:val="TableParagraph"/>
              <w:spacing w:before="44"/>
              <w:ind w:left="148"/>
              <w:rPr>
                <w:sz w:val="22"/>
              </w:rPr>
            </w:pPr>
            <w:r>
              <w:rPr>
                <w:sz w:val="22"/>
              </w:rPr>
              <w:t>3.</w:t>
            </w:r>
          </w:p>
        </w:tc>
        <w:tc>
          <w:tcPr>
            <w:tcW w:w="2649" w:type="dxa"/>
          </w:tcPr>
          <w:p>
            <w:pPr>
              <w:pStyle w:val="TableParagraph"/>
              <w:tabs>
                <w:tab w:pos="1597" w:val="left" w:leader="none"/>
              </w:tabs>
              <w:spacing w:before="44"/>
              <w:ind w:left="148" w:right="61"/>
              <w:jc w:val="both"/>
              <w:rPr>
                <w:sz w:val="22"/>
              </w:rPr>
            </w:pPr>
            <w:r>
              <w:rPr>
                <w:sz w:val="22"/>
              </w:rPr>
              <w:t>Pabrik</w:t>
              <w:tab/>
            </w:r>
            <w:r>
              <w:rPr>
                <w:spacing w:val="-1"/>
                <w:sz w:val="22"/>
              </w:rPr>
              <w:t>mengalami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downtime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(pabrik</w:t>
            </w:r>
            <w:r>
              <w:rPr>
                <w:spacing w:val="56"/>
                <w:sz w:val="22"/>
              </w:rPr>
              <w:t> </w:t>
            </w:r>
            <w:r>
              <w:rPr>
                <w:sz w:val="22"/>
              </w:rPr>
              <w:t>tidak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bisa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beroperasi)</w:t>
            </w:r>
          </w:p>
        </w:tc>
        <w:tc>
          <w:tcPr>
            <w:tcW w:w="2014" w:type="dxa"/>
          </w:tcPr>
          <w:p>
            <w:pPr>
              <w:pStyle w:val="TableParagraph"/>
              <w:tabs>
                <w:tab w:pos="1010" w:val="left" w:leader="none"/>
              </w:tabs>
              <w:spacing w:line="252" w:lineRule="exact" w:before="44"/>
              <w:ind w:left="149"/>
              <w:rPr>
                <w:sz w:val="22"/>
              </w:rPr>
            </w:pPr>
            <w:r>
              <w:rPr>
                <w:sz w:val="22"/>
              </w:rPr>
              <w:t>Pabrik</w:t>
              <w:tab/>
              <w:t>Downtime</w:t>
            </w:r>
          </w:p>
          <w:p>
            <w:pPr>
              <w:pStyle w:val="TableParagraph"/>
              <w:spacing w:line="252" w:lineRule="exact"/>
              <w:ind w:left="149"/>
              <w:rPr>
                <w:sz w:val="22"/>
              </w:rPr>
            </w:pPr>
            <w:r>
              <w:rPr>
                <w:sz w:val="22"/>
              </w:rPr>
              <w:t>&lt;=5 hari</w:t>
            </w:r>
          </w:p>
        </w:tc>
        <w:tc>
          <w:tcPr>
            <w:tcW w:w="2014" w:type="dxa"/>
          </w:tcPr>
          <w:p>
            <w:pPr>
              <w:pStyle w:val="TableParagraph"/>
              <w:spacing w:line="252" w:lineRule="exact" w:before="44"/>
              <w:ind w:left="149"/>
              <w:rPr>
                <w:sz w:val="22"/>
              </w:rPr>
            </w:pPr>
            <w:r>
              <w:rPr>
                <w:sz w:val="22"/>
              </w:rPr>
              <w:t>Pabrik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Downtime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6-</w:t>
            </w:r>
          </w:p>
          <w:p>
            <w:pPr>
              <w:pStyle w:val="TableParagraph"/>
              <w:spacing w:line="252" w:lineRule="exact"/>
              <w:ind w:left="149"/>
              <w:rPr>
                <w:sz w:val="22"/>
              </w:rPr>
            </w:pPr>
            <w:r>
              <w:rPr>
                <w:sz w:val="22"/>
              </w:rPr>
              <w:t>10 hari</w:t>
            </w:r>
          </w:p>
        </w:tc>
        <w:tc>
          <w:tcPr>
            <w:tcW w:w="2014" w:type="dxa"/>
          </w:tcPr>
          <w:p>
            <w:pPr>
              <w:pStyle w:val="TableParagraph"/>
              <w:tabs>
                <w:tab w:pos="1010" w:val="left" w:leader="none"/>
              </w:tabs>
              <w:spacing w:before="44"/>
              <w:ind w:left="149" w:right="65"/>
              <w:rPr>
                <w:sz w:val="22"/>
              </w:rPr>
            </w:pPr>
            <w:r>
              <w:rPr>
                <w:sz w:val="22"/>
              </w:rPr>
              <w:t>Pabrik</w:t>
              <w:tab/>
            </w:r>
            <w:r>
              <w:rPr>
                <w:spacing w:val="-1"/>
                <w:sz w:val="22"/>
              </w:rPr>
              <w:t>Downtime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11-15 hari</w:t>
            </w:r>
          </w:p>
        </w:tc>
        <w:tc>
          <w:tcPr>
            <w:tcW w:w="2015" w:type="dxa"/>
          </w:tcPr>
          <w:p>
            <w:pPr>
              <w:pStyle w:val="TableParagraph"/>
              <w:tabs>
                <w:tab w:pos="1010" w:val="left" w:leader="none"/>
              </w:tabs>
              <w:spacing w:before="44"/>
              <w:ind w:left="149" w:right="67"/>
              <w:rPr>
                <w:sz w:val="22"/>
              </w:rPr>
            </w:pPr>
            <w:r>
              <w:rPr>
                <w:sz w:val="22"/>
              </w:rPr>
              <w:t>Pabrik</w:t>
              <w:tab/>
            </w:r>
            <w:r>
              <w:rPr>
                <w:spacing w:val="-1"/>
                <w:sz w:val="22"/>
              </w:rPr>
              <w:t>Downtime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15-20 hari</w:t>
            </w:r>
          </w:p>
        </w:tc>
        <w:tc>
          <w:tcPr>
            <w:tcW w:w="2017" w:type="dxa"/>
          </w:tcPr>
          <w:p>
            <w:pPr>
              <w:pStyle w:val="TableParagraph"/>
              <w:tabs>
                <w:tab w:pos="1011" w:val="left" w:leader="none"/>
              </w:tabs>
              <w:spacing w:line="252" w:lineRule="exact" w:before="44"/>
              <w:ind w:left="150"/>
              <w:rPr>
                <w:sz w:val="22"/>
              </w:rPr>
            </w:pPr>
            <w:r>
              <w:rPr>
                <w:sz w:val="22"/>
              </w:rPr>
              <w:t>Pabrik</w:t>
              <w:tab/>
              <w:t>Downtime</w:t>
            </w:r>
          </w:p>
          <w:p>
            <w:pPr>
              <w:pStyle w:val="TableParagraph"/>
              <w:ind w:left="150" w:right="62"/>
              <w:rPr>
                <w:sz w:val="22"/>
              </w:rPr>
            </w:pPr>
            <w:r>
              <w:rPr>
                <w:sz w:val="22"/>
              </w:rPr>
              <w:t>&gt;20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hari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atau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total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shutdown</w:t>
            </w:r>
          </w:p>
        </w:tc>
      </w:tr>
    </w:tbl>
    <w:p>
      <w:pPr>
        <w:spacing w:after="0"/>
        <w:rPr>
          <w:sz w:val="22"/>
        </w:rPr>
        <w:sectPr>
          <w:headerReference w:type="default" r:id="rId18"/>
          <w:footerReference w:type="default" r:id="rId19"/>
          <w:pgSz w:w="16840" w:h="11910" w:orient="landscape"/>
          <w:pgMar w:header="734" w:footer="2040" w:top="2160" w:bottom="2220" w:left="1600" w:right="158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 w:after="1"/>
        <w:rPr>
          <w:i/>
          <w:sz w:val="22"/>
        </w:rPr>
      </w:pPr>
    </w:p>
    <w:tbl>
      <w:tblPr>
        <w:tblW w:w="0" w:type="auto"/>
        <w:jc w:val="left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4"/>
        <w:gridCol w:w="2649"/>
        <w:gridCol w:w="2014"/>
        <w:gridCol w:w="2014"/>
        <w:gridCol w:w="2014"/>
        <w:gridCol w:w="2015"/>
        <w:gridCol w:w="2017"/>
      </w:tblGrid>
      <w:tr>
        <w:trPr>
          <w:trHeight w:val="342" w:hRule="atLeast"/>
        </w:trPr>
        <w:tc>
          <w:tcPr>
            <w:tcW w:w="494" w:type="dxa"/>
            <w:vMerge w:val="restart"/>
          </w:tcPr>
          <w:p>
            <w:pPr>
              <w:pStyle w:val="TableParagraph"/>
              <w:spacing w:before="3"/>
              <w:rPr>
                <w:i/>
                <w:sz w:val="19"/>
              </w:rPr>
            </w:pPr>
          </w:p>
          <w:p>
            <w:pPr>
              <w:pStyle w:val="TableParagraph"/>
              <w:ind w:left="148"/>
              <w:rPr>
                <w:b/>
                <w:sz w:val="22"/>
              </w:rPr>
            </w:pPr>
            <w:r>
              <w:rPr>
                <w:b/>
                <w:sz w:val="22"/>
              </w:rPr>
              <w:t>No</w:t>
            </w:r>
          </w:p>
        </w:tc>
        <w:tc>
          <w:tcPr>
            <w:tcW w:w="2649" w:type="dxa"/>
            <w:vMerge w:val="restart"/>
          </w:tcPr>
          <w:p>
            <w:pPr>
              <w:pStyle w:val="TableParagraph"/>
              <w:spacing w:before="3"/>
              <w:rPr>
                <w:i/>
                <w:sz w:val="19"/>
              </w:rPr>
            </w:pPr>
          </w:p>
          <w:p>
            <w:pPr>
              <w:pStyle w:val="TableParagraph"/>
              <w:ind w:left="628"/>
              <w:rPr>
                <w:b/>
                <w:sz w:val="22"/>
              </w:rPr>
            </w:pPr>
            <w:r>
              <w:rPr>
                <w:b/>
                <w:sz w:val="22"/>
              </w:rPr>
              <w:t>Dampak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Risiko</w:t>
            </w:r>
          </w:p>
        </w:tc>
        <w:tc>
          <w:tcPr>
            <w:tcW w:w="10074" w:type="dxa"/>
            <w:gridSpan w:val="5"/>
          </w:tcPr>
          <w:p>
            <w:pPr>
              <w:pStyle w:val="TableParagraph"/>
              <w:spacing w:before="44"/>
              <w:ind w:left="4071" w:right="381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Kriteria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Nilai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Dampak</w:t>
            </w:r>
          </w:p>
        </w:tc>
      </w:tr>
      <w:tr>
        <w:trPr>
          <w:trHeight w:val="343" w:hRule="atLeast"/>
        </w:trPr>
        <w:tc>
          <w:tcPr>
            <w:tcW w:w="49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4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14" w:type="dxa"/>
          </w:tcPr>
          <w:p>
            <w:pPr>
              <w:pStyle w:val="TableParagraph"/>
              <w:spacing w:before="44"/>
              <w:ind w:left="81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1</w:t>
            </w:r>
          </w:p>
        </w:tc>
        <w:tc>
          <w:tcPr>
            <w:tcW w:w="2014" w:type="dxa"/>
          </w:tcPr>
          <w:p>
            <w:pPr>
              <w:pStyle w:val="TableParagraph"/>
              <w:spacing w:before="44"/>
              <w:ind w:left="81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2</w:t>
            </w:r>
          </w:p>
        </w:tc>
        <w:tc>
          <w:tcPr>
            <w:tcW w:w="2014" w:type="dxa"/>
          </w:tcPr>
          <w:p>
            <w:pPr>
              <w:pStyle w:val="TableParagraph"/>
              <w:spacing w:before="44"/>
              <w:ind w:left="81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3</w:t>
            </w:r>
          </w:p>
        </w:tc>
        <w:tc>
          <w:tcPr>
            <w:tcW w:w="2015" w:type="dxa"/>
          </w:tcPr>
          <w:p>
            <w:pPr>
              <w:pStyle w:val="TableParagraph"/>
              <w:spacing w:before="44"/>
              <w:ind w:left="79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4</w:t>
            </w:r>
          </w:p>
        </w:tc>
        <w:tc>
          <w:tcPr>
            <w:tcW w:w="2017" w:type="dxa"/>
          </w:tcPr>
          <w:p>
            <w:pPr>
              <w:pStyle w:val="TableParagraph"/>
              <w:spacing w:before="44"/>
              <w:ind w:left="80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5</w:t>
            </w:r>
          </w:p>
        </w:tc>
      </w:tr>
      <w:tr>
        <w:trPr>
          <w:trHeight w:val="1521" w:hRule="atLeast"/>
        </w:trPr>
        <w:tc>
          <w:tcPr>
            <w:tcW w:w="494" w:type="dxa"/>
          </w:tcPr>
          <w:p>
            <w:pPr>
              <w:pStyle w:val="TableParagraph"/>
              <w:spacing w:before="44"/>
              <w:ind w:left="148"/>
              <w:rPr>
                <w:sz w:val="22"/>
              </w:rPr>
            </w:pPr>
            <w:r>
              <w:rPr>
                <w:sz w:val="22"/>
              </w:rPr>
              <w:t>4.</w:t>
            </w:r>
          </w:p>
        </w:tc>
        <w:tc>
          <w:tcPr>
            <w:tcW w:w="2649" w:type="dxa"/>
          </w:tcPr>
          <w:p>
            <w:pPr>
              <w:pStyle w:val="TableParagraph"/>
              <w:spacing w:before="44"/>
              <w:ind w:left="148" w:right="62"/>
              <w:jc w:val="both"/>
              <w:rPr>
                <w:sz w:val="22"/>
              </w:rPr>
            </w:pPr>
            <w:r>
              <w:rPr>
                <w:sz w:val="22"/>
              </w:rPr>
              <w:t>Harga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pembelian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bahan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baku dibandingkan dengan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anggaran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(RKAP)</w:t>
            </w:r>
          </w:p>
        </w:tc>
        <w:tc>
          <w:tcPr>
            <w:tcW w:w="2014" w:type="dxa"/>
          </w:tcPr>
          <w:p>
            <w:pPr>
              <w:pStyle w:val="TableParagraph"/>
              <w:spacing w:before="44"/>
              <w:ind w:left="149" w:right="58"/>
              <w:rPr>
                <w:sz w:val="22"/>
              </w:rPr>
            </w:pPr>
            <w:r>
              <w:rPr>
                <w:sz w:val="22"/>
              </w:rPr>
              <w:t>Harga bahan baku ≤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RKAP</w:t>
            </w:r>
          </w:p>
        </w:tc>
        <w:tc>
          <w:tcPr>
            <w:tcW w:w="2014" w:type="dxa"/>
          </w:tcPr>
          <w:p>
            <w:pPr>
              <w:pStyle w:val="TableParagraph"/>
              <w:spacing w:before="44"/>
              <w:ind w:left="149" w:right="59"/>
              <w:rPr>
                <w:sz w:val="22"/>
              </w:rPr>
            </w:pPr>
            <w:r>
              <w:rPr>
                <w:sz w:val="22"/>
              </w:rPr>
              <w:t>Harga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bahan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baku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100</w:t>
            </w:r>
            <w:r>
              <w:rPr>
                <w:spacing w:val="52"/>
                <w:sz w:val="22"/>
              </w:rPr>
              <w:t> </w:t>
            </w:r>
            <w:r>
              <w:rPr>
                <w:sz w:val="22"/>
              </w:rPr>
              <w:t>%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&lt;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RKAP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≤</w:t>
            </w:r>
          </w:p>
          <w:p>
            <w:pPr>
              <w:pStyle w:val="TableParagraph"/>
              <w:ind w:left="149"/>
              <w:rPr>
                <w:sz w:val="22"/>
              </w:rPr>
            </w:pPr>
            <w:r>
              <w:rPr>
                <w:sz w:val="22"/>
              </w:rPr>
              <w:t>105%</w:t>
            </w:r>
          </w:p>
        </w:tc>
        <w:tc>
          <w:tcPr>
            <w:tcW w:w="2014" w:type="dxa"/>
          </w:tcPr>
          <w:p>
            <w:pPr>
              <w:pStyle w:val="TableParagraph"/>
              <w:spacing w:before="44"/>
              <w:ind w:left="149" w:right="59"/>
              <w:rPr>
                <w:sz w:val="22"/>
              </w:rPr>
            </w:pPr>
            <w:r>
              <w:rPr>
                <w:sz w:val="22"/>
              </w:rPr>
              <w:t>Harga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bahan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baku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105%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&lt;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RKAP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≤</w:t>
            </w:r>
          </w:p>
          <w:p>
            <w:pPr>
              <w:pStyle w:val="TableParagraph"/>
              <w:ind w:left="149"/>
              <w:rPr>
                <w:sz w:val="22"/>
              </w:rPr>
            </w:pPr>
            <w:r>
              <w:rPr>
                <w:sz w:val="22"/>
              </w:rPr>
              <w:t>110%</w:t>
            </w:r>
          </w:p>
        </w:tc>
        <w:tc>
          <w:tcPr>
            <w:tcW w:w="2015" w:type="dxa"/>
          </w:tcPr>
          <w:p>
            <w:pPr>
              <w:pStyle w:val="TableParagraph"/>
              <w:spacing w:before="44"/>
              <w:ind w:left="149" w:right="60"/>
              <w:rPr>
                <w:sz w:val="22"/>
              </w:rPr>
            </w:pPr>
            <w:r>
              <w:rPr>
                <w:sz w:val="22"/>
              </w:rPr>
              <w:t>Harga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bahan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baku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110%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&lt;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RKAP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≤</w:t>
            </w:r>
          </w:p>
          <w:p>
            <w:pPr>
              <w:pStyle w:val="TableParagraph"/>
              <w:ind w:left="149"/>
              <w:rPr>
                <w:sz w:val="22"/>
              </w:rPr>
            </w:pPr>
            <w:r>
              <w:rPr>
                <w:sz w:val="22"/>
              </w:rPr>
              <w:t>125%</w:t>
            </w:r>
          </w:p>
        </w:tc>
        <w:tc>
          <w:tcPr>
            <w:tcW w:w="2017" w:type="dxa"/>
          </w:tcPr>
          <w:p>
            <w:pPr>
              <w:pStyle w:val="TableParagraph"/>
              <w:spacing w:before="44"/>
              <w:ind w:left="150" w:right="57"/>
              <w:rPr>
                <w:sz w:val="22"/>
              </w:rPr>
            </w:pPr>
            <w:r>
              <w:rPr>
                <w:sz w:val="22"/>
              </w:rPr>
              <w:t>Harga bahan baku &gt;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125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% RKAP</w:t>
            </w:r>
          </w:p>
        </w:tc>
      </w:tr>
      <w:tr>
        <w:trPr>
          <w:trHeight w:val="1353" w:hRule="atLeast"/>
        </w:trPr>
        <w:tc>
          <w:tcPr>
            <w:tcW w:w="494" w:type="dxa"/>
          </w:tcPr>
          <w:p>
            <w:pPr>
              <w:pStyle w:val="TableParagraph"/>
              <w:spacing w:before="44"/>
              <w:ind w:left="148"/>
              <w:rPr>
                <w:sz w:val="22"/>
              </w:rPr>
            </w:pPr>
            <w:r>
              <w:rPr>
                <w:sz w:val="22"/>
              </w:rPr>
              <w:t>5.</w:t>
            </w:r>
          </w:p>
        </w:tc>
        <w:tc>
          <w:tcPr>
            <w:tcW w:w="2649" w:type="dxa"/>
          </w:tcPr>
          <w:p>
            <w:pPr>
              <w:pStyle w:val="TableParagraph"/>
              <w:spacing w:before="44"/>
              <w:ind w:left="148" w:right="62"/>
              <w:jc w:val="both"/>
              <w:rPr>
                <w:sz w:val="22"/>
              </w:rPr>
            </w:pPr>
            <w:r>
              <w:rPr>
                <w:sz w:val="22"/>
              </w:rPr>
              <w:t>Pelaksanaan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Turn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Around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(TA)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Pabrik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mundur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dari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perencanaan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awal</w:t>
            </w:r>
          </w:p>
        </w:tc>
        <w:tc>
          <w:tcPr>
            <w:tcW w:w="2014" w:type="dxa"/>
          </w:tcPr>
          <w:p>
            <w:pPr>
              <w:pStyle w:val="TableParagraph"/>
              <w:tabs>
                <w:tab w:pos="1644" w:val="left" w:leader="none"/>
              </w:tabs>
              <w:spacing w:before="44"/>
              <w:ind w:left="149" w:right="61"/>
              <w:rPr>
                <w:sz w:val="22"/>
              </w:rPr>
            </w:pPr>
            <w:r>
              <w:rPr>
                <w:sz w:val="22"/>
              </w:rPr>
              <w:t>Pelaksanaan</w:t>
              <w:tab/>
            </w:r>
            <w:r>
              <w:rPr>
                <w:spacing w:val="-1"/>
                <w:sz w:val="22"/>
              </w:rPr>
              <w:t>TA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mundur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spacing w:val="49"/>
                <w:sz w:val="22"/>
              </w:rPr>
              <w:t> </w:t>
            </w:r>
            <w:r>
              <w:rPr>
                <w:sz w:val="22"/>
              </w:rPr>
              <w:t>minggu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karena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keterlambatan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kedatangan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material</w:t>
            </w:r>
          </w:p>
        </w:tc>
        <w:tc>
          <w:tcPr>
            <w:tcW w:w="2014" w:type="dxa"/>
          </w:tcPr>
          <w:p>
            <w:pPr>
              <w:pStyle w:val="TableParagraph"/>
              <w:tabs>
                <w:tab w:pos="1644" w:val="left" w:leader="none"/>
              </w:tabs>
              <w:spacing w:before="44"/>
              <w:ind w:left="149" w:right="61"/>
              <w:rPr>
                <w:sz w:val="22"/>
              </w:rPr>
            </w:pPr>
            <w:r>
              <w:rPr>
                <w:sz w:val="22"/>
              </w:rPr>
              <w:t>Pelaksanaan</w:t>
              <w:tab/>
            </w:r>
            <w:r>
              <w:rPr>
                <w:spacing w:val="-1"/>
                <w:sz w:val="22"/>
              </w:rPr>
              <w:t>TA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mundur</w:t>
            </w:r>
            <w:r>
              <w:rPr>
                <w:spacing w:val="49"/>
                <w:sz w:val="22"/>
              </w:rPr>
              <w:t> </w:t>
            </w:r>
            <w:r>
              <w:rPr>
                <w:sz w:val="22"/>
              </w:rPr>
              <w:t>2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minggu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karena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keterlambatan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kedatangan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material</w:t>
            </w:r>
          </w:p>
        </w:tc>
        <w:tc>
          <w:tcPr>
            <w:tcW w:w="2014" w:type="dxa"/>
          </w:tcPr>
          <w:p>
            <w:pPr>
              <w:pStyle w:val="TableParagraph"/>
              <w:tabs>
                <w:tab w:pos="1644" w:val="left" w:leader="none"/>
              </w:tabs>
              <w:spacing w:before="44"/>
              <w:ind w:left="149" w:right="61"/>
              <w:rPr>
                <w:sz w:val="22"/>
              </w:rPr>
            </w:pPr>
            <w:r>
              <w:rPr>
                <w:sz w:val="22"/>
              </w:rPr>
              <w:t>Pelaksanaan</w:t>
              <w:tab/>
            </w:r>
            <w:r>
              <w:rPr>
                <w:spacing w:val="-1"/>
                <w:sz w:val="22"/>
              </w:rPr>
              <w:t>TA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mundur</w:t>
            </w:r>
            <w:r>
              <w:rPr>
                <w:spacing w:val="49"/>
                <w:sz w:val="22"/>
              </w:rPr>
              <w:t> </w:t>
            </w:r>
            <w:r>
              <w:rPr>
                <w:sz w:val="22"/>
              </w:rPr>
              <w:t>3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minggu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karena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keterlambatan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kedatangan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material</w:t>
            </w:r>
          </w:p>
        </w:tc>
        <w:tc>
          <w:tcPr>
            <w:tcW w:w="2015" w:type="dxa"/>
          </w:tcPr>
          <w:p>
            <w:pPr>
              <w:pStyle w:val="TableParagraph"/>
              <w:tabs>
                <w:tab w:pos="1643" w:val="left" w:leader="none"/>
              </w:tabs>
              <w:spacing w:before="44"/>
              <w:ind w:left="149" w:right="62"/>
              <w:rPr>
                <w:sz w:val="22"/>
              </w:rPr>
            </w:pPr>
            <w:r>
              <w:rPr>
                <w:sz w:val="22"/>
              </w:rPr>
              <w:t>Pelaksanaan</w:t>
              <w:tab/>
              <w:t>TA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mundur</w:t>
            </w:r>
            <w:r>
              <w:rPr>
                <w:spacing w:val="44"/>
                <w:sz w:val="22"/>
              </w:rPr>
              <w:t> </w:t>
            </w:r>
            <w:r>
              <w:rPr>
                <w:sz w:val="22"/>
              </w:rPr>
              <w:t>4</w:t>
            </w:r>
            <w:r>
              <w:rPr>
                <w:spacing w:val="46"/>
                <w:sz w:val="22"/>
              </w:rPr>
              <w:t> </w:t>
            </w:r>
            <w:r>
              <w:rPr>
                <w:sz w:val="22"/>
              </w:rPr>
              <w:t>minggu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karena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keterlambatan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kedatangan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material</w:t>
            </w:r>
          </w:p>
        </w:tc>
        <w:tc>
          <w:tcPr>
            <w:tcW w:w="2017" w:type="dxa"/>
          </w:tcPr>
          <w:p>
            <w:pPr>
              <w:pStyle w:val="TableParagraph"/>
              <w:tabs>
                <w:tab w:pos="1645" w:val="left" w:leader="none"/>
              </w:tabs>
              <w:spacing w:before="44"/>
              <w:ind w:left="150" w:right="63"/>
              <w:rPr>
                <w:sz w:val="22"/>
              </w:rPr>
            </w:pPr>
            <w:r>
              <w:rPr>
                <w:sz w:val="22"/>
              </w:rPr>
              <w:t>Pelaksanaan</w:t>
              <w:tab/>
            </w:r>
            <w:r>
              <w:rPr>
                <w:spacing w:val="-1"/>
                <w:sz w:val="22"/>
              </w:rPr>
              <w:t>TA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mundur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&gt;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4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minggu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karena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keterlambatan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kedatangan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material</w:t>
            </w:r>
          </w:p>
        </w:tc>
      </w:tr>
      <w:tr>
        <w:trPr>
          <w:trHeight w:val="1254" w:hRule="atLeast"/>
        </w:trPr>
        <w:tc>
          <w:tcPr>
            <w:tcW w:w="494" w:type="dxa"/>
          </w:tcPr>
          <w:p>
            <w:pPr>
              <w:pStyle w:val="TableParagraph"/>
              <w:spacing w:before="44"/>
              <w:ind w:left="148"/>
              <w:rPr>
                <w:sz w:val="22"/>
              </w:rPr>
            </w:pPr>
            <w:r>
              <w:rPr>
                <w:sz w:val="22"/>
              </w:rPr>
              <w:t>6.</w:t>
            </w:r>
          </w:p>
        </w:tc>
        <w:tc>
          <w:tcPr>
            <w:tcW w:w="2649" w:type="dxa"/>
          </w:tcPr>
          <w:p>
            <w:pPr>
              <w:pStyle w:val="TableParagraph"/>
              <w:spacing w:before="44"/>
              <w:ind w:left="148" w:right="60"/>
              <w:jc w:val="both"/>
              <w:rPr>
                <w:sz w:val="22"/>
              </w:rPr>
            </w:pPr>
            <w:r>
              <w:rPr>
                <w:sz w:val="22"/>
              </w:rPr>
              <w:t>Barang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yang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datang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tidak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sesuai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dengan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spesifikasi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yang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disepakati</w:t>
            </w:r>
          </w:p>
        </w:tc>
        <w:tc>
          <w:tcPr>
            <w:tcW w:w="2014" w:type="dxa"/>
          </w:tcPr>
          <w:p>
            <w:pPr>
              <w:pStyle w:val="TableParagraph"/>
              <w:spacing w:before="44"/>
              <w:ind w:left="149" w:right="63"/>
              <w:jc w:val="both"/>
              <w:rPr>
                <w:sz w:val="22"/>
              </w:rPr>
            </w:pPr>
            <w:r>
              <w:rPr>
                <w:sz w:val="22"/>
              </w:rPr>
              <w:t>Barang yang datang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diterima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oleh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bagian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gudang</w:t>
            </w:r>
          </w:p>
        </w:tc>
        <w:tc>
          <w:tcPr>
            <w:tcW w:w="2014" w:type="dxa"/>
          </w:tcPr>
          <w:p>
            <w:pPr>
              <w:pStyle w:val="TableParagraph"/>
              <w:spacing w:line="276" w:lineRule="auto" w:before="46"/>
              <w:ind w:left="149" w:right="63"/>
              <w:jc w:val="both"/>
              <w:rPr>
                <w:sz w:val="22"/>
              </w:rPr>
            </w:pPr>
            <w:r>
              <w:rPr>
                <w:sz w:val="22"/>
              </w:rPr>
              <w:t>Barang yang datang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diterima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dengan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catatan</w:t>
            </w:r>
          </w:p>
        </w:tc>
        <w:tc>
          <w:tcPr>
            <w:tcW w:w="2014" w:type="dxa"/>
          </w:tcPr>
          <w:p>
            <w:pPr>
              <w:pStyle w:val="TableParagraph"/>
              <w:tabs>
                <w:tab w:pos="1622" w:val="left" w:leader="none"/>
              </w:tabs>
              <w:spacing w:line="276" w:lineRule="auto" w:before="46"/>
              <w:ind w:left="149" w:right="61"/>
              <w:rPr>
                <w:sz w:val="22"/>
              </w:rPr>
            </w:pPr>
            <w:r>
              <w:rPr>
                <w:sz w:val="22"/>
              </w:rPr>
              <w:t>Barang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yang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datang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ditolak</w:t>
              <w:tab/>
            </w:r>
            <w:r>
              <w:rPr>
                <w:spacing w:val="-2"/>
                <w:sz w:val="22"/>
              </w:rPr>
              <w:t>dan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dilakukan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penggantian</w:t>
            </w:r>
          </w:p>
        </w:tc>
        <w:tc>
          <w:tcPr>
            <w:tcW w:w="2015" w:type="dxa"/>
          </w:tcPr>
          <w:p>
            <w:pPr>
              <w:pStyle w:val="TableParagraph"/>
              <w:spacing w:line="276" w:lineRule="auto" w:before="46"/>
              <w:ind w:left="149" w:right="64"/>
              <w:jc w:val="both"/>
              <w:rPr>
                <w:sz w:val="22"/>
              </w:rPr>
            </w:pPr>
            <w:r>
              <w:rPr>
                <w:sz w:val="22"/>
              </w:rPr>
              <w:t>Barang yang datang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ditolak dan rekanan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 blacklist</w:t>
            </w:r>
          </w:p>
        </w:tc>
        <w:tc>
          <w:tcPr>
            <w:tcW w:w="2017" w:type="dxa"/>
          </w:tcPr>
          <w:p>
            <w:pPr>
              <w:pStyle w:val="TableParagraph"/>
              <w:tabs>
                <w:tab w:pos="1561" w:val="left" w:leader="none"/>
              </w:tabs>
              <w:spacing w:line="276" w:lineRule="auto" w:before="46"/>
              <w:ind w:left="150" w:right="64"/>
              <w:jc w:val="both"/>
              <w:rPr>
                <w:sz w:val="22"/>
              </w:rPr>
            </w:pPr>
            <w:r>
              <w:rPr>
                <w:sz w:val="22"/>
              </w:rPr>
              <w:t>Barang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tidak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dapat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dikirim</w:t>
              <w:tab/>
            </w:r>
            <w:r>
              <w:rPr>
                <w:spacing w:val="-1"/>
                <w:sz w:val="22"/>
              </w:rPr>
              <w:t>oleh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rekanan</w:t>
            </w:r>
          </w:p>
        </w:tc>
      </w:tr>
    </w:tbl>
    <w:p>
      <w:pPr>
        <w:spacing w:after="0" w:line="276" w:lineRule="auto"/>
        <w:jc w:val="both"/>
        <w:rPr>
          <w:sz w:val="22"/>
        </w:rPr>
        <w:sectPr>
          <w:pgSz w:w="16840" w:h="11910" w:orient="landscape"/>
          <w:pgMar w:header="734" w:footer="2040" w:top="2160" w:bottom="2220" w:left="1600" w:right="158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22"/>
        </w:rPr>
      </w:pPr>
    </w:p>
    <w:p>
      <w:pPr>
        <w:spacing w:before="0"/>
        <w:ind w:left="5439" w:right="4739" w:firstLine="0"/>
        <w:jc w:val="center"/>
        <w:rPr>
          <w:i/>
          <w:sz w:val="24"/>
        </w:rPr>
      </w:pPr>
      <w:r>
        <w:rPr>
          <w:sz w:val="24"/>
        </w:rPr>
        <w:t>Tabel</w:t>
      </w:r>
      <w:r>
        <w:rPr>
          <w:spacing w:val="-2"/>
          <w:sz w:val="24"/>
        </w:rPr>
        <w:t> </w:t>
      </w:r>
      <w:r>
        <w:rPr>
          <w:sz w:val="24"/>
        </w:rPr>
        <w:t>3.5</w:t>
      </w:r>
      <w:r>
        <w:rPr>
          <w:spacing w:val="-1"/>
          <w:sz w:val="24"/>
        </w:rPr>
        <w:t> </w:t>
      </w:r>
      <w:r>
        <w:rPr>
          <w:sz w:val="24"/>
        </w:rPr>
        <w:t>Nilai</w:t>
      </w:r>
      <w:r>
        <w:rPr>
          <w:spacing w:val="-1"/>
          <w:sz w:val="24"/>
        </w:rPr>
        <w:t> </w:t>
      </w:r>
      <w:r>
        <w:rPr>
          <w:sz w:val="24"/>
        </w:rPr>
        <w:t>Kriteria </w:t>
      </w:r>
      <w:r>
        <w:rPr>
          <w:i/>
          <w:sz w:val="24"/>
        </w:rPr>
        <w:t>Occurrence</w:t>
      </w:r>
    </w:p>
    <w:p>
      <w:pPr>
        <w:pStyle w:val="BodyText"/>
        <w:spacing w:before="6"/>
        <w:rPr>
          <w:i/>
          <w:sz w:val="29"/>
        </w:rPr>
      </w:pPr>
    </w:p>
    <w:tbl>
      <w:tblPr>
        <w:tblW w:w="0" w:type="auto"/>
        <w:jc w:val="left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0"/>
        <w:gridCol w:w="2474"/>
        <w:gridCol w:w="2050"/>
        <w:gridCol w:w="2050"/>
        <w:gridCol w:w="2047"/>
        <w:gridCol w:w="2050"/>
        <w:gridCol w:w="2047"/>
      </w:tblGrid>
      <w:tr>
        <w:trPr>
          <w:trHeight w:val="342" w:hRule="atLeast"/>
        </w:trPr>
        <w:tc>
          <w:tcPr>
            <w:tcW w:w="710" w:type="dxa"/>
            <w:vMerge w:val="restart"/>
          </w:tcPr>
          <w:p>
            <w:pPr>
              <w:pStyle w:val="TableParagraph"/>
              <w:rPr>
                <w:i/>
                <w:sz w:val="19"/>
              </w:rPr>
            </w:pPr>
          </w:p>
          <w:p>
            <w:pPr>
              <w:pStyle w:val="TableParagraph"/>
              <w:ind w:left="256"/>
              <w:rPr>
                <w:b/>
                <w:sz w:val="22"/>
              </w:rPr>
            </w:pPr>
            <w:r>
              <w:rPr>
                <w:b/>
                <w:sz w:val="22"/>
              </w:rPr>
              <w:t>No</w:t>
            </w:r>
          </w:p>
        </w:tc>
        <w:tc>
          <w:tcPr>
            <w:tcW w:w="2474" w:type="dxa"/>
            <w:vMerge w:val="restart"/>
          </w:tcPr>
          <w:p>
            <w:pPr>
              <w:pStyle w:val="TableParagraph"/>
              <w:rPr>
                <w:i/>
                <w:sz w:val="19"/>
              </w:rPr>
            </w:pPr>
          </w:p>
          <w:p>
            <w:pPr>
              <w:pStyle w:val="TableParagraph"/>
              <w:ind w:left="273"/>
              <w:rPr>
                <w:b/>
                <w:sz w:val="22"/>
              </w:rPr>
            </w:pPr>
            <w:r>
              <w:rPr>
                <w:b/>
                <w:sz w:val="22"/>
              </w:rPr>
              <w:t>Kemungkinan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Risiko</w:t>
            </w:r>
          </w:p>
        </w:tc>
        <w:tc>
          <w:tcPr>
            <w:tcW w:w="10244" w:type="dxa"/>
            <w:gridSpan w:val="5"/>
          </w:tcPr>
          <w:p>
            <w:pPr>
              <w:pStyle w:val="TableParagraph"/>
              <w:spacing w:before="44"/>
              <w:ind w:left="3937" w:right="3854"/>
              <w:jc w:val="center"/>
              <w:rPr>
                <w:b/>
                <w:i/>
                <w:sz w:val="22"/>
              </w:rPr>
            </w:pPr>
            <w:r>
              <w:rPr>
                <w:b/>
                <w:sz w:val="22"/>
              </w:rPr>
              <w:t>Kriteria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Nilai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i/>
                <w:sz w:val="22"/>
              </w:rPr>
              <w:t>probabilitas</w:t>
            </w:r>
          </w:p>
        </w:tc>
      </w:tr>
      <w:tr>
        <w:trPr>
          <w:trHeight w:val="342" w:hRule="atLeast"/>
        </w:trPr>
        <w:tc>
          <w:tcPr>
            <w:tcW w:w="71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7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83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1</w:t>
            </w: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83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2</w:t>
            </w:r>
          </w:p>
        </w:tc>
        <w:tc>
          <w:tcPr>
            <w:tcW w:w="2047" w:type="dxa"/>
          </w:tcPr>
          <w:p>
            <w:pPr>
              <w:pStyle w:val="TableParagraph"/>
              <w:spacing w:before="44"/>
              <w:ind w:left="86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3</w:t>
            </w: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88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4</w:t>
            </w:r>
          </w:p>
        </w:tc>
        <w:tc>
          <w:tcPr>
            <w:tcW w:w="2047" w:type="dxa"/>
          </w:tcPr>
          <w:p>
            <w:pPr>
              <w:pStyle w:val="TableParagraph"/>
              <w:spacing w:before="44"/>
              <w:ind w:left="82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5</w:t>
            </w:r>
          </w:p>
        </w:tc>
      </w:tr>
      <w:tr>
        <w:trPr>
          <w:trHeight w:val="849" w:hRule="atLeast"/>
        </w:trPr>
        <w:tc>
          <w:tcPr>
            <w:tcW w:w="710" w:type="dxa"/>
          </w:tcPr>
          <w:p>
            <w:pPr>
              <w:pStyle w:val="TableParagraph"/>
              <w:spacing w:before="44"/>
              <w:ind w:left="148"/>
              <w:rPr>
                <w:sz w:val="22"/>
              </w:rPr>
            </w:pPr>
            <w:r>
              <w:rPr>
                <w:sz w:val="22"/>
              </w:rPr>
              <w:t>1.</w:t>
            </w:r>
          </w:p>
        </w:tc>
        <w:tc>
          <w:tcPr>
            <w:tcW w:w="2474" w:type="dxa"/>
          </w:tcPr>
          <w:p>
            <w:pPr>
              <w:pStyle w:val="TableParagraph"/>
              <w:tabs>
                <w:tab w:pos="1276" w:val="left" w:leader="none"/>
              </w:tabs>
              <w:spacing w:before="44"/>
              <w:ind w:left="148" w:right="61"/>
              <w:jc w:val="both"/>
              <w:rPr>
                <w:sz w:val="22"/>
              </w:rPr>
            </w:pPr>
            <w:r>
              <w:rPr>
                <w:sz w:val="22"/>
              </w:rPr>
              <w:t>Pabrik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mengalami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Cut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Rate</w:t>
              <w:tab/>
            </w:r>
            <w:r>
              <w:rPr>
                <w:spacing w:val="-1"/>
                <w:sz w:val="22"/>
              </w:rPr>
              <w:t>(mengurangi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kapasitas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produksi)</w:t>
            </w: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149" w:right="63"/>
              <w:rPr>
                <w:sz w:val="22"/>
              </w:rPr>
            </w:pPr>
            <w:r>
              <w:rPr>
                <w:sz w:val="22"/>
              </w:rPr>
              <w:t>Cut</w:t>
            </w:r>
            <w:r>
              <w:rPr>
                <w:spacing w:val="38"/>
                <w:sz w:val="22"/>
              </w:rPr>
              <w:t> </w:t>
            </w:r>
            <w:r>
              <w:rPr>
                <w:sz w:val="22"/>
              </w:rPr>
              <w:t>rate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terjadi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≤</w:t>
            </w:r>
            <w:r>
              <w:rPr>
                <w:spacing w:val="38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kali dalam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setahun</w:t>
            </w: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149" w:right="56"/>
              <w:rPr>
                <w:sz w:val="22"/>
              </w:rPr>
            </w:pPr>
            <w:r>
              <w:rPr>
                <w:sz w:val="22"/>
              </w:rPr>
              <w:t>Cut rate terjadi 1 – 3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kali dalam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setahun</w:t>
            </w:r>
          </w:p>
        </w:tc>
        <w:tc>
          <w:tcPr>
            <w:tcW w:w="2047" w:type="dxa"/>
          </w:tcPr>
          <w:p>
            <w:pPr>
              <w:pStyle w:val="TableParagraph"/>
              <w:spacing w:before="44"/>
              <w:ind w:left="149" w:right="53"/>
              <w:rPr>
                <w:sz w:val="22"/>
              </w:rPr>
            </w:pPr>
            <w:r>
              <w:rPr>
                <w:sz w:val="22"/>
              </w:rPr>
              <w:t>Cut rate terjadi 3 – 5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kali dalam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setahun</w:t>
            </w: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152" w:right="57"/>
              <w:rPr>
                <w:sz w:val="22"/>
              </w:rPr>
            </w:pPr>
            <w:r>
              <w:rPr>
                <w:sz w:val="22"/>
              </w:rPr>
              <w:t>Cut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Rate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terjadi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5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8 kali dalam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setahun</w:t>
            </w:r>
          </w:p>
        </w:tc>
        <w:tc>
          <w:tcPr>
            <w:tcW w:w="2047" w:type="dxa"/>
          </w:tcPr>
          <w:p>
            <w:pPr>
              <w:pStyle w:val="TableParagraph"/>
              <w:spacing w:before="44"/>
              <w:ind w:left="149" w:right="63"/>
              <w:jc w:val="both"/>
              <w:rPr>
                <w:sz w:val="22"/>
              </w:rPr>
            </w:pPr>
            <w:r>
              <w:rPr>
                <w:sz w:val="22"/>
              </w:rPr>
              <w:t>Cut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Rate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terjadi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lebih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dari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8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kali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dalam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setahun</w:t>
            </w:r>
          </w:p>
        </w:tc>
      </w:tr>
      <w:tr>
        <w:trPr>
          <w:trHeight w:val="849" w:hRule="atLeast"/>
        </w:trPr>
        <w:tc>
          <w:tcPr>
            <w:tcW w:w="710" w:type="dxa"/>
          </w:tcPr>
          <w:p>
            <w:pPr>
              <w:pStyle w:val="TableParagraph"/>
              <w:spacing w:before="44"/>
              <w:ind w:left="148"/>
              <w:rPr>
                <w:sz w:val="22"/>
              </w:rPr>
            </w:pPr>
            <w:r>
              <w:rPr>
                <w:sz w:val="22"/>
              </w:rPr>
              <w:t>2.</w:t>
            </w:r>
          </w:p>
        </w:tc>
        <w:tc>
          <w:tcPr>
            <w:tcW w:w="2474" w:type="dxa"/>
          </w:tcPr>
          <w:p>
            <w:pPr>
              <w:pStyle w:val="TableParagraph"/>
              <w:tabs>
                <w:tab w:pos="1619" w:val="left" w:leader="none"/>
              </w:tabs>
              <w:spacing w:before="44"/>
              <w:ind w:left="148" w:right="63"/>
              <w:rPr>
                <w:sz w:val="22"/>
              </w:rPr>
            </w:pPr>
            <w:r>
              <w:rPr>
                <w:sz w:val="22"/>
              </w:rPr>
              <w:t>Terjadinya</w:t>
              <w:tab/>
            </w:r>
            <w:r>
              <w:rPr>
                <w:spacing w:val="-1"/>
                <w:sz w:val="22"/>
              </w:rPr>
              <w:t>Shortage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Bahan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Baku</w:t>
            </w: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149" w:right="61"/>
              <w:rPr>
                <w:sz w:val="22"/>
              </w:rPr>
            </w:pPr>
            <w:r>
              <w:rPr>
                <w:sz w:val="22"/>
              </w:rPr>
              <w:t>Shortage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terjadi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≤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kali dalam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setahun</w:t>
            </w: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149" w:right="60"/>
              <w:rPr>
                <w:sz w:val="22"/>
              </w:rPr>
            </w:pPr>
            <w:r>
              <w:rPr>
                <w:sz w:val="22"/>
              </w:rPr>
              <w:t>Shortage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terjadi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3 kali dalam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setahun</w:t>
            </w:r>
          </w:p>
        </w:tc>
        <w:tc>
          <w:tcPr>
            <w:tcW w:w="2047" w:type="dxa"/>
          </w:tcPr>
          <w:p>
            <w:pPr>
              <w:pStyle w:val="TableParagraph"/>
              <w:spacing w:before="44"/>
              <w:ind w:left="149" w:right="57"/>
              <w:rPr>
                <w:sz w:val="22"/>
              </w:rPr>
            </w:pPr>
            <w:r>
              <w:rPr>
                <w:sz w:val="22"/>
              </w:rPr>
              <w:t>Shortage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terjadi</w:t>
            </w:r>
            <w:r>
              <w:rPr>
                <w:spacing w:val="27"/>
                <w:sz w:val="22"/>
              </w:rPr>
              <w:t> </w:t>
            </w:r>
            <w:r>
              <w:rPr>
                <w:sz w:val="22"/>
              </w:rPr>
              <w:t>3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5 kali dalam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setahun</w:t>
            </w: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152" w:right="57"/>
              <w:rPr>
                <w:sz w:val="22"/>
              </w:rPr>
            </w:pPr>
            <w:r>
              <w:rPr>
                <w:sz w:val="22"/>
              </w:rPr>
              <w:t>Shortage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terjadi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5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8 kali dalam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setahun</w:t>
            </w:r>
          </w:p>
        </w:tc>
        <w:tc>
          <w:tcPr>
            <w:tcW w:w="2047" w:type="dxa"/>
          </w:tcPr>
          <w:p>
            <w:pPr>
              <w:pStyle w:val="TableParagraph"/>
              <w:spacing w:before="44"/>
              <w:ind w:left="149" w:right="62"/>
              <w:jc w:val="both"/>
              <w:rPr>
                <w:sz w:val="22"/>
              </w:rPr>
            </w:pPr>
            <w:r>
              <w:rPr>
                <w:sz w:val="22"/>
              </w:rPr>
              <w:t>Shortage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terjadi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lebih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dari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8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kali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dalam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setahun</w:t>
            </w:r>
          </w:p>
        </w:tc>
      </w:tr>
      <w:tr>
        <w:trPr>
          <w:trHeight w:val="849" w:hRule="atLeast"/>
        </w:trPr>
        <w:tc>
          <w:tcPr>
            <w:tcW w:w="710" w:type="dxa"/>
          </w:tcPr>
          <w:p>
            <w:pPr>
              <w:pStyle w:val="TableParagraph"/>
              <w:spacing w:before="44"/>
              <w:ind w:left="148"/>
              <w:rPr>
                <w:sz w:val="22"/>
              </w:rPr>
            </w:pPr>
            <w:r>
              <w:rPr>
                <w:sz w:val="22"/>
              </w:rPr>
              <w:t>3.</w:t>
            </w:r>
          </w:p>
        </w:tc>
        <w:tc>
          <w:tcPr>
            <w:tcW w:w="2474" w:type="dxa"/>
          </w:tcPr>
          <w:p>
            <w:pPr>
              <w:pStyle w:val="TableParagraph"/>
              <w:tabs>
                <w:tab w:pos="1422" w:val="left" w:leader="none"/>
              </w:tabs>
              <w:spacing w:before="44"/>
              <w:ind w:left="148" w:right="61"/>
              <w:jc w:val="both"/>
              <w:rPr>
                <w:sz w:val="22"/>
              </w:rPr>
            </w:pPr>
            <w:r>
              <w:rPr>
                <w:sz w:val="22"/>
              </w:rPr>
              <w:t>Pabrik</w:t>
              <w:tab/>
            </w:r>
            <w:r>
              <w:rPr>
                <w:spacing w:val="-1"/>
                <w:sz w:val="22"/>
              </w:rPr>
              <w:t>mengalami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downtime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(pabrik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tidak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bisa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beroperasi)</w:t>
            </w: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149" w:right="54"/>
              <w:rPr>
                <w:sz w:val="22"/>
              </w:rPr>
            </w:pPr>
            <w:r>
              <w:rPr>
                <w:sz w:val="22"/>
              </w:rPr>
              <w:t>Downtime</w:t>
            </w:r>
            <w:r>
              <w:rPr>
                <w:spacing w:val="47"/>
                <w:sz w:val="22"/>
              </w:rPr>
              <w:t> </w:t>
            </w:r>
            <w:r>
              <w:rPr>
                <w:sz w:val="22"/>
              </w:rPr>
              <w:t>terjadi</w:t>
            </w:r>
            <w:r>
              <w:rPr>
                <w:spacing w:val="48"/>
                <w:sz w:val="22"/>
              </w:rPr>
              <w:t> </w:t>
            </w:r>
            <w:r>
              <w:rPr>
                <w:sz w:val="22"/>
              </w:rPr>
              <w:t>≤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kali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dalam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setahun</w:t>
            </w:r>
          </w:p>
        </w:tc>
        <w:tc>
          <w:tcPr>
            <w:tcW w:w="2050" w:type="dxa"/>
          </w:tcPr>
          <w:p>
            <w:pPr>
              <w:pStyle w:val="TableParagraph"/>
              <w:spacing w:line="252" w:lineRule="exact" w:before="44"/>
              <w:ind w:left="149"/>
              <w:rPr>
                <w:sz w:val="22"/>
              </w:rPr>
            </w:pPr>
            <w:r>
              <w:rPr>
                <w:sz w:val="22"/>
              </w:rPr>
              <w:t>Downtime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terjadi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1</w:t>
            </w:r>
          </w:p>
          <w:p>
            <w:pPr>
              <w:pStyle w:val="TableParagraph"/>
              <w:tabs>
                <w:tab w:pos="504" w:val="left" w:leader="none"/>
                <w:tab w:pos="859" w:val="left" w:leader="none"/>
                <w:tab w:pos="1435" w:val="left" w:leader="none"/>
              </w:tabs>
              <w:ind w:left="149" w:right="61"/>
              <w:rPr>
                <w:sz w:val="22"/>
              </w:rPr>
            </w:pPr>
            <w:r>
              <w:rPr>
                <w:sz w:val="22"/>
              </w:rPr>
              <w:t>–</w:t>
              <w:tab/>
              <w:t>3</w:t>
              <w:tab/>
              <w:t>kali</w:t>
              <w:tab/>
            </w:r>
            <w:r>
              <w:rPr>
                <w:spacing w:val="-1"/>
                <w:sz w:val="22"/>
              </w:rPr>
              <w:t>dalam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setahun</w:t>
            </w:r>
          </w:p>
        </w:tc>
        <w:tc>
          <w:tcPr>
            <w:tcW w:w="2047" w:type="dxa"/>
          </w:tcPr>
          <w:p>
            <w:pPr>
              <w:pStyle w:val="TableParagraph"/>
              <w:spacing w:line="252" w:lineRule="exact" w:before="44"/>
              <w:ind w:left="149"/>
              <w:rPr>
                <w:sz w:val="22"/>
              </w:rPr>
            </w:pPr>
            <w:r>
              <w:rPr>
                <w:sz w:val="22"/>
              </w:rPr>
              <w:t>Downtime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terjadi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3</w:t>
            </w:r>
          </w:p>
          <w:p>
            <w:pPr>
              <w:pStyle w:val="TableParagraph"/>
              <w:tabs>
                <w:tab w:pos="504" w:val="left" w:leader="none"/>
                <w:tab w:pos="859" w:val="left" w:leader="none"/>
                <w:tab w:pos="1435" w:val="left" w:leader="none"/>
              </w:tabs>
              <w:ind w:left="149" w:right="59"/>
              <w:rPr>
                <w:sz w:val="22"/>
              </w:rPr>
            </w:pPr>
            <w:r>
              <w:rPr>
                <w:sz w:val="22"/>
              </w:rPr>
              <w:t>–</w:t>
              <w:tab/>
              <w:t>5</w:t>
              <w:tab/>
              <w:t>kali</w:t>
              <w:tab/>
            </w:r>
            <w:r>
              <w:rPr>
                <w:spacing w:val="-1"/>
                <w:sz w:val="22"/>
              </w:rPr>
              <w:t>dalam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setahun</w:t>
            </w:r>
          </w:p>
        </w:tc>
        <w:tc>
          <w:tcPr>
            <w:tcW w:w="2050" w:type="dxa"/>
          </w:tcPr>
          <w:p>
            <w:pPr>
              <w:pStyle w:val="TableParagraph"/>
              <w:spacing w:line="252" w:lineRule="exact" w:before="44"/>
              <w:ind w:left="152"/>
              <w:rPr>
                <w:sz w:val="22"/>
              </w:rPr>
            </w:pPr>
            <w:r>
              <w:rPr>
                <w:sz w:val="22"/>
              </w:rPr>
              <w:t>Downtime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terjadi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5</w:t>
            </w:r>
          </w:p>
          <w:p>
            <w:pPr>
              <w:pStyle w:val="TableParagraph"/>
              <w:tabs>
                <w:tab w:pos="507" w:val="left" w:leader="none"/>
                <w:tab w:pos="862" w:val="left" w:leader="none"/>
                <w:tab w:pos="1437" w:val="left" w:leader="none"/>
              </w:tabs>
              <w:ind w:left="152" w:right="59"/>
              <w:rPr>
                <w:sz w:val="22"/>
              </w:rPr>
            </w:pPr>
            <w:r>
              <w:rPr>
                <w:sz w:val="22"/>
              </w:rPr>
              <w:t>–</w:t>
              <w:tab/>
              <w:t>8</w:t>
              <w:tab/>
              <w:t>kali</w:t>
              <w:tab/>
            </w:r>
            <w:r>
              <w:rPr>
                <w:spacing w:val="-1"/>
                <w:sz w:val="22"/>
              </w:rPr>
              <w:t>dalam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setahun</w:t>
            </w:r>
          </w:p>
        </w:tc>
        <w:tc>
          <w:tcPr>
            <w:tcW w:w="2047" w:type="dxa"/>
          </w:tcPr>
          <w:p>
            <w:pPr>
              <w:pStyle w:val="TableParagraph"/>
              <w:spacing w:before="44"/>
              <w:ind w:left="149" w:right="63"/>
              <w:jc w:val="both"/>
              <w:rPr>
                <w:sz w:val="22"/>
              </w:rPr>
            </w:pPr>
            <w:r>
              <w:rPr>
                <w:sz w:val="22"/>
              </w:rPr>
              <w:t>Downtime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terjadi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lebih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dari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8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kali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dalam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setahun</w:t>
            </w:r>
          </w:p>
        </w:tc>
      </w:tr>
      <w:tr>
        <w:trPr>
          <w:trHeight w:val="1353" w:hRule="atLeast"/>
        </w:trPr>
        <w:tc>
          <w:tcPr>
            <w:tcW w:w="710" w:type="dxa"/>
          </w:tcPr>
          <w:p>
            <w:pPr>
              <w:pStyle w:val="TableParagraph"/>
              <w:spacing w:before="44"/>
              <w:ind w:left="148"/>
              <w:rPr>
                <w:sz w:val="22"/>
              </w:rPr>
            </w:pPr>
            <w:r>
              <w:rPr>
                <w:sz w:val="22"/>
              </w:rPr>
              <w:t>4.</w:t>
            </w:r>
          </w:p>
        </w:tc>
        <w:tc>
          <w:tcPr>
            <w:tcW w:w="2474" w:type="dxa"/>
          </w:tcPr>
          <w:p>
            <w:pPr>
              <w:pStyle w:val="TableParagraph"/>
              <w:tabs>
                <w:tab w:pos="1202" w:val="left" w:leader="none"/>
                <w:tab w:pos="1593" w:val="left" w:leader="none"/>
              </w:tabs>
              <w:spacing w:before="44"/>
              <w:ind w:left="148" w:right="60"/>
              <w:jc w:val="both"/>
              <w:rPr>
                <w:sz w:val="22"/>
              </w:rPr>
            </w:pPr>
            <w:r>
              <w:rPr>
                <w:sz w:val="22"/>
              </w:rPr>
              <w:t>Harga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pembelian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bahan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baku</w:t>
              <w:tab/>
            </w:r>
            <w:r>
              <w:rPr>
                <w:spacing w:val="-1"/>
                <w:sz w:val="22"/>
              </w:rPr>
              <w:t>dibandingkan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dengan</w:t>
              <w:tab/>
              <w:tab/>
            </w:r>
            <w:r>
              <w:rPr>
                <w:spacing w:val="-1"/>
                <w:sz w:val="22"/>
              </w:rPr>
              <w:t>anggaran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(RKAP)</w:t>
            </w:r>
          </w:p>
        </w:tc>
        <w:tc>
          <w:tcPr>
            <w:tcW w:w="2050" w:type="dxa"/>
          </w:tcPr>
          <w:p>
            <w:pPr>
              <w:pStyle w:val="TableParagraph"/>
              <w:spacing w:line="252" w:lineRule="exact" w:before="44"/>
              <w:ind w:left="149"/>
              <w:jc w:val="both"/>
              <w:rPr>
                <w:sz w:val="22"/>
              </w:rPr>
            </w:pPr>
            <w:r>
              <w:rPr>
                <w:sz w:val="22"/>
              </w:rPr>
              <w:t>Harga    </w:t>
            </w:r>
            <w:r>
              <w:rPr>
                <w:spacing w:val="38"/>
                <w:sz w:val="22"/>
              </w:rPr>
              <w:t> </w:t>
            </w:r>
            <w:r>
              <w:rPr>
                <w:sz w:val="22"/>
              </w:rPr>
              <w:t>pembelian</w:t>
            </w:r>
          </w:p>
          <w:p>
            <w:pPr>
              <w:pStyle w:val="TableParagraph"/>
              <w:ind w:left="149" w:right="62"/>
              <w:jc w:val="both"/>
              <w:rPr>
                <w:sz w:val="22"/>
              </w:rPr>
            </w:pPr>
            <w:r>
              <w:rPr>
                <w:sz w:val="22"/>
              </w:rPr>
              <w:t>melebih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RKAP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terjadi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&lt;5%</w:t>
            </w:r>
            <w:r>
              <w:rPr>
                <w:spacing w:val="56"/>
                <w:sz w:val="22"/>
              </w:rPr>
              <w:t> </w:t>
            </w:r>
            <w:r>
              <w:rPr>
                <w:sz w:val="22"/>
              </w:rPr>
              <w:t>dari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total pembelian satu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tahun</w:t>
            </w:r>
          </w:p>
        </w:tc>
        <w:tc>
          <w:tcPr>
            <w:tcW w:w="2050" w:type="dxa"/>
          </w:tcPr>
          <w:p>
            <w:pPr>
              <w:pStyle w:val="TableParagraph"/>
              <w:spacing w:line="252" w:lineRule="exact" w:before="44"/>
              <w:ind w:left="149"/>
              <w:jc w:val="both"/>
              <w:rPr>
                <w:sz w:val="22"/>
              </w:rPr>
            </w:pPr>
            <w:r>
              <w:rPr>
                <w:sz w:val="22"/>
              </w:rPr>
              <w:t>Harga    </w:t>
            </w:r>
            <w:r>
              <w:rPr>
                <w:spacing w:val="38"/>
                <w:sz w:val="22"/>
              </w:rPr>
              <w:t> </w:t>
            </w:r>
            <w:r>
              <w:rPr>
                <w:sz w:val="22"/>
              </w:rPr>
              <w:t>pembelian</w:t>
            </w:r>
          </w:p>
          <w:p>
            <w:pPr>
              <w:pStyle w:val="TableParagraph"/>
              <w:ind w:left="149" w:right="62"/>
              <w:jc w:val="both"/>
              <w:rPr>
                <w:sz w:val="22"/>
              </w:rPr>
            </w:pPr>
            <w:r>
              <w:rPr>
                <w:sz w:val="22"/>
              </w:rPr>
              <w:t>melebih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RKAP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terjadi 5 – 8 % dari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total pembelian satu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tahun</w:t>
            </w:r>
          </w:p>
        </w:tc>
        <w:tc>
          <w:tcPr>
            <w:tcW w:w="2047" w:type="dxa"/>
          </w:tcPr>
          <w:p>
            <w:pPr>
              <w:pStyle w:val="TableParagraph"/>
              <w:spacing w:line="252" w:lineRule="exact" w:before="44"/>
              <w:ind w:left="149"/>
              <w:jc w:val="both"/>
              <w:rPr>
                <w:sz w:val="22"/>
              </w:rPr>
            </w:pPr>
            <w:r>
              <w:rPr>
                <w:sz w:val="22"/>
              </w:rPr>
              <w:t>Harga    </w:t>
            </w:r>
            <w:r>
              <w:rPr>
                <w:spacing w:val="38"/>
                <w:sz w:val="22"/>
              </w:rPr>
              <w:t> </w:t>
            </w:r>
            <w:r>
              <w:rPr>
                <w:sz w:val="22"/>
              </w:rPr>
              <w:t>pembelian</w:t>
            </w:r>
          </w:p>
          <w:p>
            <w:pPr>
              <w:pStyle w:val="TableParagraph"/>
              <w:ind w:left="149" w:right="59"/>
              <w:jc w:val="both"/>
              <w:rPr>
                <w:sz w:val="22"/>
              </w:rPr>
            </w:pPr>
            <w:r>
              <w:rPr>
                <w:sz w:val="22"/>
              </w:rPr>
              <w:t>melebih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RKAP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terjadi 8 – 10 % dari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total pembelian satu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tahun</w:t>
            </w:r>
          </w:p>
        </w:tc>
        <w:tc>
          <w:tcPr>
            <w:tcW w:w="2050" w:type="dxa"/>
          </w:tcPr>
          <w:p>
            <w:pPr>
              <w:pStyle w:val="TableParagraph"/>
              <w:spacing w:line="252" w:lineRule="exact" w:before="44"/>
              <w:ind w:left="152"/>
              <w:jc w:val="both"/>
              <w:rPr>
                <w:sz w:val="22"/>
              </w:rPr>
            </w:pPr>
            <w:r>
              <w:rPr>
                <w:sz w:val="22"/>
              </w:rPr>
              <w:t>Harga    </w:t>
            </w:r>
            <w:r>
              <w:rPr>
                <w:spacing w:val="38"/>
                <w:sz w:val="22"/>
              </w:rPr>
              <w:t> </w:t>
            </w:r>
            <w:r>
              <w:rPr>
                <w:sz w:val="22"/>
              </w:rPr>
              <w:t>pembelian</w:t>
            </w:r>
          </w:p>
          <w:p>
            <w:pPr>
              <w:pStyle w:val="TableParagraph"/>
              <w:ind w:left="152" w:right="59"/>
              <w:jc w:val="both"/>
              <w:rPr>
                <w:sz w:val="22"/>
              </w:rPr>
            </w:pPr>
            <w:r>
              <w:rPr>
                <w:sz w:val="22"/>
              </w:rPr>
              <w:t>melebih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RKAP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terjadi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10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12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%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dari total pembelian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satu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tahun</w:t>
            </w:r>
          </w:p>
        </w:tc>
        <w:tc>
          <w:tcPr>
            <w:tcW w:w="2047" w:type="dxa"/>
          </w:tcPr>
          <w:p>
            <w:pPr>
              <w:pStyle w:val="TableParagraph"/>
              <w:spacing w:line="252" w:lineRule="exact" w:before="44"/>
              <w:ind w:left="149"/>
              <w:jc w:val="both"/>
              <w:rPr>
                <w:sz w:val="22"/>
              </w:rPr>
            </w:pPr>
            <w:r>
              <w:rPr>
                <w:sz w:val="22"/>
              </w:rPr>
              <w:t>Harga    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pembelian</w:t>
            </w:r>
          </w:p>
          <w:p>
            <w:pPr>
              <w:pStyle w:val="TableParagraph"/>
              <w:ind w:left="149" w:right="62"/>
              <w:jc w:val="both"/>
              <w:rPr>
                <w:sz w:val="22"/>
              </w:rPr>
            </w:pPr>
            <w:r>
              <w:rPr>
                <w:sz w:val="22"/>
              </w:rPr>
              <w:t>melebih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RKAP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terjadi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&gt;12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%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dari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total pembelian satu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tahun</w:t>
            </w:r>
          </w:p>
        </w:tc>
      </w:tr>
      <w:tr>
        <w:trPr>
          <w:trHeight w:val="1104" w:hRule="atLeast"/>
        </w:trPr>
        <w:tc>
          <w:tcPr>
            <w:tcW w:w="710" w:type="dxa"/>
          </w:tcPr>
          <w:p>
            <w:pPr>
              <w:pStyle w:val="TableParagraph"/>
              <w:spacing w:before="44"/>
              <w:ind w:left="148"/>
              <w:rPr>
                <w:sz w:val="22"/>
              </w:rPr>
            </w:pPr>
            <w:r>
              <w:rPr>
                <w:sz w:val="22"/>
              </w:rPr>
              <w:t>5.</w:t>
            </w:r>
          </w:p>
        </w:tc>
        <w:tc>
          <w:tcPr>
            <w:tcW w:w="2474" w:type="dxa"/>
          </w:tcPr>
          <w:p>
            <w:pPr>
              <w:pStyle w:val="TableParagraph"/>
              <w:tabs>
                <w:tab w:pos="1972" w:val="left" w:leader="none"/>
              </w:tabs>
              <w:spacing w:before="44"/>
              <w:ind w:left="148" w:right="60"/>
              <w:jc w:val="both"/>
              <w:rPr>
                <w:sz w:val="22"/>
              </w:rPr>
            </w:pPr>
            <w:r>
              <w:rPr>
                <w:sz w:val="22"/>
              </w:rPr>
              <w:t>Pelaksanaan</w:t>
              <w:tab/>
            </w:r>
            <w:r>
              <w:rPr>
                <w:spacing w:val="-1"/>
                <w:sz w:val="22"/>
              </w:rPr>
              <w:t>Turn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Around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(TA)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Pabrik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mundur dari perencanaan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awal</w:t>
            </w:r>
          </w:p>
        </w:tc>
        <w:tc>
          <w:tcPr>
            <w:tcW w:w="2050" w:type="dxa"/>
          </w:tcPr>
          <w:p>
            <w:pPr>
              <w:pStyle w:val="TableParagraph"/>
              <w:tabs>
                <w:tab w:pos="1667" w:val="left" w:leader="none"/>
              </w:tabs>
              <w:spacing w:before="44"/>
              <w:ind w:left="149"/>
              <w:jc w:val="both"/>
              <w:rPr>
                <w:sz w:val="22"/>
              </w:rPr>
            </w:pPr>
            <w:r>
              <w:rPr>
                <w:sz w:val="22"/>
              </w:rPr>
              <w:t>Tidak</w:t>
              <w:tab/>
              <w:t>ada</w:t>
            </w:r>
          </w:p>
          <w:p>
            <w:pPr>
              <w:pStyle w:val="TableParagraph"/>
              <w:spacing w:before="2"/>
              <w:ind w:left="149" w:right="62"/>
              <w:jc w:val="both"/>
              <w:rPr>
                <w:sz w:val="22"/>
              </w:rPr>
            </w:pPr>
            <w:r>
              <w:rPr>
                <w:sz w:val="22"/>
              </w:rPr>
              <w:t>pelaksanaan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yang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mundur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dari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jadwal</w:t>
            </w: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149" w:right="61"/>
              <w:jc w:val="both"/>
              <w:rPr>
                <w:sz w:val="22"/>
              </w:rPr>
            </w:pPr>
            <w:r>
              <w:rPr>
                <w:sz w:val="22"/>
              </w:rPr>
              <w:t>Pelaksanaan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yang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mundur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dari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jadwal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sebanyak</w:t>
            </w:r>
          </w:p>
        </w:tc>
        <w:tc>
          <w:tcPr>
            <w:tcW w:w="2047" w:type="dxa"/>
          </w:tcPr>
          <w:p>
            <w:pPr>
              <w:pStyle w:val="TableParagraph"/>
              <w:spacing w:before="44"/>
              <w:ind w:left="149" w:right="58"/>
              <w:jc w:val="both"/>
              <w:rPr>
                <w:sz w:val="22"/>
              </w:rPr>
            </w:pPr>
            <w:r>
              <w:rPr>
                <w:sz w:val="22"/>
              </w:rPr>
              <w:t>Pelaksanaan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yang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mundur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dari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jadwal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sebanyak</w:t>
            </w: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152" w:right="59"/>
              <w:jc w:val="both"/>
              <w:rPr>
                <w:sz w:val="22"/>
              </w:rPr>
            </w:pPr>
            <w:r>
              <w:rPr>
                <w:sz w:val="22"/>
              </w:rPr>
              <w:t>Pelaksanaan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yang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mundur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dari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jadwal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sebanyak</w:t>
            </w:r>
          </w:p>
        </w:tc>
        <w:tc>
          <w:tcPr>
            <w:tcW w:w="2047" w:type="dxa"/>
          </w:tcPr>
          <w:p>
            <w:pPr>
              <w:pStyle w:val="TableParagraph"/>
              <w:spacing w:before="44"/>
              <w:ind w:left="149" w:right="60"/>
              <w:jc w:val="both"/>
              <w:rPr>
                <w:sz w:val="22"/>
              </w:rPr>
            </w:pPr>
            <w:r>
              <w:rPr>
                <w:sz w:val="22"/>
              </w:rPr>
              <w:t>Pelaksanaan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yang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mundur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dari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jadwal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lebih</w:t>
            </w:r>
            <w:r>
              <w:rPr>
                <w:spacing w:val="52"/>
                <w:sz w:val="22"/>
              </w:rPr>
              <w:t> </w:t>
            </w:r>
            <w:r>
              <w:rPr>
                <w:sz w:val="22"/>
              </w:rPr>
              <w:t>besar</w:t>
            </w:r>
          </w:p>
        </w:tc>
      </w:tr>
    </w:tbl>
    <w:p>
      <w:pPr>
        <w:spacing w:after="0"/>
        <w:jc w:val="both"/>
        <w:rPr>
          <w:sz w:val="22"/>
        </w:rPr>
        <w:sectPr>
          <w:pgSz w:w="16840" w:h="11910" w:orient="landscape"/>
          <w:pgMar w:header="734" w:footer="2040" w:top="2160" w:bottom="2220" w:left="1600" w:right="158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 w:after="1"/>
        <w:rPr>
          <w:i/>
          <w:sz w:val="22"/>
        </w:rPr>
      </w:pPr>
    </w:p>
    <w:tbl>
      <w:tblPr>
        <w:tblW w:w="0" w:type="auto"/>
        <w:jc w:val="left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0"/>
        <w:gridCol w:w="2474"/>
        <w:gridCol w:w="2050"/>
        <w:gridCol w:w="2050"/>
        <w:gridCol w:w="2047"/>
        <w:gridCol w:w="2050"/>
        <w:gridCol w:w="2047"/>
      </w:tblGrid>
      <w:tr>
        <w:trPr>
          <w:trHeight w:val="342" w:hRule="atLeast"/>
        </w:trPr>
        <w:tc>
          <w:tcPr>
            <w:tcW w:w="710" w:type="dxa"/>
            <w:vMerge w:val="restart"/>
          </w:tcPr>
          <w:p>
            <w:pPr>
              <w:pStyle w:val="TableParagraph"/>
              <w:spacing w:before="3"/>
              <w:rPr>
                <w:i/>
                <w:sz w:val="19"/>
              </w:rPr>
            </w:pPr>
          </w:p>
          <w:p>
            <w:pPr>
              <w:pStyle w:val="TableParagraph"/>
              <w:ind w:left="256"/>
              <w:rPr>
                <w:b/>
                <w:sz w:val="22"/>
              </w:rPr>
            </w:pPr>
            <w:r>
              <w:rPr>
                <w:b/>
                <w:sz w:val="22"/>
              </w:rPr>
              <w:t>No</w:t>
            </w:r>
          </w:p>
        </w:tc>
        <w:tc>
          <w:tcPr>
            <w:tcW w:w="2474" w:type="dxa"/>
            <w:vMerge w:val="restart"/>
          </w:tcPr>
          <w:p>
            <w:pPr>
              <w:pStyle w:val="TableParagraph"/>
              <w:spacing w:before="3"/>
              <w:rPr>
                <w:i/>
                <w:sz w:val="19"/>
              </w:rPr>
            </w:pPr>
          </w:p>
          <w:p>
            <w:pPr>
              <w:pStyle w:val="TableParagraph"/>
              <w:ind w:left="273"/>
              <w:rPr>
                <w:b/>
                <w:sz w:val="22"/>
              </w:rPr>
            </w:pPr>
            <w:r>
              <w:rPr>
                <w:b/>
                <w:sz w:val="22"/>
              </w:rPr>
              <w:t>Kemungkinan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Risiko</w:t>
            </w:r>
          </w:p>
        </w:tc>
        <w:tc>
          <w:tcPr>
            <w:tcW w:w="10244" w:type="dxa"/>
            <w:gridSpan w:val="5"/>
          </w:tcPr>
          <w:p>
            <w:pPr>
              <w:pStyle w:val="TableParagraph"/>
              <w:spacing w:before="44"/>
              <w:ind w:left="3937" w:right="3854"/>
              <w:jc w:val="center"/>
              <w:rPr>
                <w:b/>
                <w:i/>
                <w:sz w:val="22"/>
              </w:rPr>
            </w:pPr>
            <w:r>
              <w:rPr>
                <w:b/>
                <w:sz w:val="22"/>
              </w:rPr>
              <w:t>Kriteria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Nilai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i/>
                <w:sz w:val="22"/>
              </w:rPr>
              <w:t>probabilitas</w:t>
            </w:r>
          </w:p>
        </w:tc>
      </w:tr>
      <w:tr>
        <w:trPr>
          <w:trHeight w:val="343" w:hRule="atLeast"/>
        </w:trPr>
        <w:tc>
          <w:tcPr>
            <w:tcW w:w="71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7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83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1</w:t>
            </w: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83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2</w:t>
            </w:r>
          </w:p>
        </w:tc>
        <w:tc>
          <w:tcPr>
            <w:tcW w:w="2047" w:type="dxa"/>
          </w:tcPr>
          <w:p>
            <w:pPr>
              <w:pStyle w:val="TableParagraph"/>
              <w:spacing w:before="44"/>
              <w:ind w:left="86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3</w:t>
            </w: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88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4</w:t>
            </w:r>
          </w:p>
        </w:tc>
        <w:tc>
          <w:tcPr>
            <w:tcW w:w="2047" w:type="dxa"/>
          </w:tcPr>
          <w:p>
            <w:pPr>
              <w:pStyle w:val="TableParagraph"/>
              <w:spacing w:before="44"/>
              <w:ind w:left="82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5</w:t>
            </w:r>
          </w:p>
        </w:tc>
      </w:tr>
      <w:tr>
        <w:trPr>
          <w:trHeight w:val="597" w:hRule="atLeast"/>
        </w:trPr>
        <w:tc>
          <w:tcPr>
            <w:tcW w:w="71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7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5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50" w:type="dxa"/>
          </w:tcPr>
          <w:p>
            <w:pPr>
              <w:pStyle w:val="TableParagraph"/>
              <w:tabs>
                <w:tab w:pos="902" w:val="left" w:leader="none"/>
                <w:tab w:pos="1583" w:val="left" w:leader="none"/>
              </w:tabs>
              <w:spacing w:before="44"/>
              <w:ind w:left="149" w:right="64"/>
              <w:rPr>
                <w:sz w:val="22"/>
              </w:rPr>
            </w:pPr>
            <w:r>
              <w:rPr>
                <w:sz w:val="22"/>
              </w:rPr>
              <w:t>≤5%</w:t>
              <w:tab/>
              <w:t>dari</w:t>
              <w:tab/>
            </w:r>
            <w:r>
              <w:rPr>
                <w:spacing w:val="-1"/>
                <w:sz w:val="22"/>
              </w:rPr>
              <w:t>total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program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TA 1 tahun</w:t>
            </w:r>
          </w:p>
        </w:tc>
        <w:tc>
          <w:tcPr>
            <w:tcW w:w="2047" w:type="dxa"/>
          </w:tcPr>
          <w:p>
            <w:pPr>
              <w:pStyle w:val="TableParagraph"/>
              <w:spacing w:before="44"/>
              <w:ind w:left="149" w:right="53"/>
              <w:rPr>
                <w:sz w:val="22"/>
              </w:rPr>
            </w:pPr>
            <w:r>
              <w:rPr>
                <w:sz w:val="22"/>
              </w:rPr>
              <w:t>5%-10%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dari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total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program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TA 1 tahun</w:t>
            </w: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152" w:right="60"/>
              <w:rPr>
                <w:sz w:val="22"/>
              </w:rPr>
            </w:pPr>
            <w:r>
              <w:rPr>
                <w:sz w:val="22"/>
              </w:rPr>
              <w:t>10%-15%</w:t>
            </w:r>
            <w:r>
              <w:rPr>
                <w:spacing w:val="42"/>
                <w:sz w:val="22"/>
              </w:rPr>
              <w:t> </w:t>
            </w:r>
            <w:r>
              <w:rPr>
                <w:sz w:val="22"/>
              </w:rPr>
              <w:t>dari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total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program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TA 1 tahun</w:t>
            </w:r>
          </w:p>
        </w:tc>
        <w:tc>
          <w:tcPr>
            <w:tcW w:w="2047" w:type="dxa"/>
          </w:tcPr>
          <w:p>
            <w:pPr>
              <w:pStyle w:val="TableParagraph"/>
              <w:spacing w:before="44"/>
              <w:ind w:left="149" w:right="53"/>
              <w:rPr>
                <w:sz w:val="22"/>
              </w:rPr>
            </w:pPr>
            <w:r>
              <w:rPr>
                <w:sz w:val="22"/>
              </w:rPr>
              <w:t>dari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15%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dari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total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program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TA 1 tahun</w:t>
            </w:r>
          </w:p>
        </w:tc>
      </w:tr>
      <w:tr>
        <w:trPr>
          <w:trHeight w:val="1545" w:hRule="atLeast"/>
        </w:trPr>
        <w:tc>
          <w:tcPr>
            <w:tcW w:w="710" w:type="dxa"/>
          </w:tcPr>
          <w:p>
            <w:pPr>
              <w:pStyle w:val="TableParagraph"/>
              <w:spacing w:before="44"/>
              <w:ind w:left="148"/>
              <w:rPr>
                <w:sz w:val="22"/>
              </w:rPr>
            </w:pPr>
            <w:r>
              <w:rPr>
                <w:sz w:val="22"/>
              </w:rPr>
              <w:t>6.</w:t>
            </w:r>
          </w:p>
        </w:tc>
        <w:tc>
          <w:tcPr>
            <w:tcW w:w="2474" w:type="dxa"/>
          </w:tcPr>
          <w:p>
            <w:pPr>
              <w:pStyle w:val="TableParagraph"/>
              <w:spacing w:before="44"/>
              <w:ind w:left="148" w:right="60"/>
              <w:jc w:val="both"/>
              <w:rPr>
                <w:sz w:val="22"/>
              </w:rPr>
            </w:pPr>
            <w:r>
              <w:rPr>
                <w:sz w:val="22"/>
              </w:rPr>
              <w:t>Barang yang datang tidak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sesuai dengan spesifikasi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yang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disepakati</w:t>
            </w:r>
          </w:p>
        </w:tc>
        <w:tc>
          <w:tcPr>
            <w:tcW w:w="2050" w:type="dxa"/>
          </w:tcPr>
          <w:p>
            <w:pPr>
              <w:pStyle w:val="TableParagraph"/>
              <w:spacing w:before="44"/>
              <w:ind w:left="149" w:right="63"/>
              <w:jc w:val="both"/>
              <w:rPr>
                <w:sz w:val="22"/>
              </w:rPr>
            </w:pPr>
            <w:r>
              <w:rPr>
                <w:sz w:val="22"/>
              </w:rPr>
              <w:t>barang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datang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sesuai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dengan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spesifikasi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dalam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waktu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tahun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sebanyak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100%</w:t>
            </w:r>
          </w:p>
        </w:tc>
        <w:tc>
          <w:tcPr>
            <w:tcW w:w="2050" w:type="dxa"/>
          </w:tcPr>
          <w:p>
            <w:pPr>
              <w:pStyle w:val="TableParagraph"/>
              <w:tabs>
                <w:tab w:pos="1387" w:val="left" w:leader="none"/>
              </w:tabs>
              <w:spacing w:before="46"/>
              <w:ind w:left="149"/>
              <w:jc w:val="both"/>
              <w:rPr>
                <w:sz w:val="22"/>
              </w:rPr>
            </w:pPr>
            <w:r>
              <w:rPr>
                <w:sz w:val="22"/>
              </w:rPr>
              <w:t>Barang</w:t>
              <w:tab/>
              <w:t>datang</w:t>
            </w:r>
          </w:p>
          <w:p>
            <w:pPr>
              <w:pStyle w:val="TableParagraph"/>
              <w:tabs>
                <w:tab w:pos="1339" w:val="left" w:leader="none"/>
              </w:tabs>
              <w:spacing w:line="276" w:lineRule="auto" w:before="38"/>
              <w:ind w:left="149" w:right="62"/>
              <w:jc w:val="both"/>
              <w:rPr>
                <w:sz w:val="22"/>
              </w:rPr>
            </w:pPr>
            <w:r>
              <w:rPr>
                <w:sz w:val="22"/>
              </w:rPr>
              <w:t>sesuai</w:t>
              <w:tab/>
            </w:r>
            <w:r>
              <w:rPr>
                <w:spacing w:val="-1"/>
                <w:sz w:val="22"/>
              </w:rPr>
              <w:t>dengan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spesifikasi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dalam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waktu     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1     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tahun</w:t>
            </w:r>
          </w:p>
          <w:p>
            <w:pPr>
              <w:pStyle w:val="TableParagraph"/>
              <w:ind w:left="149"/>
              <w:jc w:val="both"/>
              <w:rPr>
                <w:sz w:val="22"/>
              </w:rPr>
            </w:pPr>
            <w:r>
              <w:rPr>
                <w:sz w:val="22"/>
              </w:rPr>
              <w:t>sebanyak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95-100%</w:t>
            </w:r>
          </w:p>
        </w:tc>
        <w:tc>
          <w:tcPr>
            <w:tcW w:w="2047" w:type="dxa"/>
          </w:tcPr>
          <w:p>
            <w:pPr>
              <w:pStyle w:val="TableParagraph"/>
              <w:tabs>
                <w:tab w:pos="1387" w:val="left" w:leader="none"/>
              </w:tabs>
              <w:spacing w:before="46"/>
              <w:ind w:left="149"/>
              <w:jc w:val="both"/>
              <w:rPr>
                <w:sz w:val="22"/>
              </w:rPr>
            </w:pPr>
            <w:r>
              <w:rPr>
                <w:sz w:val="22"/>
              </w:rPr>
              <w:t>Barang</w:t>
              <w:tab/>
              <w:t>datang</w:t>
            </w:r>
          </w:p>
          <w:p>
            <w:pPr>
              <w:pStyle w:val="TableParagraph"/>
              <w:tabs>
                <w:tab w:pos="1339" w:val="left" w:leader="none"/>
              </w:tabs>
              <w:spacing w:line="276" w:lineRule="auto" w:before="38"/>
              <w:ind w:left="149" w:right="59"/>
              <w:jc w:val="both"/>
              <w:rPr>
                <w:sz w:val="22"/>
              </w:rPr>
            </w:pPr>
            <w:r>
              <w:rPr>
                <w:sz w:val="22"/>
              </w:rPr>
              <w:t>sesuai</w:t>
              <w:tab/>
            </w:r>
            <w:r>
              <w:rPr>
                <w:spacing w:val="-1"/>
                <w:sz w:val="22"/>
              </w:rPr>
              <w:t>dengan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spesifikasi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dalam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waktu     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1     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tahun</w:t>
            </w:r>
          </w:p>
          <w:p>
            <w:pPr>
              <w:pStyle w:val="TableParagraph"/>
              <w:ind w:left="149"/>
              <w:jc w:val="both"/>
              <w:rPr>
                <w:sz w:val="22"/>
              </w:rPr>
            </w:pPr>
            <w:r>
              <w:rPr>
                <w:sz w:val="22"/>
              </w:rPr>
              <w:t>sebanyak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90-95%</w:t>
            </w:r>
          </w:p>
        </w:tc>
        <w:tc>
          <w:tcPr>
            <w:tcW w:w="2050" w:type="dxa"/>
          </w:tcPr>
          <w:p>
            <w:pPr>
              <w:pStyle w:val="TableParagraph"/>
              <w:tabs>
                <w:tab w:pos="1390" w:val="left" w:leader="none"/>
              </w:tabs>
              <w:spacing w:before="46"/>
              <w:ind w:left="152"/>
              <w:jc w:val="both"/>
              <w:rPr>
                <w:sz w:val="22"/>
              </w:rPr>
            </w:pPr>
            <w:r>
              <w:rPr>
                <w:sz w:val="22"/>
              </w:rPr>
              <w:t>Barang</w:t>
              <w:tab/>
              <w:t>datang</w:t>
            </w:r>
          </w:p>
          <w:p>
            <w:pPr>
              <w:pStyle w:val="TableParagraph"/>
              <w:tabs>
                <w:tab w:pos="1341" w:val="left" w:leader="none"/>
              </w:tabs>
              <w:spacing w:line="276" w:lineRule="auto" w:before="38"/>
              <w:ind w:left="152" w:right="59"/>
              <w:jc w:val="both"/>
              <w:rPr>
                <w:sz w:val="22"/>
              </w:rPr>
            </w:pPr>
            <w:r>
              <w:rPr>
                <w:sz w:val="22"/>
              </w:rPr>
              <w:t>sesuai</w:t>
              <w:tab/>
            </w:r>
            <w:r>
              <w:rPr>
                <w:spacing w:val="-1"/>
                <w:sz w:val="22"/>
              </w:rPr>
              <w:t>dengan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spesifikasi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dalam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waktu     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1     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tahun</w:t>
            </w:r>
          </w:p>
          <w:p>
            <w:pPr>
              <w:pStyle w:val="TableParagraph"/>
              <w:ind w:left="152"/>
              <w:jc w:val="both"/>
              <w:rPr>
                <w:sz w:val="22"/>
              </w:rPr>
            </w:pPr>
            <w:r>
              <w:rPr>
                <w:sz w:val="22"/>
              </w:rPr>
              <w:t>sebanyak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85-90%</w:t>
            </w:r>
          </w:p>
        </w:tc>
        <w:tc>
          <w:tcPr>
            <w:tcW w:w="2047" w:type="dxa"/>
          </w:tcPr>
          <w:p>
            <w:pPr>
              <w:pStyle w:val="TableParagraph"/>
              <w:tabs>
                <w:tab w:pos="1385" w:val="left" w:leader="none"/>
              </w:tabs>
              <w:spacing w:before="46"/>
              <w:ind w:left="149"/>
              <w:jc w:val="both"/>
              <w:rPr>
                <w:sz w:val="22"/>
              </w:rPr>
            </w:pPr>
            <w:r>
              <w:rPr>
                <w:sz w:val="22"/>
              </w:rPr>
              <w:t>Barang</w:t>
              <w:tab/>
              <w:t>datang</w:t>
            </w:r>
          </w:p>
          <w:p>
            <w:pPr>
              <w:pStyle w:val="TableParagraph"/>
              <w:tabs>
                <w:tab w:pos="1337" w:val="left" w:leader="none"/>
              </w:tabs>
              <w:spacing w:line="276" w:lineRule="auto" w:before="38"/>
              <w:ind w:left="149" w:right="61"/>
              <w:jc w:val="both"/>
              <w:rPr>
                <w:sz w:val="22"/>
              </w:rPr>
            </w:pPr>
            <w:r>
              <w:rPr>
                <w:sz w:val="22"/>
              </w:rPr>
              <w:t>sesuai</w:t>
              <w:tab/>
            </w:r>
            <w:r>
              <w:rPr>
                <w:spacing w:val="-1"/>
                <w:sz w:val="22"/>
              </w:rPr>
              <w:t>dengan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spesifikasi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dalam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waktu     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1     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tahun</w:t>
            </w:r>
          </w:p>
          <w:p>
            <w:pPr>
              <w:pStyle w:val="TableParagraph"/>
              <w:ind w:left="149"/>
              <w:jc w:val="both"/>
              <w:rPr>
                <w:sz w:val="22"/>
              </w:rPr>
            </w:pPr>
            <w:r>
              <w:rPr>
                <w:sz w:val="22"/>
              </w:rPr>
              <w:t>sebanyak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&lt;85%%</w:t>
            </w:r>
          </w:p>
        </w:tc>
      </w:tr>
    </w:tbl>
    <w:p>
      <w:pPr>
        <w:spacing w:after="0"/>
        <w:jc w:val="both"/>
        <w:rPr>
          <w:sz w:val="22"/>
        </w:rPr>
        <w:sectPr>
          <w:pgSz w:w="16840" w:h="11910" w:orient="landscape"/>
          <w:pgMar w:header="734" w:footer="2040" w:top="2160" w:bottom="2220" w:left="1600" w:right="158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Heading1"/>
        <w:spacing w:line="360" w:lineRule="auto"/>
        <w:ind w:left="3915" w:right="3028" w:hanging="1"/>
      </w:pPr>
      <w:r>
        <w:rPr/>
        <w:t>BAB IV</w:t>
      </w:r>
      <w:r>
        <w:rPr>
          <w:spacing w:val="1"/>
        </w:rPr>
        <w:t> </w:t>
      </w:r>
      <w:r>
        <w:rPr/>
        <w:t>PEMBAHASAN</w:t>
      </w:r>
    </w:p>
    <w:p>
      <w:pPr>
        <w:pStyle w:val="Heading3"/>
        <w:numPr>
          <w:ilvl w:val="3"/>
          <w:numId w:val="20"/>
        </w:numPr>
        <w:tabs>
          <w:tab w:pos="941" w:val="left" w:leader="none"/>
        </w:tabs>
        <w:spacing w:line="240" w:lineRule="auto" w:before="2" w:after="0"/>
        <w:ind w:left="940" w:right="0" w:hanging="444"/>
        <w:jc w:val="left"/>
        <w:rPr>
          <w:rFonts w:ascii="Trebuchet MS"/>
        </w:rPr>
      </w:pPr>
      <w:r>
        <w:rPr>
          <w:rFonts w:ascii="Trebuchet MS"/>
        </w:rPr>
        <w:t>Struktur</w:t>
      </w:r>
      <w:r>
        <w:rPr>
          <w:rFonts w:ascii="Trebuchet MS"/>
          <w:spacing w:val="-5"/>
        </w:rPr>
        <w:t> </w:t>
      </w:r>
      <w:r>
        <w:rPr>
          <w:rFonts w:ascii="Trebuchet MS"/>
        </w:rPr>
        <w:t>Organisasi</w:t>
      </w:r>
      <w:r>
        <w:rPr>
          <w:rFonts w:ascii="Trebuchet MS"/>
          <w:spacing w:val="-5"/>
        </w:rPr>
        <w:t> </w:t>
      </w:r>
      <w:r>
        <w:rPr>
          <w:rFonts w:ascii="Trebuchet MS"/>
        </w:rPr>
        <w:t>Unit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Kerja</w:t>
      </w:r>
    </w:p>
    <w:p>
      <w:pPr>
        <w:pStyle w:val="BodyText"/>
        <w:spacing w:before="1"/>
        <w:rPr>
          <w:rFonts w:ascii="Trebuchet MS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2422405</wp:posOffset>
            </wp:positionH>
            <wp:positionV relativeFrom="paragraph">
              <wp:posOffset>232085</wp:posOffset>
            </wp:positionV>
            <wp:extent cx="3168652" cy="5534406"/>
            <wp:effectExtent l="0" t="0" r="0" b="0"/>
            <wp:wrapTopAndBottom/>
            <wp:docPr id="2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652" cy="5534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26"/>
        <w:ind w:left="2386" w:right="2390"/>
        <w:jc w:val="center"/>
      </w:pPr>
      <w:r>
        <w:rPr/>
        <w:t>Gambar</w:t>
      </w:r>
      <w:r>
        <w:rPr>
          <w:spacing w:val="-4"/>
        </w:rPr>
        <w:t> </w:t>
      </w:r>
      <w:r>
        <w:rPr/>
        <w:t>4.1</w:t>
      </w:r>
      <w:r>
        <w:rPr>
          <w:spacing w:val="-2"/>
        </w:rPr>
        <w:t> </w:t>
      </w:r>
      <w:r>
        <w:rPr/>
        <w:t>Struktur</w:t>
      </w:r>
      <w:r>
        <w:rPr>
          <w:spacing w:val="-2"/>
        </w:rPr>
        <w:t> </w:t>
      </w:r>
      <w:r>
        <w:rPr/>
        <w:t>Organisasi</w:t>
      </w:r>
      <w:r>
        <w:rPr>
          <w:spacing w:val="-2"/>
        </w:rPr>
        <w:t> </w:t>
      </w:r>
      <w:r>
        <w:rPr/>
        <w:t>Unit</w:t>
      </w:r>
      <w:r>
        <w:rPr>
          <w:spacing w:val="-2"/>
        </w:rPr>
        <w:t> </w:t>
      </w:r>
      <w:r>
        <w:rPr/>
        <w:t>Kerja</w:t>
      </w:r>
    </w:p>
    <w:p>
      <w:pPr>
        <w:spacing w:after="0"/>
        <w:jc w:val="center"/>
        <w:sectPr>
          <w:headerReference w:type="default" r:id="rId20"/>
          <w:footerReference w:type="default" r:id="rId21"/>
          <w:pgSz w:w="11910" w:h="16840"/>
          <w:pgMar w:header="734" w:footer="2040" w:top="2160" w:bottom="2220" w:left="1680" w:right="12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pStyle w:val="Heading3"/>
        <w:numPr>
          <w:ilvl w:val="3"/>
          <w:numId w:val="20"/>
        </w:numPr>
        <w:tabs>
          <w:tab w:pos="941" w:val="left" w:leader="none"/>
        </w:tabs>
        <w:spacing w:line="240" w:lineRule="auto" w:before="0" w:after="0"/>
        <w:ind w:left="940" w:right="0" w:hanging="444"/>
        <w:jc w:val="left"/>
        <w:rPr>
          <w:rFonts w:ascii="Trebuchet MS"/>
        </w:rPr>
      </w:pPr>
      <w:r>
        <w:rPr>
          <w:rFonts w:ascii="Trebuchet MS"/>
        </w:rPr>
        <w:t>Tugas</w:t>
      </w:r>
      <w:r>
        <w:rPr>
          <w:rFonts w:ascii="Trebuchet MS"/>
          <w:spacing w:val="-2"/>
        </w:rPr>
        <w:t> </w:t>
      </w:r>
      <w:r>
        <w:rPr>
          <w:rFonts w:ascii="Trebuchet MS"/>
        </w:rPr>
        <w:t>Unit</w:t>
      </w:r>
      <w:r>
        <w:rPr>
          <w:rFonts w:ascii="Trebuchet MS"/>
          <w:spacing w:val="-1"/>
        </w:rPr>
        <w:t> </w:t>
      </w:r>
      <w:r>
        <w:rPr>
          <w:rFonts w:ascii="Trebuchet MS"/>
        </w:rPr>
        <w:t>Kerja</w:t>
      </w:r>
    </w:p>
    <w:p>
      <w:pPr>
        <w:pStyle w:val="BodyText"/>
        <w:spacing w:line="360" w:lineRule="auto" w:before="138"/>
        <w:ind w:left="588" w:right="415" w:firstLine="720"/>
        <w:jc w:val="both"/>
      </w:pPr>
      <w:r>
        <w:rPr/>
        <w:t>Berdasarkan</w:t>
      </w:r>
      <w:r>
        <w:rPr>
          <w:spacing w:val="1"/>
        </w:rPr>
        <w:t> </w:t>
      </w:r>
      <w:r>
        <w:rPr/>
        <w:t>Struktur</w:t>
      </w:r>
      <w:r>
        <w:rPr>
          <w:spacing w:val="1"/>
        </w:rPr>
        <w:t> </w:t>
      </w:r>
      <w:r>
        <w:rPr/>
        <w:t>organiasi</w:t>
      </w:r>
      <w:r>
        <w:rPr>
          <w:spacing w:val="1"/>
        </w:rPr>
        <w:t> </w:t>
      </w:r>
      <w:r>
        <w:rPr/>
        <w:t>Departemen</w:t>
      </w:r>
      <w:r>
        <w:rPr>
          <w:spacing w:val="1"/>
        </w:rPr>
        <w:t> </w:t>
      </w:r>
      <w:r>
        <w:rPr/>
        <w:t>Pengadaan</w:t>
      </w:r>
      <w:r>
        <w:rPr>
          <w:spacing w:val="1"/>
        </w:rPr>
        <w:t> </w:t>
      </w:r>
      <w:r>
        <w:rPr/>
        <w:t>Barang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gambar</w:t>
      </w:r>
      <w:r>
        <w:rPr>
          <w:spacing w:val="1"/>
        </w:rPr>
        <w:t> </w:t>
      </w:r>
      <w:r>
        <w:rPr/>
        <w:t>4.1,</w:t>
      </w:r>
      <w:r>
        <w:rPr>
          <w:spacing w:val="1"/>
        </w:rPr>
        <w:t> </w:t>
      </w:r>
      <w:r>
        <w:rPr/>
        <w:t>terdapat</w:t>
      </w:r>
      <w:r>
        <w:rPr>
          <w:spacing w:val="1"/>
        </w:rPr>
        <w:t> </w:t>
      </w:r>
      <w:r>
        <w:rPr/>
        <w:t>beberapa</w:t>
      </w:r>
      <w:r>
        <w:rPr>
          <w:spacing w:val="1"/>
        </w:rPr>
        <w:t> </w:t>
      </w:r>
      <w:r>
        <w:rPr/>
        <w:t>tugas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tanggung jawab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masing-masing</w:t>
      </w:r>
      <w:r>
        <w:rPr>
          <w:spacing w:val="-57"/>
        </w:rPr>
        <w:t> </w:t>
      </w:r>
      <w:r>
        <w:rPr/>
        <w:t>jabatan</w:t>
      </w:r>
      <w:r>
        <w:rPr>
          <w:spacing w:val="-1"/>
        </w:rPr>
        <w:t> </w:t>
      </w:r>
      <w:r>
        <w:rPr/>
        <w:t>antara</w:t>
      </w:r>
      <w:r>
        <w:rPr>
          <w:spacing w:val="-2"/>
        </w:rPr>
        <w:t> </w:t>
      </w:r>
      <w:r>
        <w:rPr/>
        <w:t>lain:</w:t>
      </w:r>
    </w:p>
    <w:p>
      <w:pPr>
        <w:pStyle w:val="ListParagraph"/>
        <w:numPr>
          <w:ilvl w:val="4"/>
          <w:numId w:val="20"/>
        </w:numPr>
        <w:tabs>
          <w:tab w:pos="1669" w:val="left" w:leader="none"/>
        </w:tabs>
        <w:spacing w:line="360" w:lineRule="auto" w:before="200" w:after="0"/>
        <w:ind w:left="1668" w:right="884" w:hanging="360"/>
        <w:jc w:val="left"/>
        <w:rPr>
          <w:sz w:val="24"/>
        </w:rPr>
      </w:pPr>
      <w:r>
        <w:rPr>
          <w:sz w:val="24"/>
        </w:rPr>
        <w:t>Bagian gian bahan baku, barang dagangan, dan penolong bertugas</w:t>
      </w:r>
      <w:r>
        <w:rPr>
          <w:spacing w:val="-57"/>
          <w:sz w:val="24"/>
        </w:rPr>
        <w:t> </w:t>
      </w:r>
      <w:r>
        <w:rPr>
          <w:sz w:val="24"/>
        </w:rPr>
        <w:t>untuk melakukan proses Pengadaan Barang meliputi pemilihan</w:t>
      </w:r>
      <w:r>
        <w:rPr>
          <w:spacing w:val="1"/>
          <w:sz w:val="24"/>
        </w:rPr>
        <w:t> </w:t>
      </w:r>
      <w:r>
        <w:rPr>
          <w:sz w:val="24"/>
        </w:rPr>
        <w:t>supplier bahan baku, pemilihan tender, hingga penerbitan </w:t>
      </w:r>
      <w:r>
        <w:rPr>
          <w:i/>
          <w:sz w:val="24"/>
        </w:rPr>
        <w:t>Puchase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Order </w:t>
      </w:r>
      <w:r>
        <w:rPr>
          <w:sz w:val="24"/>
        </w:rPr>
        <w:t>(PO) bahan baku bahan baku, baran dagangan, dan bahan</w:t>
      </w:r>
      <w:r>
        <w:rPr>
          <w:spacing w:val="1"/>
          <w:sz w:val="24"/>
        </w:rPr>
        <w:t> </w:t>
      </w:r>
      <w:r>
        <w:rPr>
          <w:sz w:val="24"/>
        </w:rPr>
        <w:t>penolong</w:t>
      </w:r>
      <w:r>
        <w:rPr>
          <w:spacing w:val="-3"/>
          <w:sz w:val="24"/>
        </w:rPr>
        <w:t> </w:t>
      </w:r>
      <w:r>
        <w:rPr>
          <w:sz w:val="24"/>
        </w:rPr>
        <w:t>baik pembelan dalam negeri maupun</w:t>
      </w:r>
      <w:r>
        <w:rPr>
          <w:spacing w:val="-1"/>
          <w:sz w:val="24"/>
        </w:rPr>
        <w:t> </w:t>
      </w:r>
      <w:r>
        <w:rPr>
          <w:sz w:val="24"/>
        </w:rPr>
        <w:t>luar negeri</w:t>
      </w:r>
    </w:p>
    <w:p>
      <w:pPr>
        <w:pStyle w:val="ListParagraph"/>
        <w:numPr>
          <w:ilvl w:val="4"/>
          <w:numId w:val="20"/>
        </w:numPr>
        <w:tabs>
          <w:tab w:pos="1669" w:val="left" w:leader="none"/>
        </w:tabs>
        <w:spacing w:line="360" w:lineRule="auto" w:before="0" w:after="0"/>
        <w:ind w:left="1668" w:right="456" w:hanging="360"/>
        <w:jc w:val="left"/>
        <w:rPr>
          <w:sz w:val="24"/>
        </w:rPr>
      </w:pPr>
      <w:r>
        <w:rPr>
          <w:sz w:val="24"/>
        </w:rPr>
        <w:t>Bagian Alat Pabrik dan </w:t>
      </w:r>
      <w:r>
        <w:rPr>
          <w:i/>
          <w:sz w:val="24"/>
        </w:rPr>
        <w:t>Turn Around </w:t>
      </w:r>
      <w:r>
        <w:rPr>
          <w:sz w:val="24"/>
        </w:rPr>
        <w:t>bertugas untuk melakukan proses</w:t>
      </w:r>
      <w:r>
        <w:rPr>
          <w:spacing w:val="-57"/>
          <w:sz w:val="24"/>
        </w:rPr>
        <w:t> </w:t>
      </w:r>
      <w:r>
        <w:rPr>
          <w:sz w:val="24"/>
        </w:rPr>
        <w:t>Pengadaan Barang pemilihan supplier alat pabrik, tender, hingga</w:t>
      </w:r>
      <w:r>
        <w:rPr>
          <w:spacing w:val="1"/>
          <w:sz w:val="24"/>
        </w:rPr>
        <w:t> </w:t>
      </w:r>
      <w:r>
        <w:rPr>
          <w:sz w:val="24"/>
        </w:rPr>
        <w:t>penerbitan </w:t>
      </w:r>
      <w:r>
        <w:rPr>
          <w:i/>
          <w:sz w:val="24"/>
        </w:rPr>
        <w:t>Puchase Order </w:t>
      </w:r>
      <w:r>
        <w:rPr>
          <w:sz w:val="24"/>
        </w:rPr>
        <w:t>(PO) alat pabrik dan kebutuhan </w:t>
      </w:r>
      <w:r>
        <w:rPr>
          <w:i/>
          <w:sz w:val="24"/>
        </w:rPr>
        <w:t>turn around</w:t>
      </w:r>
      <w:r>
        <w:rPr>
          <w:i/>
          <w:spacing w:val="-57"/>
          <w:sz w:val="24"/>
        </w:rPr>
        <w:t> </w:t>
      </w:r>
      <w:r>
        <w:rPr>
          <w:sz w:val="24"/>
        </w:rPr>
        <w:t>baik</w:t>
      </w:r>
      <w:r>
        <w:rPr>
          <w:spacing w:val="-1"/>
          <w:sz w:val="24"/>
        </w:rPr>
        <w:t> </w:t>
      </w:r>
      <w:r>
        <w:rPr>
          <w:sz w:val="24"/>
        </w:rPr>
        <w:t>pembelian di dalam</w:t>
      </w:r>
      <w:r>
        <w:rPr>
          <w:spacing w:val="2"/>
          <w:sz w:val="24"/>
        </w:rPr>
        <w:t> </w:t>
      </w:r>
      <w:r>
        <w:rPr>
          <w:sz w:val="24"/>
        </w:rPr>
        <w:t>negeri</w:t>
      </w:r>
      <w:r>
        <w:rPr>
          <w:spacing w:val="-1"/>
          <w:sz w:val="24"/>
        </w:rPr>
        <w:t> </w:t>
      </w:r>
      <w:r>
        <w:rPr>
          <w:sz w:val="24"/>
        </w:rPr>
        <w:t>maupun luar negeri</w:t>
      </w:r>
    </w:p>
    <w:p>
      <w:pPr>
        <w:pStyle w:val="ListParagraph"/>
        <w:numPr>
          <w:ilvl w:val="4"/>
          <w:numId w:val="20"/>
        </w:numPr>
        <w:tabs>
          <w:tab w:pos="1669" w:val="left" w:leader="none"/>
        </w:tabs>
        <w:spacing w:line="360" w:lineRule="auto" w:before="0" w:after="0"/>
        <w:ind w:left="1668" w:right="532" w:hanging="360"/>
        <w:jc w:val="left"/>
        <w:rPr>
          <w:sz w:val="24"/>
        </w:rPr>
      </w:pPr>
      <w:r>
        <w:rPr>
          <w:sz w:val="24"/>
        </w:rPr>
        <w:t>Bagian Barang Umum dan Investasi bertugas melakukan proses</w:t>
      </w:r>
      <w:r>
        <w:rPr>
          <w:spacing w:val="1"/>
          <w:sz w:val="24"/>
        </w:rPr>
        <w:t> </w:t>
      </w:r>
      <w:r>
        <w:rPr>
          <w:sz w:val="24"/>
        </w:rPr>
        <w:t>Pengadaan Barang barang umum meliputi pemilihan supplier, barang-</w:t>
      </w:r>
      <w:r>
        <w:rPr>
          <w:spacing w:val="-57"/>
          <w:sz w:val="24"/>
        </w:rPr>
        <w:t> </w:t>
      </w:r>
      <w:r>
        <w:rPr>
          <w:sz w:val="24"/>
        </w:rPr>
        <w:t>barang kebutuhan umum, hingga penerbitan </w:t>
      </w:r>
      <w:r>
        <w:rPr>
          <w:i/>
          <w:sz w:val="24"/>
        </w:rPr>
        <w:t>Puchase Order </w:t>
      </w:r>
      <w:r>
        <w:rPr>
          <w:sz w:val="24"/>
        </w:rPr>
        <w:t>(PO)</w:t>
      </w:r>
      <w:r>
        <w:rPr>
          <w:spacing w:val="1"/>
          <w:sz w:val="24"/>
        </w:rPr>
        <w:t> </w:t>
      </w:r>
      <w:r>
        <w:rPr>
          <w:sz w:val="24"/>
        </w:rPr>
        <w:t>barang</w:t>
      </w:r>
      <w:r>
        <w:rPr>
          <w:spacing w:val="-4"/>
          <w:sz w:val="24"/>
        </w:rPr>
        <w:t> </w:t>
      </w:r>
      <w:r>
        <w:rPr>
          <w:sz w:val="24"/>
        </w:rPr>
        <w:t>umum</w:t>
      </w:r>
      <w:r>
        <w:rPr>
          <w:spacing w:val="-1"/>
          <w:sz w:val="24"/>
        </w:rPr>
        <w:t> </w:t>
      </w:r>
      <w:r>
        <w:rPr>
          <w:sz w:val="24"/>
        </w:rPr>
        <w:t>baik pembelian</w:t>
      </w:r>
      <w:r>
        <w:rPr>
          <w:spacing w:val="-1"/>
          <w:sz w:val="24"/>
        </w:rPr>
        <w:t> </w:t>
      </w:r>
      <w:r>
        <w:rPr>
          <w:sz w:val="24"/>
        </w:rPr>
        <w:t>di</w:t>
      </w:r>
      <w:r>
        <w:rPr>
          <w:spacing w:val="-1"/>
          <w:sz w:val="24"/>
        </w:rPr>
        <w:t> </w:t>
      </w:r>
      <w:r>
        <w:rPr>
          <w:sz w:val="24"/>
        </w:rPr>
        <w:t>dalam negeri</w:t>
      </w:r>
      <w:r>
        <w:rPr>
          <w:spacing w:val="-1"/>
          <w:sz w:val="24"/>
        </w:rPr>
        <w:t> </w:t>
      </w:r>
      <w:r>
        <w:rPr>
          <w:sz w:val="24"/>
        </w:rPr>
        <w:t>maupun di</w:t>
      </w:r>
      <w:r>
        <w:rPr>
          <w:spacing w:val="-1"/>
          <w:sz w:val="24"/>
        </w:rPr>
        <w:t> </w:t>
      </w:r>
      <w:r>
        <w:rPr>
          <w:sz w:val="24"/>
        </w:rPr>
        <w:t>luar</w:t>
      </w:r>
      <w:r>
        <w:rPr>
          <w:spacing w:val="-1"/>
          <w:sz w:val="24"/>
        </w:rPr>
        <w:t> </w:t>
      </w:r>
      <w:r>
        <w:rPr>
          <w:sz w:val="24"/>
        </w:rPr>
        <w:t>negeri</w:t>
      </w:r>
    </w:p>
    <w:p>
      <w:pPr>
        <w:pStyle w:val="ListParagraph"/>
        <w:numPr>
          <w:ilvl w:val="4"/>
          <w:numId w:val="20"/>
        </w:numPr>
        <w:tabs>
          <w:tab w:pos="1669" w:val="left" w:leader="none"/>
        </w:tabs>
        <w:spacing w:line="360" w:lineRule="auto" w:before="0" w:after="0"/>
        <w:ind w:left="1668" w:right="967" w:hanging="360"/>
        <w:jc w:val="left"/>
        <w:rPr>
          <w:sz w:val="24"/>
        </w:rPr>
      </w:pPr>
      <w:r>
        <w:rPr>
          <w:sz w:val="24"/>
        </w:rPr>
        <w:t>Bagian </w:t>
      </w:r>
      <w:r>
        <w:rPr>
          <w:i/>
          <w:sz w:val="24"/>
        </w:rPr>
        <w:t>Expediting </w:t>
      </w:r>
      <w:r>
        <w:rPr>
          <w:sz w:val="24"/>
        </w:rPr>
        <w:t>dan Laporan bertugas untuk melakukan proses</w:t>
      </w:r>
      <w:r>
        <w:rPr>
          <w:spacing w:val="-57"/>
          <w:sz w:val="24"/>
        </w:rPr>
        <w:t> </w:t>
      </w:r>
      <w:r>
        <w:rPr>
          <w:sz w:val="24"/>
        </w:rPr>
        <w:t>pembebasan</w:t>
      </w:r>
      <w:r>
        <w:rPr>
          <w:spacing w:val="-1"/>
          <w:sz w:val="24"/>
        </w:rPr>
        <w:t> </w:t>
      </w:r>
      <w:r>
        <w:rPr>
          <w:sz w:val="24"/>
        </w:rPr>
        <w:t>barang</w:t>
      </w:r>
      <w:r>
        <w:rPr>
          <w:spacing w:val="-3"/>
          <w:sz w:val="24"/>
        </w:rPr>
        <w:t> </w:t>
      </w:r>
      <w:r>
        <w:rPr>
          <w:sz w:val="24"/>
        </w:rPr>
        <w:t>import dan melakukan pelaporan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33"/>
        </w:rPr>
      </w:pPr>
    </w:p>
    <w:p>
      <w:pPr>
        <w:pStyle w:val="Heading3"/>
        <w:numPr>
          <w:ilvl w:val="3"/>
          <w:numId w:val="20"/>
        </w:numPr>
        <w:tabs>
          <w:tab w:pos="942" w:val="left" w:leader="none"/>
        </w:tabs>
        <w:spacing w:line="240" w:lineRule="auto" w:before="0" w:after="0"/>
        <w:ind w:left="941" w:right="0" w:hanging="445"/>
        <w:jc w:val="left"/>
        <w:rPr>
          <w:rFonts w:ascii="Trebuchet MS"/>
        </w:rPr>
      </w:pPr>
      <w:r>
        <w:rPr>
          <w:rFonts w:ascii="Trebuchet MS"/>
        </w:rPr>
        <w:t>Kegiatan</w:t>
      </w:r>
      <w:r>
        <w:rPr>
          <w:rFonts w:ascii="Trebuchet MS"/>
          <w:spacing w:val="-5"/>
        </w:rPr>
        <w:t> </w:t>
      </w:r>
      <w:r>
        <w:rPr>
          <w:rFonts w:ascii="Trebuchet MS"/>
        </w:rPr>
        <w:t>Kerja</w:t>
      </w:r>
      <w:r>
        <w:rPr>
          <w:rFonts w:ascii="Trebuchet MS"/>
          <w:spacing w:val="-4"/>
        </w:rPr>
        <w:t> </w:t>
      </w:r>
      <w:r>
        <w:rPr>
          <w:rFonts w:ascii="Trebuchet MS"/>
        </w:rPr>
        <w:t>Praktik</w:t>
      </w:r>
    </w:p>
    <w:p>
      <w:pPr>
        <w:pStyle w:val="BodyText"/>
        <w:spacing w:line="360" w:lineRule="auto" w:before="138"/>
        <w:ind w:left="588" w:right="865" w:firstLine="720"/>
      </w:pPr>
      <w:r>
        <w:rPr/>
        <w:t>Kegiatan</w:t>
      </w:r>
      <w:r>
        <w:rPr>
          <w:spacing w:val="-1"/>
        </w:rPr>
        <w:t> </w:t>
      </w:r>
      <w:r>
        <w:rPr/>
        <w:t>kerja</w:t>
      </w:r>
      <w:r>
        <w:rPr>
          <w:spacing w:val="-3"/>
        </w:rPr>
        <w:t> </w:t>
      </w:r>
      <w:r>
        <w:rPr/>
        <w:t>praktik</w:t>
      </w:r>
      <w:r>
        <w:rPr>
          <w:spacing w:val="-1"/>
        </w:rPr>
        <w:t> </w:t>
      </w:r>
      <w:r>
        <w:rPr/>
        <w:t>dilakukan</w:t>
      </w:r>
      <w:r>
        <w:rPr>
          <w:spacing w:val="-1"/>
        </w:rPr>
        <w:t> </w:t>
      </w:r>
      <w:r>
        <w:rPr/>
        <w:t>secara</w:t>
      </w:r>
      <w:r>
        <w:rPr>
          <w:spacing w:val="-3"/>
        </w:rPr>
        <w:t> </w:t>
      </w:r>
      <w:r>
        <w:rPr/>
        <w:t>daring</w:t>
      </w:r>
      <w:r>
        <w:rPr>
          <w:spacing w:val="-4"/>
        </w:rPr>
        <w:t> </w:t>
      </w:r>
      <w:r>
        <w:rPr/>
        <w:t>(online) berikut</w:t>
      </w:r>
      <w:r>
        <w:rPr>
          <w:spacing w:val="-1"/>
        </w:rPr>
        <w:t> </w:t>
      </w:r>
      <w:r>
        <w:rPr/>
        <w:t>rincian</w:t>
      </w:r>
      <w:r>
        <w:rPr>
          <w:spacing w:val="-57"/>
        </w:rPr>
        <w:t> </w:t>
      </w:r>
      <w:r>
        <w:rPr/>
        <w:t>kegiatan</w:t>
      </w:r>
      <w:r>
        <w:rPr>
          <w:spacing w:val="3"/>
        </w:rPr>
        <w:t> </w:t>
      </w:r>
      <w:r>
        <w:rPr/>
        <w:t>yang</w:t>
      </w:r>
      <w:r>
        <w:rPr>
          <w:spacing w:val="-3"/>
        </w:rPr>
        <w:t> </w:t>
      </w:r>
      <w:r>
        <w:rPr/>
        <w:t>dilakukan:</w:t>
      </w:r>
    </w:p>
    <w:p>
      <w:pPr>
        <w:pStyle w:val="ListParagraph"/>
        <w:numPr>
          <w:ilvl w:val="0"/>
          <w:numId w:val="22"/>
        </w:numPr>
        <w:tabs>
          <w:tab w:pos="1506" w:val="left" w:leader="none"/>
        </w:tabs>
        <w:spacing w:line="240" w:lineRule="auto" w:before="199" w:after="0"/>
        <w:ind w:left="1505" w:right="0" w:hanging="361"/>
        <w:jc w:val="left"/>
        <w:rPr>
          <w:i/>
          <w:sz w:val="24"/>
        </w:rPr>
      </w:pPr>
      <w:r>
        <w:rPr>
          <w:sz w:val="24"/>
        </w:rPr>
        <w:t>Pembagian</w:t>
      </w:r>
      <w:r>
        <w:rPr>
          <w:spacing w:val="-1"/>
          <w:sz w:val="24"/>
        </w:rPr>
        <w:t> </w:t>
      </w:r>
      <w:r>
        <w:rPr>
          <w:sz w:val="24"/>
        </w:rPr>
        <w:t>kelompok</w:t>
      </w:r>
      <w:r>
        <w:rPr>
          <w:spacing w:val="-1"/>
          <w:sz w:val="24"/>
        </w:rPr>
        <w:t> </w:t>
      </w:r>
      <w:r>
        <w:rPr>
          <w:sz w:val="24"/>
        </w:rPr>
        <w:t>untuk</w:t>
      </w:r>
      <w:r>
        <w:rPr>
          <w:spacing w:val="-1"/>
          <w:sz w:val="24"/>
        </w:rPr>
        <w:t> </w:t>
      </w:r>
      <w:r>
        <w:rPr>
          <w:sz w:val="24"/>
        </w:rPr>
        <w:t>kegiatan</w:t>
      </w:r>
      <w:r>
        <w:rPr>
          <w:spacing w:val="-1"/>
          <w:sz w:val="24"/>
        </w:rPr>
        <w:t> </w:t>
      </w:r>
      <w:r>
        <w:rPr>
          <w:sz w:val="24"/>
        </w:rPr>
        <w:t>pengenalan</w:t>
      </w:r>
      <w:r>
        <w:rPr>
          <w:spacing w:val="1"/>
          <w:sz w:val="24"/>
        </w:rPr>
        <w:t> </w:t>
      </w:r>
      <w:r>
        <w:rPr>
          <w:i/>
          <w:sz w:val="24"/>
        </w:rPr>
        <w:t>(zoom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meeting)</w:t>
      </w:r>
    </w:p>
    <w:p>
      <w:pPr>
        <w:pStyle w:val="ListParagraph"/>
        <w:numPr>
          <w:ilvl w:val="0"/>
          <w:numId w:val="22"/>
        </w:numPr>
        <w:tabs>
          <w:tab w:pos="1506" w:val="left" w:leader="none"/>
        </w:tabs>
        <w:spacing w:line="240" w:lineRule="auto" w:before="140" w:after="0"/>
        <w:ind w:left="1505" w:right="0" w:hanging="361"/>
        <w:jc w:val="left"/>
        <w:rPr>
          <w:i/>
          <w:sz w:val="24"/>
        </w:rPr>
      </w:pPr>
      <w:r>
        <w:rPr>
          <w:sz w:val="24"/>
        </w:rPr>
        <w:t>Pengenalan</w:t>
      </w:r>
      <w:r>
        <w:rPr>
          <w:spacing w:val="-2"/>
          <w:sz w:val="24"/>
        </w:rPr>
        <w:t> </w:t>
      </w:r>
      <w:r>
        <w:rPr>
          <w:sz w:val="24"/>
        </w:rPr>
        <w:t>dengan</w:t>
      </w:r>
      <w:r>
        <w:rPr>
          <w:spacing w:val="-2"/>
          <w:sz w:val="24"/>
        </w:rPr>
        <w:t> </w:t>
      </w:r>
      <w:r>
        <w:rPr>
          <w:sz w:val="24"/>
        </w:rPr>
        <w:t>unit</w:t>
      </w:r>
      <w:r>
        <w:rPr>
          <w:spacing w:val="-2"/>
          <w:sz w:val="24"/>
        </w:rPr>
        <w:t> </w:t>
      </w:r>
      <w:r>
        <w:rPr>
          <w:sz w:val="24"/>
        </w:rPr>
        <w:t>kerja</w:t>
      </w:r>
      <w:r>
        <w:rPr>
          <w:spacing w:val="1"/>
          <w:sz w:val="24"/>
        </w:rPr>
        <w:t> </w:t>
      </w:r>
      <w:r>
        <w:rPr>
          <w:i/>
          <w:sz w:val="24"/>
        </w:rPr>
        <w:t>(zoom meeting)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734" w:footer="2040" w:top="2160" w:bottom="2220" w:left="1680" w:right="128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22"/>
        </w:rPr>
      </w:pPr>
    </w:p>
    <w:p>
      <w:pPr>
        <w:pStyle w:val="ListParagraph"/>
        <w:numPr>
          <w:ilvl w:val="0"/>
          <w:numId w:val="22"/>
        </w:numPr>
        <w:tabs>
          <w:tab w:pos="1506" w:val="left" w:leader="none"/>
        </w:tabs>
        <w:spacing w:line="360" w:lineRule="auto" w:before="0" w:after="0"/>
        <w:ind w:left="1505" w:right="1189" w:hanging="360"/>
        <w:jc w:val="left"/>
        <w:rPr>
          <w:sz w:val="24"/>
        </w:rPr>
      </w:pPr>
      <w:r>
        <w:rPr>
          <w:sz w:val="24"/>
        </w:rPr>
        <w:t>Pengerjaan Tugas secara online di Web Entreprise University PT</w:t>
      </w:r>
      <w:r>
        <w:rPr>
          <w:spacing w:val="-57"/>
          <w:sz w:val="24"/>
        </w:rPr>
        <w:t> </w:t>
      </w:r>
      <w:r>
        <w:rPr>
          <w:sz w:val="24"/>
        </w:rPr>
        <w:t>Petrokimia</w:t>
      </w:r>
      <w:r>
        <w:rPr>
          <w:spacing w:val="-1"/>
          <w:sz w:val="24"/>
        </w:rPr>
        <w:t> </w:t>
      </w:r>
      <w:r>
        <w:rPr>
          <w:sz w:val="24"/>
        </w:rPr>
        <w:t>Gresik</w:t>
      </w:r>
    </w:p>
    <w:p>
      <w:pPr>
        <w:pStyle w:val="ListParagraph"/>
        <w:numPr>
          <w:ilvl w:val="0"/>
          <w:numId w:val="22"/>
        </w:numPr>
        <w:tabs>
          <w:tab w:pos="1506" w:val="left" w:leader="none"/>
        </w:tabs>
        <w:spacing w:line="240" w:lineRule="auto" w:before="0" w:after="0"/>
        <w:ind w:left="1505" w:right="0" w:hanging="361"/>
        <w:jc w:val="left"/>
        <w:rPr>
          <w:i/>
          <w:sz w:val="24"/>
        </w:rPr>
      </w:pPr>
      <w:r>
        <w:rPr>
          <w:sz w:val="24"/>
        </w:rPr>
        <w:t>Pemberian</w:t>
      </w:r>
      <w:r>
        <w:rPr>
          <w:spacing w:val="-2"/>
          <w:sz w:val="24"/>
        </w:rPr>
        <w:t> </w:t>
      </w:r>
      <w:r>
        <w:rPr>
          <w:sz w:val="24"/>
        </w:rPr>
        <w:t>Studi</w:t>
      </w:r>
      <w:r>
        <w:rPr>
          <w:spacing w:val="-1"/>
          <w:sz w:val="24"/>
        </w:rPr>
        <w:t> </w:t>
      </w:r>
      <w:r>
        <w:rPr>
          <w:sz w:val="24"/>
        </w:rPr>
        <w:t>kasus</w:t>
      </w:r>
      <w:r>
        <w:rPr>
          <w:spacing w:val="-1"/>
          <w:sz w:val="24"/>
        </w:rPr>
        <w:t> </w:t>
      </w:r>
      <w:r>
        <w:rPr>
          <w:sz w:val="24"/>
        </w:rPr>
        <w:t>oleh</w:t>
      </w:r>
      <w:r>
        <w:rPr>
          <w:spacing w:val="-1"/>
          <w:sz w:val="24"/>
        </w:rPr>
        <w:t> </w:t>
      </w:r>
      <w:r>
        <w:rPr>
          <w:sz w:val="24"/>
        </w:rPr>
        <w:t>unit</w:t>
      </w:r>
      <w:r>
        <w:rPr>
          <w:spacing w:val="-1"/>
          <w:sz w:val="24"/>
        </w:rPr>
        <w:t> </w:t>
      </w:r>
      <w:r>
        <w:rPr>
          <w:sz w:val="24"/>
        </w:rPr>
        <w:t>kerja</w:t>
      </w:r>
      <w:r>
        <w:rPr>
          <w:spacing w:val="2"/>
          <w:sz w:val="24"/>
        </w:rPr>
        <w:t> </w:t>
      </w:r>
      <w:r>
        <w:rPr>
          <w:i/>
          <w:sz w:val="24"/>
        </w:rPr>
        <w:t>(zoom meeting)</w:t>
      </w:r>
    </w:p>
    <w:p>
      <w:pPr>
        <w:pStyle w:val="ListParagraph"/>
        <w:numPr>
          <w:ilvl w:val="0"/>
          <w:numId w:val="22"/>
        </w:numPr>
        <w:tabs>
          <w:tab w:pos="1506" w:val="left" w:leader="none"/>
        </w:tabs>
        <w:spacing w:line="360" w:lineRule="auto" w:before="139" w:after="0"/>
        <w:ind w:left="1505" w:right="890" w:hanging="360"/>
        <w:jc w:val="left"/>
        <w:rPr>
          <w:sz w:val="24"/>
        </w:rPr>
      </w:pPr>
      <w:r>
        <w:rPr>
          <w:sz w:val="24"/>
        </w:rPr>
        <w:t>Pengerjaan Laporan bersama tim departemen pengadaan barang dan</w:t>
      </w:r>
      <w:r>
        <w:rPr>
          <w:spacing w:val="-57"/>
          <w:sz w:val="24"/>
        </w:rPr>
        <w:t> </w:t>
      </w:r>
      <w:r>
        <w:rPr>
          <w:sz w:val="24"/>
        </w:rPr>
        <w:t>mahasiswa</w:t>
      </w:r>
    </w:p>
    <w:p>
      <w:pPr>
        <w:pStyle w:val="Heading3"/>
        <w:numPr>
          <w:ilvl w:val="3"/>
          <w:numId w:val="20"/>
        </w:numPr>
        <w:tabs>
          <w:tab w:pos="1033" w:val="left" w:leader="none"/>
        </w:tabs>
        <w:spacing w:line="240" w:lineRule="auto" w:before="160" w:after="0"/>
        <w:ind w:left="1032" w:right="0" w:hanging="445"/>
        <w:jc w:val="left"/>
        <w:rPr>
          <w:rFonts w:ascii="Trebuchet MS"/>
        </w:rPr>
      </w:pPr>
      <w:r>
        <w:rPr>
          <w:rFonts w:ascii="Trebuchet MS"/>
        </w:rPr>
        <w:t>Jadwal</w:t>
      </w:r>
      <w:r>
        <w:rPr>
          <w:rFonts w:ascii="Trebuchet MS"/>
          <w:spacing w:val="-5"/>
        </w:rPr>
        <w:t> </w:t>
      </w:r>
      <w:r>
        <w:rPr>
          <w:rFonts w:ascii="Trebuchet MS"/>
        </w:rPr>
        <w:t>Pelaksanaan</w:t>
      </w:r>
      <w:r>
        <w:rPr>
          <w:rFonts w:ascii="Trebuchet MS"/>
          <w:spacing w:val="-4"/>
        </w:rPr>
        <w:t> </w:t>
      </w:r>
      <w:r>
        <w:rPr>
          <w:rFonts w:ascii="Trebuchet MS"/>
        </w:rPr>
        <w:t>Kerja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Praktik</w:t>
      </w:r>
    </w:p>
    <w:p>
      <w:pPr>
        <w:pStyle w:val="BodyText"/>
        <w:spacing w:before="11"/>
        <w:rPr>
          <w:rFonts w:ascii="Trebuchet MS"/>
          <w:b/>
          <w:sz w:val="11"/>
        </w:rPr>
      </w:pPr>
    </w:p>
    <w:tbl>
      <w:tblPr>
        <w:tblW w:w="0" w:type="auto"/>
        <w:jc w:val="left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2"/>
        <w:gridCol w:w="1895"/>
        <w:gridCol w:w="279"/>
        <w:gridCol w:w="274"/>
        <w:gridCol w:w="276"/>
        <w:gridCol w:w="276"/>
        <w:gridCol w:w="278"/>
        <w:gridCol w:w="276"/>
        <w:gridCol w:w="273"/>
        <w:gridCol w:w="275"/>
        <w:gridCol w:w="273"/>
        <w:gridCol w:w="280"/>
        <w:gridCol w:w="273"/>
        <w:gridCol w:w="275"/>
        <w:gridCol w:w="275"/>
        <w:gridCol w:w="273"/>
        <w:gridCol w:w="281"/>
        <w:gridCol w:w="273"/>
        <w:gridCol w:w="273"/>
        <w:gridCol w:w="273"/>
        <w:gridCol w:w="275"/>
        <w:gridCol w:w="273"/>
      </w:tblGrid>
      <w:tr>
        <w:trPr>
          <w:trHeight w:val="414" w:hRule="atLeast"/>
        </w:trPr>
        <w:tc>
          <w:tcPr>
            <w:tcW w:w="562" w:type="dxa"/>
            <w:vMerge w:val="restart"/>
          </w:tcPr>
          <w:p>
            <w:pPr>
              <w:pStyle w:val="TableParagraph"/>
              <w:spacing w:before="5"/>
              <w:rPr>
                <w:rFonts w:ascii="Trebuchet MS"/>
                <w:b/>
                <w:sz w:val="36"/>
              </w:rPr>
            </w:pPr>
          </w:p>
          <w:p>
            <w:pPr>
              <w:pStyle w:val="TableParagraph"/>
              <w:ind w:left="134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1895" w:type="dxa"/>
            <w:vMerge w:val="restart"/>
          </w:tcPr>
          <w:p>
            <w:pPr>
              <w:pStyle w:val="TableParagraph"/>
              <w:spacing w:before="5"/>
              <w:rPr>
                <w:rFonts w:ascii="Trebuchet MS"/>
                <w:b/>
                <w:sz w:val="36"/>
              </w:rPr>
            </w:pPr>
          </w:p>
          <w:p>
            <w:pPr>
              <w:pStyle w:val="TableParagraph"/>
              <w:ind w:left="513"/>
              <w:rPr>
                <w:sz w:val="24"/>
              </w:rPr>
            </w:pPr>
            <w:r>
              <w:rPr>
                <w:sz w:val="24"/>
              </w:rPr>
              <w:t>Kegiatan</w:t>
            </w:r>
          </w:p>
        </w:tc>
        <w:tc>
          <w:tcPr>
            <w:tcW w:w="5504" w:type="dxa"/>
            <w:gridSpan w:val="20"/>
          </w:tcPr>
          <w:p>
            <w:pPr>
              <w:pStyle w:val="TableParagraph"/>
              <w:spacing w:before="1"/>
              <w:ind w:left="2214" w:right="2173"/>
              <w:jc w:val="center"/>
              <w:rPr>
                <w:sz w:val="24"/>
              </w:rPr>
            </w:pPr>
            <w:r>
              <w:rPr>
                <w:sz w:val="24"/>
              </w:rPr>
              <w:t>Mingguke-</w:t>
            </w:r>
          </w:p>
        </w:tc>
      </w:tr>
      <w:tr>
        <w:trPr>
          <w:trHeight w:val="414" w:hRule="atLeast"/>
        </w:trPr>
        <w:tc>
          <w:tcPr>
            <w:tcW w:w="5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3" w:type="dxa"/>
            <w:gridSpan w:val="5"/>
          </w:tcPr>
          <w:p>
            <w:pPr>
              <w:pStyle w:val="TableParagraph"/>
              <w:spacing w:line="275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77" w:type="dxa"/>
            <w:gridSpan w:val="5"/>
          </w:tcPr>
          <w:p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77" w:type="dxa"/>
            <w:gridSpan w:val="5"/>
          </w:tcPr>
          <w:p>
            <w:pPr>
              <w:pStyle w:val="TableParagraph"/>
              <w:spacing w:line="275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367" w:type="dxa"/>
            <w:gridSpan w:val="5"/>
          </w:tcPr>
          <w:p>
            <w:pPr>
              <w:pStyle w:val="TableParagraph"/>
              <w:spacing w:line="275" w:lineRule="exact"/>
              <w:ind w:left="49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>
        <w:trPr>
          <w:trHeight w:val="412" w:hRule="atLeast"/>
        </w:trPr>
        <w:tc>
          <w:tcPr>
            <w:tcW w:w="5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9" w:type="dxa"/>
          </w:tcPr>
          <w:p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74" w:type="dxa"/>
          </w:tcPr>
          <w:p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76" w:type="dxa"/>
          </w:tcPr>
          <w:p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76" w:type="dxa"/>
          </w:tcPr>
          <w:p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78" w:type="dxa"/>
          </w:tcPr>
          <w:p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76" w:type="dxa"/>
          </w:tcPr>
          <w:p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73" w:type="dxa"/>
          </w:tcPr>
          <w:p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75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73" w:type="dxa"/>
          </w:tcPr>
          <w:p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0" w:type="dxa"/>
          </w:tcPr>
          <w:p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73" w:type="dxa"/>
          </w:tcPr>
          <w:p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75" w:type="dxa"/>
          </w:tcPr>
          <w:p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75" w:type="dxa"/>
          </w:tcPr>
          <w:p>
            <w:pPr>
              <w:pStyle w:val="TableParagraph"/>
              <w:spacing w:line="275" w:lineRule="exact"/>
              <w:ind w:left="11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73" w:type="dxa"/>
          </w:tcPr>
          <w:p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1" w:type="dxa"/>
          </w:tcPr>
          <w:p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73" w:type="dxa"/>
          </w:tcPr>
          <w:p>
            <w:pPr>
              <w:pStyle w:val="TableParagraph"/>
              <w:spacing w:line="275" w:lineRule="exact"/>
              <w:ind w:left="11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73" w:type="dxa"/>
          </w:tcPr>
          <w:p>
            <w:pPr>
              <w:pStyle w:val="TableParagraph"/>
              <w:spacing w:line="275" w:lineRule="exact"/>
              <w:ind w:left="11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73" w:type="dxa"/>
          </w:tcPr>
          <w:p>
            <w:pPr>
              <w:pStyle w:val="TableParagraph"/>
              <w:spacing w:line="275" w:lineRule="exact"/>
              <w:ind w:left="1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75" w:type="dxa"/>
          </w:tcPr>
          <w:p>
            <w:pPr>
              <w:pStyle w:val="TableParagraph"/>
              <w:spacing w:line="275" w:lineRule="exact"/>
              <w:ind w:left="1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73" w:type="dxa"/>
          </w:tcPr>
          <w:p>
            <w:pPr>
              <w:pStyle w:val="TableParagraph"/>
              <w:spacing w:line="275" w:lineRule="exact"/>
              <w:ind w:left="113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>
        <w:trPr>
          <w:trHeight w:val="1441" w:hRule="atLeast"/>
        </w:trPr>
        <w:tc>
          <w:tcPr>
            <w:tcW w:w="562" w:type="dxa"/>
          </w:tcPr>
          <w:p>
            <w:pPr>
              <w:pStyle w:val="TableParagraph"/>
              <w:rPr>
                <w:rFonts w:ascii="Trebuchet MS"/>
                <w:b/>
                <w:sz w:val="26"/>
              </w:rPr>
            </w:pPr>
          </w:p>
          <w:p>
            <w:pPr>
              <w:pStyle w:val="TableParagraph"/>
              <w:spacing w:before="213"/>
              <w:ind w:right="180"/>
              <w:jc w:val="righ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1895" w:type="dxa"/>
          </w:tcPr>
          <w:p>
            <w:pPr>
              <w:pStyle w:val="TableParagraph"/>
              <w:spacing w:line="360" w:lineRule="auto"/>
              <w:ind w:left="107" w:right="198"/>
              <w:rPr>
                <w:sz w:val="24"/>
              </w:rPr>
            </w:pPr>
            <w:r>
              <w:rPr>
                <w:sz w:val="24"/>
              </w:rPr>
              <w:t>Pengenalan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profil dan bisnis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perusahaan</w:t>
            </w:r>
          </w:p>
        </w:tc>
        <w:tc>
          <w:tcPr>
            <w:tcW w:w="279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4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1857" w:hRule="atLeast"/>
        </w:trPr>
        <w:tc>
          <w:tcPr>
            <w:tcW w:w="562" w:type="dxa"/>
          </w:tcPr>
          <w:p>
            <w:pPr>
              <w:pStyle w:val="TableParagraph"/>
              <w:rPr>
                <w:rFonts w:ascii="Trebuchet MS"/>
                <w:b/>
                <w:sz w:val="26"/>
              </w:rPr>
            </w:pPr>
          </w:p>
          <w:p>
            <w:pPr>
              <w:pStyle w:val="TableParagraph"/>
              <w:spacing w:before="1"/>
              <w:rPr>
                <w:rFonts w:ascii="Trebuchet MS"/>
                <w:b/>
                <w:sz w:val="36"/>
              </w:rPr>
            </w:pPr>
          </w:p>
          <w:p>
            <w:pPr>
              <w:pStyle w:val="TableParagraph"/>
              <w:spacing w:before="1"/>
              <w:ind w:right="180"/>
              <w:jc w:val="righ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1895" w:type="dxa"/>
          </w:tcPr>
          <w:p>
            <w:pPr>
              <w:pStyle w:val="TableParagraph"/>
              <w:spacing w:line="360" w:lineRule="auto"/>
              <w:ind w:left="107" w:right="661"/>
              <w:rPr>
                <w:sz w:val="24"/>
              </w:rPr>
            </w:pPr>
            <w:r>
              <w:rPr>
                <w:spacing w:val="-1"/>
                <w:sz w:val="24"/>
              </w:rPr>
              <w:t>Pengenalan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proses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operasional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perusahaan</w:t>
            </w:r>
          </w:p>
        </w:tc>
        <w:tc>
          <w:tcPr>
            <w:tcW w:w="27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683" w:hRule="atLeast"/>
        </w:trPr>
        <w:tc>
          <w:tcPr>
            <w:tcW w:w="562" w:type="dxa"/>
          </w:tcPr>
          <w:p>
            <w:pPr>
              <w:pStyle w:val="TableParagraph"/>
              <w:rPr>
                <w:rFonts w:ascii="Trebuchet MS"/>
                <w:b/>
                <w:sz w:val="26"/>
              </w:rPr>
            </w:pPr>
          </w:p>
          <w:p>
            <w:pPr>
              <w:pStyle w:val="TableParagraph"/>
              <w:rPr>
                <w:rFonts w:ascii="Trebuchet MS"/>
                <w:b/>
                <w:sz w:val="26"/>
              </w:rPr>
            </w:pPr>
          </w:p>
          <w:p>
            <w:pPr>
              <w:pStyle w:val="TableParagraph"/>
              <w:rPr>
                <w:rFonts w:ascii="Trebuchet MS"/>
                <w:b/>
                <w:sz w:val="26"/>
              </w:rPr>
            </w:pPr>
          </w:p>
          <w:p>
            <w:pPr>
              <w:pStyle w:val="TableParagraph"/>
              <w:spacing w:before="228"/>
              <w:ind w:right="180"/>
              <w:jc w:val="right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1895" w:type="dxa"/>
          </w:tcPr>
          <w:p>
            <w:pPr>
              <w:pStyle w:val="TableParagraph"/>
              <w:spacing w:line="360" w:lineRule="auto"/>
              <w:ind w:left="107" w:right="219"/>
              <w:rPr>
                <w:sz w:val="24"/>
              </w:rPr>
            </w:pPr>
            <w:r>
              <w:rPr>
                <w:sz w:val="24"/>
              </w:rPr>
              <w:t>Melakukan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Observasi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Lapangan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(onliner) di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Perusahaan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melalui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meeting</w:t>
            </w:r>
          </w:p>
        </w:tc>
        <w:tc>
          <w:tcPr>
            <w:tcW w:w="27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27" w:hRule="atLeast"/>
        </w:trPr>
        <w:tc>
          <w:tcPr>
            <w:tcW w:w="562" w:type="dxa"/>
          </w:tcPr>
          <w:p>
            <w:pPr>
              <w:pStyle w:val="TableParagraph"/>
              <w:spacing w:before="207"/>
              <w:ind w:right="180"/>
              <w:jc w:val="right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1895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Menganalisa</w:t>
            </w:r>
          </w:p>
          <w:p>
            <w:pPr>
              <w:pStyle w:val="TableParagraph"/>
              <w:spacing w:before="139"/>
              <w:ind w:left="107"/>
              <w:rPr>
                <w:sz w:val="24"/>
              </w:rPr>
            </w:pPr>
            <w:r>
              <w:rPr>
                <w:sz w:val="24"/>
              </w:rPr>
              <w:t>Permasalahan</w:t>
            </w:r>
          </w:p>
        </w:tc>
        <w:tc>
          <w:tcPr>
            <w:tcW w:w="27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0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spacing w:after="0"/>
        <w:rPr>
          <w:sz w:val="22"/>
        </w:rPr>
        <w:sectPr>
          <w:pgSz w:w="11910" w:h="16840"/>
          <w:pgMar w:header="734" w:footer="2040" w:top="2160" w:bottom="2220" w:left="1680" w:right="1280"/>
        </w:sect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6"/>
        <w:rPr>
          <w:rFonts w:ascii="Trebuchet MS"/>
          <w:b/>
          <w:sz w:val="21"/>
        </w:rPr>
      </w:pPr>
    </w:p>
    <w:tbl>
      <w:tblPr>
        <w:tblW w:w="0" w:type="auto"/>
        <w:jc w:val="left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2"/>
        <w:gridCol w:w="1895"/>
        <w:gridCol w:w="279"/>
        <w:gridCol w:w="274"/>
        <w:gridCol w:w="276"/>
        <w:gridCol w:w="276"/>
        <w:gridCol w:w="278"/>
        <w:gridCol w:w="276"/>
        <w:gridCol w:w="273"/>
        <w:gridCol w:w="275"/>
        <w:gridCol w:w="273"/>
        <w:gridCol w:w="280"/>
        <w:gridCol w:w="273"/>
        <w:gridCol w:w="275"/>
        <w:gridCol w:w="275"/>
        <w:gridCol w:w="273"/>
        <w:gridCol w:w="281"/>
        <w:gridCol w:w="273"/>
        <w:gridCol w:w="273"/>
        <w:gridCol w:w="273"/>
        <w:gridCol w:w="275"/>
        <w:gridCol w:w="273"/>
      </w:tblGrid>
      <w:tr>
        <w:trPr>
          <w:trHeight w:val="1029" w:hRule="atLeast"/>
        </w:trPr>
        <w:tc>
          <w:tcPr>
            <w:tcW w:w="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95" w:type="dxa"/>
          </w:tcPr>
          <w:p>
            <w:pPr>
              <w:pStyle w:val="TableParagraph"/>
              <w:spacing w:line="360" w:lineRule="auto"/>
              <w:ind w:left="107" w:right="438"/>
              <w:rPr>
                <w:sz w:val="24"/>
              </w:rPr>
            </w:pPr>
            <w:r>
              <w:rPr>
                <w:sz w:val="24"/>
              </w:rPr>
              <w:t>pada bisnis di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perusahaan</w:t>
            </w:r>
          </w:p>
        </w:tc>
        <w:tc>
          <w:tcPr>
            <w:tcW w:w="27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0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1855" w:hRule="atLeast"/>
        </w:trPr>
        <w:tc>
          <w:tcPr>
            <w:tcW w:w="562" w:type="dxa"/>
          </w:tcPr>
          <w:p>
            <w:pPr>
              <w:pStyle w:val="TableParagraph"/>
              <w:rPr>
                <w:rFonts w:ascii="Trebuchet MS"/>
                <w:b/>
                <w:sz w:val="26"/>
              </w:rPr>
            </w:pPr>
          </w:p>
          <w:p>
            <w:pPr>
              <w:pStyle w:val="TableParagraph"/>
              <w:spacing w:before="10"/>
              <w:rPr>
                <w:rFonts w:ascii="Trebuchet MS"/>
                <w:b/>
                <w:sz w:val="35"/>
              </w:rPr>
            </w:pPr>
          </w:p>
          <w:p>
            <w:pPr>
              <w:pStyle w:val="TableParagraph"/>
              <w:ind w:right="180"/>
              <w:jc w:val="right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1895" w:type="dxa"/>
          </w:tcPr>
          <w:p>
            <w:pPr>
              <w:pStyle w:val="TableParagraph"/>
              <w:spacing w:line="360" w:lineRule="auto"/>
              <w:ind w:left="107" w:right="449"/>
              <w:rPr>
                <w:sz w:val="24"/>
              </w:rPr>
            </w:pPr>
            <w:r>
              <w:rPr>
                <w:spacing w:val="-1"/>
                <w:sz w:val="24"/>
              </w:rPr>
              <w:t>Pengumpulan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data dan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penyelesaian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permasalahan</w:t>
            </w:r>
          </w:p>
        </w:tc>
        <w:tc>
          <w:tcPr>
            <w:tcW w:w="27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1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1026" w:hRule="atLeast"/>
        </w:trPr>
        <w:tc>
          <w:tcPr>
            <w:tcW w:w="562" w:type="dxa"/>
          </w:tcPr>
          <w:p>
            <w:pPr>
              <w:pStyle w:val="TableParagraph"/>
              <w:spacing w:before="4"/>
              <w:rPr>
                <w:rFonts w:ascii="Trebuchet MS"/>
                <w:b/>
                <w:sz w:val="26"/>
              </w:rPr>
            </w:pPr>
          </w:p>
          <w:p>
            <w:pPr>
              <w:pStyle w:val="TableParagraph"/>
              <w:ind w:right="180"/>
              <w:jc w:val="right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1895" w:type="dxa"/>
          </w:tcPr>
          <w:p>
            <w:pPr>
              <w:pStyle w:val="TableParagraph"/>
              <w:spacing w:line="360" w:lineRule="auto"/>
              <w:ind w:left="107" w:right="691"/>
              <w:rPr>
                <w:sz w:val="24"/>
              </w:rPr>
            </w:pPr>
            <w:r>
              <w:rPr>
                <w:sz w:val="24"/>
              </w:rPr>
              <w:t>Pembuatan laporan</w:t>
            </w:r>
          </w:p>
        </w:tc>
        <w:tc>
          <w:tcPr>
            <w:tcW w:w="27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5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3" w:type="dxa"/>
            <w:shd w:val="clear" w:color="auto" w:fill="92D050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"/>
        <w:rPr>
          <w:rFonts w:ascii="Trebuchet MS"/>
          <w:b/>
          <w:sz w:val="23"/>
        </w:rPr>
      </w:pPr>
    </w:p>
    <w:p>
      <w:pPr>
        <w:pStyle w:val="ListParagraph"/>
        <w:numPr>
          <w:ilvl w:val="3"/>
          <w:numId w:val="20"/>
        </w:numPr>
        <w:tabs>
          <w:tab w:pos="1033" w:val="left" w:leader="none"/>
        </w:tabs>
        <w:spacing w:line="240" w:lineRule="auto" w:before="100" w:after="0"/>
        <w:ind w:left="1032" w:right="0" w:hanging="445"/>
        <w:jc w:val="left"/>
        <w:rPr>
          <w:rFonts w:ascii="Trebuchet MS"/>
          <w:b/>
          <w:sz w:val="24"/>
        </w:rPr>
      </w:pPr>
      <w:r>
        <w:rPr>
          <w:rFonts w:ascii="Trebuchet MS"/>
          <w:b/>
          <w:sz w:val="24"/>
        </w:rPr>
        <w:t>Analisis</w:t>
      </w:r>
      <w:r>
        <w:rPr>
          <w:rFonts w:ascii="Trebuchet MS"/>
          <w:b/>
          <w:spacing w:val="-6"/>
          <w:sz w:val="24"/>
        </w:rPr>
        <w:t> </w:t>
      </w:r>
      <w:r>
        <w:rPr>
          <w:rFonts w:ascii="Trebuchet MS"/>
          <w:b/>
          <w:sz w:val="24"/>
        </w:rPr>
        <w:t>Data</w:t>
      </w:r>
      <w:r>
        <w:rPr>
          <w:rFonts w:ascii="Trebuchet MS"/>
          <w:b/>
          <w:spacing w:val="-6"/>
          <w:sz w:val="24"/>
        </w:rPr>
        <w:t> </w:t>
      </w:r>
      <w:r>
        <w:rPr>
          <w:rFonts w:ascii="Trebuchet MS"/>
          <w:b/>
          <w:sz w:val="24"/>
        </w:rPr>
        <w:t>dan</w:t>
      </w:r>
      <w:r>
        <w:rPr>
          <w:rFonts w:ascii="Trebuchet MS"/>
          <w:b/>
          <w:spacing w:val="-2"/>
          <w:sz w:val="24"/>
        </w:rPr>
        <w:t> </w:t>
      </w:r>
      <w:r>
        <w:rPr>
          <w:rFonts w:ascii="Trebuchet MS"/>
          <w:b/>
          <w:sz w:val="24"/>
        </w:rPr>
        <w:t>Pembahasan</w:t>
      </w:r>
    </w:p>
    <w:p>
      <w:pPr>
        <w:pStyle w:val="BodyText"/>
        <w:spacing w:line="360" w:lineRule="auto" w:before="138"/>
        <w:ind w:left="588" w:right="416" w:firstLine="720"/>
        <w:jc w:val="both"/>
      </w:pPr>
      <w:r>
        <w:rPr/>
        <w:t>Pada</w:t>
      </w:r>
      <w:r>
        <w:rPr>
          <w:spacing w:val="1"/>
        </w:rPr>
        <w:t> </w:t>
      </w:r>
      <w:r>
        <w:rPr/>
        <w:t>tahap</w:t>
      </w:r>
      <w:r>
        <w:rPr>
          <w:spacing w:val="1"/>
        </w:rPr>
        <w:t> </w:t>
      </w:r>
      <w:r>
        <w:rPr/>
        <w:t>akhir</w:t>
      </w:r>
      <w:r>
        <w:rPr>
          <w:spacing w:val="1"/>
        </w:rPr>
        <w:t> </w:t>
      </w:r>
      <w:r>
        <w:rPr/>
        <w:t>kerja</w:t>
      </w:r>
      <w:r>
        <w:rPr>
          <w:spacing w:val="1"/>
        </w:rPr>
        <w:t> </w:t>
      </w:r>
      <w:r>
        <w:rPr/>
        <w:t>praktik,</w:t>
      </w:r>
      <w:r>
        <w:rPr>
          <w:spacing w:val="1"/>
        </w:rPr>
        <w:t> </w:t>
      </w:r>
      <w:r>
        <w:rPr/>
        <w:t>kami</w:t>
      </w:r>
      <w:r>
        <w:rPr>
          <w:spacing w:val="1"/>
        </w:rPr>
        <w:t> </w:t>
      </w:r>
      <w:r>
        <w:rPr/>
        <w:t>mendapatkan</w:t>
      </w:r>
      <w:r>
        <w:rPr>
          <w:spacing w:val="1"/>
        </w:rPr>
        <w:t> </w:t>
      </w:r>
      <w:r>
        <w:rPr/>
        <w:t>tantangan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menyelesaikan studi kasus terkait manajemen risiko rantai pasok </w:t>
      </w:r>
      <w:r>
        <w:rPr>
          <w:i/>
        </w:rPr>
        <w:t>(Supply Chain</w:t>
      </w:r>
      <w:r>
        <w:rPr>
          <w:i/>
          <w:spacing w:val="1"/>
        </w:rPr>
        <w:t> </w:t>
      </w:r>
      <w:r>
        <w:rPr>
          <w:i/>
        </w:rPr>
        <w:t>Risk</w:t>
      </w:r>
      <w:r>
        <w:rPr>
          <w:i/>
          <w:spacing w:val="1"/>
        </w:rPr>
        <w:t> </w:t>
      </w:r>
      <w:r>
        <w:rPr>
          <w:i/>
        </w:rPr>
        <w:t>Management)</w:t>
      </w:r>
      <w:r>
        <w:rPr>
          <w:i/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departemen</w:t>
      </w:r>
      <w:r>
        <w:rPr>
          <w:spacing w:val="1"/>
        </w:rPr>
        <w:t> </w:t>
      </w:r>
      <w:r>
        <w:rPr/>
        <w:t>Pengadaan</w:t>
      </w:r>
      <w:r>
        <w:rPr>
          <w:spacing w:val="1"/>
        </w:rPr>
        <w:t> </w:t>
      </w:r>
      <w:r>
        <w:rPr/>
        <w:t>Barang</w:t>
      </w:r>
      <w:r>
        <w:rPr>
          <w:spacing w:val="1"/>
        </w:rPr>
        <w:t> </w:t>
      </w:r>
      <w:r>
        <w:rPr/>
        <w:t>PT</w:t>
      </w:r>
      <w:r>
        <w:rPr>
          <w:spacing w:val="1"/>
        </w:rPr>
        <w:t> </w:t>
      </w:r>
      <w:r>
        <w:rPr/>
        <w:t>Petrokimia</w:t>
      </w:r>
      <w:r>
        <w:rPr>
          <w:spacing w:val="1"/>
        </w:rPr>
        <w:t> </w:t>
      </w:r>
      <w:r>
        <w:rPr/>
        <w:t>Gresik.</w:t>
      </w:r>
      <w:r>
        <w:rPr>
          <w:spacing w:val="1"/>
        </w:rPr>
        <w:t> </w:t>
      </w:r>
      <w:r>
        <w:rPr/>
        <w:t>Berdasarkan dari pengumpulan gagasan (brainstorming) dan wawancara dengan</w:t>
      </w:r>
      <w:r>
        <w:rPr>
          <w:spacing w:val="1"/>
        </w:rPr>
        <w:t> </w:t>
      </w:r>
      <w:r>
        <w:rPr/>
        <w:t>staff</w:t>
      </w:r>
      <w:r>
        <w:rPr>
          <w:spacing w:val="1"/>
        </w:rPr>
        <w:t> </w:t>
      </w:r>
      <w:r>
        <w:rPr/>
        <w:t>departemen</w:t>
      </w:r>
      <w:r>
        <w:rPr>
          <w:spacing w:val="1"/>
        </w:rPr>
        <w:t> </w:t>
      </w:r>
      <w:r>
        <w:rPr/>
        <w:t>Pengadaan</w:t>
      </w:r>
      <w:r>
        <w:rPr>
          <w:spacing w:val="1"/>
        </w:rPr>
        <w:t> </w:t>
      </w:r>
      <w:r>
        <w:rPr/>
        <w:t>Barang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pembimbing</w:t>
      </w:r>
      <w:r>
        <w:rPr>
          <w:spacing w:val="1"/>
        </w:rPr>
        <w:t> </w:t>
      </w:r>
      <w:r>
        <w:rPr/>
        <w:t>lapangan,</w:t>
      </w:r>
      <w:r>
        <w:rPr>
          <w:spacing w:val="-57"/>
        </w:rPr>
        <w:t> </w:t>
      </w:r>
      <w:r>
        <w:rPr/>
        <w:t>diperolehidentifikasi</w:t>
      </w:r>
      <w:r>
        <w:rPr>
          <w:spacing w:val="-8"/>
        </w:rPr>
        <w:t> </w:t>
      </w:r>
      <w:r>
        <w:rPr/>
        <w:t>kejadian</w:t>
      </w:r>
      <w:r>
        <w:rPr>
          <w:spacing w:val="-8"/>
        </w:rPr>
        <w:t> </w:t>
      </w:r>
      <w:r>
        <w:rPr/>
        <w:t>risiko</w:t>
      </w:r>
      <w:r>
        <w:rPr>
          <w:spacing w:val="-3"/>
        </w:rPr>
        <w:t> </w:t>
      </w:r>
      <w:r>
        <w:rPr>
          <w:i/>
        </w:rPr>
        <w:t>(risk</w:t>
      </w:r>
      <w:r>
        <w:rPr>
          <w:i/>
          <w:spacing w:val="-8"/>
        </w:rPr>
        <w:t> </w:t>
      </w:r>
      <w:r>
        <w:rPr>
          <w:i/>
        </w:rPr>
        <w:t>event)</w:t>
      </w:r>
      <w:r>
        <w:rPr/>
        <w:t>,</w:t>
      </w:r>
      <w:r>
        <w:rPr>
          <w:spacing w:val="-7"/>
        </w:rPr>
        <w:t> </w:t>
      </w:r>
      <w:r>
        <w:rPr/>
        <w:t>penyeban</w:t>
      </w:r>
      <w:r>
        <w:rPr>
          <w:spacing w:val="-5"/>
        </w:rPr>
        <w:t> </w:t>
      </w:r>
      <w:r>
        <w:rPr/>
        <w:t>risiko</w:t>
      </w:r>
      <w:r>
        <w:rPr>
          <w:spacing w:val="-4"/>
        </w:rPr>
        <w:t> </w:t>
      </w:r>
      <w:r>
        <w:rPr>
          <w:i/>
        </w:rPr>
        <w:t>(risk</w:t>
      </w:r>
      <w:r>
        <w:rPr>
          <w:i/>
          <w:spacing w:val="-9"/>
        </w:rPr>
        <w:t> </w:t>
      </w:r>
      <w:r>
        <w:rPr>
          <w:i/>
        </w:rPr>
        <w:t>agent)</w:t>
      </w:r>
      <w:r>
        <w:rPr/>
        <w:t>,</w:t>
      </w:r>
      <w:r>
        <w:rPr>
          <w:spacing w:val="-7"/>
        </w:rPr>
        <w:t> </w:t>
      </w:r>
      <w:r>
        <w:rPr/>
        <w:t>nilai</w:t>
      </w:r>
      <w:r>
        <w:rPr>
          <w:spacing w:val="-57"/>
        </w:rPr>
        <w:t> </w:t>
      </w:r>
      <w:r>
        <w:rPr/>
        <w:t>kriteria</w:t>
      </w:r>
      <w:r>
        <w:rPr>
          <w:spacing w:val="1"/>
        </w:rPr>
        <w:t> </w:t>
      </w:r>
      <w:r>
        <w:rPr/>
        <w:t>dampak</w:t>
      </w:r>
      <w:r>
        <w:rPr>
          <w:spacing w:val="1"/>
        </w:rPr>
        <w:t> </w:t>
      </w:r>
      <w:r>
        <w:rPr>
          <w:i/>
        </w:rPr>
        <w:t>(severity)</w:t>
      </w:r>
      <w:r>
        <w:rPr/>
        <w:t>,</w:t>
      </w:r>
      <w:r>
        <w:rPr>
          <w:spacing w:val="1"/>
        </w:rPr>
        <w:t> </w:t>
      </w:r>
      <w:r>
        <w:rPr/>
        <w:t>nan</w:t>
      </w:r>
      <w:r>
        <w:rPr>
          <w:spacing w:val="1"/>
        </w:rPr>
        <w:t> </w:t>
      </w:r>
      <w:r>
        <w:rPr/>
        <w:t>nilai</w:t>
      </w:r>
      <w:r>
        <w:rPr>
          <w:spacing w:val="1"/>
        </w:rPr>
        <w:t> </w:t>
      </w:r>
      <w:r>
        <w:rPr/>
        <w:t>rasio</w:t>
      </w:r>
      <w:r>
        <w:rPr>
          <w:spacing w:val="1"/>
        </w:rPr>
        <w:t> </w:t>
      </w:r>
      <w:r>
        <w:rPr/>
        <w:t>probabilitas</w:t>
      </w:r>
      <w:r>
        <w:rPr>
          <w:spacing w:val="1"/>
        </w:rPr>
        <w:t> </w:t>
      </w:r>
      <w:r>
        <w:rPr>
          <w:i/>
        </w:rPr>
        <w:t>(occurrence</w:t>
      </w:r>
      <w:r>
        <w:rPr>
          <w:i/>
          <w:spacing w:val="1"/>
        </w:rPr>
        <w:t> </w:t>
      </w:r>
      <w:r>
        <w:rPr>
          <w:i/>
        </w:rPr>
        <w:t>rate)</w:t>
      </w:r>
      <w:r>
        <w:rPr/>
        <w:t>.</w:t>
      </w:r>
      <w:r>
        <w:rPr>
          <w:spacing w:val="-57"/>
        </w:rPr>
        <w:t> </w:t>
      </w:r>
      <w:r>
        <w:rPr/>
        <w:t>Identifikasi</w:t>
      </w:r>
      <w:r>
        <w:rPr>
          <w:spacing w:val="-1"/>
        </w:rPr>
        <w:t> </w:t>
      </w:r>
      <w:r>
        <w:rPr/>
        <w:t>tersebut dijelaskan pada</w:t>
      </w:r>
      <w:r>
        <w:rPr>
          <w:spacing w:val="-1"/>
        </w:rPr>
        <w:t> </w:t>
      </w:r>
      <w:r>
        <w:rPr/>
        <w:t>tabel di bawah ini.</w:t>
      </w:r>
    </w:p>
    <w:p>
      <w:pPr>
        <w:spacing w:after="0" w:line="360" w:lineRule="auto"/>
        <w:jc w:val="both"/>
        <w:sectPr>
          <w:pgSz w:w="11910" w:h="16840"/>
          <w:pgMar w:header="734" w:footer="2040" w:top="2160" w:bottom="2220" w:left="1680" w:right="12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spacing w:before="0"/>
        <w:ind w:left="2573" w:right="0" w:firstLine="0"/>
        <w:jc w:val="left"/>
        <w:rPr>
          <w:i/>
          <w:sz w:val="24"/>
        </w:rPr>
      </w:pPr>
      <w:r>
        <w:rPr>
          <w:sz w:val="24"/>
        </w:rPr>
        <w:t>Tabel</w:t>
      </w:r>
      <w:r>
        <w:rPr>
          <w:spacing w:val="-2"/>
          <w:sz w:val="24"/>
        </w:rPr>
        <w:t> </w:t>
      </w:r>
      <w:r>
        <w:rPr>
          <w:sz w:val="24"/>
        </w:rPr>
        <w:t>4.1 Identifikasi</w:t>
      </w:r>
      <w:r>
        <w:rPr>
          <w:spacing w:val="-1"/>
          <w:sz w:val="24"/>
        </w:rPr>
        <w:t> </w:t>
      </w:r>
      <w:r>
        <w:rPr>
          <w:sz w:val="24"/>
        </w:rPr>
        <w:t>kejadian</w:t>
      </w:r>
      <w:r>
        <w:rPr>
          <w:spacing w:val="-2"/>
          <w:sz w:val="24"/>
        </w:rPr>
        <w:t> </w:t>
      </w:r>
      <w:r>
        <w:rPr>
          <w:sz w:val="24"/>
        </w:rPr>
        <w:t>risiko</w:t>
      </w:r>
      <w:r>
        <w:rPr>
          <w:spacing w:val="3"/>
          <w:sz w:val="24"/>
        </w:rPr>
        <w:t> </w:t>
      </w:r>
      <w:r>
        <w:rPr>
          <w:i/>
          <w:sz w:val="24"/>
        </w:rPr>
        <w:t>(risk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event)</w:t>
      </w:r>
    </w:p>
    <w:p>
      <w:pPr>
        <w:pStyle w:val="BodyText"/>
        <w:spacing w:before="5" w:after="1"/>
        <w:rPr>
          <w:i/>
          <w:sz w:val="29"/>
        </w:rPr>
      </w:pPr>
    </w:p>
    <w:tbl>
      <w:tblPr>
        <w:tblW w:w="0" w:type="auto"/>
        <w:jc w:val="left"/>
        <w:tblInd w:w="2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7"/>
        <w:gridCol w:w="6811"/>
        <w:gridCol w:w="989"/>
      </w:tblGrid>
      <w:tr>
        <w:trPr>
          <w:trHeight w:val="414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Kode</w:t>
            </w:r>
          </w:p>
        </w:tc>
        <w:tc>
          <w:tcPr>
            <w:tcW w:w="6811" w:type="dxa"/>
          </w:tcPr>
          <w:p>
            <w:pPr>
              <w:pStyle w:val="TableParagraph"/>
              <w:spacing w:line="275" w:lineRule="exact"/>
              <w:ind w:left="2605" w:right="2603"/>
              <w:jc w:val="center"/>
              <w:rPr>
                <w:sz w:val="24"/>
              </w:rPr>
            </w:pPr>
            <w:r>
              <w:rPr>
                <w:sz w:val="24"/>
              </w:rPr>
              <w:t>Kejadian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Risiko</w:t>
            </w:r>
          </w:p>
        </w:tc>
        <w:tc>
          <w:tcPr>
            <w:tcW w:w="989" w:type="dxa"/>
          </w:tcPr>
          <w:p>
            <w:pPr>
              <w:pStyle w:val="TableParagraph"/>
              <w:spacing w:line="275" w:lineRule="exact"/>
              <w:ind w:left="85" w:right="80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Severity</w:t>
            </w:r>
          </w:p>
        </w:tc>
      </w:tr>
      <w:tr>
        <w:trPr>
          <w:trHeight w:val="412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left="234"/>
              <w:rPr>
                <w:sz w:val="24"/>
              </w:rPr>
            </w:pPr>
            <w:r>
              <w:rPr>
                <w:sz w:val="24"/>
              </w:rPr>
              <w:t>E1</w:t>
            </w:r>
          </w:p>
        </w:tc>
        <w:tc>
          <w:tcPr>
            <w:tcW w:w="6811" w:type="dxa"/>
          </w:tcPr>
          <w:p>
            <w:pPr>
              <w:pStyle w:val="TableParagraph"/>
              <w:spacing w:line="275" w:lineRule="exact"/>
              <w:ind w:left="105"/>
              <w:rPr>
                <w:i/>
                <w:sz w:val="24"/>
              </w:rPr>
            </w:pPr>
            <w:r>
              <w:rPr>
                <w:sz w:val="24"/>
              </w:rPr>
              <w:t>Perubahan</w:t>
            </w:r>
            <w:r>
              <w:rPr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lead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time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sz w:val="24"/>
              </w:rPr>
              <w:t>pengiriman</w:t>
            </w:r>
            <w:r>
              <w:rPr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raw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material</w:t>
            </w:r>
          </w:p>
        </w:tc>
        <w:tc>
          <w:tcPr>
            <w:tcW w:w="989" w:type="dxa"/>
          </w:tcPr>
          <w:p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828" w:hRule="atLeast"/>
        </w:trPr>
        <w:tc>
          <w:tcPr>
            <w:tcW w:w="737" w:type="dxa"/>
          </w:tcPr>
          <w:p>
            <w:pPr>
              <w:pStyle w:val="TableParagraph"/>
              <w:rPr>
                <w:i/>
                <w:sz w:val="36"/>
              </w:rPr>
            </w:pPr>
          </w:p>
          <w:p>
            <w:pPr>
              <w:pStyle w:val="TableParagraph"/>
              <w:ind w:left="234"/>
              <w:rPr>
                <w:sz w:val="24"/>
              </w:rPr>
            </w:pPr>
            <w:r>
              <w:rPr>
                <w:sz w:val="24"/>
              </w:rPr>
              <w:t>E2</w:t>
            </w:r>
          </w:p>
        </w:tc>
        <w:tc>
          <w:tcPr>
            <w:tcW w:w="6811" w:type="dxa"/>
          </w:tcPr>
          <w:p>
            <w:pPr>
              <w:pStyle w:val="TableParagraph"/>
              <w:spacing w:line="275" w:lineRule="exact"/>
              <w:ind w:left="105"/>
              <w:rPr>
                <w:i/>
                <w:sz w:val="24"/>
              </w:rPr>
            </w:pPr>
            <w:r>
              <w:rPr>
                <w:sz w:val="24"/>
              </w:rPr>
              <w:t>Perubahan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siklus </w:t>
            </w:r>
            <w:r>
              <w:rPr>
                <w:i/>
                <w:sz w:val="24"/>
              </w:rPr>
              <w:t>Cash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to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cash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cycle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time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order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fulfillment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cycle</w:t>
            </w:r>
          </w:p>
          <w:p>
            <w:pPr>
              <w:pStyle w:val="TableParagraph"/>
              <w:spacing w:before="140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time</w:t>
            </w:r>
          </w:p>
        </w:tc>
        <w:tc>
          <w:tcPr>
            <w:tcW w:w="989" w:type="dxa"/>
          </w:tcPr>
          <w:p>
            <w:pPr>
              <w:pStyle w:val="TableParagraph"/>
              <w:rPr>
                <w:i/>
                <w:sz w:val="36"/>
              </w:rPr>
            </w:pPr>
          </w:p>
          <w:p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827" w:hRule="atLeast"/>
        </w:trPr>
        <w:tc>
          <w:tcPr>
            <w:tcW w:w="737" w:type="dxa"/>
          </w:tcPr>
          <w:p>
            <w:pPr>
              <w:pStyle w:val="TableParagraph"/>
              <w:rPr>
                <w:i/>
                <w:sz w:val="36"/>
              </w:rPr>
            </w:pPr>
          </w:p>
          <w:p>
            <w:pPr>
              <w:pStyle w:val="TableParagraph"/>
              <w:ind w:left="234"/>
              <w:rPr>
                <w:sz w:val="24"/>
              </w:rPr>
            </w:pPr>
            <w:r>
              <w:rPr>
                <w:sz w:val="24"/>
              </w:rPr>
              <w:t>E3</w:t>
            </w:r>
          </w:p>
        </w:tc>
        <w:tc>
          <w:tcPr>
            <w:tcW w:w="6811" w:type="dxa"/>
          </w:tcPr>
          <w:p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sz w:val="24"/>
              </w:rPr>
              <w:t>Perubahan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kriteria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supplier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yag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sesuai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menjalankan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proses</w:t>
            </w:r>
          </w:p>
          <w:p>
            <w:pPr>
              <w:pStyle w:val="TableParagraph"/>
              <w:spacing w:before="137"/>
              <w:ind w:left="105"/>
              <w:rPr>
                <w:sz w:val="24"/>
              </w:rPr>
            </w:pPr>
            <w:r>
              <w:rPr>
                <w:sz w:val="24"/>
              </w:rPr>
              <w:t>bisnis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selama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pandemi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COVID-19</w:t>
            </w:r>
          </w:p>
        </w:tc>
        <w:tc>
          <w:tcPr>
            <w:tcW w:w="989" w:type="dxa"/>
          </w:tcPr>
          <w:p>
            <w:pPr>
              <w:pStyle w:val="TableParagraph"/>
              <w:rPr>
                <w:i/>
                <w:sz w:val="36"/>
              </w:rPr>
            </w:pPr>
          </w:p>
          <w:p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val="414" w:hRule="atLeast"/>
        </w:trPr>
        <w:tc>
          <w:tcPr>
            <w:tcW w:w="737" w:type="dxa"/>
          </w:tcPr>
          <w:p>
            <w:pPr>
              <w:pStyle w:val="TableParagraph"/>
              <w:spacing w:before="1"/>
              <w:ind w:left="234"/>
              <w:rPr>
                <w:sz w:val="24"/>
              </w:rPr>
            </w:pPr>
            <w:r>
              <w:rPr>
                <w:sz w:val="24"/>
              </w:rPr>
              <w:t>E4</w:t>
            </w:r>
          </w:p>
        </w:tc>
        <w:tc>
          <w:tcPr>
            <w:tcW w:w="6811" w:type="dxa"/>
          </w:tcPr>
          <w:p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sz w:val="24"/>
              </w:rPr>
              <w:t>Pabrik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mengalami </w:t>
            </w:r>
            <w:r>
              <w:rPr>
                <w:i/>
                <w:sz w:val="24"/>
              </w:rPr>
              <w:t>cut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rate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sz w:val="24"/>
              </w:rPr>
              <w:t>(penurunan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kapasitas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produksi)</w:t>
            </w:r>
          </w:p>
        </w:tc>
        <w:tc>
          <w:tcPr>
            <w:tcW w:w="989" w:type="dxa"/>
          </w:tcPr>
          <w:p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414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left="234"/>
              <w:rPr>
                <w:sz w:val="24"/>
              </w:rPr>
            </w:pPr>
            <w:r>
              <w:rPr>
                <w:sz w:val="24"/>
              </w:rPr>
              <w:t>E5</w:t>
            </w:r>
          </w:p>
        </w:tc>
        <w:tc>
          <w:tcPr>
            <w:tcW w:w="6811" w:type="dxa"/>
          </w:tcPr>
          <w:p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keterlambatan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kedatangan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raw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material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impor</w:t>
            </w:r>
          </w:p>
        </w:tc>
        <w:tc>
          <w:tcPr>
            <w:tcW w:w="989" w:type="dxa"/>
          </w:tcPr>
          <w:p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val="412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left="234"/>
              <w:rPr>
                <w:sz w:val="24"/>
              </w:rPr>
            </w:pPr>
            <w:r>
              <w:rPr>
                <w:sz w:val="24"/>
              </w:rPr>
              <w:t>E6</w:t>
            </w:r>
          </w:p>
        </w:tc>
        <w:tc>
          <w:tcPr>
            <w:tcW w:w="6811" w:type="dxa"/>
          </w:tcPr>
          <w:p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kompleksitas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administrasi yang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menyesuaikan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protokol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COVID-19</w:t>
            </w:r>
          </w:p>
        </w:tc>
        <w:tc>
          <w:tcPr>
            <w:tcW w:w="989" w:type="dxa"/>
          </w:tcPr>
          <w:p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830" w:hRule="atLeast"/>
        </w:trPr>
        <w:tc>
          <w:tcPr>
            <w:tcW w:w="737" w:type="dxa"/>
          </w:tcPr>
          <w:p>
            <w:pPr>
              <w:pStyle w:val="TableParagraph"/>
              <w:rPr>
                <w:i/>
                <w:sz w:val="36"/>
              </w:rPr>
            </w:pPr>
          </w:p>
          <w:p>
            <w:pPr>
              <w:pStyle w:val="TableParagraph"/>
              <w:ind w:left="234"/>
              <w:rPr>
                <w:sz w:val="24"/>
              </w:rPr>
            </w:pPr>
            <w:r>
              <w:rPr>
                <w:sz w:val="24"/>
              </w:rPr>
              <w:t>E7</w:t>
            </w:r>
          </w:p>
        </w:tc>
        <w:tc>
          <w:tcPr>
            <w:tcW w:w="6811" w:type="dxa"/>
          </w:tcPr>
          <w:p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sz w:val="24"/>
              </w:rPr>
              <w:t>Perbedaan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harga</w:t>
            </w:r>
            <w:r>
              <w:rPr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raw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material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sz w:val="24"/>
              </w:rPr>
              <w:t>terhadap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Rancangan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anggaran</w:t>
            </w:r>
          </w:p>
          <w:p>
            <w:pPr>
              <w:pStyle w:val="TableParagraph"/>
              <w:spacing w:before="137"/>
              <w:ind w:left="105"/>
              <w:rPr>
                <w:sz w:val="24"/>
              </w:rPr>
            </w:pPr>
            <w:r>
              <w:rPr>
                <w:sz w:val="24"/>
              </w:rPr>
              <w:t>Belanjan (RAB)</w:t>
            </w:r>
          </w:p>
        </w:tc>
        <w:tc>
          <w:tcPr>
            <w:tcW w:w="989" w:type="dxa"/>
          </w:tcPr>
          <w:p>
            <w:pPr>
              <w:pStyle w:val="TableParagraph"/>
              <w:rPr>
                <w:i/>
                <w:sz w:val="36"/>
              </w:rPr>
            </w:pPr>
          </w:p>
          <w:p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val="412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left="234"/>
              <w:rPr>
                <w:sz w:val="24"/>
              </w:rPr>
            </w:pPr>
            <w:r>
              <w:rPr>
                <w:sz w:val="24"/>
              </w:rPr>
              <w:t>E8</w:t>
            </w:r>
          </w:p>
        </w:tc>
        <w:tc>
          <w:tcPr>
            <w:tcW w:w="6811" w:type="dxa"/>
          </w:tcPr>
          <w:p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Perubahan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biaya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transportasi</w:t>
            </w:r>
          </w:p>
        </w:tc>
        <w:tc>
          <w:tcPr>
            <w:tcW w:w="989" w:type="dxa"/>
          </w:tcPr>
          <w:p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414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left="234"/>
              <w:rPr>
                <w:sz w:val="24"/>
              </w:rPr>
            </w:pPr>
            <w:r>
              <w:rPr>
                <w:sz w:val="24"/>
              </w:rPr>
              <w:t>E9</w:t>
            </w:r>
          </w:p>
        </w:tc>
        <w:tc>
          <w:tcPr>
            <w:tcW w:w="6811" w:type="dxa"/>
          </w:tcPr>
          <w:p>
            <w:pPr>
              <w:pStyle w:val="TableParagraph"/>
              <w:spacing w:line="275" w:lineRule="exact"/>
              <w:ind w:left="105"/>
              <w:rPr>
                <w:i/>
                <w:sz w:val="24"/>
              </w:rPr>
            </w:pPr>
            <w:r>
              <w:rPr>
                <w:sz w:val="24"/>
              </w:rPr>
              <w:t>Gap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antara</w:t>
            </w:r>
            <w:r>
              <w:rPr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demand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forecasting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data</w:t>
            </w:r>
            <w:r>
              <w:rPr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real demand</w:t>
            </w:r>
          </w:p>
        </w:tc>
        <w:tc>
          <w:tcPr>
            <w:tcW w:w="989" w:type="dxa"/>
          </w:tcPr>
          <w:p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val="414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right="163"/>
              <w:jc w:val="right"/>
              <w:rPr>
                <w:sz w:val="24"/>
              </w:rPr>
            </w:pPr>
            <w:r>
              <w:rPr>
                <w:sz w:val="24"/>
              </w:rPr>
              <w:t>E10</w:t>
            </w:r>
          </w:p>
        </w:tc>
        <w:tc>
          <w:tcPr>
            <w:tcW w:w="6811" w:type="dxa"/>
          </w:tcPr>
          <w:p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Barang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datang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sesuai dengan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spesifikasi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disepakati</w:t>
            </w:r>
          </w:p>
        </w:tc>
        <w:tc>
          <w:tcPr>
            <w:tcW w:w="989" w:type="dxa"/>
          </w:tcPr>
          <w:p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val="412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right="163"/>
              <w:jc w:val="right"/>
              <w:rPr>
                <w:sz w:val="24"/>
              </w:rPr>
            </w:pPr>
            <w:r>
              <w:rPr>
                <w:sz w:val="24"/>
              </w:rPr>
              <w:t>E11</w:t>
            </w:r>
          </w:p>
        </w:tc>
        <w:tc>
          <w:tcPr>
            <w:tcW w:w="6811" w:type="dxa"/>
          </w:tcPr>
          <w:p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Pelaksanaan</w:t>
            </w:r>
            <w:r>
              <w:rPr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turn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around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pabrik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mundur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dari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rencana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awal</w:t>
            </w:r>
          </w:p>
        </w:tc>
        <w:tc>
          <w:tcPr>
            <w:tcW w:w="989" w:type="dxa"/>
          </w:tcPr>
          <w:p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spacing w:before="4"/>
        <w:rPr>
          <w:i/>
          <w:sz w:val="27"/>
        </w:rPr>
      </w:pPr>
    </w:p>
    <w:p>
      <w:pPr>
        <w:spacing w:before="0"/>
        <w:ind w:left="2506" w:right="0" w:firstLine="0"/>
        <w:jc w:val="left"/>
        <w:rPr>
          <w:i/>
          <w:sz w:val="24"/>
        </w:rPr>
      </w:pPr>
      <w:r>
        <w:rPr>
          <w:sz w:val="24"/>
        </w:rPr>
        <w:t>Tabel</w:t>
      </w:r>
      <w:r>
        <w:rPr>
          <w:spacing w:val="-2"/>
          <w:sz w:val="24"/>
        </w:rPr>
        <w:t> </w:t>
      </w:r>
      <w:r>
        <w:rPr>
          <w:sz w:val="24"/>
        </w:rPr>
        <w:t>4.2 Identifikasi</w:t>
      </w:r>
      <w:r>
        <w:rPr>
          <w:spacing w:val="-1"/>
          <w:sz w:val="24"/>
        </w:rPr>
        <w:t> </w:t>
      </w:r>
      <w:r>
        <w:rPr>
          <w:sz w:val="24"/>
        </w:rPr>
        <w:t>penyebab</w:t>
      </w:r>
      <w:r>
        <w:rPr>
          <w:spacing w:val="-2"/>
          <w:sz w:val="24"/>
        </w:rPr>
        <w:t> </w:t>
      </w:r>
      <w:r>
        <w:rPr>
          <w:sz w:val="24"/>
        </w:rPr>
        <w:t>risiko</w:t>
      </w:r>
      <w:r>
        <w:rPr>
          <w:spacing w:val="3"/>
          <w:sz w:val="24"/>
        </w:rPr>
        <w:t> </w:t>
      </w:r>
      <w:r>
        <w:rPr>
          <w:i/>
          <w:sz w:val="24"/>
        </w:rPr>
        <w:t>(risk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agent)</w:t>
      </w:r>
    </w:p>
    <w:p>
      <w:pPr>
        <w:pStyle w:val="BodyText"/>
        <w:spacing w:before="5" w:after="1"/>
        <w:rPr>
          <w:i/>
          <w:sz w:val="29"/>
        </w:rPr>
      </w:pPr>
    </w:p>
    <w:tbl>
      <w:tblPr>
        <w:tblW w:w="0" w:type="auto"/>
        <w:jc w:val="left"/>
        <w:tblInd w:w="9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7"/>
        <w:gridCol w:w="5185"/>
        <w:gridCol w:w="1349"/>
      </w:tblGrid>
      <w:tr>
        <w:trPr>
          <w:trHeight w:val="613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left="87" w:right="79"/>
              <w:jc w:val="center"/>
              <w:rPr>
                <w:sz w:val="24"/>
              </w:rPr>
            </w:pPr>
            <w:r>
              <w:rPr>
                <w:sz w:val="24"/>
              </w:rPr>
              <w:t>Kode</w:t>
            </w:r>
          </w:p>
        </w:tc>
        <w:tc>
          <w:tcPr>
            <w:tcW w:w="5185" w:type="dxa"/>
          </w:tcPr>
          <w:p>
            <w:pPr>
              <w:pStyle w:val="TableParagraph"/>
              <w:spacing w:line="275" w:lineRule="exact"/>
              <w:ind w:left="1967" w:right="1961"/>
              <w:jc w:val="center"/>
              <w:rPr>
                <w:sz w:val="24"/>
              </w:rPr>
            </w:pPr>
            <w:r>
              <w:rPr>
                <w:sz w:val="24"/>
              </w:rPr>
              <w:t>Agen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Risiko</w:t>
            </w:r>
          </w:p>
        </w:tc>
        <w:tc>
          <w:tcPr>
            <w:tcW w:w="1349" w:type="dxa"/>
          </w:tcPr>
          <w:p>
            <w:pPr>
              <w:pStyle w:val="TableParagraph"/>
              <w:spacing w:line="275" w:lineRule="exact"/>
              <w:ind w:left="86" w:right="79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Occurrence</w:t>
            </w:r>
          </w:p>
        </w:tc>
      </w:tr>
      <w:tr>
        <w:trPr>
          <w:trHeight w:val="1027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left="85" w:right="79"/>
              <w:jc w:val="center"/>
              <w:rPr>
                <w:sz w:val="24"/>
              </w:rPr>
            </w:pPr>
            <w:r>
              <w:rPr>
                <w:sz w:val="24"/>
              </w:rPr>
              <w:t>A1</w:t>
            </w:r>
          </w:p>
        </w:tc>
        <w:tc>
          <w:tcPr>
            <w:tcW w:w="5185" w:type="dxa"/>
          </w:tcPr>
          <w:p>
            <w:pPr>
              <w:pStyle w:val="TableParagraph"/>
              <w:spacing w:line="362" w:lineRule="auto"/>
              <w:ind w:left="107" w:right="335"/>
              <w:rPr>
                <w:sz w:val="24"/>
              </w:rPr>
            </w:pPr>
            <w:r>
              <w:rPr>
                <w:sz w:val="24"/>
              </w:rPr>
              <w:t>Adanya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lockdown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daerah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asal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supplier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atau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Pelabuhan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Transit</w:t>
            </w:r>
          </w:p>
        </w:tc>
        <w:tc>
          <w:tcPr>
            <w:tcW w:w="1349" w:type="dxa"/>
          </w:tcPr>
          <w:p>
            <w:pPr>
              <w:pStyle w:val="TableParagraph"/>
              <w:spacing w:line="275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1029" w:hRule="atLeast"/>
        </w:trPr>
        <w:tc>
          <w:tcPr>
            <w:tcW w:w="737" w:type="dxa"/>
          </w:tcPr>
          <w:p>
            <w:pPr>
              <w:pStyle w:val="TableParagraph"/>
              <w:spacing w:before="1"/>
              <w:ind w:left="85" w:right="79"/>
              <w:jc w:val="center"/>
              <w:rPr>
                <w:sz w:val="24"/>
              </w:rPr>
            </w:pPr>
            <w:r>
              <w:rPr>
                <w:sz w:val="24"/>
              </w:rPr>
              <w:t>A2</w:t>
            </w:r>
          </w:p>
        </w:tc>
        <w:tc>
          <w:tcPr>
            <w:tcW w:w="5185" w:type="dxa"/>
          </w:tcPr>
          <w:p>
            <w:pPr>
              <w:pStyle w:val="TableParagraph"/>
              <w:spacing w:line="360" w:lineRule="auto" w:before="1"/>
              <w:ind w:left="107" w:right="596"/>
              <w:rPr>
                <w:sz w:val="24"/>
              </w:rPr>
            </w:pPr>
            <w:r>
              <w:rPr>
                <w:sz w:val="24"/>
              </w:rPr>
              <w:t>Perubahan perputaran persediaan produk yang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signifikan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saat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Pandemic COVID-19</w:t>
            </w:r>
          </w:p>
        </w:tc>
        <w:tc>
          <w:tcPr>
            <w:tcW w:w="1349" w:type="dxa"/>
          </w:tcPr>
          <w:p>
            <w:pPr>
              <w:pStyle w:val="TableParagraph"/>
              <w:spacing w:before="1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</w:tbl>
    <w:p>
      <w:pPr>
        <w:spacing w:after="0"/>
        <w:jc w:val="center"/>
        <w:rPr>
          <w:sz w:val="24"/>
        </w:rPr>
        <w:sectPr>
          <w:pgSz w:w="11910" w:h="16840"/>
          <w:pgMar w:header="734" w:footer="2040" w:top="2160" w:bottom="2220" w:left="1680" w:right="128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 w:after="1"/>
        <w:rPr>
          <w:i/>
          <w:sz w:val="22"/>
        </w:rPr>
      </w:pPr>
    </w:p>
    <w:tbl>
      <w:tblPr>
        <w:tblW w:w="0" w:type="auto"/>
        <w:jc w:val="left"/>
        <w:tblInd w:w="9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7"/>
        <w:gridCol w:w="5185"/>
        <w:gridCol w:w="1349"/>
      </w:tblGrid>
      <w:tr>
        <w:trPr>
          <w:trHeight w:val="613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left="87" w:right="79"/>
              <w:jc w:val="center"/>
              <w:rPr>
                <w:sz w:val="24"/>
              </w:rPr>
            </w:pPr>
            <w:r>
              <w:rPr>
                <w:sz w:val="24"/>
              </w:rPr>
              <w:t>Kode</w:t>
            </w:r>
          </w:p>
        </w:tc>
        <w:tc>
          <w:tcPr>
            <w:tcW w:w="5185" w:type="dxa"/>
          </w:tcPr>
          <w:p>
            <w:pPr>
              <w:pStyle w:val="TableParagraph"/>
              <w:spacing w:line="275" w:lineRule="exact"/>
              <w:ind w:left="1967" w:right="1961"/>
              <w:jc w:val="center"/>
              <w:rPr>
                <w:sz w:val="24"/>
              </w:rPr>
            </w:pPr>
            <w:r>
              <w:rPr>
                <w:sz w:val="24"/>
              </w:rPr>
              <w:t>Agen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Risiko</w:t>
            </w:r>
          </w:p>
        </w:tc>
        <w:tc>
          <w:tcPr>
            <w:tcW w:w="1349" w:type="dxa"/>
          </w:tcPr>
          <w:p>
            <w:pPr>
              <w:pStyle w:val="TableParagraph"/>
              <w:spacing w:line="275" w:lineRule="exact"/>
              <w:ind w:left="86" w:right="79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Occurrence</w:t>
            </w:r>
          </w:p>
        </w:tc>
      </w:tr>
      <w:tr>
        <w:trPr>
          <w:trHeight w:val="1029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left="85" w:right="79"/>
              <w:jc w:val="center"/>
              <w:rPr>
                <w:sz w:val="24"/>
              </w:rPr>
            </w:pPr>
            <w:r>
              <w:rPr>
                <w:sz w:val="24"/>
              </w:rPr>
              <w:t>A3</w:t>
            </w:r>
          </w:p>
        </w:tc>
        <w:tc>
          <w:tcPr>
            <w:tcW w:w="5185" w:type="dxa"/>
          </w:tcPr>
          <w:p>
            <w:pPr>
              <w:pStyle w:val="TableParagraph"/>
              <w:spacing w:line="275" w:lineRule="exact"/>
              <w:ind w:left="107"/>
              <w:rPr>
                <w:i/>
                <w:sz w:val="24"/>
              </w:rPr>
            </w:pPr>
            <w:r>
              <w:rPr>
                <w:sz w:val="24"/>
              </w:rPr>
              <w:t>Distorsi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informasi jumlah</w:t>
            </w:r>
            <w:r>
              <w:rPr>
                <w:spacing w:val="1"/>
                <w:sz w:val="24"/>
              </w:rPr>
              <w:t> </w:t>
            </w:r>
            <w:r>
              <w:rPr>
                <w:i/>
                <w:sz w:val="24"/>
              </w:rPr>
              <w:t>demand</w:t>
            </w:r>
            <w:r>
              <w:rPr>
                <w:i/>
                <w:spacing w:val="4"/>
                <w:sz w:val="24"/>
              </w:rPr>
              <w:t> </w:t>
            </w:r>
            <w:r>
              <w:rPr>
                <w:i/>
                <w:sz w:val="24"/>
              </w:rPr>
              <w:t>&amp;</w:t>
            </w:r>
            <w:r>
              <w:rPr>
                <w:i/>
                <w:spacing w:val="-7"/>
                <w:sz w:val="24"/>
              </w:rPr>
              <w:t> </w:t>
            </w:r>
            <w:r>
              <w:rPr>
                <w:i/>
                <w:sz w:val="24"/>
              </w:rPr>
              <w:t>Supply</w:t>
            </w:r>
          </w:p>
          <w:p>
            <w:pPr>
              <w:pStyle w:val="TableParagraph"/>
              <w:spacing w:before="139"/>
              <w:ind w:left="107"/>
              <w:rPr>
                <w:sz w:val="24"/>
              </w:rPr>
            </w:pPr>
            <w:r>
              <w:rPr>
                <w:sz w:val="24"/>
              </w:rPr>
              <w:t>selama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pandemi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COVID-19</w:t>
            </w:r>
          </w:p>
        </w:tc>
        <w:tc>
          <w:tcPr>
            <w:tcW w:w="1349" w:type="dxa"/>
          </w:tcPr>
          <w:p>
            <w:pPr>
              <w:pStyle w:val="TableParagraph"/>
              <w:spacing w:line="275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1027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left="85" w:right="79"/>
              <w:jc w:val="center"/>
              <w:rPr>
                <w:sz w:val="24"/>
              </w:rPr>
            </w:pPr>
            <w:r>
              <w:rPr>
                <w:sz w:val="24"/>
              </w:rPr>
              <w:t>A4</w:t>
            </w:r>
          </w:p>
        </w:tc>
        <w:tc>
          <w:tcPr>
            <w:tcW w:w="5185" w:type="dxa"/>
          </w:tcPr>
          <w:p>
            <w:pPr>
              <w:pStyle w:val="TableParagraph"/>
              <w:spacing w:line="360" w:lineRule="auto"/>
              <w:ind w:left="107" w:right="547"/>
              <w:rPr>
                <w:sz w:val="24"/>
              </w:rPr>
            </w:pPr>
            <w:r>
              <w:rPr>
                <w:sz w:val="24"/>
              </w:rPr>
              <w:t>Kebijakan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perdagangan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internasional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di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negara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supplier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asal</w:t>
            </w:r>
          </w:p>
        </w:tc>
        <w:tc>
          <w:tcPr>
            <w:tcW w:w="1349" w:type="dxa"/>
          </w:tcPr>
          <w:p>
            <w:pPr>
              <w:pStyle w:val="TableParagraph"/>
              <w:spacing w:line="275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613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left="85" w:right="79"/>
              <w:jc w:val="center"/>
              <w:rPr>
                <w:sz w:val="24"/>
              </w:rPr>
            </w:pPr>
            <w:r>
              <w:rPr>
                <w:sz w:val="24"/>
              </w:rPr>
              <w:t>A5</w:t>
            </w:r>
          </w:p>
        </w:tc>
        <w:tc>
          <w:tcPr>
            <w:tcW w:w="5185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kebijakan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ekspor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impor global</w:t>
            </w:r>
          </w:p>
        </w:tc>
        <w:tc>
          <w:tcPr>
            <w:tcW w:w="1349" w:type="dxa"/>
          </w:tcPr>
          <w:p>
            <w:pPr>
              <w:pStyle w:val="TableParagraph"/>
              <w:spacing w:line="275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1026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left="85" w:right="79"/>
              <w:jc w:val="center"/>
              <w:rPr>
                <w:sz w:val="24"/>
              </w:rPr>
            </w:pPr>
            <w:r>
              <w:rPr>
                <w:sz w:val="24"/>
              </w:rPr>
              <w:t>A6</w:t>
            </w:r>
          </w:p>
        </w:tc>
        <w:tc>
          <w:tcPr>
            <w:tcW w:w="5185" w:type="dxa"/>
          </w:tcPr>
          <w:p>
            <w:pPr>
              <w:pStyle w:val="TableParagraph"/>
              <w:spacing w:line="360" w:lineRule="auto"/>
              <w:ind w:left="107" w:right="337"/>
              <w:rPr>
                <w:sz w:val="24"/>
              </w:rPr>
            </w:pPr>
            <w:r>
              <w:rPr>
                <w:sz w:val="24"/>
              </w:rPr>
              <w:t>perubahan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biaya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produksi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raw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material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biaya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tenaga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kerja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supplier</w:t>
            </w:r>
          </w:p>
        </w:tc>
        <w:tc>
          <w:tcPr>
            <w:tcW w:w="1349" w:type="dxa"/>
          </w:tcPr>
          <w:p>
            <w:pPr>
              <w:pStyle w:val="TableParagraph"/>
              <w:spacing w:line="275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1029" w:hRule="atLeast"/>
        </w:trPr>
        <w:tc>
          <w:tcPr>
            <w:tcW w:w="737" w:type="dxa"/>
          </w:tcPr>
          <w:p>
            <w:pPr>
              <w:pStyle w:val="TableParagraph"/>
              <w:spacing w:before="1"/>
              <w:ind w:left="85" w:right="79"/>
              <w:jc w:val="center"/>
              <w:rPr>
                <w:sz w:val="24"/>
              </w:rPr>
            </w:pPr>
            <w:r>
              <w:rPr>
                <w:sz w:val="24"/>
              </w:rPr>
              <w:t>A7</w:t>
            </w:r>
          </w:p>
        </w:tc>
        <w:tc>
          <w:tcPr>
            <w:tcW w:w="5185" w:type="dxa"/>
          </w:tcPr>
          <w:p>
            <w:pPr>
              <w:pStyle w:val="TableParagraph"/>
              <w:spacing w:line="360" w:lineRule="auto" w:before="1"/>
              <w:ind w:left="107" w:right="340"/>
              <w:rPr>
                <w:sz w:val="24"/>
              </w:rPr>
            </w:pPr>
            <w:r>
              <w:rPr>
                <w:sz w:val="24"/>
              </w:rPr>
              <w:t>kebijakan transportasi regional dan Internasional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terus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diperbaharui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saat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pandemi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COVID-19</w:t>
            </w:r>
          </w:p>
        </w:tc>
        <w:tc>
          <w:tcPr>
            <w:tcW w:w="1349" w:type="dxa"/>
          </w:tcPr>
          <w:p>
            <w:pPr>
              <w:pStyle w:val="TableParagraph"/>
              <w:spacing w:before="1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614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left="85" w:right="79"/>
              <w:jc w:val="center"/>
              <w:rPr>
                <w:sz w:val="24"/>
              </w:rPr>
            </w:pPr>
            <w:r>
              <w:rPr>
                <w:sz w:val="24"/>
              </w:rPr>
              <w:t>A8</w:t>
            </w:r>
          </w:p>
        </w:tc>
        <w:tc>
          <w:tcPr>
            <w:tcW w:w="5185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Adanya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kendala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kerusakan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kendaraan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distribusi</w:t>
            </w:r>
          </w:p>
        </w:tc>
        <w:tc>
          <w:tcPr>
            <w:tcW w:w="1349" w:type="dxa"/>
          </w:tcPr>
          <w:p>
            <w:pPr>
              <w:pStyle w:val="TableParagraph"/>
              <w:spacing w:line="275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1029" w:hRule="atLeast"/>
        </w:trPr>
        <w:tc>
          <w:tcPr>
            <w:tcW w:w="737" w:type="dxa"/>
          </w:tcPr>
          <w:p>
            <w:pPr>
              <w:pStyle w:val="TableParagraph"/>
              <w:spacing w:line="275" w:lineRule="exact"/>
              <w:ind w:left="85" w:right="79"/>
              <w:jc w:val="center"/>
              <w:rPr>
                <w:sz w:val="24"/>
              </w:rPr>
            </w:pPr>
            <w:r>
              <w:rPr>
                <w:sz w:val="24"/>
              </w:rPr>
              <w:t>A9</w:t>
            </w:r>
          </w:p>
        </w:tc>
        <w:tc>
          <w:tcPr>
            <w:tcW w:w="5185" w:type="dxa"/>
          </w:tcPr>
          <w:p>
            <w:pPr>
              <w:pStyle w:val="TableParagraph"/>
              <w:spacing w:line="360" w:lineRule="auto"/>
              <w:ind w:left="107" w:right="679"/>
              <w:rPr>
                <w:sz w:val="24"/>
              </w:rPr>
            </w:pPr>
            <w:r>
              <w:rPr>
                <w:sz w:val="24"/>
              </w:rPr>
              <w:t>Adanya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tambahan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kegiatan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operasional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selama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pandemi COVID-19</w:t>
            </w:r>
          </w:p>
        </w:tc>
        <w:tc>
          <w:tcPr>
            <w:tcW w:w="1349" w:type="dxa"/>
          </w:tcPr>
          <w:p>
            <w:pPr>
              <w:pStyle w:val="TableParagraph"/>
              <w:spacing w:line="275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</w:tbl>
    <w:p>
      <w:pPr>
        <w:pStyle w:val="BodyText"/>
        <w:spacing w:before="4"/>
        <w:rPr>
          <w:i/>
          <w:sz w:val="28"/>
        </w:rPr>
      </w:pPr>
    </w:p>
    <w:p>
      <w:pPr>
        <w:pStyle w:val="BodyText"/>
        <w:spacing w:line="362" w:lineRule="auto" w:before="90"/>
        <w:ind w:left="588" w:right="414" w:firstLine="720"/>
        <w:jc w:val="both"/>
      </w:pPr>
      <w:r>
        <w:rPr/>
        <w:t>Setelah</w:t>
      </w:r>
      <w:r>
        <w:rPr>
          <w:spacing w:val="1"/>
        </w:rPr>
        <w:t> </w:t>
      </w:r>
      <w:r>
        <w:rPr/>
        <w:t>meperoleh</w:t>
      </w:r>
      <w:r>
        <w:rPr>
          <w:spacing w:val="1"/>
        </w:rPr>
        <w:t> </w:t>
      </w:r>
      <w:r>
        <w:rPr/>
        <w:t>hasil</w:t>
      </w:r>
      <w:r>
        <w:rPr>
          <w:spacing w:val="1"/>
        </w:rPr>
        <w:t> </w:t>
      </w:r>
      <w:r>
        <w:rPr/>
        <w:t>identifikasi</w:t>
      </w:r>
      <w:r>
        <w:rPr>
          <w:spacing w:val="1"/>
        </w:rPr>
        <w:t> </w:t>
      </w:r>
      <w:r>
        <w:rPr>
          <w:i/>
        </w:rPr>
        <w:t>risk</w:t>
      </w:r>
      <w:r>
        <w:rPr>
          <w:i/>
          <w:spacing w:val="1"/>
        </w:rPr>
        <w:t> </w:t>
      </w:r>
      <w:r>
        <w:rPr>
          <w:i/>
        </w:rPr>
        <w:t>event</w:t>
      </w:r>
      <w:r>
        <w:rPr>
          <w:i/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>
          <w:i/>
        </w:rPr>
        <w:t>risk</w:t>
      </w:r>
      <w:r>
        <w:rPr>
          <w:i/>
          <w:spacing w:val="1"/>
        </w:rPr>
        <w:t> </w:t>
      </w:r>
      <w:r>
        <w:rPr>
          <w:i/>
        </w:rPr>
        <w:t>agent</w:t>
      </w:r>
      <w:r>
        <w:rPr/>
        <w:t>,</w:t>
      </w:r>
      <w:r>
        <w:rPr>
          <w:spacing w:val="1"/>
        </w:rPr>
        <w:t> </w:t>
      </w:r>
      <w:r>
        <w:rPr/>
        <w:t>maka</w:t>
      </w:r>
      <w:r>
        <w:rPr>
          <w:spacing w:val="1"/>
        </w:rPr>
        <w:t> </w:t>
      </w:r>
      <w:r>
        <w:rPr/>
        <w:t>dilakukan pembuatan model House of Risk fase 1 yang diawali dengan pemberian</w:t>
      </w:r>
      <w:r>
        <w:rPr>
          <w:spacing w:val="-57"/>
        </w:rPr>
        <w:t> </w:t>
      </w:r>
      <w:r>
        <w:rPr/>
        <w:t>nilai korelasi antar </w:t>
      </w:r>
      <w:r>
        <w:rPr>
          <w:i/>
        </w:rPr>
        <w:t>risk event </w:t>
      </w:r>
      <w:r>
        <w:rPr/>
        <w:t>dan </w:t>
      </w:r>
      <w:r>
        <w:rPr>
          <w:i/>
        </w:rPr>
        <w:t>risk agent </w:t>
      </w:r>
      <w:r>
        <w:rPr/>
        <w:t>sehingga nantinya diperoleh nilai</w:t>
      </w:r>
      <w:r>
        <w:rPr>
          <w:spacing w:val="1"/>
        </w:rPr>
        <w:t> </w:t>
      </w:r>
      <w:r>
        <w:rPr/>
        <w:t>memperoleh</w:t>
      </w:r>
      <w:r>
        <w:rPr>
          <w:spacing w:val="1"/>
        </w:rPr>
        <w:t> </w:t>
      </w:r>
      <w:r>
        <w:rPr/>
        <w:t>niali</w:t>
      </w:r>
      <w:r>
        <w:rPr>
          <w:spacing w:val="1"/>
        </w:rPr>
        <w:t> </w:t>
      </w:r>
      <w:r>
        <w:rPr>
          <w:i/>
        </w:rPr>
        <w:t>Agrregate</w:t>
      </w:r>
      <w:r>
        <w:rPr>
          <w:i/>
          <w:spacing w:val="1"/>
        </w:rPr>
        <w:t> </w:t>
      </w:r>
      <w:r>
        <w:rPr>
          <w:i/>
        </w:rPr>
        <w:t>Risk</w:t>
      </w:r>
      <w:r>
        <w:rPr>
          <w:i/>
          <w:spacing w:val="1"/>
        </w:rPr>
        <w:t> </w:t>
      </w:r>
      <w:r>
        <w:rPr>
          <w:i/>
        </w:rPr>
        <w:t>Potensial</w:t>
      </w:r>
      <w:r>
        <w:rPr>
          <w:i/>
          <w:spacing w:val="1"/>
        </w:rPr>
        <w:t> </w:t>
      </w:r>
      <w:r>
        <w:rPr/>
        <w:t>(ARP)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mengetahui</w:t>
      </w:r>
      <w:r>
        <w:rPr>
          <w:spacing w:val="1"/>
        </w:rPr>
        <w:t> </w:t>
      </w:r>
      <w:r>
        <w:rPr/>
        <w:t>risiko</w:t>
      </w:r>
      <w:r>
        <w:rPr>
          <w:spacing w:val="1"/>
        </w:rPr>
        <w:t> </w:t>
      </w:r>
      <w:r>
        <w:rPr/>
        <w:t>manakah yang terlebih dahulu diselesaikan melalui</w:t>
      </w:r>
      <w:r>
        <w:rPr>
          <w:spacing w:val="1"/>
        </w:rPr>
        <w:t> </w:t>
      </w:r>
      <w:r>
        <w:rPr/>
        <w:t>nilai ranking risiko prioritas</w:t>
      </w:r>
      <w:r>
        <w:rPr>
          <w:spacing w:val="1"/>
        </w:rPr>
        <w:t> </w:t>
      </w:r>
      <w:r>
        <w:rPr/>
        <w:t>mulai nilai ARP tertinggi hingga terendah. Berdasarkan pengerjaan Model </w:t>
      </w:r>
      <w:r>
        <w:rPr>
          <w:i/>
        </w:rPr>
        <w:t>House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Risk</w:t>
      </w:r>
      <w:r>
        <w:rPr>
          <w:i/>
          <w:spacing w:val="1"/>
        </w:rPr>
        <w:t> </w:t>
      </w:r>
      <w:r>
        <w:rPr/>
        <w:t>Fase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diperoleh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nilai</w:t>
      </w:r>
      <w:r>
        <w:rPr>
          <w:spacing w:val="1"/>
        </w:rPr>
        <w:t> </w:t>
      </w:r>
      <w:r>
        <w:rPr/>
        <w:t>ARP</w:t>
      </w:r>
      <w:r>
        <w:rPr>
          <w:spacing w:val="1"/>
        </w:rPr>
        <w:t> </w:t>
      </w:r>
      <w:r>
        <w:rPr/>
        <w:t>tertinggi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>
          <w:i/>
        </w:rPr>
        <w:t>risk</w:t>
      </w:r>
      <w:r>
        <w:rPr>
          <w:i/>
          <w:spacing w:val="1"/>
        </w:rPr>
        <w:t> </w:t>
      </w:r>
      <w:r>
        <w:rPr>
          <w:i/>
        </w:rPr>
        <w:t>agent</w:t>
      </w:r>
      <w:r>
        <w:rPr>
          <w:i/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kode</w:t>
      </w:r>
      <w:r>
        <w:rPr>
          <w:spacing w:val="1"/>
        </w:rPr>
        <w:t> </w:t>
      </w:r>
      <w:r>
        <w:rPr/>
        <w:t>A1,A7,A4.</w:t>
      </w:r>
      <w:r>
        <w:rPr>
          <w:spacing w:val="11"/>
        </w:rPr>
        <w:t> </w:t>
      </w:r>
      <w:r>
        <w:rPr/>
        <w:t>Hasil</w:t>
      </w:r>
      <w:r>
        <w:rPr>
          <w:spacing w:val="11"/>
        </w:rPr>
        <w:t> </w:t>
      </w:r>
      <w:r>
        <w:rPr/>
        <w:t>perhitungan</w:t>
      </w:r>
      <w:r>
        <w:rPr>
          <w:spacing w:val="10"/>
        </w:rPr>
        <w:t> </w:t>
      </w:r>
      <w:r>
        <w:rPr/>
        <w:t>House</w:t>
      </w:r>
      <w:r>
        <w:rPr>
          <w:spacing w:val="10"/>
        </w:rPr>
        <w:t> </w:t>
      </w:r>
      <w:r>
        <w:rPr/>
        <w:t>of</w:t>
      </w:r>
      <w:r>
        <w:rPr>
          <w:spacing w:val="11"/>
        </w:rPr>
        <w:t> </w:t>
      </w:r>
      <w:r>
        <w:rPr/>
        <w:t>Risk</w:t>
      </w:r>
      <w:r>
        <w:rPr>
          <w:spacing w:val="10"/>
        </w:rPr>
        <w:t> </w:t>
      </w:r>
      <w:r>
        <w:rPr/>
        <w:t>secara</w:t>
      </w:r>
      <w:r>
        <w:rPr>
          <w:spacing w:val="9"/>
        </w:rPr>
        <w:t> </w:t>
      </w:r>
      <w:r>
        <w:rPr/>
        <w:t>detail</w:t>
      </w:r>
      <w:r>
        <w:rPr>
          <w:spacing w:val="11"/>
        </w:rPr>
        <w:t> </w:t>
      </w:r>
      <w:r>
        <w:rPr/>
        <w:t>dapat</w:t>
      </w:r>
      <w:r>
        <w:rPr>
          <w:spacing w:val="12"/>
        </w:rPr>
        <w:t> </w:t>
      </w:r>
      <w:r>
        <w:rPr/>
        <w:t>dilihat</w:t>
      </w:r>
      <w:r>
        <w:rPr>
          <w:spacing w:val="11"/>
        </w:rPr>
        <w:t> </w:t>
      </w:r>
      <w:r>
        <w:rPr/>
        <w:t>pada</w:t>
      </w:r>
      <w:r>
        <w:rPr>
          <w:spacing w:val="10"/>
        </w:rPr>
        <w:t> </w:t>
      </w:r>
      <w:r>
        <w:rPr/>
        <w:t>tabel</w:t>
      </w:r>
    </w:p>
    <w:p>
      <w:pPr>
        <w:pStyle w:val="BodyText"/>
        <w:spacing w:line="268" w:lineRule="exact"/>
        <w:ind w:left="588"/>
        <w:jc w:val="both"/>
      </w:pPr>
      <w:r>
        <w:rPr>
          <w:spacing w:val="-1"/>
        </w:rPr>
        <w:t>4.4.</w:t>
      </w:r>
      <w:r>
        <w:rPr>
          <w:spacing w:val="-12"/>
        </w:rPr>
        <w:t> </w:t>
      </w:r>
      <w:r>
        <w:rPr>
          <w:spacing w:val="-1"/>
        </w:rPr>
        <w:t>Setelah</w:t>
      </w:r>
      <w:r>
        <w:rPr>
          <w:spacing w:val="-12"/>
        </w:rPr>
        <w:t> </w:t>
      </w:r>
      <w:r>
        <w:rPr>
          <w:spacing w:val="-1"/>
        </w:rPr>
        <w:t>itu,</w:t>
      </w:r>
      <w:r>
        <w:rPr>
          <w:spacing w:val="-12"/>
        </w:rPr>
        <w:t> </w:t>
      </w:r>
      <w:r>
        <w:rPr/>
        <w:t>dilanjutkan</w:t>
      </w:r>
      <w:r>
        <w:rPr>
          <w:spacing w:val="-12"/>
        </w:rPr>
        <w:t> </w:t>
      </w:r>
      <w:r>
        <w:rPr/>
        <w:t>dengan</w:t>
      </w:r>
      <w:r>
        <w:rPr>
          <w:spacing w:val="-12"/>
        </w:rPr>
        <w:t> </w:t>
      </w:r>
      <w:r>
        <w:rPr/>
        <w:t>menerapkan</w:t>
      </w:r>
      <w:r>
        <w:rPr>
          <w:spacing w:val="-12"/>
        </w:rPr>
        <w:t> </w:t>
      </w:r>
      <w:r>
        <w:rPr/>
        <w:t>prinsip</w:t>
      </w:r>
      <w:r>
        <w:rPr>
          <w:spacing w:val="-12"/>
        </w:rPr>
        <w:t> </w:t>
      </w:r>
      <w:r>
        <w:rPr/>
        <w:t>pareto</w:t>
      </w:r>
      <w:r>
        <w:rPr>
          <w:spacing w:val="-6"/>
        </w:rPr>
        <w:t> </w:t>
      </w:r>
      <w:r>
        <w:rPr/>
        <w:t>yang</w:t>
      </w:r>
      <w:r>
        <w:rPr>
          <w:spacing w:val="-15"/>
        </w:rPr>
        <w:t> </w:t>
      </w:r>
      <w:r>
        <w:rPr/>
        <w:t>diawali</w:t>
      </w:r>
      <w:r>
        <w:rPr>
          <w:spacing w:val="-12"/>
        </w:rPr>
        <w:t> </w:t>
      </w:r>
      <w:r>
        <w:rPr/>
        <w:t>dengan</w:t>
      </w:r>
    </w:p>
    <w:p>
      <w:pPr>
        <w:spacing w:after="0" w:line="268" w:lineRule="exact"/>
        <w:jc w:val="both"/>
        <w:sectPr>
          <w:pgSz w:w="11910" w:h="16840"/>
          <w:pgMar w:header="734" w:footer="2040" w:top="2160" w:bottom="2220" w:left="1680" w:right="12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360" w:lineRule="auto"/>
        <w:ind w:left="588" w:right="419"/>
        <w:jc w:val="both"/>
      </w:pPr>
      <w:r>
        <w:rPr/>
        <w:t>mencari persentase nilai ARP dan persentase kumulatif untuk diinputkan pada</w:t>
      </w:r>
      <w:r>
        <w:rPr>
          <w:spacing w:val="1"/>
        </w:rPr>
        <w:t> </w:t>
      </w:r>
      <w:r>
        <w:rPr/>
        <w:t>diagram pareto. Prinsip pareto adalah prinsip 80:20 dimana 80% kejadian terjadi</w:t>
      </w:r>
      <w:r>
        <w:rPr>
          <w:spacing w:val="1"/>
        </w:rPr>
        <w:t> </w:t>
      </w:r>
      <w:r>
        <w:rPr/>
        <w:t>karena 20% penyebab. Sehingga apabila diterapkan pada evaluasi penanganan</w:t>
      </w:r>
      <w:r>
        <w:rPr>
          <w:spacing w:val="1"/>
        </w:rPr>
        <w:t> </w:t>
      </w:r>
      <w:r>
        <w:rPr/>
        <w:t>risiko</w:t>
      </w:r>
      <w:r>
        <w:rPr>
          <w:spacing w:val="1"/>
        </w:rPr>
        <w:t> </w:t>
      </w:r>
      <w:r>
        <w:rPr/>
        <w:t>maka outputnya</w:t>
      </w:r>
      <w:r>
        <w:rPr>
          <w:spacing w:val="1"/>
        </w:rPr>
        <w:t> </w:t>
      </w:r>
      <w:r>
        <w:rPr/>
        <w:t>adalah mereduksi</w:t>
      </w:r>
      <w:r>
        <w:rPr>
          <w:spacing w:val="1"/>
        </w:rPr>
        <w:t> </w:t>
      </w:r>
      <w:r>
        <w:rPr/>
        <w:t>20%</w:t>
      </w:r>
      <w:r>
        <w:rPr>
          <w:spacing w:val="1"/>
        </w:rPr>
        <w:t> </w:t>
      </w:r>
      <w:r>
        <w:rPr/>
        <w:t>penyebab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meminimalkan</w:t>
      </w:r>
      <w:r>
        <w:rPr>
          <w:spacing w:val="1"/>
        </w:rPr>
        <w:t> </w:t>
      </w:r>
      <w:r>
        <w:rPr/>
        <w:t>terjadinya 80% kejadian risiko. Diagram pareto yang telah dibuat dapat dilihat</w:t>
      </w:r>
      <w:r>
        <w:rPr>
          <w:spacing w:val="1"/>
        </w:rPr>
        <w:t> </w:t>
      </w:r>
      <w:r>
        <w:rPr/>
        <w:t>sebagai</w:t>
      </w:r>
      <w:r>
        <w:rPr>
          <w:spacing w:val="-1"/>
        </w:rPr>
        <w:t> </w:t>
      </w:r>
      <w:r>
        <w:rPr/>
        <w:t>berikut:</w:t>
      </w:r>
    </w:p>
    <w:p>
      <w:pPr>
        <w:pStyle w:val="BodyText"/>
        <w:spacing w:before="4"/>
        <w:rPr>
          <w:sz w:val="13"/>
        </w:rPr>
      </w:pPr>
      <w:r>
        <w:rPr/>
        <w:pict>
          <v:group style="position:absolute;margin-left:131.024994pt;margin-top:9.659551pt;width:382.5pt;height:223.85pt;mso-position-horizontal-relative:page;mso-position-vertical-relative:paragraph;z-index:-15725568;mso-wrap-distance-left:0;mso-wrap-distance-right:0" coordorigin="2620,193" coordsize="7650,4477">
            <v:shape style="position:absolute;left:3198;top:420;width:6366;height:2768" coordorigin="3199,421" coordsize="6366,2768" path="m3199,3188l9564,3188m3199,2633l9564,2633m3199,2081l9564,2081m3199,1527l9564,1527m3199,975l9564,975m3199,421l9564,421e" filled="false" stroked="true" strokeweight=".75pt" strokecolor="#d9d9d9">
              <v:path arrowok="t"/>
              <v:stroke dashstyle="solid"/>
            </v:shape>
            <v:shape style="position:absolute;left:3362;top:449;width:372;height:3305" type="#_x0000_t75" stroked="false">
              <v:imagedata r:id="rId23" o:title=""/>
            </v:shape>
            <v:shape style="position:absolute;left:4070;top:1008;width:372;height:2746" type="#_x0000_t75" stroked="false">
              <v:imagedata r:id="rId24" o:title=""/>
            </v:shape>
            <v:shape style="position:absolute;left:4778;top:1167;width:370;height:2588" type="#_x0000_t75" stroked="false">
              <v:imagedata r:id="rId25" o:title=""/>
            </v:shape>
            <v:shape style="position:absolute;left:5484;top:1366;width:372;height:2388" type="#_x0000_t75" stroked="false">
              <v:imagedata r:id="rId26" o:title=""/>
            </v:shape>
            <v:shape style="position:absolute;left:6192;top:1606;width:372;height:2148" type="#_x0000_t75" stroked="false">
              <v:imagedata r:id="rId27" o:title=""/>
            </v:shape>
            <v:shape style="position:absolute;left:6900;top:1685;width:370;height:2069" type="#_x0000_t75" stroked="false">
              <v:imagedata r:id="rId28" o:title=""/>
            </v:shape>
            <v:shape style="position:absolute;left:7605;top:1738;width:372;height:2016" type="#_x0000_t75" stroked="false">
              <v:imagedata r:id="rId29" o:title=""/>
            </v:shape>
            <v:shape style="position:absolute;left:8313;top:1884;width:372;height:1870" type="#_x0000_t75" stroked="false">
              <v:imagedata r:id="rId30" o:title=""/>
            </v:shape>
            <v:shape style="position:absolute;left:9021;top:2508;width:370;height:1246" type="#_x0000_t75" stroked="false">
              <v:imagedata r:id="rId31" o:title=""/>
            </v:shape>
            <v:shape style="position:absolute;left:3451;top:507;width:203;height:3239" type="#_x0000_t75" stroked="false">
              <v:imagedata r:id="rId32" o:title=""/>
            </v:shape>
            <v:shape style="position:absolute;left:4156;top:1066;width:203;height:2680" type="#_x0000_t75" stroked="false">
              <v:imagedata r:id="rId33" o:title=""/>
            </v:shape>
            <v:shape style="position:absolute;left:4864;top:1224;width:203;height:2522" type="#_x0000_t75" stroked="false">
              <v:imagedata r:id="rId34" o:title=""/>
            </v:shape>
            <v:shape style="position:absolute;left:5572;top:1423;width:203;height:2322" type="#_x0000_t75" stroked="false">
              <v:imagedata r:id="rId35" o:title=""/>
            </v:shape>
            <v:shape style="position:absolute;left:6278;top:1663;width:203;height:2082" type="#_x0000_t75" stroked="false">
              <v:imagedata r:id="rId36" o:title=""/>
            </v:shape>
            <v:shape style="position:absolute;left:6986;top:1743;width:203;height:2003" type="#_x0000_t75" stroked="false">
              <v:imagedata r:id="rId37" o:title=""/>
            </v:shape>
            <v:shape style="position:absolute;left:7694;top:1795;width:203;height:1950" type="#_x0000_t75" stroked="false">
              <v:imagedata r:id="rId38" o:title=""/>
            </v:shape>
            <v:shape style="position:absolute;left:8400;top:1942;width:203;height:1804" type="#_x0000_t75" stroked="false">
              <v:imagedata r:id="rId39" o:title=""/>
            </v:shape>
            <v:shape style="position:absolute;left:9108;top:2566;width:203;height:1180" type="#_x0000_t75" stroked="false">
              <v:imagedata r:id="rId40" o:title=""/>
            </v:shape>
            <v:line style="position:absolute" from="3199,3741" to="9564,3741" stroked="true" strokeweight="1pt" strokecolor="#d9d9d9">
              <v:stroke dashstyle="solid"/>
            </v:line>
            <v:shape style="position:absolute;left:3432;top:883;width:5892;height:2547" type="#_x0000_t75" stroked="false">
              <v:imagedata r:id="rId41" o:title=""/>
            </v:shape>
            <v:shape style="position:absolute;left:7675;top:1435;width:1649;height:236" type="#_x0000_t75" stroked="false">
              <v:imagedata r:id="rId42" o:title=""/>
            </v:shape>
            <v:shape style="position:absolute;left:3393;top:3159;width:314;height:316" type="#_x0000_t75" stroked="false">
              <v:imagedata r:id="rId43" o:title=""/>
            </v:shape>
            <v:shape style="position:absolute;left:4101;top:2782;width:314;height:316" type="#_x0000_t75" stroked="false">
              <v:imagedata r:id="rId43" o:title=""/>
            </v:shape>
            <v:shape style="position:absolute;left:4807;top:2429;width:314;height:316" type="#_x0000_t75" stroked="false">
              <v:imagedata r:id="rId43" o:title=""/>
            </v:shape>
            <v:shape style="position:absolute;left:5515;top:2105;width:314;height:316" type="#_x0000_t75" stroked="false">
              <v:imagedata r:id="rId43" o:title=""/>
            </v:shape>
            <v:shape style="position:absolute;left:6223;top:1812;width:314;height:316" type="#_x0000_t75" stroked="false">
              <v:imagedata r:id="rId43" o:title=""/>
            </v:shape>
            <v:shape style="position:absolute;left:6928;top:1534;width:314;height:316" type="#_x0000_t75" stroked="false">
              <v:imagedata r:id="rId43" o:title=""/>
            </v:shape>
            <v:shape style="position:absolute;left:7636;top:1260;width:314;height:316" type="#_x0000_t75" stroked="false">
              <v:imagedata r:id="rId43" o:title=""/>
            </v:shape>
            <v:shape style="position:absolute;left:8344;top:1008;width:314;height:316" type="#_x0000_t75" stroked="false">
              <v:imagedata r:id="rId43" o:title=""/>
            </v:shape>
            <v:shape style="position:absolute;left:9052;top:845;width:314;height:316" type="#_x0000_t75" stroked="false">
              <v:imagedata r:id="rId43" o:title=""/>
            </v:shape>
            <v:shape style="position:absolute;left:3552;top:974;width:5658;height:2314" coordorigin="3552,974" coordsize="5658,2314" path="m3552,3287l4260,2912,4966,2559,5674,2235,6382,1942,7087,1664,7795,1390,8503,1138,9210,974e" filled="false" stroked="true" strokeweight="2.75pt" strokecolor="#4aacc5">
              <v:path arrowok="t"/>
              <v:stroke dashstyle="solid"/>
            </v:shape>
            <v:shape style="position:absolute;left:3472;top:3209;width:155;height:155" type="#_x0000_t75" stroked="false">
              <v:imagedata r:id="rId44" o:title=""/>
            </v:shape>
            <v:shape style="position:absolute;left:4180;top:2832;width:155;height:155" type="#_x0000_t75" stroked="false">
              <v:imagedata r:id="rId44" o:title=""/>
            </v:shape>
            <v:shape style="position:absolute;left:4886;top:2479;width:155;height:155" type="#_x0000_t75" stroked="false">
              <v:imagedata r:id="rId44" o:title=""/>
            </v:shape>
            <v:shape style="position:absolute;left:5594;top:2155;width:155;height:155" type="#_x0000_t75" stroked="false">
              <v:imagedata r:id="rId44" o:title=""/>
            </v:shape>
            <v:shape style="position:absolute;left:6302;top:1863;width:155;height:155" type="#_x0000_t75" stroked="false">
              <v:imagedata r:id="rId44" o:title=""/>
            </v:shape>
            <v:shape style="position:absolute;left:7008;top:1584;width:155;height:155" type="#_x0000_t75" stroked="false">
              <v:imagedata r:id="rId44" o:title=""/>
            </v:shape>
            <v:shape style="position:absolute;left:7716;top:1311;width:155;height:155" type="#_x0000_t75" stroked="false">
              <v:imagedata r:id="rId44" o:title=""/>
            </v:shape>
            <v:shape style="position:absolute;left:8424;top:1059;width:155;height:155" type="#_x0000_t75" stroked="false">
              <v:imagedata r:id="rId44" o:title=""/>
            </v:shape>
            <v:shape style="position:absolute;left:9132;top:895;width:155;height:155" type="#_x0000_t75" stroked="false">
              <v:imagedata r:id="rId44" o:title=""/>
            </v:shape>
            <v:shape style="position:absolute;left:7795;top:1527;width:1415;height:2" coordorigin="7796,1527" coordsize="1415,0" path="m7796,1527l8503,1527,9210,1527e" filled="false" stroked="true" strokeweight="2.75pt" strokecolor="#8063a1">
              <v:path arrowok="t"/>
              <v:stroke dashstyle="solid"/>
            </v:shape>
            <v:shape style="position:absolute;left:4548;top:4325;width:388;height:102" type="#_x0000_t75" stroked="false">
              <v:imagedata r:id="rId45" o:title=""/>
            </v:shape>
            <v:line style="position:absolute" from="6332,4374" to="6716,4374" stroked="true" strokeweight="2.75pt" strokecolor="#4aacc5">
              <v:stroke dashstyle="solid"/>
            </v:line>
            <v:shape style="position:absolute;left:6456;top:4306;width:134;height:134" type="#_x0000_t75" stroked="false">
              <v:imagedata r:id="rId46" o:title=""/>
            </v:shape>
            <v:line style="position:absolute" from="7515,4374" to="7899,4374" stroked="true" strokeweight="2.75pt" strokecolor="#8063a1">
              <v:stroke dashstyle="solid"/>
            </v:line>
            <v:rect style="position:absolute;left:2628;top:200;width:7635;height:4462" filled="false" stroked="true" strokeweight=".75pt" strokecolor="#d9d9d9">
              <v:stroke dashstyle="solid"/>
            </v:rect>
            <v:shape style="position:absolute;left:2758;top:337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250</w:t>
                    </w:r>
                  </w:p>
                </w:txbxContent>
              </v:textbox>
              <w10:wrap type="none"/>
            </v:shape>
            <v:shape style="position:absolute;left:9732;top:337;width:42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120%</w:t>
                    </w:r>
                  </w:p>
                </w:txbxContent>
              </v:textbox>
              <w10:wrap type="none"/>
            </v:shape>
            <v:shape style="position:absolute;left:2758;top:1001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</w:t>
                    </w:r>
                  </w:p>
                </w:txbxContent>
              </v:textbox>
              <w10:wrap type="none"/>
            </v:shape>
            <v:shape style="position:absolute;left:9732;top:890;width:423;height:73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100%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18"/>
                      </w:rPr>
                    </w:pPr>
                  </w:p>
                  <w:p>
                    <w:pPr>
                      <w:spacing w:line="217" w:lineRule="exact" w:before="114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80%</w:t>
                    </w:r>
                  </w:p>
                </w:txbxContent>
              </v:textbox>
              <w10:wrap type="none"/>
            </v:shape>
            <v:shape style="position:absolute;left:2758;top:1665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150</w:t>
                    </w:r>
                  </w:p>
                </w:txbxContent>
              </v:textbox>
              <w10:wrap type="none"/>
            </v:shape>
            <v:shape style="position:absolute;left:9732;top:1997;width:33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60%</w:t>
                    </w:r>
                  </w:p>
                </w:txbxContent>
              </v:textbox>
              <w10:wrap type="none"/>
            </v:shape>
            <v:shape style="position:absolute;left:2758;top:2329;width:294;height:181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9732;top:2551;width:33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2849;top:2993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</w:t>
                    </w:r>
                  </w:p>
                </w:txbxContent>
              </v:textbox>
              <w10:wrap type="none"/>
            </v:shape>
            <v:shape style="position:absolute;left:9732;top:3104;width:33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2941;top:3658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9732;top:3658;width:24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0%</w:t>
                    </w:r>
                  </w:p>
                </w:txbxContent>
              </v:textbox>
              <w10:wrap type="none"/>
            </v:shape>
            <v:shape style="position:absolute;left:3455;top:3892;width:5873;height:180" type="#_x0000_t202" filled="false" stroked="false">
              <v:textbox inset="0,0,0,0">
                <w:txbxContent>
                  <w:p>
                    <w:pPr>
                      <w:tabs>
                        <w:tab w:pos="707" w:val="left" w:leader="none"/>
                        <w:tab w:pos="1414" w:val="left" w:leader="none"/>
                        <w:tab w:pos="2122" w:val="left" w:leader="none"/>
                        <w:tab w:pos="2829" w:val="left" w:leader="none"/>
                        <w:tab w:pos="3537" w:val="left" w:leader="none"/>
                        <w:tab w:pos="4244" w:val="left" w:leader="none"/>
                        <w:tab w:pos="4951" w:val="left" w:leader="none"/>
                        <w:tab w:pos="5659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A1</w:t>
                      <w:tab/>
                      <w:t>A7</w:t>
                      <w:tab/>
                      <w:t>A4</w:t>
                      <w:tab/>
                      <w:t>A5</w:t>
                      <w:tab/>
                      <w:t>A2</w:t>
                      <w:tab/>
                      <w:t>A3</w:t>
                      <w:tab/>
                      <w:t>A9</w:t>
                      <w:tab/>
                      <w:t>A6</w:t>
                      <w:tab/>
                      <w:t>A8</w:t>
                    </w:r>
                  </w:p>
                </w:txbxContent>
              </v:textbox>
              <w10:wrap type="none"/>
            </v:shape>
            <v:shape style="position:absolute;left:4971;top:4290;width:11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Number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of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ARP</w:t>
                    </w:r>
                  </w:p>
                </w:txbxContent>
              </v:textbox>
              <w10:wrap type="none"/>
            </v:shape>
            <v:shape style="position:absolute;left:6798;top:4290;width:50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cum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7941;top:4290;width:49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cut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off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100"/>
        <w:ind w:left="1753" w:right="0" w:firstLine="0"/>
        <w:jc w:val="both"/>
        <w:rPr>
          <w:i/>
          <w:sz w:val="24"/>
        </w:rPr>
      </w:pPr>
      <w:r>
        <w:rPr>
          <w:sz w:val="24"/>
        </w:rPr>
        <w:t>Gambar</w:t>
      </w:r>
      <w:r>
        <w:rPr>
          <w:spacing w:val="-3"/>
          <w:sz w:val="24"/>
        </w:rPr>
        <w:t> </w:t>
      </w:r>
      <w:r>
        <w:rPr>
          <w:sz w:val="24"/>
        </w:rPr>
        <w:t>4.2</w:t>
      </w:r>
      <w:r>
        <w:rPr>
          <w:spacing w:val="-1"/>
          <w:sz w:val="24"/>
        </w:rPr>
        <w:t> </w:t>
      </w:r>
      <w:r>
        <w:rPr>
          <w:sz w:val="24"/>
        </w:rPr>
        <w:t>Diagram</w:t>
      </w:r>
      <w:r>
        <w:rPr>
          <w:spacing w:val="-1"/>
          <w:sz w:val="24"/>
        </w:rPr>
        <w:t> </w:t>
      </w:r>
      <w:r>
        <w:rPr>
          <w:sz w:val="24"/>
        </w:rPr>
        <w:t>Pareto</w:t>
      </w:r>
      <w:r>
        <w:rPr>
          <w:spacing w:val="1"/>
          <w:sz w:val="24"/>
        </w:rPr>
        <w:t> </w:t>
      </w:r>
      <w:r>
        <w:rPr>
          <w:i/>
          <w:sz w:val="24"/>
        </w:rPr>
        <w:t>Nilai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Aggregate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Risk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Potential</w:t>
      </w:r>
    </w:p>
    <w:p>
      <w:pPr>
        <w:pStyle w:val="BodyText"/>
        <w:spacing w:line="360" w:lineRule="auto" w:before="136"/>
        <w:ind w:left="588" w:right="417" w:firstLine="720"/>
        <w:jc w:val="both"/>
      </w:pPr>
      <w:r>
        <w:rPr/>
        <w:t>Diagram</w:t>
      </w:r>
      <w:r>
        <w:rPr>
          <w:spacing w:val="1"/>
        </w:rPr>
        <w:t> </w:t>
      </w:r>
      <w:r>
        <w:rPr/>
        <w:t>Pareto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atas</w:t>
      </w:r>
      <w:r>
        <w:rPr>
          <w:spacing w:val="1"/>
        </w:rPr>
        <w:t> </w:t>
      </w:r>
      <w:r>
        <w:rPr/>
        <w:t>menunjukkan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risiko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mencakup</w:t>
      </w:r>
      <w:r>
        <w:rPr>
          <w:spacing w:val="1"/>
        </w:rPr>
        <w:t> </w:t>
      </w:r>
      <w:r>
        <w:rPr/>
        <w:t>perentase 20% adalah </w:t>
      </w:r>
      <w:r>
        <w:rPr>
          <w:i/>
        </w:rPr>
        <w:t>risk agent </w:t>
      </w:r>
      <w:r>
        <w:rPr/>
        <w:t>dengan kode A1 yang memiliki presentase senilai</w:t>
      </w:r>
      <w:r>
        <w:rPr>
          <w:spacing w:val="-57"/>
        </w:rPr>
        <w:t> </w:t>
      </w:r>
      <w:r>
        <w:rPr/>
        <w:t>16%. Jadi, Risiko terpilih untuk dilakukan mitigasi adalah risiko A1 yaitu Adanya</w:t>
      </w:r>
      <w:r>
        <w:rPr>
          <w:spacing w:val="-57"/>
        </w:rPr>
        <w:t> </w:t>
      </w:r>
      <w:r>
        <w:rPr>
          <w:i/>
        </w:rPr>
        <w:t>lockdown </w:t>
      </w:r>
      <w:r>
        <w:rPr/>
        <w:t>di daerah asal supplier atau di Pelabuhan transit. Setelah Risiko A1</w:t>
      </w:r>
      <w:r>
        <w:rPr>
          <w:spacing w:val="1"/>
        </w:rPr>
        <w:t> </w:t>
      </w:r>
      <w:r>
        <w:rPr/>
        <w:t>terpilih,</w:t>
      </w:r>
      <w:r>
        <w:rPr>
          <w:spacing w:val="1"/>
        </w:rPr>
        <w:t> </w:t>
      </w:r>
      <w:r>
        <w:rPr/>
        <w:t>maka</w:t>
      </w:r>
      <w:r>
        <w:rPr>
          <w:spacing w:val="1"/>
        </w:rPr>
        <w:t> </w:t>
      </w:r>
      <w:r>
        <w:rPr/>
        <w:t>risiko</w:t>
      </w:r>
      <w:r>
        <w:rPr>
          <w:spacing w:val="1"/>
        </w:rPr>
        <w:t> </w:t>
      </w:r>
      <w:r>
        <w:rPr/>
        <w:t>tersebut</w:t>
      </w:r>
      <w:r>
        <w:rPr>
          <w:spacing w:val="1"/>
        </w:rPr>
        <w:t> </w:t>
      </w:r>
      <w:r>
        <w:rPr/>
        <w:t>akan</w:t>
      </w:r>
      <w:r>
        <w:rPr>
          <w:spacing w:val="1"/>
        </w:rPr>
        <w:t> </w:t>
      </w:r>
      <w:r>
        <w:rPr/>
        <w:t>menjadi</w:t>
      </w:r>
      <w:r>
        <w:rPr>
          <w:spacing w:val="1"/>
        </w:rPr>
        <w:t> </w:t>
      </w:r>
      <w:r>
        <w:rPr/>
        <w:t>risko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akan</w:t>
      </w:r>
      <w:r>
        <w:rPr>
          <w:spacing w:val="1"/>
        </w:rPr>
        <w:t> </w:t>
      </w:r>
      <w:r>
        <w:rPr/>
        <w:t>dimitigasi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beberapa aksi preventif yang diajukan. Berikut beberapa aksi mitigasi yang akan</w:t>
      </w:r>
      <w:r>
        <w:rPr>
          <w:spacing w:val="1"/>
        </w:rPr>
        <w:t> </w:t>
      </w:r>
      <w:r>
        <w:rPr/>
        <w:t>diajukan</w:t>
      </w:r>
      <w:r>
        <w:rPr>
          <w:spacing w:val="-1"/>
        </w:rPr>
        <w:t> </w:t>
      </w:r>
      <w:r>
        <w:rPr/>
        <w:t>dalam penyelesaian risiko</w:t>
      </w:r>
      <w:r>
        <w:rPr>
          <w:spacing w:val="1"/>
        </w:rPr>
        <w:t> </w:t>
      </w:r>
      <w:r>
        <w:rPr/>
        <w:t>tersebut.</w:t>
      </w:r>
    </w:p>
    <w:p>
      <w:pPr>
        <w:spacing w:after="0" w:line="360" w:lineRule="auto"/>
        <w:jc w:val="both"/>
        <w:sectPr>
          <w:pgSz w:w="11910" w:h="16840"/>
          <w:pgMar w:header="734" w:footer="2040" w:top="2160" w:bottom="2220" w:left="1680" w:right="12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3065"/>
      </w:pPr>
      <w:r>
        <w:rPr/>
        <w:t>Tabel</w:t>
      </w:r>
      <w:r>
        <w:rPr>
          <w:spacing w:val="-2"/>
        </w:rPr>
        <w:t> </w:t>
      </w:r>
      <w:r>
        <w:rPr/>
        <w:t>4.3</w:t>
      </w:r>
      <w:r>
        <w:rPr>
          <w:spacing w:val="-1"/>
        </w:rPr>
        <w:t> </w:t>
      </w:r>
      <w:r>
        <w:rPr/>
        <w:t>Aksi</w:t>
      </w:r>
      <w:r>
        <w:rPr>
          <w:spacing w:val="-1"/>
        </w:rPr>
        <w:t> </w:t>
      </w:r>
      <w:r>
        <w:rPr/>
        <w:t>preventif</w:t>
      </w:r>
      <w:r>
        <w:rPr>
          <w:spacing w:val="2"/>
        </w:rPr>
        <w:t> </w:t>
      </w:r>
      <w:r>
        <w:rPr/>
        <w:t>yang</w:t>
      </w:r>
      <w:r>
        <w:rPr>
          <w:spacing w:val="-4"/>
        </w:rPr>
        <w:t> </w:t>
      </w:r>
      <w:r>
        <w:rPr/>
        <w:t>diajukan</w:t>
      </w:r>
    </w:p>
    <w:p>
      <w:pPr>
        <w:pStyle w:val="BodyText"/>
        <w:spacing w:before="3" w:after="1"/>
        <w:rPr>
          <w:sz w:val="29"/>
        </w:rPr>
      </w:pPr>
    </w:p>
    <w:tbl>
      <w:tblPr>
        <w:tblW w:w="0" w:type="auto"/>
        <w:jc w:val="left"/>
        <w:tblInd w:w="10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3"/>
        <w:gridCol w:w="6301"/>
      </w:tblGrid>
      <w:tr>
        <w:trPr>
          <w:trHeight w:val="599" w:hRule="atLeast"/>
        </w:trPr>
        <w:tc>
          <w:tcPr>
            <w:tcW w:w="6944" w:type="dxa"/>
            <w:gridSpan w:val="2"/>
          </w:tcPr>
          <w:p>
            <w:pPr>
              <w:pStyle w:val="TableParagraph"/>
              <w:spacing w:before="183"/>
              <w:ind w:left="1814"/>
              <w:rPr>
                <w:i/>
                <w:sz w:val="24"/>
              </w:rPr>
            </w:pPr>
            <w:r>
              <w:rPr>
                <w:sz w:val="24"/>
              </w:rPr>
              <w:t>Aksi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preventif </w:t>
            </w:r>
            <w:r>
              <w:rPr>
                <w:i/>
                <w:sz w:val="24"/>
              </w:rPr>
              <w:t>(Preventive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Action)</w:t>
            </w:r>
          </w:p>
        </w:tc>
      </w:tr>
      <w:tr>
        <w:trPr>
          <w:trHeight w:val="1240" w:hRule="atLeast"/>
        </w:trPr>
        <w:tc>
          <w:tcPr>
            <w:tcW w:w="643" w:type="dxa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229"/>
              <w:ind w:left="107"/>
              <w:rPr>
                <w:sz w:val="24"/>
              </w:rPr>
            </w:pPr>
            <w:r>
              <w:rPr>
                <w:sz w:val="24"/>
              </w:rPr>
              <w:t>PA1</w:t>
            </w:r>
          </w:p>
        </w:tc>
        <w:tc>
          <w:tcPr>
            <w:tcW w:w="6301" w:type="dxa"/>
          </w:tcPr>
          <w:p>
            <w:pPr>
              <w:pStyle w:val="TableParagraph"/>
              <w:spacing w:line="360" w:lineRule="auto"/>
              <w:ind w:left="108"/>
              <w:rPr>
                <w:sz w:val="24"/>
              </w:rPr>
            </w:pPr>
            <w:r>
              <w:rPr>
                <w:sz w:val="24"/>
              </w:rPr>
              <w:t>Melakukan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konsolidasi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pemegang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kebijakan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menemukan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solusi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diikuti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rerouting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menemukan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rute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alternatif</w:t>
            </w:r>
          </w:p>
        </w:tc>
      </w:tr>
      <w:tr>
        <w:trPr>
          <w:trHeight w:val="827" w:hRule="atLeast"/>
        </w:trPr>
        <w:tc>
          <w:tcPr>
            <w:tcW w:w="643" w:type="dxa"/>
          </w:tcPr>
          <w:p>
            <w:pPr>
              <w:pStyle w:val="TableParagraph"/>
              <w:rPr>
                <w:sz w:val="36"/>
              </w:rPr>
            </w:pPr>
          </w:p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PA2</w:t>
            </w:r>
          </w:p>
        </w:tc>
        <w:tc>
          <w:tcPr>
            <w:tcW w:w="6301" w:type="dxa"/>
          </w:tcPr>
          <w:p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Melakukan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peramalan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kembali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mengidentifikasi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pola</w:t>
            </w:r>
          </w:p>
          <w:p>
            <w:pPr>
              <w:pStyle w:val="TableParagraph"/>
              <w:spacing w:before="139"/>
              <w:ind w:left="108"/>
              <w:rPr>
                <w:sz w:val="24"/>
              </w:rPr>
            </w:pPr>
            <w:r>
              <w:rPr>
                <w:sz w:val="24"/>
              </w:rPr>
              <w:t>pembelian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minat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masyarakat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selama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Pandemic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COVID-19</w:t>
            </w:r>
          </w:p>
        </w:tc>
      </w:tr>
      <w:tr>
        <w:trPr>
          <w:trHeight w:val="1242" w:hRule="atLeast"/>
        </w:trPr>
        <w:tc>
          <w:tcPr>
            <w:tcW w:w="643" w:type="dxa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231"/>
              <w:ind w:left="107"/>
              <w:rPr>
                <w:sz w:val="24"/>
              </w:rPr>
            </w:pPr>
            <w:r>
              <w:rPr>
                <w:sz w:val="24"/>
              </w:rPr>
              <w:t>PA3</w:t>
            </w:r>
          </w:p>
        </w:tc>
        <w:tc>
          <w:tcPr>
            <w:tcW w:w="6301" w:type="dxa"/>
          </w:tcPr>
          <w:p>
            <w:pPr>
              <w:pStyle w:val="TableParagraph"/>
              <w:spacing w:line="360" w:lineRule="auto" w:before="1"/>
              <w:ind w:left="108" w:right="88"/>
              <w:rPr>
                <w:sz w:val="24"/>
              </w:rPr>
            </w:pPr>
            <w:r>
              <w:rPr>
                <w:sz w:val="24"/>
              </w:rPr>
              <w:t>Mengevaluasi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kinerja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rantai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pasokan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produk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meninjau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meninjau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kinerja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supplier,</w:t>
            </w:r>
            <w:r>
              <w:rPr>
                <w:spacing w:val="29"/>
                <w:sz w:val="24"/>
              </w:rPr>
              <w:t> </w:t>
            </w:r>
            <w:r>
              <w:rPr>
                <w:i/>
                <w:sz w:val="24"/>
              </w:rPr>
              <w:t>cash</w:t>
            </w:r>
            <w:r>
              <w:rPr>
                <w:i/>
                <w:spacing w:val="31"/>
                <w:sz w:val="24"/>
              </w:rPr>
              <w:t> </w:t>
            </w:r>
            <w:r>
              <w:rPr>
                <w:i/>
                <w:sz w:val="24"/>
              </w:rPr>
              <w:t>to</w:t>
            </w:r>
            <w:r>
              <w:rPr>
                <w:i/>
                <w:spacing w:val="30"/>
                <w:sz w:val="24"/>
              </w:rPr>
              <w:t> </w:t>
            </w:r>
            <w:r>
              <w:rPr>
                <w:i/>
                <w:sz w:val="24"/>
              </w:rPr>
              <w:t>cash</w:t>
            </w:r>
            <w:r>
              <w:rPr>
                <w:i/>
                <w:spacing w:val="33"/>
                <w:sz w:val="24"/>
              </w:rPr>
              <w:t> </w:t>
            </w:r>
            <w:r>
              <w:rPr>
                <w:i/>
                <w:sz w:val="24"/>
              </w:rPr>
              <w:t>cycle</w:t>
            </w:r>
            <w:r>
              <w:rPr>
                <w:i/>
                <w:spacing w:val="29"/>
                <w:sz w:val="24"/>
              </w:rPr>
              <w:t> </w:t>
            </w:r>
            <w:r>
              <w:rPr>
                <w:i/>
                <w:sz w:val="24"/>
              </w:rPr>
              <w:t>time</w:t>
            </w:r>
            <w:r>
              <w:rPr>
                <w:i/>
                <w:spacing w:val="33"/>
                <w:sz w:val="24"/>
              </w:rPr>
              <w:t> </w:t>
            </w:r>
            <w:r>
              <w:rPr>
                <w:sz w:val="24"/>
              </w:rPr>
              <w:t>dan</w:t>
            </w:r>
          </w:p>
          <w:p>
            <w:pPr>
              <w:pStyle w:val="TableParagraph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order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fulfillment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cycle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time</w:t>
            </w:r>
          </w:p>
        </w:tc>
      </w:tr>
      <w:tr>
        <w:trPr>
          <w:trHeight w:val="827" w:hRule="atLeast"/>
        </w:trPr>
        <w:tc>
          <w:tcPr>
            <w:tcW w:w="643" w:type="dxa"/>
          </w:tcPr>
          <w:p>
            <w:pPr>
              <w:pStyle w:val="TableParagraph"/>
              <w:rPr>
                <w:sz w:val="36"/>
              </w:rPr>
            </w:pPr>
          </w:p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PA4</w:t>
            </w:r>
          </w:p>
        </w:tc>
        <w:tc>
          <w:tcPr>
            <w:tcW w:w="6301" w:type="dxa"/>
            <w:tcBorders>
              <w:right w:val="nil"/>
            </w:tcBorders>
          </w:tcPr>
          <w:p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Melakukan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evaluasi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internal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terkait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penyesuaian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strategi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bisnis</w:t>
            </w:r>
          </w:p>
          <w:p>
            <w:pPr>
              <w:pStyle w:val="TableParagraph"/>
              <w:spacing w:before="139"/>
              <w:ind w:left="108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kebijakan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pemerintah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selama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pandemic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COVID-19</w:t>
            </w:r>
          </w:p>
        </w:tc>
      </w:tr>
    </w:tbl>
    <w:p>
      <w:pPr>
        <w:pStyle w:val="BodyText"/>
        <w:spacing w:line="362" w:lineRule="auto" w:before="6"/>
        <w:ind w:left="948" w:right="415"/>
        <w:jc w:val="both"/>
      </w:pPr>
      <w:r>
        <w:rPr/>
        <w:t>Tahap selanjutnya adalah House of Risk Fase 2 yang terdiri dari perancangan</w:t>
      </w:r>
      <w:r>
        <w:rPr>
          <w:spacing w:val="1"/>
        </w:rPr>
        <w:t> </w:t>
      </w:r>
      <w:r>
        <w:rPr/>
        <w:t>aksi</w:t>
      </w:r>
      <w:r>
        <w:rPr>
          <w:spacing w:val="1"/>
        </w:rPr>
        <w:t> </w:t>
      </w:r>
      <w:r>
        <w:rPr/>
        <w:t>mitigasi</w:t>
      </w:r>
      <w:r>
        <w:rPr>
          <w:spacing w:val="1"/>
        </w:rPr>
        <w:t> </w:t>
      </w:r>
      <w:r>
        <w:rPr/>
        <w:t>risiko,</w:t>
      </w:r>
      <w:r>
        <w:rPr>
          <w:spacing w:val="1"/>
        </w:rPr>
        <w:t> </w:t>
      </w:r>
      <w:r>
        <w:rPr/>
        <w:t>penilaian</w:t>
      </w:r>
      <w:r>
        <w:rPr>
          <w:spacing w:val="1"/>
        </w:rPr>
        <w:t> </w:t>
      </w:r>
      <w:r>
        <w:rPr/>
        <w:t>korelasi</w:t>
      </w:r>
      <w:r>
        <w:rPr>
          <w:spacing w:val="1"/>
        </w:rPr>
        <w:t> </w:t>
      </w:r>
      <w:r>
        <w:rPr/>
        <w:t>hubungan</w:t>
      </w:r>
      <w:r>
        <w:rPr>
          <w:spacing w:val="1"/>
        </w:rPr>
        <w:t> </w:t>
      </w:r>
      <w:r>
        <w:rPr/>
        <w:t>antara</w:t>
      </w:r>
      <w:r>
        <w:rPr>
          <w:spacing w:val="1"/>
        </w:rPr>
        <w:t> </w:t>
      </w:r>
      <w:r>
        <w:rPr/>
        <w:t>aksi</w:t>
      </w:r>
      <w:r>
        <w:rPr>
          <w:spacing w:val="1"/>
        </w:rPr>
        <w:t> </w:t>
      </w:r>
      <w:r>
        <w:rPr/>
        <w:t>mitigasi</w:t>
      </w:r>
      <w:r>
        <w:rPr>
          <w:spacing w:val="-57"/>
        </w:rPr>
        <w:t> </w:t>
      </w:r>
      <w:r>
        <w:rPr/>
        <w:t>(preventive action) dengan agen risiko </w:t>
      </w:r>
      <w:r>
        <w:rPr>
          <w:i/>
        </w:rPr>
        <w:t>(risk agent), </w:t>
      </w:r>
      <w:r>
        <w:rPr/>
        <w:t>menghitung nilai </w:t>
      </w:r>
      <w:r>
        <w:rPr>
          <w:i/>
        </w:rPr>
        <w:t>Total</w:t>
      </w:r>
      <w:r>
        <w:rPr>
          <w:i/>
          <w:spacing w:val="1"/>
        </w:rPr>
        <w:t> </w:t>
      </w:r>
      <w:r>
        <w:rPr>
          <w:i/>
        </w:rPr>
        <w:t>Effectiveness</w:t>
      </w:r>
      <w:r>
        <w:rPr>
          <w:i/>
          <w:spacing w:val="1"/>
        </w:rPr>
        <w:t> </w:t>
      </w:r>
      <w:r>
        <w:rPr/>
        <w:t>(TEk),</w:t>
      </w:r>
      <w:r>
        <w:rPr>
          <w:spacing w:val="1"/>
        </w:rPr>
        <w:t> </w:t>
      </w:r>
      <w:r>
        <w:rPr>
          <w:i/>
        </w:rPr>
        <w:t>Degree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difficulty</w:t>
      </w:r>
      <w:r>
        <w:rPr>
          <w:i/>
          <w:spacing w:val="1"/>
        </w:rPr>
        <w:t> </w:t>
      </w:r>
      <w:r>
        <w:rPr/>
        <w:t>(Dk),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nilai</w:t>
      </w:r>
      <w:r>
        <w:rPr>
          <w:spacing w:val="1"/>
        </w:rPr>
        <w:t> </w:t>
      </w:r>
      <w:r>
        <w:rPr>
          <w:i/>
        </w:rPr>
        <w:t>Effectiveness</w:t>
      </w:r>
      <w:r>
        <w:rPr>
          <w:i/>
          <w:spacing w:val="1"/>
        </w:rPr>
        <w:t> </w:t>
      </w:r>
      <w:r>
        <w:rPr>
          <w:i/>
        </w:rPr>
        <w:t>to</w:t>
      </w:r>
      <w:r>
        <w:rPr>
          <w:i/>
          <w:spacing w:val="1"/>
        </w:rPr>
        <w:t> </w:t>
      </w:r>
      <w:r>
        <w:rPr>
          <w:i/>
        </w:rPr>
        <w:t>Difficulty </w:t>
      </w:r>
      <w:r>
        <w:rPr/>
        <w:t>(ETDk) untuk mengetahui aksi mitigasi yang menjadi prioritas dan</w:t>
      </w:r>
      <w:r>
        <w:rPr>
          <w:spacing w:val="1"/>
        </w:rPr>
        <w:t> </w:t>
      </w:r>
      <w:r>
        <w:rPr/>
        <w:t>harus dilakukan. Dari Hasil House of Risk fase 2 diperoleh 1 aksi mitigasi</w:t>
      </w:r>
      <w:r>
        <w:rPr>
          <w:spacing w:val="1"/>
        </w:rPr>
        <w:t> </w:t>
      </w:r>
      <w:r>
        <w:rPr/>
        <w:t>terpilih</w:t>
      </w:r>
      <w:r>
        <w:rPr>
          <w:spacing w:val="1"/>
        </w:rPr>
        <w:t> </w:t>
      </w:r>
      <w:r>
        <w:rPr/>
        <w:t>berdasarkan</w:t>
      </w:r>
      <w:r>
        <w:rPr>
          <w:spacing w:val="1"/>
        </w:rPr>
        <w:t> </w:t>
      </w:r>
      <w:r>
        <w:rPr/>
        <w:t>nilai</w:t>
      </w:r>
      <w:r>
        <w:rPr>
          <w:spacing w:val="1"/>
        </w:rPr>
        <w:t> </w:t>
      </w:r>
      <w:r>
        <w:rPr/>
        <w:t>tertinggi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rasio</w:t>
      </w:r>
      <w:r>
        <w:rPr>
          <w:spacing w:val="1"/>
        </w:rPr>
        <w:t> </w:t>
      </w:r>
      <w:r>
        <w:rPr/>
        <w:t>efektifitas</w:t>
      </w:r>
      <w:r>
        <w:rPr>
          <w:spacing w:val="1"/>
        </w:rPr>
        <w:t> </w:t>
      </w:r>
      <w:r>
        <w:rPr/>
        <w:t>terhadap</w:t>
      </w:r>
      <w:r>
        <w:rPr>
          <w:spacing w:val="1"/>
        </w:rPr>
        <w:t> </w:t>
      </w:r>
      <w:r>
        <w:rPr/>
        <w:t>derajat</w:t>
      </w:r>
      <w:r>
        <w:rPr>
          <w:spacing w:val="1"/>
        </w:rPr>
        <w:t> </w:t>
      </w:r>
      <w:r>
        <w:rPr/>
        <w:t>kesulitan </w:t>
      </w:r>
      <w:r>
        <w:rPr>
          <w:i/>
        </w:rPr>
        <w:t>(Total Effectiveness to difficulty ratio) </w:t>
      </w:r>
      <w:r>
        <w:rPr/>
        <w:t>dari total 4 aksi mitigasi yang</w:t>
      </w:r>
      <w:r>
        <w:rPr>
          <w:spacing w:val="1"/>
        </w:rPr>
        <w:t> </w:t>
      </w:r>
      <w:r>
        <w:rPr/>
        <w:t>diusulkan.</w:t>
      </w:r>
      <w:r>
        <w:rPr>
          <w:spacing w:val="1"/>
        </w:rPr>
        <w:t> </w:t>
      </w:r>
      <w:r>
        <w:rPr/>
        <w:t>Aksi</w:t>
      </w:r>
      <w:r>
        <w:rPr>
          <w:spacing w:val="1"/>
        </w:rPr>
        <w:t> </w:t>
      </w:r>
      <w:r>
        <w:rPr/>
        <w:t>mitigasi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terpilih</w:t>
      </w:r>
      <w:r>
        <w:rPr>
          <w:spacing w:val="1"/>
        </w:rPr>
        <w:t> </w:t>
      </w:r>
      <w:r>
        <w:rPr/>
        <w:t>adalah</w:t>
      </w:r>
      <w:r>
        <w:rPr>
          <w:spacing w:val="1"/>
        </w:rPr>
        <w:t> </w:t>
      </w:r>
      <w:r>
        <w:rPr/>
        <w:t>Mengevaluasi</w:t>
      </w:r>
      <w:r>
        <w:rPr>
          <w:spacing w:val="1"/>
        </w:rPr>
        <w:t> </w:t>
      </w:r>
      <w:r>
        <w:rPr/>
        <w:t>kinerja</w:t>
      </w:r>
      <w:r>
        <w:rPr>
          <w:spacing w:val="1"/>
        </w:rPr>
        <w:t> </w:t>
      </w:r>
      <w:r>
        <w:rPr/>
        <w:t>rantai</w:t>
      </w:r>
      <w:r>
        <w:rPr>
          <w:spacing w:val="1"/>
        </w:rPr>
        <w:t> </w:t>
      </w:r>
      <w:r>
        <w:rPr/>
        <w:t>pasokan</w:t>
      </w:r>
      <w:r>
        <w:rPr>
          <w:spacing w:val="1"/>
        </w:rPr>
        <w:t> </w:t>
      </w:r>
      <w:r>
        <w:rPr/>
        <w:t>produk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meninjau</w:t>
      </w:r>
      <w:r>
        <w:rPr>
          <w:spacing w:val="1"/>
        </w:rPr>
        <w:t> </w:t>
      </w:r>
      <w:r>
        <w:rPr/>
        <w:t>kinerja</w:t>
      </w:r>
      <w:r>
        <w:rPr>
          <w:spacing w:val="1"/>
        </w:rPr>
        <w:t> </w:t>
      </w:r>
      <w:r>
        <w:rPr/>
        <w:t>supplier,</w:t>
      </w:r>
      <w:r>
        <w:rPr>
          <w:spacing w:val="1"/>
        </w:rPr>
        <w:t> </w:t>
      </w:r>
      <w:r>
        <w:rPr/>
        <w:t>Hasil</w:t>
      </w:r>
      <w:r>
        <w:rPr>
          <w:spacing w:val="1"/>
        </w:rPr>
        <w:t> </w:t>
      </w:r>
      <w:r>
        <w:rPr/>
        <w:t>perhitungan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pemodelan</w:t>
      </w:r>
      <w:r>
        <w:rPr>
          <w:spacing w:val="-6"/>
        </w:rPr>
        <w:t> </w:t>
      </w:r>
      <w:r>
        <w:rPr/>
        <w:t>House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Risk</w:t>
      </w:r>
      <w:r>
        <w:rPr>
          <w:spacing w:val="-5"/>
        </w:rPr>
        <w:t> </w:t>
      </w:r>
      <w:r>
        <w:rPr/>
        <w:t>fase</w:t>
      </w:r>
      <w:r>
        <w:rPr>
          <w:spacing w:val="-6"/>
        </w:rPr>
        <w:t> </w:t>
      </w:r>
      <w:r>
        <w:rPr/>
        <w:t>2</w:t>
      </w:r>
      <w:r>
        <w:rPr>
          <w:spacing w:val="-3"/>
        </w:rPr>
        <w:t> </w:t>
      </w:r>
      <w:r>
        <w:rPr/>
        <w:t>dapat</w:t>
      </w:r>
      <w:r>
        <w:rPr>
          <w:spacing w:val="-6"/>
        </w:rPr>
        <w:t> </w:t>
      </w:r>
      <w:r>
        <w:rPr/>
        <w:t>dilihat</w:t>
      </w:r>
      <w:r>
        <w:rPr>
          <w:spacing w:val="-5"/>
        </w:rPr>
        <w:t> </w:t>
      </w:r>
      <w:r>
        <w:rPr/>
        <w:t>pada</w:t>
      </w:r>
      <w:r>
        <w:rPr>
          <w:spacing w:val="-6"/>
        </w:rPr>
        <w:t> </w:t>
      </w:r>
      <w:r>
        <w:rPr/>
        <w:t>table</w:t>
      </w:r>
      <w:r>
        <w:rPr>
          <w:spacing w:val="-6"/>
        </w:rPr>
        <w:t> </w:t>
      </w:r>
      <w:r>
        <w:rPr/>
        <w:t>4.5</w:t>
      </w:r>
      <w:r>
        <w:rPr>
          <w:spacing w:val="-5"/>
        </w:rPr>
        <w:t> </w:t>
      </w:r>
      <w:r>
        <w:rPr/>
        <w:t>di</w:t>
      </w:r>
      <w:r>
        <w:rPr>
          <w:spacing w:val="-5"/>
        </w:rPr>
        <w:t> </w:t>
      </w:r>
      <w:r>
        <w:rPr/>
        <w:t>bawah</w:t>
      </w:r>
      <w:r>
        <w:rPr>
          <w:spacing w:val="-4"/>
        </w:rPr>
        <w:t> </w:t>
      </w:r>
      <w:r>
        <w:rPr/>
        <w:t>ini.</w:t>
      </w:r>
      <w:r>
        <w:rPr>
          <w:spacing w:val="-3"/>
        </w:rPr>
        <w:t> </w:t>
      </w:r>
      <w:r>
        <w:rPr/>
        <w:t>Hasil</w:t>
      </w:r>
      <w:r>
        <w:rPr>
          <w:spacing w:val="-57"/>
        </w:rPr>
        <w:t> </w:t>
      </w:r>
      <w:r>
        <w:rPr/>
        <w:t>dari perhitungan House of Risk fase 1 dan fase 2, selanjutnya diinputkan ke</w:t>
      </w:r>
      <w:r>
        <w:rPr>
          <w:spacing w:val="1"/>
        </w:rPr>
        <w:t> </w:t>
      </w:r>
      <w:r>
        <w:rPr/>
        <w:t>dalam </w:t>
      </w:r>
      <w:r>
        <w:rPr>
          <w:i/>
        </w:rPr>
        <w:t>probability impact matriks </w:t>
      </w:r>
      <w:r>
        <w:rPr/>
        <w:t>untuk mebegtahui pemetaan risko apakah</w:t>
      </w:r>
      <w:r>
        <w:rPr>
          <w:spacing w:val="1"/>
        </w:rPr>
        <w:t> </w:t>
      </w:r>
      <w:r>
        <w:rPr/>
        <w:t>tergolong</w:t>
      </w:r>
      <w:r>
        <w:rPr>
          <w:spacing w:val="7"/>
        </w:rPr>
        <w:t> </w:t>
      </w:r>
      <w:r>
        <w:rPr/>
        <w:t>risiko</w:t>
      </w:r>
      <w:r>
        <w:rPr>
          <w:spacing w:val="10"/>
        </w:rPr>
        <w:t> </w:t>
      </w:r>
      <w:r>
        <w:rPr/>
        <w:t>rendah,</w:t>
      </w:r>
      <w:r>
        <w:rPr>
          <w:spacing w:val="10"/>
        </w:rPr>
        <w:t> </w:t>
      </w:r>
      <w:r>
        <w:rPr/>
        <w:t>sedang,</w:t>
      </w:r>
      <w:r>
        <w:rPr>
          <w:spacing w:val="9"/>
        </w:rPr>
        <w:t> </w:t>
      </w:r>
      <w:r>
        <w:rPr/>
        <w:t>ataukah</w:t>
      </w:r>
      <w:r>
        <w:rPr>
          <w:spacing w:val="9"/>
        </w:rPr>
        <w:t> </w:t>
      </w:r>
      <w:r>
        <w:rPr/>
        <w:t>tinggi</w:t>
      </w:r>
      <w:r>
        <w:rPr>
          <w:spacing w:val="11"/>
        </w:rPr>
        <w:t> </w:t>
      </w:r>
      <w:r>
        <w:rPr/>
        <w:t>jika</w:t>
      </w:r>
      <w:r>
        <w:rPr>
          <w:spacing w:val="8"/>
        </w:rPr>
        <w:t> </w:t>
      </w:r>
      <w:r>
        <w:rPr/>
        <w:t>ditinjau</w:t>
      </w:r>
      <w:r>
        <w:rPr>
          <w:spacing w:val="9"/>
        </w:rPr>
        <w:t> </w:t>
      </w:r>
      <w:r>
        <w:rPr/>
        <w:t>dari</w:t>
      </w:r>
      <w:r>
        <w:rPr>
          <w:spacing w:val="16"/>
        </w:rPr>
        <w:t> </w:t>
      </w:r>
      <w:r>
        <w:rPr/>
        <w:t>nilai</w:t>
      </w:r>
      <w:r>
        <w:rPr>
          <w:spacing w:val="10"/>
        </w:rPr>
        <w:t> </w:t>
      </w:r>
      <w:r>
        <w:rPr/>
        <w:t>severity</w:t>
      </w:r>
    </w:p>
    <w:p>
      <w:pPr>
        <w:spacing w:after="0" w:line="362" w:lineRule="auto"/>
        <w:jc w:val="both"/>
        <w:sectPr>
          <w:pgSz w:w="11910" w:h="16840"/>
          <w:pgMar w:header="734" w:footer="2040" w:top="2160" w:bottom="2220" w:left="1680" w:right="12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</w:p>
    <w:p>
      <w:pPr>
        <w:spacing w:line="367" w:lineRule="auto" w:before="0"/>
        <w:ind w:left="948" w:right="419" w:firstLine="0"/>
        <w:jc w:val="both"/>
        <w:rPr>
          <w:sz w:val="24"/>
        </w:rPr>
      </w:pPr>
      <w:r>
        <w:rPr>
          <w:sz w:val="24"/>
        </w:rPr>
        <w:t>dan nilai </w:t>
      </w:r>
      <w:r>
        <w:rPr>
          <w:i/>
          <w:sz w:val="24"/>
        </w:rPr>
        <w:t>occurrence rate </w:t>
      </w:r>
      <w:r>
        <w:rPr>
          <w:sz w:val="24"/>
        </w:rPr>
        <w:t>risiko terpilih.</w:t>
      </w:r>
      <w:r>
        <w:rPr>
          <w:spacing w:val="1"/>
          <w:sz w:val="24"/>
        </w:rPr>
        <w:t> </w:t>
      </w:r>
      <w:r>
        <w:rPr>
          <w:sz w:val="24"/>
        </w:rPr>
        <w:t>Hasil pemetaan</w:t>
      </w:r>
      <w:r>
        <w:rPr>
          <w:spacing w:val="1"/>
          <w:sz w:val="24"/>
        </w:rPr>
        <w:t> </w:t>
      </w:r>
      <w:r>
        <w:rPr>
          <w:sz w:val="24"/>
        </w:rPr>
        <w:t>risiko diperoleh</w:t>
      </w:r>
      <w:r>
        <w:rPr>
          <w:spacing w:val="1"/>
          <w:sz w:val="24"/>
        </w:rPr>
        <w:t> </w:t>
      </w:r>
      <w:r>
        <w:rPr>
          <w:sz w:val="24"/>
        </w:rPr>
        <w:t>kategori</w:t>
      </w:r>
      <w:r>
        <w:rPr>
          <w:spacing w:val="-9"/>
          <w:sz w:val="24"/>
        </w:rPr>
        <w:t> </w:t>
      </w:r>
      <w:r>
        <w:rPr>
          <w:sz w:val="24"/>
        </w:rPr>
        <w:t>risiko</w:t>
      </w:r>
      <w:r>
        <w:rPr>
          <w:spacing w:val="-8"/>
          <w:sz w:val="24"/>
        </w:rPr>
        <w:t> </w:t>
      </w:r>
      <w:r>
        <w:rPr>
          <w:sz w:val="24"/>
        </w:rPr>
        <w:t>sedang</w:t>
      </w:r>
      <w:r>
        <w:rPr>
          <w:spacing w:val="-10"/>
          <w:sz w:val="24"/>
        </w:rPr>
        <w:t> </w:t>
      </w:r>
      <w:r>
        <w:rPr>
          <w:sz w:val="24"/>
        </w:rPr>
        <w:t>atau</w:t>
      </w:r>
      <w:r>
        <w:rPr>
          <w:spacing w:val="-9"/>
          <w:sz w:val="24"/>
        </w:rPr>
        <w:t> </w:t>
      </w:r>
      <w:r>
        <w:rPr>
          <w:sz w:val="24"/>
        </w:rPr>
        <w:t>moderate.</w:t>
      </w:r>
      <w:r>
        <w:rPr>
          <w:spacing w:val="-7"/>
          <w:sz w:val="24"/>
        </w:rPr>
        <w:t> </w:t>
      </w:r>
      <w:r>
        <w:rPr>
          <w:sz w:val="24"/>
        </w:rPr>
        <w:t>Pemetaan</w:t>
      </w:r>
      <w:r>
        <w:rPr>
          <w:spacing w:val="-8"/>
          <w:sz w:val="24"/>
        </w:rPr>
        <w:t> </w:t>
      </w:r>
      <w:r>
        <w:rPr>
          <w:sz w:val="24"/>
        </w:rPr>
        <w:t>dari</w:t>
      </w:r>
      <w:r>
        <w:rPr>
          <w:spacing w:val="-6"/>
          <w:sz w:val="24"/>
        </w:rPr>
        <w:t> </w:t>
      </w:r>
      <w:r>
        <w:rPr>
          <w:i/>
          <w:sz w:val="24"/>
        </w:rPr>
        <w:t>probability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impact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matriks</w:t>
      </w:r>
      <w:r>
        <w:rPr>
          <w:i/>
          <w:spacing w:val="-58"/>
          <w:sz w:val="24"/>
        </w:rPr>
        <w:t> </w:t>
      </w:r>
      <w:r>
        <w:rPr>
          <w:sz w:val="24"/>
        </w:rPr>
        <w:t>dapat</w:t>
      </w:r>
      <w:r>
        <w:rPr>
          <w:spacing w:val="-1"/>
          <w:sz w:val="24"/>
        </w:rPr>
        <w:t> </w:t>
      </w:r>
      <w:r>
        <w:rPr>
          <w:sz w:val="24"/>
        </w:rPr>
        <w:t>dilihat di tabel 4.6.</w:t>
      </w:r>
    </w:p>
    <w:p>
      <w:pPr>
        <w:spacing w:after="0" w:line="367" w:lineRule="auto"/>
        <w:jc w:val="both"/>
        <w:rPr>
          <w:sz w:val="24"/>
        </w:rPr>
        <w:sectPr>
          <w:pgSz w:w="11910" w:h="16840"/>
          <w:pgMar w:header="734" w:footer="2040" w:top="2160" w:bottom="2220" w:left="1680" w:right="12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4224" w:right="4225"/>
        <w:jc w:val="center"/>
      </w:pPr>
      <w:r>
        <w:rPr/>
        <w:t>Tabel</w:t>
      </w:r>
      <w:r>
        <w:rPr>
          <w:spacing w:val="-1"/>
        </w:rPr>
        <w:t> </w:t>
      </w:r>
      <w:r>
        <w:rPr/>
        <w:t>4.4</w:t>
      </w:r>
      <w:r>
        <w:rPr>
          <w:spacing w:val="-1"/>
        </w:rPr>
        <w:t> </w:t>
      </w:r>
      <w:r>
        <w:rPr/>
        <w:t>House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Risk Fase</w:t>
      </w:r>
      <w:r>
        <w:rPr>
          <w:spacing w:val="-2"/>
        </w:rPr>
        <w:t> </w:t>
      </w:r>
      <w:r>
        <w:rPr/>
        <w:t>1</w:t>
      </w:r>
    </w:p>
    <w:p>
      <w:pPr>
        <w:pStyle w:val="BodyText"/>
        <w:spacing w:before="1"/>
        <w:rPr>
          <w:sz w:val="29"/>
        </w:rPr>
      </w:pPr>
    </w:p>
    <w:tbl>
      <w:tblPr>
        <w:tblW w:w="0" w:type="auto"/>
        <w:jc w:val="left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7"/>
        <w:gridCol w:w="1330"/>
        <w:gridCol w:w="925"/>
        <w:gridCol w:w="924"/>
        <w:gridCol w:w="924"/>
        <w:gridCol w:w="924"/>
        <w:gridCol w:w="924"/>
        <w:gridCol w:w="924"/>
        <w:gridCol w:w="924"/>
        <w:gridCol w:w="925"/>
        <w:gridCol w:w="924"/>
        <w:gridCol w:w="1046"/>
      </w:tblGrid>
      <w:tr>
        <w:trPr>
          <w:trHeight w:val="830" w:hRule="atLeast"/>
        </w:trPr>
        <w:tc>
          <w:tcPr>
            <w:tcW w:w="1157" w:type="dxa"/>
            <w:vMerge w:val="restart"/>
          </w:tcPr>
          <w:p>
            <w:pPr>
              <w:pStyle w:val="TableParagraph"/>
              <w:spacing w:line="360" w:lineRule="auto" w:before="212"/>
              <w:ind w:left="196" w:right="130" w:hanging="39"/>
              <w:rPr>
                <w:i/>
                <w:sz w:val="24"/>
              </w:rPr>
            </w:pPr>
            <w:r>
              <w:rPr>
                <w:i/>
                <w:sz w:val="24"/>
              </w:rPr>
              <w:t>Business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i/>
                <w:sz w:val="24"/>
              </w:rPr>
              <w:t>Process</w:t>
            </w:r>
          </w:p>
        </w:tc>
        <w:tc>
          <w:tcPr>
            <w:tcW w:w="1330" w:type="dxa"/>
            <w:vMerge w:val="restart"/>
          </w:tcPr>
          <w:p>
            <w:pPr>
              <w:pStyle w:val="TableParagraph"/>
              <w:spacing w:line="360" w:lineRule="auto" w:before="212"/>
              <w:ind w:left="477" w:right="161" w:hanging="303"/>
              <w:rPr>
                <w:i/>
                <w:sz w:val="24"/>
              </w:rPr>
            </w:pPr>
            <w:r>
              <w:rPr>
                <w:i/>
                <w:sz w:val="24"/>
              </w:rPr>
              <w:t>Risk</w:t>
            </w:r>
            <w:r>
              <w:rPr>
                <w:i/>
                <w:spacing w:val="-15"/>
                <w:sz w:val="24"/>
              </w:rPr>
              <w:t> </w:t>
            </w:r>
            <w:r>
              <w:rPr>
                <w:i/>
                <w:sz w:val="24"/>
              </w:rPr>
              <w:t>event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i/>
                <w:sz w:val="24"/>
              </w:rPr>
              <w:t>(Ei)</w:t>
            </w:r>
          </w:p>
        </w:tc>
        <w:tc>
          <w:tcPr>
            <w:tcW w:w="8318" w:type="dxa"/>
            <w:gridSpan w:val="9"/>
          </w:tcPr>
          <w:p>
            <w:pPr>
              <w:pStyle w:val="TableParagraph"/>
              <w:rPr>
                <w:sz w:val="36"/>
              </w:rPr>
            </w:pPr>
          </w:p>
          <w:p>
            <w:pPr>
              <w:pStyle w:val="TableParagraph"/>
              <w:ind w:left="3639" w:right="3623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Risk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agent</w:t>
            </w:r>
          </w:p>
        </w:tc>
        <w:tc>
          <w:tcPr>
            <w:tcW w:w="1046" w:type="dxa"/>
          </w:tcPr>
          <w:p>
            <w:pPr>
              <w:pStyle w:val="TableParagraph"/>
              <w:spacing w:before="1"/>
              <w:ind w:left="147"/>
              <w:rPr>
                <w:i/>
                <w:sz w:val="24"/>
              </w:rPr>
            </w:pPr>
            <w:r>
              <w:rPr>
                <w:i/>
                <w:sz w:val="24"/>
              </w:rPr>
              <w:t>Severity</w:t>
            </w:r>
          </w:p>
          <w:p>
            <w:pPr>
              <w:pStyle w:val="TableParagraph"/>
              <w:spacing w:before="137"/>
              <w:ind w:left="229"/>
              <w:rPr>
                <w:i/>
                <w:sz w:val="24"/>
              </w:rPr>
            </w:pPr>
            <w:r>
              <w:rPr>
                <w:i/>
                <w:sz w:val="24"/>
              </w:rPr>
              <w:t>of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risk</w:t>
            </w:r>
          </w:p>
        </w:tc>
      </w:tr>
      <w:tr>
        <w:trPr>
          <w:trHeight w:val="412" w:hRule="atLeast"/>
        </w:trPr>
        <w:tc>
          <w:tcPr>
            <w:tcW w:w="1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left="292" w:right="287"/>
              <w:jc w:val="center"/>
              <w:rPr>
                <w:sz w:val="24"/>
              </w:rPr>
            </w:pPr>
            <w:r>
              <w:rPr>
                <w:sz w:val="24"/>
              </w:rPr>
              <w:t>A1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left="291" w:right="287"/>
              <w:jc w:val="center"/>
              <w:rPr>
                <w:sz w:val="24"/>
              </w:rPr>
            </w:pPr>
            <w:r>
              <w:rPr>
                <w:sz w:val="24"/>
              </w:rPr>
              <w:t>A2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left="291" w:right="287"/>
              <w:jc w:val="center"/>
              <w:rPr>
                <w:sz w:val="24"/>
              </w:rPr>
            </w:pPr>
            <w:r>
              <w:rPr>
                <w:sz w:val="24"/>
              </w:rPr>
              <w:t>A3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left="291" w:right="287"/>
              <w:jc w:val="center"/>
              <w:rPr>
                <w:sz w:val="24"/>
              </w:rPr>
            </w:pPr>
            <w:r>
              <w:rPr>
                <w:sz w:val="24"/>
              </w:rPr>
              <w:t>A4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left="292" w:right="287"/>
              <w:jc w:val="center"/>
              <w:rPr>
                <w:sz w:val="24"/>
              </w:rPr>
            </w:pPr>
            <w:r>
              <w:rPr>
                <w:sz w:val="24"/>
              </w:rPr>
              <w:t>A5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left="292" w:right="287"/>
              <w:jc w:val="center"/>
              <w:rPr>
                <w:sz w:val="24"/>
              </w:rPr>
            </w:pPr>
            <w:r>
              <w:rPr>
                <w:sz w:val="24"/>
              </w:rPr>
              <w:t>A6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left="292" w:right="287"/>
              <w:jc w:val="center"/>
              <w:rPr>
                <w:sz w:val="24"/>
              </w:rPr>
            </w:pPr>
            <w:r>
              <w:rPr>
                <w:sz w:val="24"/>
              </w:rPr>
              <w:t>A7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left="292" w:right="288"/>
              <w:jc w:val="center"/>
              <w:rPr>
                <w:sz w:val="24"/>
              </w:rPr>
            </w:pPr>
            <w:r>
              <w:rPr>
                <w:sz w:val="24"/>
              </w:rPr>
              <w:t>A8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left="291" w:right="287"/>
              <w:jc w:val="center"/>
              <w:rPr>
                <w:sz w:val="24"/>
              </w:rPr>
            </w:pPr>
            <w:r>
              <w:rPr>
                <w:sz w:val="24"/>
              </w:rPr>
              <w:t>A9</w:t>
            </w:r>
          </w:p>
        </w:tc>
        <w:tc>
          <w:tcPr>
            <w:tcW w:w="1046" w:type="dxa"/>
          </w:tcPr>
          <w:p>
            <w:pPr>
              <w:pStyle w:val="TableParagraph"/>
              <w:spacing w:line="275" w:lineRule="exact"/>
              <w:ind w:left="8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S</w:t>
            </w:r>
          </w:p>
        </w:tc>
      </w:tr>
      <w:tr>
        <w:trPr>
          <w:trHeight w:val="414" w:hRule="atLeast"/>
        </w:trPr>
        <w:tc>
          <w:tcPr>
            <w:tcW w:w="1157" w:type="dxa"/>
            <w:vMerge w:val="restart"/>
          </w:tcPr>
          <w:p>
            <w:pPr>
              <w:pStyle w:val="TableParagraph"/>
              <w:spacing w:before="212"/>
              <w:ind w:left="350"/>
              <w:rPr>
                <w:i/>
                <w:sz w:val="24"/>
              </w:rPr>
            </w:pPr>
            <w:r>
              <w:rPr>
                <w:i/>
                <w:sz w:val="24"/>
              </w:rPr>
              <w:t>Plan</w:t>
            </w:r>
          </w:p>
        </w:tc>
        <w:tc>
          <w:tcPr>
            <w:tcW w:w="1330" w:type="dxa"/>
          </w:tcPr>
          <w:p>
            <w:pPr>
              <w:pStyle w:val="TableParagraph"/>
              <w:spacing w:line="275" w:lineRule="exact"/>
              <w:ind w:right="521"/>
              <w:jc w:val="right"/>
              <w:rPr>
                <w:sz w:val="24"/>
              </w:rPr>
            </w:pPr>
            <w:r>
              <w:rPr>
                <w:sz w:val="24"/>
              </w:rPr>
              <w:t>E6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046" w:type="dxa"/>
          </w:tcPr>
          <w:p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414" w:hRule="atLeast"/>
        </w:trPr>
        <w:tc>
          <w:tcPr>
            <w:tcW w:w="1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30" w:type="dxa"/>
          </w:tcPr>
          <w:p>
            <w:pPr>
              <w:pStyle w:val="TableParagraph"/>
              <w:spacing w:line="275" w:lineRule="exact"/>
              <w:ind w:right="521"/>
              <w:jc w:val="right"/>
              <w:rPr>
                <w:sz w:val="24"/>
              </w:rPr>
            </w:pPr>
            <w:r>
              <w:rPr>
                <w:sz w:val="24"/>
              </w:rPr>
              <w:t>E9</w:t>
            </w:r>
          </w:p>
        </w:tc>
        <w:tc>
          <w:tcPr>
            <w:tcW w:w="92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046" w:type="dxa"/>
          </w:tcPr>
          <w:p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val="412" w:hRule="atLeast"/>
        </w:trPr>
        <w:tc>
          <w:tcPr>
            <w:tcW w:w="1157" w:type="dxa"/>
            <w:vMerge w:val="restart"/>
          </w:tcPr>
          <w:p>
            <w:pPr>
              <w:pStyle w:val="TableParagraph"/>
              <w:spacing w:before="210"/>
              <w:ind w:left="244"/>
              <w:rPr>
                <w:i/>
                <w:sz w:val="24"/>
              </w:rPr>
            </w:pPr>
            <w:r>
              <w:rPr>
                <w:i/>
                <w:sz w:val="24"/>
              </w:rPr>
              <w:t>Source</w:t>
            </w:r>
          </w:p>
        </w:tc>
        <w:tc>
          <w:tcPr>
            <w:tcW w:w="1330" w:type="dxa"/>
          </w:tcPr>
          <w:p>
            <w:pPr>
              <w:pStyle w:val="TableParagraph"/>
              <w:spacing w:line="275" w:lineRule="exact"/>
              <w:ind w:right="521"/>
              <w:jc w:val="right"/>
              <w:rPr>
                <w:sz w:val="24"/>
              </w:rPr>
            </w:pPr>
            <w:r>
              <w:rPr>
                <w:sz w:val="24"/>
              </w:rPr>
              <w:t>E3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046" w:type="dxa"/>
          </w:tcPr>
          <w:p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val="414" w:hRule="atLeast"/>
        </w:trPr>
        <w:tc>
          <w:tcPr>
            <w:tcW w:w="1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30" w:type="dxa"/>
          </w:tcPr>
          <w:p>
            <w:pPr>
              <w:pStyle w:val="TableParagraph"/>
              <w:spacing w:line="275" w:lineRule="exact"/>
              <w:ind w:right="521"/>
              <w:jc w:val="right"/>
              <w:rPr>
                <w:sz w:val="24"/>
              </w:rPr>
            </w:pPr>
            <w:r>
              <w:rPr>
                <w:sz w:val="24"/>
              </w:rPr>
              <w:t>E7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046" w:type="dxa"/>
          </w:tcPr>
          <w:p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414" w:hRule="atLeast"/>
        </w:trPr>
        <w:tc>
          <w:tcPr>
            <w:tcW w:w="1157" w:type="dxa"/>
            <w:vMerge w:val="restart"/>
          </w:tcPr>
          <w:p>
            <w:pPr>
              <w:pStyle w:val="TableParagraph"/>
              <w:spacing w:before="210"/>
              <w:ind w:left="311"/>
              <w:rPr>
                <w:i/>
                <w:sz w:val="24"/>
              </w:rPr>
            </w:pPr>
            <w:r>
              <w:rPr>
                <w:i/>
                <w:sz w:val="24"/>
              </w:rPr>
              <w:t>Make</w:t>
            </w:r>
          </w:p>
        </w:tc>
        <w:tc>
          <w:tcPr>
            <w:tcW w:w="1330" w:type="dxa"/>
          </w:tcPr>
          <w:p>
            <w:pPr>
              <w:pStyle w:val="TableParagraph"/>
              <w:spacing w:line="275" w:lineRule="exact"/>
              <w:ind w:right="521"/>
              <w:jc w:val="right"/>
              <w:rPr>
                <w:sz w:val="24"/>
              </w:rPr>
            </w:pPr>
            <w:r>
              <w:rPr>
                <w:sz w:val="24"/>
              </w:rPr>
              <w:t>E4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46" w:type="dxa"/>
          </w:tcPr>
          <w:p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412" w:hRule="atLeast"/>
        </w:trPr>
        <w:tc>
          <w:tcPr>
            <w:tcW w:w="1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30" w:type="dxa"/>
          </w:tcPr>
          <w:p>
            <w:pPr>
              <w:pStyle w:val="TableParagraph"/>
              <w:spacing w:line="275" w:lineRule="exact"/>
              <w:ind w:right="461"/>
              <w:jc w:val="right"/>
              <w:rPr>
                <w:sz w:val="24"/>
              </w:rPr>
            </w:pPr>
            <w:r>
              <w:rPr>
                <w:sz w:val="24"/>
              </w:rPr>
              <w:t>E11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046" w:type="dxa"/>
          </w:tcPr>
          <w:p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414" w:hRule="atLeast"/>
        </w:trPr>
        <w:tc>
          <w:tcPr>
            <w:tcW w:w="1157" w:type="dxa"/>
            <w:vMerge w:val="restart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2"/>
              <w:rPr>
                <w:sz w:val="29"/>
              </w:rPr>
            </w:pPr>
          </w:p>
          <w:p>
            <w:pPr>
              <w:pStyle w:val="TableParagraph"/>
              <w:ind w:left="218"/>
              <w:rPr>
                <w:i/>
                <w:sz w:val="24"/>
              </w:rPr>
            </w:pPr>
            <w:r>
              <w:rPr>
                <w:i/>
                <w:sz w:val="24"/>
              </w:rPr>
              <w:t>Deliver</w:t>
            </w:r>
          </w:p>
        </w:tc>
        <w:tc>
          <w:tcPr>
            <w:tcW w:w="1330" w:type="dxa"/>
          </w:tcPr>
          <w:p>
            <w:pPr>
              <w:pStyle w:val="TableParagraph"/>
              <w:spacing w:line="275" w:lineRule="exact"/>
              <w:ind w:right="521"/>
              <w:jc w:val="right"/>
              <w:rPr>
                <w:sz w:val="24"/>
              </w:rPr>
            </w:pPr>
            <w:r>
              <w:rPr>
                <w:sz w:val="24"/>
              </w:rPr>
              <w:t>E1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46" w:type="dxa"/>
          </w:tcPr>
          <w:p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412" w:hRule="atLeast"/>
        </w:trPr>
        <w:tc>
          <w:tcPr>
            <w:tcW w:w="1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30" w:type="dxa"/>
          </w:tcPr>
          <w:p>
            <w:pPr>
              <w:pStyle w:val="TableParagraph"/>
              <w:spacing w:line="275" w:lineRule="exact"/>
              <w:ind w:right="521"/>
              <w:jc w:val="right"/>
              <w:rPr>
                <w:sz w:val="24"/>
              </w:rPr>
            </w:pPr>
            <w:r>
              <w:rPr>
                <w:sz w:val="24"/>
              </w:rPr>
              <w:t>E2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46" w:type="dxa"/>
          </w:tcPr>
          <w:p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415" w:hRule="atLeast"/>
        </w:trPr>
        <w:tc>
          <w:tcPr>
            <w:tcW w:w="1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30" w:type="dxa"/>
          </w:tcPr>
          <w:p>
            <w:pPr>
              <w:pStyle w:val="TableParagraph"/>
              <w:spacing w:before="1"/>
              <w:ind w:right="521"/>
              <w:jc w:val="right"/>
              <w:rPr>
                <w:sz w:val="24"/>
              </w:rPr>
            </w:pPr>
            <w:r>
              <w:rPr>
                <w:sz w:val="24"/>
              </w:rPr>
              <w:t>E5</w:t>
            </w:r>
          </w:p>
        </w:tc>
        <w:tc>
          <w:tcPr>
            <w:tcW w:w="925" w:type="dxa"/>
          </w:tcPr>
          <w:p>
            <w:pPr>
              <w:pStyle w:val="TableParagraph"/>
              <w:spacing w:before="1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before="1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before="1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before="1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5" w:type="dxa"/>
          </w:tcPr>
          <w:p>
            <w:pPr>
              <w:pStyle w:val="TableParagraph"/>
              <w:spacing w:before="1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spacing w:before="1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val="414" w:hRule="atLeast"/>
        </w:trPr>
        <w:tc>
          <w:tcPr>
            <w:tcW w:w="1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30" w:type="dxa"/>
          </w:tcPr>
          <w:p>
            <w:pPr>
              <w:pStyle w:val="TableParagraph"/>
              <w:spacing w:line="275" w:lineRule="exact"/>
              <w:ind w:right="521"/>
              <w:jc w:val="right"/>
              <w:rPr>
                <w:sz w:val="24"/>
              </w:rPr>
            </w:pPr>
            <w:r>
              <w:rPr>
                <w:sz w:val="24"/>
              </w:rPr>
              <w:t>E8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046" w:type="dxa"/>
          </w:tcPr>
          <w:p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</w:tbl>
    <w:p>
      <w:pPr>
        <w:spacing w:after="0" w:line="275" w:lineRule="exact"/>
        <w:jc w:val="center"/>
        <w:rPr>
          <w:sz w:val="24"/>
        </w:rPr>
        <w:sectPr>
          <w:headerReference w:type="default" r:id="rId47"/>
          <w:footerReference w:type="default" r:id="rId48"/>
          <w:pgSz w:w="16840" w:h="11910" w:orient="landscape"/>
          <w:pgMar w:header="733" w:footer="2040" w:top="2160" w:bottom="2220" w:left="2380" w:right="2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22"/>
        </w:rPr>
      </w:pPr>
    </w:p>
    <w:tbl>
      <w:tblPr>
        <w:tblW w:w="0" w:type="auto"/>
        <w:jc w:val="left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7"/>
        <w:gridCol w:w="1330"/>
        <w:gridCol w:w="925"/>
        <w:gridCol w:w="924"/>
        <w:gridCol w:w="924"/>
        <w:gridCol w:w="924"/>
        <w:gridCol w:w="924"/>
        <w:gridCol w:w="924"/>
        <w:gridCol w:w="924"/>
        <w:gridCol w:w="925"/>
        <w:gridCol w:w="924"/>
        <w:gridCol w:w="1046"/>
      </w:tblGrid>
      <w:tr>
        <w:trPr>
          <w:trHeight w:val="828" w:hRule="atLeast"/>
        </w:trPr>
        <w:tc>
          <w:tcPr>
            <w:tcW w:w="1157" w:type="dxa"/>
            <w:vMerge w:val="restart"/>
          </w:tcPr>
          <w:p>
            <w:pPr>
              <w:pStyle w:val="TableParagraph"/>
              <w:spacing w:line="362" w:lineRule="auto" w:before="210"/>
              <w:ind w:left="196" w:right="130" w:hanging="39"/>
              <w:rPr>
                <w:i/>
                <w:sz w:val="24"/>
              </w:rPr>
            </w:pPr>
            <w:r>
              <w:rPr>
                <w:i/>
                <w:sz w:val="24"/>
              </w:rPr>
              <w:t>Business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i/>
                <w:sz w:val="24"/>
              </w:rPr>
              <w:t>Process</w:t>
            </w:r>
          </w:p>
        </w:tc>
        <w:tc>
          <w:tcPr>
            <w:tcW w:w="1330" w:type="dxa"/>
            <w:vMerge w:val="restart"/>
          </w:tcPr>
          <w:p>
            <w:pPr>
              <w:pStyle w:val="TableParagraph"/>
              <w:spacing w:line="362" w:lineRule="auto" w:before="210"/>
              <w:ind w:left="477" w:right="161" w:hanging="303"/>
              <w:rPr>
                <w:i/>
                <w:sz w:val="24"/>
              </w:rPr>
            </w:pPr>
            <w:r>
              <w:rPr>
                <w:i/>
                <w:sz w:val="24"/>
              </w:rPr>
              <w:t>Risk</w:t>
            </w:r>
            <w:r>
              <w:rPr>
                <w:i/>
                <w:spacing w:val="-15"/>
                <w:sz w:val="24"/>
              </w:rPr>
              <w:t> </w:t>
            </w:r>
            <w:r>
              <w:rPr>
                <w:i/>
                <w:sz w:val="24"/>
              </w:rPr>
              <w:t>event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i/>
                <w:sz w:val="24"/>
              </w:rPr>
              <w:t>(Ei)</w:t>
            </w:r>
          </w:p>
        </w:tc>
        <w:tc>
          <w:tcPr>
            <w:tcW w:w="8318" w:type="dxa"/>
            <w:gridSpan w:val="9"/>
          </w:tcPr>
          <w:p>
            <w:pPr>
              <w:pStyle w:val="TableParagraph"/>
              <w:spacing w:before="9"/>
              <w:rPr>
                <w:sz w:val="35"/>
              </w:rPr>
            </w:pPr>
          </w:p>
          <w:p>
            <w:pPr>
              <w:pStyle w:val="TableParagraph"/>
              <w:spacing w:before="1"/>
              <w:ind w:left="3639" w:right="3623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Risk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agent</w:t>
            </w:r>
          </w:p>
        </w:tc>
        <w:tc>
          <w:tcPr>
            <w:tcW w:w="1046" w:type="dxa"/>
          </w:tcPr>
          <w:p>
            <w:pPr>
              <w:pStyle w:val="TableParagraph"/>
              <w:spacing w:line="275" w:lineRule="exact"/>
              <w:ind w:left="147"/>
              <w:rPr>
                <w:i/>
                <w:sz w:val="24"/>
              </w:rPr>
            </w:pPr>
            <w:r>
              <w:rPr>
                <w:i/>
                <w:sz w:val="24"/>
              </w:rPr>
              <w:t>Severity</w:t>
            </w:r>
          </w:p>
          <w:p>
            <w:pPr>
              <w:pStyle w:val="TableParagraph"/>
              <w:spacing w:before="137"/>
              <w:ind w:left="229"/>
              <w:rPr>
                <w:i/>
                <w:sz w:val="24"/>
              </w:rPr>
            </w:pPr>
            <w:r>
              <w:rPr>
                <w:i/>
                <w:sz w:val="24"/>
              </w:rPr>
              <w:t>of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risk</w:t>
            </w:r>
          </w:p>
        </w:tc>
      </w:tr>
      <w:tr>
        <w:trPr>
          <w:trHeight w:val="412" w:hRule="atLeast"/>
        </w:trPr>
        <w:tc>
          <w:tcPr>
            <w:tcW w:w="1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left="292" w:right="287"/>
              <w:jc w:val="center"/>
              <w:rPr>
                <w:sz w:val="24"/>
              </w:rPr>
            </w:pPr>
            <w:r>
              <w:rPr>
                <w:sz w:val="24"/>
              </w:rPr>
              <w:t>A1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left="291" w:right="287"/>
              <w:jc w:val="center"/>
              <w:rPr>
                <w:sz w:val="24"/>
              </w:rPr>
            </w:pPr>
            <w:r>
              <w:rPr>
                <w:sz w:val="24"/>
              </w:rPr>
              <w:t>A2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left="291" w:right="287"/>
              <w:jc w:val="center"/>
              <w:rPr>
                <w:sz w:val="24"/>
              </w:rPr>
            </w:pPr>
            <w:r>
              <w:rPr>
                <w:sz w:val="24"/>
              </w:rPr>
              <w:t>A3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left="291" w:right="287"/>
              <w:jc w:val="center"/>
              <w:rPr>
                <w:sz w:val="24"/>
              </w:rPr>
            </w:pPr>
            <w:r>
              <w:rPr>
                <w:sz w:val="24"/>
              </w:rPr>
              <w:t>A4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left="292" w:right="287"/>
              <w:jc w:val="center"/>
              <w:rPr>
                <w:sz w:val="24"/>
              </w:rPr>
            </w:pPr>
            <w:r>
              <w:rPr>
                <w:sz w:val="24"/>
              </w:rPr>
              <w:t>A5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left="292" w:right="287"/>
              <w:jc w:val="center"/>
              <w:rPr>
                <w:sz w:val="24"/>
              </w:rPr>
            </w:pPr>
            <w:r>
              <w:rPr>
                <w:sz w:val="24"/>
              </w:rPr>
              <w:t>A6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left="292" w:right="287"/>
              <w:jc w:val="center"/>
              <w:rPr>
                <w:sz w:val="24"/>
              </w:rPr>
            </w:pPr>
            <w:r>
              <w:rPr>
                <w:sz w:val="24"/>
              </w:rPr>
              <w:t>A7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left="292" w:right="288"/>
              <w:jc w:val="center"/>
              <w:rPr>
                <w:sz w:val="24"/>
              </w:rPr>
            </w:pPr>
            <w:r>
              <w:rPr>
                <w:sz w:val="24"/>
              </w:rPr>
              <w:t>A8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left="291" w:right="287"/>
              <w:jc w:val="center"/>
              <w:rPr>
                <w:sz w:val="24"/>
              </w:rPr>
            </w:pPr>
            <w:r>
              <w:rPr>
                <w:sz w:val="24"/>
              </w:rPr>
              <w:t>A9</w:t>
            </w:r>
          </w:p>
        </w:tc>
        <w:tc>
          <w:tcPr>
            <w:tcW w:w="1046" w:type="dxa"/>
          </w:tcPr>
          <w:p>
            <w:pPr>
              <w:pStyle w:val="TableParagraph"/>
              <w:spacing w:line="275" w:lineRule="exact"/>
              <w:ind w:left="8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S</w:t>
            </w:r>
          </w:p>
        </w:tc>
      </w:tr>
      <w:tr>
        <w:trPr>
          <w:trHeight w:val="414" w:hRule="atLeast"/>
        </w:trPr>
        <w:tc>
          <w:tcPr>
            <w:tcW w:w="1157" w:type="dxa"/>
          </w:tcPr>
          <w:p>
            <w:pPr>
              <w:pStyle w:val="TableParagraph"/>
              <w:spacing w:before="1"/>
              <w:ind w:left="251"/>
              <w:rPr>
                <w:i/>
                <w:sz w:val="24"/>
              </w:rPr>
            </w:pPr>
            <w:r>
              <w:rPr>
                <w:i/>
                <w:sz w:val="24"/>
              </w:rPr>
              <w:t>Return</w:t>
            </w:r>
          </w:p>
        </w:tc>
        <w:tc>
          <w:tcPr>
            <w:tcW w:w="1330" w:type="dxa"/>
          </w:tcPr>
          <w:p>
            <w:pPr>
              <w:pStyle w:val="TableParagraph"/>
              <w:spacing w:before="1"/>
              <w:ind w:left="449" w:right="443"/>
              <w:jc w:val="center"/>
              <w:rPr>
                <w:sz w:val="24"/>
              </w:rPr>
            </w:pPr>
            <w:r>
              <w:rPr>
                <w:sz w:val="24"/>
              </w:rPr>
              <w:t>E10</w:t>
            </w:r>
          </w:p>
        </w:tc>
        <w:tc>
          <w:tcPr>
            <w:tcW w:w="925" w:type="dxa"/>
          </w:tcPr>
          <w:p>
            <w:pPr>
              <w:pStyle w:val="TableParagraph"/>
              <w:spacing w:before="1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before="1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before="1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before="1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5" w:type="dxa"/>
          </w:tcPr>
          <w:p>
            <w:pPr>
              <w:pStyle w:val="TableParagraph"/>
              <w:spacing w:before="1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spacing w:before="1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val="414" w:hRule="atLeast"/>
        </w:trPr>
        <w:tc>
          <w:tcPr>
            <w:tcW w:w="2487" w:type="dxa"/>
            <w:gridSpan w:val="2"/>
          </w:tcPr>
          <w:p>
            <w:pPr>
              <w:pStyle w:val="TableParagraph"/>
              <w:spacing w:line="275" w:lineRule="exact"/>
              <w:ind w:left="366"/>
              <w:rPr>
                <w:i/>
                <w:sz w:val="24"/>
              </w:rPr>
            </w:pPr>
            <w:r>
              <w:rPr>
                <w:i/>
                <w:sz w:val="24"/>
              </w:rPr>
              <w:t>Occurance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rate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46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27" w:hRule="atLeast"/>
        </w:trPr>
        <w:tc>
          <w:tcPr>
            <w:tcW w:w="2487" w:type="dxa"/>
            <w:gridSpan w:val="2"/>
          </w:tcPr>
          <w:p>
            <w:pPr>
              <w:pStyle w:val="TableParagraph"/>
              <w:spacing w:line="275" w:lineRule="exact"/>
              <w:ind w:left="512" w:right="506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Aggregate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risk</w:t>
            </w:r>
          </w:p>
          <w:p>
            <w:pPr>
              <w:pStyle w:val="TableParagraph"/>
              <w:spacing w:before="137"/>
              <w:ind w:left="509" w:right="506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potential</w:t>
            </w:r>
          </w:p>
        </w:tc>
        <w:tc>
          <w:tcPr>
            <w:tcW w:w="925" w:type="dxa"/>
          </w:tcPr>
          <w:p>
            <w:pPr>
              <w:pStyle w:val="TableParagraph"/>
              <w:spacing w:before="9"/>
              <w:rPr>
                <w:sz w:val="35"/>
              </w:rPr>
            </w:pPr>
          </w:p>
          <w:p>
            <w:pPr>
              <w:pStyle w:val="TableParagraph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243</w:t>
            </w:r>
          </w:p>
        </w:tc>
        <w:tc>
          <w:tcPr>
            <w:tcW w:w="924" w:type="dxa"/>
          </w:tcPr>
          <w:p>
            <w:pPr>
              <w:pStyle w:val="TableParagraph"/>
              <w:spacing w:before="9"/>
              <w:rPr>
                <w:sz w:val="35"/>
              </w:rPr>
            </w:pPr>
          </w:p>
          <w:p>
            <w:pPr>
              <w:pStyle w:val="TableParagraph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924" w:type="dxa"/>
          </w:tcPr>
          <w:p>
            <w:pPr>
              <w:pStyle w:val="TableParagraph"/>
              <w:spacing w:before="9"/>
              <w:rPr>
                <w:sz w:val="35"/>
              </w:rPr>
            </w:pPr>
          </w:p>
          <w:p>
            <w:pPr>
              <w:pStyle w:val="TableParagraph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924" w:type="dxa"/>
          </w:tcPr>
          <w:p>
            <w:pPr>
              <w:pStyle w:val="TableParagraph"/>
              <w:spacing w:before="9"/>
              <w:rPr>
                <w:sz w:val="35"/>
              </w:rPr>
            </w:pPr>
          </w:p>
          <w:p>
            <w:pPr>
              <w:pStyle w:val="TableParagraph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189</w:t>
            </w:r>
          </w:p>
        </w:tc>
        <w:tc>
          <w:tcPr>
            <w:tcW w:w="924" w:type="dxa"/>
          </w:tcPr>
          <w:p>
            <w:pPr>
              <w:pStyle w:val="TableParagraph"/>
              <w:spacing w:before="9"/>
              <w:rPr>
                <w:sz w:val="35"/>
              </w:rPr>
            </w:pPr>
          </w:p>
          <w:p>
            <w:pPr>
              <w:pStyle w:val="TableParagraph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924" w:type="dxa"/>
          </w:tcPr>
          <w:p>
            <w:pPr>
              <w:pStyle w:val="TableParagraph"/>
              <w:spacing w:before="9"/>
              <w:rPr>
                <w:sz w:val="35"/>
              </w:rPr>
            </w:pPr>
          </w:p>
          <w:p>
            <w:pPr>
              <w:pStyle w:val="TableParagraph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924" w:type="dxa"/>
          </w:tcPr>
          <w:p>
            <w:pPr>
              <w:pStyle w:val="TableParagraph"/>
              <w:spacing w:before="9"/>
              <w:rPr>
                <w:sz w:val="35"/>
              </w:rPr>
            </w:pPr>
          </w:p>
          <w:p>
            <w:pPr>
              <w:pStyle w:val="TableParagraph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925" w:type="dxa"/>
          </w:tcPr>
          <w:p>
            <w:pPr>
              <w:pStyle w:val="TableParagraph"/>
              <w:spacing w:before="9"/>
              <w:rPr>
                <w:sz w:val="35"/>
              </w:rPr>
            </w:pPr>
          </w:p>
          <w:p>
            <w:pPr>
              <w:pStyle w:val="TableParagraph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924" w:type="dxa"/>
          </w:tcPr>
          <w:p>
            <w:pPr>
              <w:pStyle w:val="TableParagraph"/>
              <w:spacing w:before="9"/>
              <w:rPr>
                <w:sz w:val="35"/>
              </w:rPr>
            </w:pPr>
          </w:p>
          <w:p>
            <w:pPr>
              <w:pStyle w:val="TableParagraph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04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5" w:hRule="atLeast"/>
        </w:trPr>
        <w:tc>
          <w:tcPr>
            <w:tcW w:w="2487" w:type="dxa"/>
            <w:gridSpan w:val="2"/>
          </w:tcPr>
          <w:p>
            <w:pPr>
              <w:pStyle w:val="TableParagraph"/>
              <w:spacing w:line="275" w:lineRule="exact"/>
              <w:ind w:left="191"/>
              <w:rPr>
                <w:i/>
                <w:sz w:val="24"/>
              </w:rPr>
            </w:pPr>
            <w:r>
              <w:rPr>
                <w:i/>
                <w:sz w:val="24"/>
              </w:rPr>
              <w:t>Priority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rank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of agent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24" w:type="dxa"/>
          </w:tcPr>
          <w:p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04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6840" w:h="11910" w:orient="landscape"/>
          <w:pgMar w:header="733" w:footer="2040" w:top="2160" w:bottom="2220" w:left="2380" w:right="2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4224" w:right="4225"/>
        <w:jc w:val="center"/>
      </w:pPr>
      <w:r>
        <w:rPr/>
        <w:t>Tabel</w:t>
      </w:r>
      <w:r>
        <w:rPr>
          <w:spacing w:val="-1"/>
        </w:rPr>
        <w:t> </w:t>
      </w:r>
      <w:r>
        <w:rPr/>
        <w:t>4.5</w:t>
      </w:r>
      <w:r>
        <w:rPr>
          <w:spacing w:val="-1"/>
        </w:rPr>
        <w:t> </w:t>
      </w:r>
      <w:r>
        <w:rPr/>
        <w:t>House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Risk Fase</w:t>
      </w:r>
      <w:r>
        <w:rPr>
          <w:spacing w:val="-2"/>
        </w:rPr>
        <w:t> </w:t>
      </w:r>
      <w:r>
        <w:rPr/>
        <w:t>2</w:t>
      </w:r>
    </w:p>
    <w:p>
      <w:pPr>
        <w:pStyle w:val="BodyText"/>
        <w:spacing w:before="1"/>
        <w:rPr>
          <w:sz w:val="29"/>
        </w:rPr>
      </w:pPr>
    </w:p>
    <w:tbl>
      <w:tblPr>
        <w:tblW w:w="0" w:type="auto"/>
        <w:jc w:val="left"/>
        <w:tblInd w:w="14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80"/>
        <w:gridCol w:w="975"/>
        <w:gridCol w:w="947"/>
        <w:gridCol w:w="975"/>
        <w:gridCol w:w="946"/>
        <w:gridCol w:w="1921"/>
      </w:tblGrid>
      <w:tr>
        <w:trPr>
          <w:trHeight w:val="630" w:hRule="atLeast"/>
        </w:trPr>
        <w:tc>
          <w:tcPr>
            <w:tcW w:w="3380" w:type="dxa"/>
            <w:vMerge w:val="restart"/>
          </w:tcPr>
          <w:p>
            <w:pPr>
              <w:pStyle w:val="TableParagraph"/>
              <w:spacing w:before="10"/>
              <w:rPr>
                <w:sz w:val="27"/>
              </w:rPr>
            </w:pPr>
          </w:p>
          <w:p>
            <w:pPr>
              <w:pStyle w:val="TableParagraph"/>
              <w:ind w:left="489"/>
              <w:rPr>
                <w:i/>
                <w:sz w:val="24"/>
              </w:rPr>
            </w:pPr>
            <w:r>
              <w:rPr>
                <w:i/>
                <w:sz w:val="24"/>
              </w:rPr>
              <w:t>To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be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tretated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Agent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i/>
                <w:sz w:val="24"/>
              </w:rPr>
              <w:t>(Aj)</w:t>
            </w:r>
          </w:p>
        </w:tc>
        <w:tc>
          <w:tcPr>
            <w:tcW w:w="3843" w:type="dxa"/>
            <w:gridSpan w:val="4"/>
          </w:tcPr>
          <w:p>
            <w:pPr>
              <w:pStyle w:val="TableParagraph"/>
              <w:spacing w:before="11"/>
              <w:rPr>
                <w:sz w:val="21"/>
              </w:rPr>
            </w:pPr>
          </w:p>
          <w:p>
            <w:pPr>
              <w:pStyle w:val="TableParagraph"/>
              <w:ind w:left="899"/>
              <w:rPr>
                <w:i/>
                <w:sz w:val="22"/>
              </w:rPr>
            </w:pPr>
            <w:r>
              <w:rPr>
                <w:i/>
                <w:sz w:val="22"/>
              </w:rPr>
              <w:t>Preventive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Action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(PA)</w:t>
            </w:r>
          </w:p>
        </w:tc>
        <w:tc>
          <w:tcPr>
            <w:tcW w:w="1921" w:type="dxa"/>
            <w:vMerge w:val="restart"/>
          </w:tcPr>
          <w:p>
            <w:pPr>
              <w:pStyle w:val="TableParagraph"/>
              <w:spacing w:line="360" w:lineRule="auto" w:before="114"/>
              <w:ind w:left="112" w:right="104" w:firstLine="108"/>
              <w:rPr>
                <w:i/>
                <w:sz w:val="24"/>
              </w:rPr>
            </w:pPr>
            <w:r>
              <w:rPr>
                <w:i/>
                <w:sz w:val="24"/>
              </w:rPr>
              <w:t>Aggregate Risk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i/>
                <w:sz w:val="24"/>
              </w:rPr>
              <w:t>Potentials</w:t>
            </w:r>
            <w:r>
              <w:rPr>
                <w:i/>
                <w:spacing w:val="-14"/>
                <w:sz w:val="24"/>
              </w:rPr>
              <w:t> </w:t>
            </w:r>
            <w:r>
              <w:rPr>
                <w:i/>
                <w:sz w:val="24"/>
              </w:rPr>
              <w:t>(ARP</w:t>
            </w:r>
            <w:r>
              <w:rPr>
                <w:i/>
                <w:sz w:val="20"/>
              </w:rPr>
              <w:t>j</w:t>
            </w:r>
            <w:r>
              <w:rPr>
                <w:i/>
                <w:sz w:val="24"/>
              </w:rPr>
              <w:t>)</w:t>
            </w:r>
          </w:p>
        </w:tc>
      </w:tr>
      <w:tr>
        <w:trPr>
          <w:trHeight w:val="414" w:hRule="atLeast"/>
        </w:trPr>
        <w:tc>
          <w:tcPr>
            <w:tcW w:w="338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PA1</w:t>
            </w:r>
          </w:p>
        </w:tc>
        <w:tc>
          <w:tcPr>
            <w:tcW w:w="947" w:type="dxa"/>
          </w:tcPr>
          <w:p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r>
              <w:rPr>
                <w:sz w:val="24"/>
              </w:rPr>
              <w:t>PA2</w:t>
            </w:r>
          </w:p>
        </w:tc>
        <w:tc>
          <w:tcPr>
            <w:tcW w:w="975" w:type="dxa"/>
          </w:tcPr>
          <w:p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PA3</w:t>
            </w:r>
          </w:p>
        </w:tc>
        <w:tc>
          <w:tcPr>
            <w:tcW w:w="946" w:type="dxa"/>
          </w:tcPr>
          <w:p>
            <w:pPr>
              <w:pStyle w:val="TableParagraph"/>
              <w:spacing w:line="275" w:lineRule="exact"/>
              <w:ind w:left="102"/>
              <w:rPr>
                <w:sz w:val="24"/>
              </w:rPr>
            </w:pPr>
            <w:r>
              <w:rPr>
                <w:sz w:val="24"/>
              </w:rPr>
              <w:t>PA4</w:t>
            </w:r>
          </w:p>
        </w:tc>
        <w:tc>
          <w:tcPr>
            <w:tcW w:w="192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3380" w:type="dxa"/>
          </w:tcPr>
          <w:p>
            <w:pPr>
              <w:pStyle w:val="TableParagraph"/>
              <w:spacing w:line="275" w:lineRule="exact"/>
              <w:ind w:left="166" w:right="156"/>
              <w:jc w:val="center"/>
              <w:rPr>
                <w:sz w:val="24"/>
              </w:rPr>
            </w:pPr>
            <w:r>
              <w:rPr>
                <w:sz w:val="24"/>
              </w:rPr>
              <w:t>A1</w:t>
            </w:r>
          </w:p>
        </w:tc>
        <w:tc>
          <w:tcPr>
            <w:tcW w:w="975" w:type="dxa"/>
          </w:tcPr>
          <w:p>
            <w:pPr>
              <w:pStyle w:val="TableParagraph"/>
              <w:spacing w:before="34"/>
              <w:ind w:right="99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9</w:t>
            </w:r>
          </w:p>
        </w:tc>
        <w:tc>
          <w:tcPr>
            <w:tcW w:w="947" w:type="dxa"/>
          </w:tcPr>
          <w:p>
            <w:pPr>
              <w:pStyle w:val="TableParagraph"/>
              <w:spacing w:before="34"/>
              <w:ind w:right="99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975" w:type="dxa"/>
          </w:tcPr>
          <w:p>
            <w:pPr>
              <w:pStyle w:val="TableParagraph"/>
              <w:spacing w:before="34"/>
              <w:ind w:right="102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9</w:t>
            </w:r>
          </w:p>
        </w:tc>
        <w:tc>
          <w:tcPr>
            <w:tcW w:w="946" w:type="dxa"/>
          </w:tcPr>
          <w:p>
            <w:pPr>
              <w:pStyle w:val="TableParagraph"/>
              <w:spacing w:before="34"/>
              <w:ind w:right="100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1921" w:type="dxa"/>
          </w:tcPr>
          <w:p>
            <w:pPr>
              <w:pStyle w:val="TableParagraph"/>
              <w:spacing w:before="34"/>
              <w:ind w:left="772" w:right="769"/>
              <w:jc w:val="center"/>
              <w:rPr>
                <w:sz w:val="22"/>
              </w:rPr>
            </w:pPr>
            <w:r>
              <w:rPr>
                <w:sz w:val="22"/>
              </w:rPr>
              <w:t>243</w:t>
            </w:r>
          </w:p>
        </w:tc>
      </w:tr>
      <w:tr>
        <w:trPr>
          <w:trHeight w:val="414" w:hRule="atLeast"/>
        </w:trPr>
        <w:tc>
          <w:tcPr>
            <w:tcW w:w="3380" w:type="dxa"/>
          </w:tcPr>
          <w:p>
            <w:pPr>
              <w:pStyle w:val="TableParagraph"/>
              <w:spacing w:before="1"/>
              <w:ind w:left="166" w:right="159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Total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Effectiveness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action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k)</w:t>
            </w:r>
          </w:p>
        </w:tc>
        <w:tc>
          <w:tcPr>
            <w:tcW w:w="975" w:type="dxa"/>
          </w:tcPr>
          <w:p>
            <w:pPr>
              <w:pStyle w:val="TableParagraph"/>
              <w:spacing w:before="37"/>
              <w:ind w:right="98"/>
              <w:jc w:val="right"/>
              <w:rPr>
                <w:sz w:val="22"/>
              </w:rPr>
            </w:pPr>
            <w:r>
              <w:rPr>
                <w:sz w:val="22"/>
              </w:rPr>
              <w:t>2187</w:t>
            </w:r>
          </w:p>
        </w:tc>
        <w:tc>
          <w:tcPr>
            <w:tcW w:w="947" w:type="dxa"/>
          </w:tcPr>
          <w:p>
            <w:pPr>
              <w:pStyle w:val="TableParagraph"/>
              <w:spacing w:before="37"/>
              <w:ind w:right="98"/>
              <w:jc w:val="right"/>
              <w:rPr>
                <w:sz w:val="22"/>
              </w:rPr>
            </w:pPr>
            <w:r>
              <w:rPr>
                <w:sz w:val="22"/>
              </w:rPr>
              <w:t>729</w:t>
            </w:r>
          </w:p>
        </w:tc>
        <w:tc>
          <w:tcPr>
            <w:tcW w:w="975" w:type="dxa"/>
          </w:tcPr>
          <w:p>
            <w:pPr>
              <w:pStyle w:val="TableParagraph"/>
              <w:spacing w:before="37"/>
              <w:ind w:right="98"/>
              <w:jc w:val="right"/>
              <w:rPr>
                <w:sz w:val="22"/>
              </w:rPr>
            </w:pPr>
            <w:r>
              <w:rPr>
                <w:sz w:val="22"/>
              </w:rPr>
              <w:t>2187</w:t>
            </w:r>
          </w:p>
        </w:tc>
        <w:tc>
          <w:tcPr>
            <w:tcW w:w="946" w:type="dxa"/>
          </w:tcPr>
          <w:p>
            <w:pPr>
              <w:pStyle w:val="TableParagraph"/>
              <w:spacing w:before="37"/>
              <w:ind w:right="100"/>
              <w:jc w:val="right"/>
              <w:rPr>
                <w:sz w:val="22"/>
              </w:rPr>
            </w:pPr>
            <w:r>
              <w:rPr>
                <w:sz w:val="22"/>
              </w:rPr>
              <w:t>729</w:t>
            </w:r>
          </w:p>
        </w:tc>
        <w:tc>
          <w:tcPr>
            <w:tcW w:w="1921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27" w:hRule="atLeast"/>
        </w:trPr>
        <w:tc>
          <w:tcPr>
            <w:tcW w:w="3380" w:type="dxa"/>
          </w:tcPr>
          <w:p>
            <w:pPr>
              <w:pStyle w:val="TableParagraph"/>
              <w:spacing w:line="275" w:lineRule="exact"/>
              <w:ind w:left="166" w:right="161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Degree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difficulty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performing</w:t>
            </w:r>
          </w:p>
          <w:p>
            <w:pPr>
              <w:pStyle w:val="TableParagraph"/>
              <w:spacing w:before="139"/>
              <w:ind w:left="166" w:right="159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action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k</w:t>
            </w:r>
          </w:p>
        </w:tc>
        <w:tc>
          <w:tcPr>
            <w:tcW w:w="975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74"/>
              <w:ind w:right="99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947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74"/>
              <w:ind w:right="99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975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74"/>
              <w:ind w:right="102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946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74"/>
              <w:ind w:right="100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192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4" w:hRule="atLeast"/>
        </w:trPr>
        <w:tc>
          <w:tcPr>
            <w:tcW w:w="3380" w:type="dxa"/>
          </w:tcPr>
          <w:p>
            <w:pPr>
              <w:pStyle w:val="TableParagraph"/>
              <w:spacing w:line="275" w:lineRule="exact"/>
              <w:ind w:left="166" w:right="158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Effectiveness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to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difficulty</w:t>
            </w:r>
            <w:r>
              <w:rPr>
                <w:i/>
                <w:spacing w:val="-3"/>
                <w:sz w:val="24"/>
              </w:rPr>
              <w:t> </w:t>
            </w:r>
            <w:r>
              <w:rPr>
                <w:i/>
                <w:sz w:val="24"/>
              </w:rPr>
              <w:t>ratio</w:t>
            </w:r>
          </w:p>
        </w:tc>
        <w:tc>
          <w:tcPr>
            <w:tcW w:w="975" w:type="dxa"/>
          </w:tcPr>
          <w:p>
            <w:pPr>
              <w:pStyle w:val="TableParagraph"/>
              <w:spacing w:before="37"/>
              <w:ind w:right="99"/>
              <w:jc w:val="right"/>
              <w:rPr>
                <w:sz w:val="22"/>
              </w:rPr>
            </w:pPr>
            <w:r>
              <w:rPr>
                <w:sz w:val="22"/>
              </w:rPr>
              <w:t>437</w:t>
            </w:r>
          </w:p>
        </w:tc>
        <w:tc>
          <w:tcPr>
            <w:tcW w:w="947" w:type="dxa"/>
          </w:tcPr>
          <w:p>
            <w:pPr>
              <w:pStyle w:val="TableParagraph"/>
              <w:spacing w:before="37"/>
              <w:ind w:right="98"/>
              <w:jc w:val="right"/>
              <w:rPr>
                <w:sz w:val="22"/>
              </w:rPr>
            </w:pPr>
            <w:r>
              <w:rPr>
                <w:sz w:val="22"/>
              </w:rPr>
              <w:t>243</w:t>
            </w:r>
          </w:p>
        </w:tc>
        <w:tc>
          <w:tcPr>
            <w:tcW w:w="975" w:type="dxa"/>
          </w:tcPr>
          <w:p>
            <w:pPr>
              <w:pStyle w:val="TableParagraph"/>
              <w:spacing w:before="37"/>
              <w:ind w:right="102"/>
              <w:jc w:val="right"/>
              <w:rPr>
                <w:sz w:val="22"/>
              </w:rPr>
            </w:pPr>
            <w:r>
              <w:rPr>
                <w:sz w:val="22"/>
              </w:rPr>
              <w:t>729</w:t>
            </w:r>
          </w:p>
        </w:tc>
        <w:tc>
          <w:tcPr>
            <w:tcW w:w="946" w:type="dxa"/>
          </w:tcPr>
          <w:p>
            <w:pPr>
              <w:pStyle w:val="TableParagraph"/>
              <w:spacing w:before="37"/>
              <w:ind w:right="100"/>
              <w:jc w:val="right"/>
              <w:rPr>
                <w:sz w:val="22"/>
              </w:rPr>
            </w:pPr>
            <w:r>
              <w:rPr>
                <w:sz w:val="22"/>
              </w:rPr>
              <w:t>365</w:t>
            </w:r>
          </w:p>
        </w:tc>
        <w:tc>
          <w:tcPr>
            <w:tcW w:w="192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4" w:hRule="atLeast"/>
        </w:trPr>
        <w:tc>
          <w:tcPr>
            <w:tcW w:w="3380" w:type="dxa"/>
          </w:tcPr>
          <w:p>
            <w:pPr>
              <w:pStyle w:val="TableParagraph"/>
              <w:spacing w:line="275" w:lineRule="exact"/>
              <w:ind w:left="166" w:right="160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Rank</w:t>
            </w:r>
            <w:r>
              <w:rPr>
                <w:i/>
                <w:spacing w:val="-3"/>
                <w:sz w:val="24"/>
              </w:rPr>
              <w:t> </w:t>
            </w:r>
            <w:r>
              <w:rPr>
                <w:i/>
                <w:sz w:val="24"/>
              </w:rPr>
              <w:t>Priority</w:t>
            </w:r>
          </w:p>
        </w:tc>
        <w:tc>
          <w:tcPr>
            <w:tcW w:w="975" w:type="dxa"/>
          </w:tcPr>
          <w:p>
            <w:pPr>
              <w:pStyle w:val="TableParagraph"/>
              <w:spacing w:before="34"/>
              <w:ind w:right="99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947" w:type="dxa"/>
          </w:tcPr>
          <w:p>
            <w:pPr>
              <w:pStyle w:val="TableParagraph"/>
              <w:spacing w:before="34"/>
              <w:ind w:right="99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975" w:type="dxa"/>
          </w:tcPr>
          <w:p>
            <w:pPr>
              <w:pStyle w:val="TableParagraph"/>
              <w:spacing w:before="34"/>
              <w:ind w:right="102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946" w:type="dxa"/>
          </w:tcPr>
          <w:p>
            <w:pPr>
              <w:pStyle w:val="TableParagraph"/>
              <w:spacing w:before="34"/>
              <w:ind w:right="100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192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6840" w:h="11910" w:orient="landscape"/>
          <w:pgMar w:header="733" w:footer="2040" w:top="2160" w:bottom="2220" w:left="2380" w:right="2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</w:p>
    <w:p>
      <w:pPr>
        <w:spacing w:before="0"/>
        <w:ind w:left="4225" w:right="4225" w:firstLine="0"/>
        <w:jc w:val="center"/>
        <w:rPr>
          <w:sz w:val="24"/>
        </w:rPr>
      </w:pPr>
      <w:r>
        <w:rPr>
          <w:sz w:val="24"/>
        </w:rPr>
        <w:t>Tabel</w:t>
      </w:r>
      <w:r>
        <w:rPr>
          <w:spacing w:val="-1"/>
          <w:sz w:val="24"/>
        </w:rPr>
        <w:t> </w:t>
      </w:r>
      <w:r>
        <w:rPr>
          <w:sz w:val="24"/>
        </w:rPr>
        <w:t>4.6</w:t>
      </w:r>
      <w:r>
        <w:rPr>
          <w:spacing w:val="-1"/>
          <w:sz w:val="24"/>
        </w:rPr>
        <w:t> </w:t>
      </w:r>
      <w:r>
        <w:rPr>
          <w:i/>
          <w:sz w:val="24"/>
        </w:rPr>
        <w:t>Probability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Impact </w:t>
      </w:r>
      <w:r>
        <w:rPr>
          <w:sz w:val="24"/>
        </w:rPr>
        <w:t>Matriks</w:t>
      </w:r>
    </w:p>
    <w:p>
      <w:pPr>
        <w:pStyle w:val="BodyText"/>
        <w:spacing w:before="1"/>
        <w:rPr>
          <w:sz w:val="29"/>
        </w:rPr>
      </w:pPr>
    </w:p>
    <w:tbl>
      <w:tblPr>
        <w:tblW w:w="0" w:type="auto"/>
        <w:jc w:val="left"/>
        <w:tblInd w:w="24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80"/>
        <w:gridCol w:w="1409"/>
        <w:gridCol w:w="835"/>
        <w:gridCol w:w="1143"/>
        <w:gridCol w:w="984"/>
        <w:gridCol w:w="1190"/>
      </w:tblGrid>
      <w:tr>
        <w:trPr>
          <w:trHeight w:val="381" w:hRule="atLeast"/>
        </w:trPr>
        <w:tc>
          <w:tcPr>
            <w:tcW w:w="1580" w:type="dxa"/>
            <w:vMerge w:val="restart"/>
          </w:tcPr>
          <w:p>
            <w:pPr>
              <w:pStyle w:val="TableParagraph"/>
              <w:spacing w:before="197"/>
              <w:ind w:left="299"/>
              <w:rPr>
                <w:sz w:val="22"/>
              </w:rPr>
            </w:pPr>
            <w:r>
              <w:rPr>
                <w:sz w:val="22"/>
              </w:rPr>
              <w:t>Probability</w:t>
            </w:r>
          </w:p>
        </w:tc>
        <w:tc>
          <w:tcPr>
            <w:tcW w:w="5561" w:type="dxa"/>
            <w:gridSpan w:val="5"/>
          </w:tcPr>
          <w:p>
            <w:pPr>
              <w:pStyle w:val="TableParagraph"/>
              <w:spacing w:before="3"/>
              <w:ind w:left="2456" w:right="2443"/>
              <w:jc w:val="center"/>
              <w:rPr>
                <w:sz w:val="22"/>
              </w:rPr>
            </w:pPr>
            <w:r>
              <w:rPr>
                <w:sz w:val="22"/>
              </w:rPr>
              <w:t>Impact</w:t>
            </w:r>
          </w:p>
        </w:tc>
      </w:tr>
      <w:tr>
        <w:trPr>
          <w:trHeight w:val="378" w:hRule="atLeast"/>
        </w:trPr>
        <w:tc>
          <w:tcPr>
            <w:tcW w:w="158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09" w:type="dxa"/>
          </w:tcPr>
          <w:p>
            <w:pPr>
              <w:pStyle w:val="TableParagraph"/>
              <w:spacing w:before="1"/>
              <w:ind w:left="110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Low</w:t>
            </w:r>
          </w:p>
        </w:tc>
        <w:tc>
          <w:tcPr>
            <w:tcW w:w="835" w:type="dxa"/>
          </w:tcPr>
          <w:p>
            <w:pPr>
              <w:pStyle w:val="TableParagraph"/>
              <w:spacing w:before="1"/>
              <w:ind w:right="310"/>
              <w:jc w:val="right"/>
              <w:rPr>
                <w:sz w:val="22"/>
              </w:rPr>
            </w:pPr>
            <w:r>
              <w:rPr>
                <w:sz w:val="22"/>
              </w:rPr>
              <w:t>Low</w:t>
            </w:r>
          </w:p>
        </w:tc>
        <w:tc>
          <w:tcPr>
            <w:tcW w:w="1143" w:type="dxa"/>
          </w:tcPr>
          <w:p>
            <w:pPr>
              <w:pStyle w:val="TableParagraph"/>
              <w:spacing w:before="1"/>
              <w:ind w:left="107"/>
              <w:rPr>
                <w:sz w:val="22"/>
              </w:rPr>
            </w:pPr>
            <w:r>
              <w:rPr>
                <w:sz w:val="22"/>
              </w:rPr>
              <w:t>Moderate</w:t>
            </w:r>
          </w:p>
        </w:tc>
        <w:tc>
          <w:tcPr>
            <w:tcW w:w="984" w:type="dxa"/>
          </w:tcPr>
          <w:p>
            <w:pPr>
              <w:pStyle w:val="TableParagraph"/>
              <w:spacing w:before="1"/>
              <w:ind w:left="109"/>
              <w:rPr>
                <w:sz w:val="22"/>
              </w:rPr>
            </w:pPr>
            <w:r>
              <w:rPr>
                <w:sz w:val="22"/>
              </w:rPr>
              <w:t>High</w:t>
            </w:r>
          </w:p>
        </w:tc>
        <w:tc>
          <w:tcPr>
            <w:tcW w:w="1190" w:type="dxa"/>
          </w:tcPr>
          <w:p>
            <w:pPr>
              <w:pStyle w:val="TableParagraph"/>
              <w:spacing w:before="1"/>
              <w:ind w:left="107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High</w:t>
            </w:r>
          </w:p>
        </w:tc>
      </w:tr>
      <w:tr>
        <w:trPr>
          <w:trHeight w:val="378" w:hRule="atLeast"/>
        </w:trPr>
        <w:tc>
          <w:tcPr>
            <w:tcW w:w="1580" w:type="dxa"/>
          </w:tcPr>
          <w:p>
            <w:pPr>
              <w:pStyle w:val="TableParagraph"/>
              <w:spacing w:before="1"/>
              <w:ind w:left="107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High</w:t>
            </w:r>
          </w:p>
        </w:tc>
        <w:tc>
          <w:tcPr>
            <w:tcW w:w="1409" w:type="dxa"/>
            <w:shd w:val="clear" w:color="auto" w:fill="00AF5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35" w:type="dxa"/>
            <w:shd w:val="clear" w:color="auto" w:fill="FFFF0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3" w:type="dxa"/>
            <w:shd w:val="clear" w:color="auto" w:fill="FFC00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84" w:type="dxa"/>
            <w:shd w:val="clear" w:color="auto" w:fill="FF000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90" w:type="dxa"/>
            <w:shd w:val="clear" w:color="auto" w:fill="FF0000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81" w:hRule="atLeast"/>
        </w:trPr>
        <w:tc>
          <w:tcPr>
            <w:tcW w:w="1580" w:type="dxa"/>
          </w:tcPr>
          <w:p>
            <w:pPr>
              <w:pStyle w:val="TableParagraph"/>
              <w:spacing w:before="1"/>
              <w:ind w:left="107"/>
              <w:rPr>
                <w:sz w:val="22"/>
              </w:rPr>
            </w:pPr>
            <w:r>
              <w:rPr>
                <w:sz w:val="22"/>
              </w:rPr>
              <w:t>High</w:t>
            </w:r>
          </w:p>
        </w:tc>
        <w:tc>
          <w:tcPr>
            <w:tcW w:w="1409" w:type="dxa"/>
            <w:shd w:val="clear" w:color="auto" w:fill="00AF5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35" w:type="dxa"/>
            <w:shd w:val="clear" w:color="auto" w:fill="FFFF0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3" w:type="dxa"/>
            <w:shd w:val="clear" w:color="auto" w:fill="FFC00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84" w:type="dxa"/>
            <w:shd w:val="clear" w:color="auto" w:fill="FF000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90" w:type="dxa"/>
            <w:shd w:val="clear" w:color="auto" w:fill="FF0000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78" w:hRule="atLeast"/>
        </w:trPr>
        <w:tc>
          <w:tcPr>
            <w:tcW w:w="1580" w:type="dxa"/>
          </w:tcPr>
          <w:p>
            <w:pPr>
              <w:pStyle w:val="TableParagraph"/>
              <w:spacing w:before="1"/>
              <w:ind w:left="107"/>
              <w:rPr>
                <w:sz w:val="22"/>
              </w:rPr>
            </w:pPr>
            <w:r>
              <w:rPr>
                <w:sz w:val="22"/>
              </w:rPr>
              <w:t>Moderate</w:t>
            </w:r>
          </w:p>
        </w:tc>
        <w:tc>
          <w:tcPr>
            <w:tcW w:w="1409" w:type="dxa"/>
            <w:shd w:val="clear" w:color="auto" w:fill="00AF5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35" w:type="dxa"/>
            <w:shd w:val="clear" w:color="auto" w:fill="00AF50"/>
          </w:tcPr>
          <w:p>
            <w:pPr>
              <w:pStyle w:val="TableParagraph"/>
              <w:spacing w:before="1"/>
              <w:ind w:right="27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A1</w:t>
            </w:r>
          </w:p>
        </w:tc>
        <w:tc>
          <w:tcPr>
            <w:tcW w:w="1143" w:type="dxa"/>
            <w:shd w:val="clear" w:color="auto" w:fill="FFFF0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84" w:type="dxa"/>
            <w:shd w:val="clear" w:color="auto" w:fill="FF000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90" w:type="dxa"/>
            <w:shd w:val="clear" w:color="auto" w:fill="FF0000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78" w:hRule="atLeast"/>
        </w:trPr>
        <w:tc>
          <w:tcPr>
            <w:tcW w:w="1580" w:type="dxa"/>
          </w:tcPr>
          <w:p>
            <w:pPr>
              <w:pStyle w:val="TableParagraph"/>
              <w:spacing w:before="1"/>
              <w:ind w:left="107"/>
              <w:rPr>
                <w:sz w:val="22"/>
              </w:rPr>
            </w:pPr>
            <w:r>
              <w:rPr>
                <w:sz w:val="22"/>
              </w:rPr>
              <w:t>Low</w:t>
            </w:r>
          </w:p>
        </w:tc>
        <w:tc>
          <w:tcPr>
            <w:tcW w:w="1409" w:type="dxa"/>
            <w:shd w:val="clear" w:color="auto" w:fill="00AF5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35" w:type="dxa"/>
            <w:shd w:val="clear" w:color="auto" w:fill="00AF5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3" w:type="dxa"/>
            <w:shd w:val="clear" w:color="auto" w:fill="FFFF0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84" w:type="dxa"/>
            <w:shd w:val="clear" w:color="auto" w:fill="FF000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90" w:type="dxa"/>
            <w:shd w:val="clear" w:color="auto" w:fill="FF0000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81" w:hRule="atLeast"/>
        </w:trPr>
        <w:tc>
          <w:tcPr>
            <w:tcW w:w="1580" w:type="dxa"/>
          </w:tcPr>
          <w:p>
            <w:pPr>
              <w:pStyle w:val="TableParagraph"/>
              <w:spacing w:before="1"/>
              <w:ind w:left="107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Low</w:t>
            </w:r>
          </w:p>
        </w:tc>
        <w:tc>
          <w:tcPr>
            <w:tcW w:w="1409" w:type="dxa"/>
            <w:shd w:val="clear" w:color="auto" w:fill="00AF5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35" w:type="dxa"/>
            <w:shd w:val="clear" w:color="auto" w:fill="00AF5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3" w:type="dxa"/>
            <w:shd w:val="clear" w:color="auto" w:fill="00AF5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84" w:type="dxa"/>
            <w:shd w:val="clear" w:color="auto" w:fill="FFFF00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90" w:type="dxa"/>
            <w:shd w:val="clear" w:color="auto" w:fill="FF0000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733" w:footer="2040" w:top="2160" w:bottom="2220" w:left="2380" w:right="2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49"/>
          <w:footerReference w:type="default" r:id="rId50"/>
          <w:pgSz w:w="11910" w:h="16840"/>
          <w:pgMar w:header="734" w:footer="2040" w:top="2160" w:bottom="2220" w:left="1680" w:right="1300"/>
        </w:sect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35"/>
        </w:rPr>
      </w:pPr>
    </w:p>
    <w:p>
      <w:pPr>
        <w:pStyle w:val="Heading3"/>
        <w:numPr>
          <w:ilvl w:val="1"/>
          <w:numId w:val="23"/>
        </w:numPr>
        <w:tabs>
          <w:tab w:pos="1033" w:val="left" w:leader="none"/>
        </w:tabs>
        <w:spacing w:line="240" w:lineRule="auto" w:before="0" w:after="0"/>
        <w:ind w:left="1032" w:right="0" w:hanging="445"/>
        <w:jc w:val="left"/>
        <w:rPr>
          <w:rFonts w:ascii="Trebuchet MS"/>
        </w:rPr>
      </w:pPr>
      <w:bookmarkStart w:name="_TOC_250002" w:id="25"/>
      <w:bookmarkEnd w:id="25"/>
      <w:r>
        <w:rPr>
          <w:rFonts w:ascii="Trebuchet MS"/>
        </w:rPr>
        <w:t>Kesimpulan</w:t>
      </w:r>
    </w:p>
    <w:p>
      <w:pPr>
        <w:pStyle w:val="Heading1"/>
        <w:spacing w:line="360" w:lineRule="auto"/>
        <w:ind w:left="588" w:right="2179" w:firstLine="1392"/>
        <w:jc w:val="left"/>
      </w:pPr>
      <w:bookmarkStart w:name="_TOC_250003" w:id="26"/>
      <w:r>
        <w:rPr>
          <w:b w:val="0"/>
        </w:rPr>
        <w:br w:type="column"/>
      </w:r>
      <w:r>
        <w:rPr/>
        <w:t>BAB V</w:t>
      </w:r>
      <w:r>
        <w:rPr>
          <w:spacing w:val="1"/>
        </w:rPr>
        <w:t> </w:t>
      </w:r>
      <w:r>
        <w:rPr/>
        <w:t>KESIMPULAN</w:t>
      </w:r>
      <w:r>
        <w:rPr>
          <w:spacing w:val="-8"/>
        </w:rPr>
        <w:t> </w:t>
      </w:r>
      <w:r>
        <w:rPr/>
        <w:t>DAN</w:t>
      </w:r>
      <w:r>
        <w:rPr>
          <w:spacing w:val="-8"/>
        </w:rPr>
        <w:t> </w:t>
      </w:r>
      <w:bookmarkEnd w:id="26"/>
      <w:r>
        <w:rPr/>
        <w:t>SARAN</w:t>
      </w:r>
    </w:p>
    <w:p>
      <w:pPr>
        <w:spacing w:after="0" w:line="360" w:lineRule="auto"/>
        <w:jc w:val="left"/>
        <w:sectPr>
          <w:type w:val="continuous"/>
          <w:pgSz w:w="11910" w:h="16840"/>
          <w:pgMar w:top="1580" w:bottom="280" w:left="1680" w:right="1300"/>
          <w:cols w:num="2" w:equalWidth="0">
            <w:col w:w="2360" w:space="137"/>
            <w:col w:w="6433"/>
          </w:cols>
        </w:sectPr>
      </w:pPr>
    </w:p>
    <w:p>
      <w:pPr>
        <w:pStyle w:val="BodyText"/>
        <w:spacing w:before="138"/>
        <w:ind w:left="588"/>
      </w:pPr>
      <w:r>
        <w:rPr/>
        <w:t>Adapun</w:t>
      </w:r>
      <w:r>
        <w:rPr>
          <w:spacing w:val="-2"/>
        </w:rPr>
        <w:t> </w:t>
      </w:r>
      <w:r>
        <w:rPr/>
        <w:t>kesimpulan</w:t>
      </w:r>
      <w:r>
        <w:rPr>
          <w:spacing w:val="-1"/>
        </w:rPr>
        <w:t> </w:t>
      </w:r>
      <w:r>
        <w:rPr/>
        <w:t>dari penulisan</w:t>
      </w:r>
      <w:r>
        <w:rPr>
          <w:spacing w:val="-1"/>
        </w:rPr>
        <w:t> </w:t>
      </w:r>
      <w:r>
        <w:rPr/>
        <w:t>laporan</w:t>
      </w:r>
      <w:r>
        <w:rPr>
          <w:spacing w:val="-2"/>
        </w:rPr>
        <w:t> </w:t>
      </w:r>
      <w:r>
        <w:rPr/>
        <w:t>ini</w:t>
      </w:r>
      <w:r>
        <w:rPr>
          <w:spacing w:val="-1"/>
        </w:rPr>
        <w:t> </w:t>
      </w:r>
      <w:r>
        <w:rPr/>
        <w:t>antara</w:t>
      </w:r>
      <w:r>
        <w:rPr>
          <w:spacing w:val="-3"/>
        </w:rPr>
        <w:t> </w:t>
      </w:r>
      <w:r>
        <w:rPr/>
        <w:t>lain:</w:t>
      </w:r>
    </w:p>
    <w:p>
      <w:pPr>
        <w:pStyle w:val="BodyText"/>
        <w:spacing w:before="6"/>
        <w:rPr>
          <w:sz w:val="29"/>
        </w:rPr>
      </w:pPr>
    </w:p>
    <w:p>
      <w:pPr>
        <w:pStyle w:val="ListParagraph"/>
        <w:numPr>
          <w:ilvl w:val="2"/>
          <w:numId w:val="23"/>
        </w:numPr>
        <w:tabs>
          <w:tab w:pos="1506" w:val="left" w:leader="none"/>
        </w:tabs>
        <w:spacing w:line="360" w:lineRule="auto" w:before="0" w:after="0"/>
        <w:ind w:left="1505" w:right="397" w:hanging="360"/>
        <w:jc w:val="both"/>
        <w:rPr>
          <w:sz w:val="24"/>
        </w:rPr>
      </w:pPr>
      <w:r>
        <w:rPr>
          <w:sz w:val="24"/>
        </w:rPr>
        <w:t>Terdapat</w:t>
      </w:r>
      <w:r>
        <w:rPr>
          <w:spacing w:val="-6"/>
          <w:sz w:val="24"/>
        </w:rPr>
        <w:t> </w:t>
      </w:r>
      <w:r>
        <w:rPr>
          <w:sz w:val="24"/>
        </w:rPr>
        <w:t>11</w:t>
      </w:r>
      <w:r>
        <w:rPr>
          <w:spacing w:val="-5"/>
          <w:sz w:val="24"/>
        </w:rPr>
        <w:t> </w:t>
      </w:r>
      <w:r>
        <w:rPr>
          <w:i/>
          <w:sz w:val="24"/>
        </w:rPr>
        <w:t>risk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event</w:t>
      </w:r>
      <w:r>
        <w:rPr>
          <w:i/>
          <w:spacing w:val="-5"/>
          <w:sz w:val="24"/>
        </w:rPr>
        <w:t> </w:t>
      </w:r>
      <w:r>
        <w:rPr>
          <w:sz w:val="24"/>
        </w:rPr>
        <w:t>dan</w:t>
      </w:r>
      <w:r>
        <w:rPr>
          <w:spacing w:val="-5"/>
          <w:sz w:val="24"/>
        </w:rPr>
        <w:t> </w:t>
      </w:r>
      <w:r>
        <w:rPr>
          <w:sz w:val="24"/>
        </w:rPr>
        <w:t>9</w:t>
      </w:r>
      <w:r>
        <w:rPr>
          <w:spacing w:val="-6"/>
          <w:sz w:val="24"/>
        </w:rPr>
        <w:t> </w:t>
      </w:r>
      <w:r>
        <w:rPr>
          <w:i/>
          <w:sz w:val="24"/>
        </w:rPr>
        <w:t>risk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agent</w:t>
      </w:r>
      <w:r>
        <w:rPr>
          <w:i/>
          <w:spacing w:val="-5"/>
          <w:sz w:val="24"/>
        </w:rPr>
        <w:t> </w:t>
      </w:r>
      <w:r>
        <w:rPr>
          <w:sz w:val="24"/>
        </w:rPr>
        <w:t>teridentifikasi</w:t>
      </w:r>
      <w:r>
        <w:rPr>
          <w:spacing w:val="-5"/>
          <w:sz w:val="24"/>
        </w:rPr>
        <w:t> </w:t>
      </w:r>
      <w:r>
        <w:rPr>
          <w:sz w:val="24"/>
        </w:rPr>
        <w:t>dengan</w:t>
      </w:r>
      <w:r>
        <w:rPr>
          <w:spacing w:val="-6"/>
          <w:sz w:val="24"/>
        </w:rPr>
        <w:t> </w:t>
      </w:r>
      <w:r>
        <w:rPr>
          <w:sz w:val="24"/>
        </w:rPr>
        <w:t>1</w:t>
      </w:r>
      <w:r>
        <w:rPr>
          <w:spacing w:val="-5"/>
          <w:sz w:val="24"/>
        </w:rPr>
        <w:t> </w:t>
      </w:r>
      <w:r>
        <w:rPr>
          <w:i/>
          <w:sz w:val="24"/>
        </w:rPr>
        <w:t>risk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agent</w:t>
      </w:r>
      <w:r>
        <w:rPr>
          <w:i/>
          <w:spacing w:val="-57"/>
          <w:sz w:val="24"/>
        </w:rPr>
        <w:t> </w:t>
      </w:r>
      <w:r>
        <w:rPr>
          <w:sz w:val="24"/>
        </w:rPr>
        <w:t>terpilih</w:t>
      </w:r>
      <w:r>
        <w:rPr>
          <w:spacing w:val="-3"/>
          <w:sz w:val="24"/>
        </w:rPr>
        <w:t> </w:t>
      </w:r>
      <w:r>
        <w:rPr>
          <w:sz w:val="24"/>
        </w:rPr>
        <w:t>memiliki</w:t>
      </w:r>
      <w:r>
        <w:rPr>
          <w:spacing w:val="-4"/>
          <w:sz w:val="24"/>
        </w:rPr>
        <w:t> </w:t>
      </w:r>
      <w:r>
        <w:rPr>
          <w:sz w:val="24"/>
        </w:rPr>
        <w:t>kode</w:t>
      </w:r>
      <w:r>
        <w:rPr>
          <w:spacing w:val="-6"/>
          <w:sz w:val="24"/>
        </w:rPr>
        <w:t> </w:t>
      </w:r>
      <w:r>
        <w:rPr>
          <w:sz w:val="24"/>
        </w:rPr>
        <w:t>A1</w:t>
      </w:r>
      <w:r>
        <w:rPr>
          <w:spacing w:val="-1"/>
          <w:sz w:val="24"/>
        </w:rPr>
        <w:t> </w:t>
      </w:r>
      <w:r>
        <w:rPr>
          <w:sz w:val="24"/>
        </w:rPr>
        <w:t>yaitu</w:t>
      </w:r>
      <w:r>
        <w:rPr>
          <w:spacing w:val="-3"/>
          <w:sz w:val="24"/>
        </w:rPr>
        <w:t> </w:t>
      </w:r>
      <w:r>
        <w:rPr>
          <w:sz w:val="24"/>
        </w:rPr>
        <w:t>Adanya</w:t>
      </w:r>
      <w:r>
        <w:rPr>
          <w:spacing w:val="-2"/>
          <w:sz w:val="24"/>
        </w:rPr>
        <w:t> </w:t>
      </w:r>
      <w:r>
        <w:rPr>
          <w:i/>
          <w:sz w:val="24"/>
        </w:rPr>
        <w:t>lockdown</w:t>
      </w:r>
      <w:r>
        <w:rPr>
          <w:i/>
          <w:spacing w:val="-2"/>
          <w:sz w:val="24"/>
        </w:rPr>
        <w:t> </w:t>
      </w:r>
      <w:r>
        <w:rPr>
          <w:sz w:val="24"/>
        </w:rPr>
        <w:t>di</w:t>
      </w:r>
      <w:r>
        <w:rPr>
          <w:spacing w:val="-3"/>
          <w:sz w:val="24"/>
        </w:rPr>
        <w:t> </w:t>
      </w:r>
      <w:r>
        <w:rPr>
          <w:sz w:val="24"/>
        </w:rPr>
        <w:t>daerah</w:t>
      </w:r>
      <w:r>
        <w:rPr>
          <w:spacing w:val="-2"/>
          <w:sz w:val="24"/>
        </w:rPr>
        <w:t> </w:t>
      </w:r>
      <w:r>
        <w:rPr>
          <w:sz w:val="24"/>
        </w:rPr>
        <w:t>asal</w:t>
      </w:r>
      <w:r>
        <w:rPr>
          <w:spacing w:val="-4"/>
          <w:sz w:val="24"/>
        </w:rPr>
        <w:t> </w:t>
      </w:r>
      <w:r>
        <w:rPr>
          <w:sz w:val="24"/>
        </w:rPr>
        <w:t>supplier</w:t>
      </w:r>
      <w:r>
        <w:rPr>
          <w:spacing w:val="-58"/>
          <w:sz w:val="24"/>
        </w:rPr>
        <w:t> </w:t>
      </w:r>
      <w:r>
        <w:rPr>
          <w:sz w:val="24"/>
        </w:rPr>
        <w:t>atau</w:t>
      </w:r>
      <w:r>
        <w:rPr>
          <w:spacing w:val="-12"/>
          <w:sz w:val="24"/>
        </w:rPr>
        <w:t> </w:t>
      </w:r>
      <w:r>
        <w:rPr>
          <w:sz w:val="24"/>
        </w:rPr>
        <w:t>di</w:t>
      </w:r>
      <w:r>
        <w:rPr>
          <w:spacing w:val="-11"/>
          <w:sz w:val="24"/>
        </w:rPr>
        <w:t> </w:t>
      </w:r>
      <w:r>
        <w:rPr>
          <w:sz w:val="24"/>
        </w:rPr>
        <w:t>Pelabuhan</w:t>
      </w:r>
      <w:r>
        <w:rPr>
          <w:spacing w:val="-11"/>
          <w:sz w:val="24"/>
        </w:rPr>
        <w:t> </w:t>
      </w:r>
      <w:r>
        <w:rPr>
          <w:sz w:val="24"/>
        </w:rPr>
        <w:t>transit.</w:t>
      </w:r>
      <w:r>
        <w:rPr>
          <w:spacing w:val="-9"/>
          <w:sz w:val="24"/>
        </w:rPr>
        <w:t> </w:t>
      </w:r>
      <w:r>
        <w:rPr>
          <w:sz w:val="24"/>
        </w:rPr>
        <w:t>Pada</w:t>
      </w:r>
      <w:r>
        <w:rPr>
          <w:spacing w:val="-12"/>
          <w:sz w:val="24"/>
        </w:rPr>
        <w:t> </w:t>
      </w:r>
      <w:r>
        <w:rPr>
          <w:sz w:val="24"/>
        </w:rPr>
        <w:t>risiko</w:t>
      </w:r>
      <w:r>
        <w:rPr>
          <w:spacing w:val="-11"/>
          <w:sz w:val="24"/>
        </w:rPr>
        <w:t> </w:t>
      </w:r>
      <w:r>
        <w:rPr>
          <w:sz w:val="24"/>
        </w:rPr>
        <w:t>ini</w:t>
      </w:r>
      <w:r>
        <w:rPr>
          <w:spacing w:val="-10"/>
          <w:sz w:val="24"/>
        </w:rPr>
        <w:t> </w:t>
      </w:r>
      <w:r>
        <w:rPr>
          <w:sz w:val="24"/>
        </w:rPr>
        <w:t>aksi</w:t>
      </w:r>
      <w:r>
        <w:rPr>
          <w:spacing w:val="-10"/>
          <w:sz w:val="24"/>
        </w:rPr>
        <w:t> </w:t>
      </w:r>
      <w:r>
        <w:rPr>
          <w:sz w:val="24"/>
        </w:rPr>
        <w:t>mitigasi</w:t>
      </w:r>
      <w:r>
        <w:rPr>
          <w:spacing w:val="-7"/>
          <w:sz w:val="24"/>
        </w:rPr>
        <w:t> </w:t>
      </w:r>
      <w:r>
        <w:rPr>
          <w:sz w:val="24"/>
        </w:rPr>
        <w:t>yang</w:t>
      </w:r>
      <w:r>
        <w:rPr>
          <w:spacing w:val="-13"/>
          <w:sz w:val="24"/>
        </w:rPr>
        <w:t> </w:t>
      </w:r>
      <w:r>
        <w:rPr>
          <w:sz w:val="24"/>
        </w:rPr>
        <w:t>terpilih</w:t>
      </w:r>
      <w:r>
        <w:rPr>
          <w:spacing w:val="-11"/>
          <w:sz w:val="24"/>
        </w:rPr>
        <w:t> </w:t>
      </w:r>
      <w:r>
        <w:rPr>
          <w:sz w:val="24"/>
        </w:rPr>
        <w:t>adalah</w:t>
      </w:r>
      <w:r>
        <w:rPr>
          <w:spacing w:val="-58"/>
          <w:sz w:val="24"/>
        </w:rPr>
        <w:t> </w:t>
      </w:r>
      <w:r>
        <w:rPr>
          <w:sz w:val="24"/>
        </w:rPr>
        <w:t>Mengevaluasi</w:t>
      </w:r>
      <w:r>
        <w:rPr>
          <w:spacing w:val="1"/>
          <w:sz w:val="24"/>
        </w:rPr>
        <w:t> </w:t>
      </w:r>
      <w:r>
        <w:rPr>
          <w:sz w:val="24"/>
        </w:rPr>
        <w:t>kinerja</w:t>
      </w:r>
      <w:r>
        <w:rPr>
          <w:spacing w:val="1"/>
          <w:sz w:val="24"/>
        </w:rPr>
        <w:t> </w:t>
      </w:r>
      <w:r>
        <w:rPr>
          <w:sz w:val="24"/>
        </w:rPr>
        <w:t>rantai</w:t>
      </w:r>
      <w:r>
        <w:rPr>
          <w:spacing w:val="1"/>
          <w:sz w:val="24"/>
        </w:rPr>
        <w:t> </w:t>
      </w:r>
      <w:r>
        <w:rPr>
          <w:sz w:val="24"/>
        </w:rPr>
        <w:t>pasokan</w:t>
      </w:r>
      <w:r>
        <w:rPr>
          <w:spacing w:val="1"/>
          <w:sz w:val="24"/>
        </w:rPr>
        <w:t> </w:t>
      </w:r>
      <w:r>
        <w:rPr>
          <w:sz w:val="24"/>
        </w:rPr>
        <w:t>produk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meninjau</w:t>
      </w:r>
      <w:r>
        <w:rPr>
          <w:spacing w:val="1"/>
          <w:sz w:val="24"/>
        </w:rPr>
        <w:t> </w:t>
      </w:r>
      <w:r>
        <w:rPr>
          <w:sz w:val="24"/>
        </w:rPr>
        <w:t>kinerja</w:t>
      </w:r>
      <w:r>
        <w:rPr>
          <w:spacing w:val="-57"/>
          <w:sz w:val="24"/>
        </w:rPr>
        <w:t> </w:t>
      </w:r>
      <w:r>
        <w:rPr>
          <w:sz w:val="24"/>
        </w:rPr>
        <w:t>supplier,</w:t>
      </w:r>
      <w:r>
        <w:rPr>
          <w:spacing w:val="1"/>
          <w:sz w:val="24"/>
        </w:rPr>
        <w:t> </w:t>
      </w:r>
      <w:r>
        <w:rPr>
          <w:i/>
          <w:sz w:val="24"/>
        </w:rPr>
        <w:t>cash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cash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cycle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time</w:t>
      </w:r>
      <w:r>
        <w:rPr>
          <w:i/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i/>
          <w:sz w:val="24"/>
        </w:rPr>
        <w:t>order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fulfillment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cycle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time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Sehingga</w:t>
      </w:r>
      <w:r>
        <w:rPr>
          <w:spacing w:val="-8"/>
          <w:sz w:val="24"/>
        </w:rPr>
        <w:t> </w:t>
      </w:r>
      <w:r>
        <w:rPr>
          <w:sz w:val="24"/>
        </w:rPr>
        <w:t>ketika</w:t>
      </w:r>
      <w:r>
        <w:rPr>
          <w:spacing w:val="-10"/>
          <w:sz w:val="24"/>
        </w:rPr>
        <w:t> </w:t>
      </w:r>
      <w:r>
        <w:rPr>
          <w:sz w:val="24"/>
        </w:rPr>
        <w:t>mitigasi</w:t>
      </w:r>
      <w:r>
        <w:rPr>
          <w:spacing w:val="-7"/>
          <w:sz w:val="24"/>
        </w:rPr>
        <w:t> </w:t>
      </w:r>
      <w:r>
        <w:rPr>
          <w:sz w:val="24"/>
        </w:rPr>
        <w:t>tersebut</w:t>
      </w:r>
      <w:r>
        <w:rPr>
          <w:spacing w:val="-8"/>
          <w:sz w:val="24"/>
        </w:rPr>
        <w:t> </w:t>
      </w:r>
      <w:r>
        <w:rPr>
          <w:sz w:val="24"/>
        </w:rPr>
        <w:t>dilakukan,</w:t>
      </w:r>
      <w:r>
        <w:rPr>
          <w:spacing w:val="-8"/>
          <w:sz w:val="24"/>
        </w:rPr>
        <w:t> </w:t>
      </w:r>
      <w:r>
        <w:rPr>
          <w:sz w:val="24"/>
        </w:rPr>
        <w:t>pertimbangan</w:t>
      </w:r>
      <w:r>
        <w:rPr>
          <w:spacing w:val="-9"/>
          <w:sz w:val="24"/>
        </w:rPr>
        <w:t> </w:t>
      </w:r>
      <w:r>
        <w:rPr>
          <w:sz w:val="24"/>
        </w:rPr>
        <w:t>terkait</w:t>
      </w:r>
      <w:r>
        <w:rPr>
          <w:spacing w:val="-9"/>
          <w:sz w:val="24"/>
        </w:rPr>
        <w:t> </w:t>
      </w:r>
      <w:r>
        <w:rPr>
          <w:sz w:val="24"/>
        </w:rPr>
        <w:t>kriteria</w:t>
      </w:r>
      <w:r>
        <w:rPr>
          <w:spacing w:val="-58"/>
          <w:sz w:val="24"/>
        </w:rPr>
        <w:t> </w:t>
      </w:r>
      <w:r>
        <w:rPr>
          <w:sz w:val="24"/>
        </w:rPr>
        <w:t>supplier berupa supplier regional maupun global , keputusannya akan</w:t>
      </w:r>
      <w:r>
        <w:rPr>
          <w:spacing w:val="1"/>
          <w:sz w:val="24"/>
        </w:rPr>
        <w:t> </w:t>
      </w:r>
      <w:r>
        <w:rPr>
          <w:sz w:val="24"/>
        </w:rPr>
        <w:t>akan lebih proporsional dan waktu pengiriman dapat lebih akurat untuk</w:t>
      </w:r>
      <w:r>
        <w:rPr>
          <w:spacing w:val="1"/>
          <w:sz w:val="24"/>
        </w:rPr>
        <w:t> </w:t>
      </w:r>
      <w:r>
        <w:rPr>
          <w:sz w:val="24"/>
        </w:rPr>
        <w:t>mengantisipasi</w:t>
      </w:r>
      <w:r>
        <w:rPr>
          <w:spacing w:val="-1"/>
          <w:sz w:val="24"/>
        </w:rPr>
        <w:t> </w:t>
      </w:r>
      <w:r>
        <w:rPr>
          <w:sz w:val="24"/>
        </w:rPr>
        <w:t>adanya</w:t>
      </w:r>
      <w:r>
        <w:rPr>
          <w:spacing w:val="-2"/>
          <w:sz w:val="24"/>
        </w:rPr>
        <w:t> </w:t>
      </w:r>
      <w:r>
        <w:rPr>
          <w:sz w:val="24"/>
        </w:rPr>
        <w:t>keterlambatan</w:t>
      </w:r>
      <w:r>
        <w:rPr>
          <w:spacing w:val="-1"/>
          <w:sz w:val="24"/>
        </w:rPr>
        <w:t> </w:t>
      </w:r>
      <w:r>
        <w:rPr>
          <w:sz w:val="24"/>
        </w:rPr>
        <w:t>datangnya</w:t>
      </w:r>
      <w:r>
        <w:rPr>
          <w:spacing w:val="-1"/>
          <w:sz w:val="24"/>
        </w:rPr>
        <w:t> </w:t>
      </w:r>
      <w:r>
        <w:rPr>
          <w:sz w:val="24"/>
        </w:rPr>
        <w:t>barang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-4"/>
          <w:sz w:val="24"/>
        </w:rPr>
        <w:t> </w:t>
      </w:r>
      <w:r>
        <w:rPr>
          <w:sz w:val="24"/>
        </w:rPr>
        <w:t>dipesan.</w:t>
      </w:r>
    </w:p>
    <w:p>
      <w:pPr>
        <w:pStyle w:val="Heading3"/>
        <w:numPr>
          <w:ilvl w:val="1"/>
          <w:numId w:val="23"/>
        </w:numPr>
        <w:tabs>
          <w:tab w:pos="1033" w:val="left" w:leader="none"/>
        </w:tabs>
        <w:spacing w:line="240" w:lineRule="auto" w:before="161" w:after="0"/>
        <w:ind w:left="1032" w:right="0" w:hanging="445"/>
        <w:jc w:val="left"/>
        <w:rPr>
          <w:rFonts w:ascii="Trebuchet MS"/>
        </w:rPr>
      </w:pPr>
      <w:bookmarkStart w:name="_TOC_250001" w:id="27"/>
      <w:bookmarkEnd w:id="27"/>
      <w:r>
        <w:rPr>
          <w:rFonts w:ascii="Trebuchet MS"/>
        </w:rPr>
        <w:t>Saran</w:t>
      </w:r>
    </w:p>
    <w:p>
      <w:pPr>
        <w:pStyle w:val="BodyText"/>
        <w:spacing w:before="138"/>
        <w:ind w:left="588"/>
      </w:pPr>
      <w:r>
        <w:rPr/>
        <w:t>Berikut</w:t>
      </w:r>
      <w:r>
        <w:rPr>
          <w:spacing w:val="-2"/>
        </w:rPr>
        <w:t> </w:t>
      </w:r>
      <w:r>
        <w:rPr/>
        <w:t>saran</w:t>
      </w:r>
      <w:r>
        <w:rPr>
          <w:spacing w:val="3"/>
        </w:rPr>
        <w:t> </w:t>
      </w:r>
      <w:r>
        <w:rPr/>
        <w:t>yang</w:t>
      </w:r>
      <w:r>
        <w:rPr>
          <w:spacing w:val="-4"/>
        </w:rPr>
        <w:t> </w:t>
      </w:r>
      <w:r>
        <w:rPr/>
        <w:t>diberikan</w:t>
      </w:r>
      <w:r>
        <w:rPr>
          <w:spacing w:val="-2"/>
        </w:rPr>
        <w:t> </w:t>
      </w:r>
      <w:r>
        <w:rPr/>
        <w:t>oleh</w:t>
      </w:r>
      <w:r>
        <w:rPr>
          <w:spacing w:val="-1"/>
        </w:rPr>
        <w:t> </w:t>
      </w:r>
      <w:r>
        <w:rPr/>
        <w:t>penulis</w:t>
      </w:r>
      <w:r>
        <w:rPr>
          <w:spacing w:val="-1"/>
        </w:rPr>
        <w:t> </w:t>
      </w:r>
      <w:r>
        <w:rPr/>
        <w:t>antara</w:t>
      </w:r>
      <w:r>
        <w:rPr>
          <w:spacing w:val="-3"/>
        </w:rPr>
        <w:t> </w:t>
      </w:r>
      <w:r>
        <w:rPr/>
        <w:t>lain:</w:t>
      </w:r>
    </w:p>
    <w:p>
      <w:pPr>
        <w:pStyle w:val="BodyText"/>
        <w:spacing w:before="7"/>
        <w:rPr>
          <w:sz w:val="29"/>
        </w:rPr>
      </w:pPr>
    </w:p>
    <w:p>
      <w:pPr>
        <w:pStyle w:val="ListParagraph"/>
        <w:numPr>
          <w:ilvl w:val="0"/>
          <w:numId w:val="24"/>
        </w:numPr>
        <w:tabs>
          <w:tab w:pos="1506" w:val="left" w:leader="none"/>
        </w:tabs>
        <w:spacing w:line="357" w:lineRule="auto" w:before="0" w:after="0"/>
        <w:ind w:left="1505" w:right="396" w:hanging="360"/>
        <w:jc w:val="both"/>
        <w:rPr>
          <w:sz w:val="24"/>
        </w:rPr>
      </w:pPr>
      <w:r>
        <w:rPr>
          <w:sz w:val="24"/>
        </w:rPr>
        <w:t>Evaluasi kinerja supply chain tidak hanya pada Optimalisasi</w:t>
      </w:r>
      <w:r>
        <w:rPr>
          <w:spacing w:val="1"/>
          <w:sz w:val="24"/>
        </w:rPr>
        <w:t> </w:t>
      </w:r>
      <w:r>
        <w:rPr>
          <w:i/>
          <w:sz w:val="24"/>
        </w:rPr>
        <w:t>demand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forcasting</w:t>
      </w:r>
      <w:r>
        <w:rPr>
          <w:i/>
          <w:spacing w:val="-11"/>
          <w:sz w:val="24"/>
        </w:rPr>
        <w:t> </w:t>
      </w:r>
      <w:r>
        <w:rPr>
          <w:sz w:val="24"/>
        </w:rPr>
        <w:t>terkait</w:t>
      </w:r>
      <w:r>
        <w:rPr>
          <w:spacing w:val="-10"/>
          <w:sz w:val="24"/>
        </w:rPr>
        <w:t> </w:t>
      </w:r>
      <w:r>
        <w:rPr>
          <w:sz w:val="24"/>
        </w:rPr>
        <w:t>peramalan</w:t>
      </w:r>
      <w:r>
        <w:rPr>
          <w:spacing w:val="-11"/>
          <w:sz w:val="24"/>
        </w:rPr>
        <w:t> </w:t>
      </w:r>
      <w:r>
        <w:rPr>
          <w:sz w:val="24"/>
        </w:rPr>
        <w:t>jumlah</w:t>
      </w:r>
      <w:r>
        <w:rPr>
          <w:spacing w:val="-12"/>
          <w:sz w:val="24"/>
        </w:rPr>
        <w:t> </w:t>
      </w:r>
      <w:r>
        <w:rPr>
          <w:sz w:val="24"/>
        </w:rPr>
        <w:t>demand</w:t>
      </w:r>
      <w:r>
        <w:rPr>
          <w:spacing w:val="-12"/>
          <w:sz w:val="24"/>
        </w:rPr>
        <w:t> </w:t>
      </w:r>
      <w:r>
        <w:rPr>
          <w:sz w:val="24"/>
        </w:rPr>
        <w:t>dan</w:t>
      </w:r>
      <w:r>
        <w:rPr>
          <w:spacing w:val="-11"/>
          <w:sz w:val="24"/>
        </w:rPr>
        <w:t> </w:t>
      </w:r>
      <w:r>
        <w:rPr>
          <w:sz w:val="24"/>
        </w:rPr>
        <w:t>harga</w:t>
      </w:r>
      <w:r>
        <w:rPr>
          <w:spacing w:val="-12"/>
          <w:sz w:val="24"/>
        </w:rPr>
        <w:t> </w:t>
      </w:r>
      <w:r>
        <w:rPr>
          <w:sz w:val="24"/>
        </w:rPr>
        <w:t>kebutuhan</w:t>
      </w:r>
      <w:r>
        <w:rPr>
          <w:spacing w:val="-11"/>
          <w:sz w:val="24"/>
        </w:rPr>
        <w:t> </w:t>
      </w:r>
      <w:r>
        <w:rPr>
          <w:sz w:val="24"/>
        </w:rPr>
        <w:t>di</w:t>
      </w:r>
      <w:r>
        <w:rPr>
          <w:spacing w:val="-11"/>
          <w:sz w:val="24"/>
        </w:rPr>
        <w:t> </w:t>
      </w:r>
      <w:r>
        <w:rPr>
          <w:sz w:val="24"/>
        </w:rPr>
        <w:t>masa</w:t>
      </w:r>
      <w:r>
        <w:rPr>
          <w:spacing w:val="-58"/>
          <w:sz w:val="24"/>
        </w:rPr>
        <w:t> </w:t>
      </w:r>
      <w:r>
        <w:rPr>
          <w:sz w:val="24"/>
        </w:rPr>
        <w:t>mendatang,</w:t>
      </w:r>
      <w:r>
        <w:rPr>
          <w:spacing w:val="1"/>
          <w:sz w:val="24"/>
        </w:rPr>
        <w:t> </w:t>
      </w:r>
      <w:r>
        <w:rPr>
          <w:sz w:val="24"/>
        </w:rPr>
        <w:t>melainkan</w:t>
      </w:r>
      <w:r>
        <w:rPr>
          <w:spacing w:val="1"/>
          <w:sz w:val="24"/>
        </w:rPr>
        <w:t> </w:t>
      </w:r>
      <w:r>
        <w:rPr>
          <w:sz w:val="24"/>
        </w:rPr>
        <w:t>juga</w:t>
      </w:r>
      <w:r>
        <w:rPr>
          <w:spacing w:val="1"/>
          <w:sz w:val="24"/>
        </w:rPr>
        <w:t> </w:t>
      </w:r>
      <w:r>
        <w:rPr>
          <w:sz w:val="24"/>
        </w:rPr>
        <w:t>meramalkan</w:t>
      </w:r>
      <w:r>
        <w:rPr>
          <w:spacing w:val="1"/>
          <w:sz w:val="24"/>
        </w:rPr>
        <w:t> </w:t>
      </w:r>
      <w:r>
        <w:rPr>
          <w:sz w:val="24"/>
        </w:rPr>
        <w:t>kebutuhan</w:t>
      </w:r>
      <w:r>
        <w:rPr>
          <w:spacing w:val="1"/>
          <w:sz w:val="24"/>
        </w:rPr>
        <w:t> </w:t>
      </w:r>
      <w:r>
        <w:rPr>
          <w:sz w:val="24"/>
        </w:rPr>
        <w:t>terkait</w:t>
      </w:r>
      <w:r>
        <w:rPr>
          <w:spacing w:val="1"/>
          <w:sz w:val="24"/>
        </w:rPr>
        <w:t> </w:t>
      </w:r>
      <w:r>
        <w:rPr>
          <w:sz w:val="24"/>
        </w:rPr>
        <w:t>biaya</w:t>
      </w:r>
      <w:r>
        <w:rPr>
          <w:spacing w:val="1"/>
          <w:sz w:val="24"/>
        </w:rPr>
        <w:t> </w:t>
      </w:r>
      <w:r>
        <w:rPr>
          <w:sz w:val="24"/>
        </w:rPr>
        <w:t>penyimpanan </w:t>
      </w:r>
      <w:r>
        <w:rPr>
          <w:i/>
          <w:sz w:val="24"/>
        </w:rPr>
        <w:t>(inventory cost)</w:t>
      </w:r>
      <w:r>
        <w:rPr>
          <w:sz w:val="24"/>
        </w:rPr>
        <w:t>, Jenis kriteria supplier yang dipilih, jarak</w:t>
      </w:r>
      <w:r>
        <w:rPr>
          <w:spacing w:val="1"/>
          <w:sz w:val="24"/>
        </w:rPr>
        <w:t> </w:t>
      </w:r>
      <w:r>
        <w:rPr>
          <w:sz w:val="24"/>
        </w:rPr>
        <w:t>tempuh distribusi raw material ke manufaktur,</w:t>
      </w:r>
      <w:r>
        <w:rPr>
          <w:spacing w:val="1"/>
          <w:sz w:val="24"/>
        </w:rPr>
        <w:t> </w:t>
      </w:r>
      <w:r>
        <w:rPr>
          <w:sz w:val="24"/>
        </w:rPr>
        <w:t>biaya transportasi dll.</w:t>
      </w:r>
      <w:r>
        <w:rPr>
          <w:spacing w:val="1"/>
          <w:sz w:val="24"/>
        </w:rPr>
        <w:t> </w:t>
      </w:r>
      <w:r>
        <w:rPr>
          <w:sz w:val="24"/>
        </w:rPr>
        <w:t>Sehingga</w:t>
      </w:r>
      <w:r>
        <w:rPr>
          <w:spacing w:val="-3"/>
          <w:sz w:val="24"/>
        </w:rPr>
        <w:t> </w:t>
      </w:r>
      <w:r>
        <w:rPr>
          <w:sz w:val="24"/>
        </w:rPr>
        <w:t>risiko</w:t>
      </w:r>
      <w:r>
        <w:rPr>
          <w:spacing w:val="-2"/>
          <w:sz w:val="24"/>
        </w:rPr>
        <w:t> </w:t>
      </w:r>
      <w:r>
        <w:rPr>
          <w:sz w:val="24"/>
        </w:rPr>
        <w:t>yang</w:t>
      </w:r>
      <w:r>
        <w:rPr>
          <w:spacing w:val="-6"/>
          <w:sz w:val="24"/>
        </w:rPr>
        <w:t> </w:t>
      </w:r>
      <w:r>
        <w:rPr>
          <w:sz w:val="24"/>
        </w:rPr>
        <w:t>terkait</w:t>
      </w:r>
      <w:r>
        <w:rPr>
          <w:spacing w:val="-4"/>
          <w:sz w:val="24"/>
        </w:rPr>
        <w:t> </w:t>
      </w:r>
      <w:r>
        <w:rPr>
          <w:sz w:val="24"/>
        </w:rPr>
        <w:t>perubahan</w:t>
      </w:r>
      <w:r>
        <w:rPr>
          <w:spacing w:val="1"/>
          <w:sz w:val="24"/>
        </w:rPr>
        <w:t> </w:t>
      </w:r>
      <w:r>
        <w:rPr>
          <w:i/>
          <w:sz w:val="24"/>
        </w:rPr>
        <w:t>lead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time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perubahan</w:t>
      </w:r>
      <w:r>
        <w:rPr>
          <w:spacing w:val="-1"/>
          <w:sz w:val="24"/>
        </w:rPr>
        <w:t> </w:t>
      </w:r>
      <w:r>
        <w:rPr>
          <w:i/>
          <w:sz w:val="24"/>
        </w:rPr>
        <w:t>case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case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cycle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time</w:t>
      </w:r>
      <w:r>
        <w:rPr>
          <w:sz w:val="24"/>
        </w:rPr>
        <w:t>, dan keterlambatan</w:t>
      </w:r>
      <w:r>
        <w:rPr>
          <w:spacing w:val="-1"/>
          <w:sz w:val="24"/>
        </w:rPr>
        <w:t> </w:t>
      </w:r>
      <w:r>
        <w:rPr>
          <w:sz w:val="24"/>
        </w:rPr>
        <w:t>pengiriman dapat diminalkan</w:t>
      </w:r>
    </w:p>
    <w:p>
      <w:pPr>
        <w:pStyle w:val="ListParagraph"/>
        <w:numPr>
          <w:ilvl w:val="0"/>
          <w:numId w:val="24"/>
        </w:numPr>
        <w:tabs>
          <w:tab w:pos="1506" w:val="left" w:leader="none"/>
        </w:tabs>
        <w:spacing w:line="355" w:lineRule="auto" w:before="9" w:after="0"/>
        <w:ind w:left="1505" w:right="400" w:hanging="360"/>
        <w:jc w:val="both"/>
        <w:rPr>
          <w:sz w:val="24"/>
        </w:rPr>
      </w:pPr>
      <w:r>
        <w:rPr>
          <w:sz w:val="24"/>
        </w:rPr>
        <w:t>Penelitian</w:t>
      </w:r>
      <w:r>
        <w:rPr>
          <w:spacing w:val="-6"/>
          <w:sz w:val="24"/>
        </w:rPr>
        <w:t> </w:t>
      </w:r>
      <w:r>
        <w:rPr>
          <w:sz w:val="24"/>
        </w:rPr>
        <w:t>Selanjutnya,</w:t>
      </w:r>
      <w:r>
        <w:rPr>
          <w:spacing w:val="-5"/>
          <w:sz w:val="24"/>
        </w:rPr>
        <w:t> </w:t>
      </w:r>
      <w:r>
        <w:rPr>
          <w:sz w:val="24"/>
        </w:rPr>
        <w:t>perolehan</w:t>
      </w:r>
      <w:r>
        <w:rPr>
          <w:spacing w:val="-5"/>
          <w:sz w:val="24"/>
        </w:rPr>
        <w:t> </w:t>
      </w:r>
      <w:r>
        <w:rPr>
          <w:sz w:val="24"/>
        </w:rPr>
        <w:t>data</w:t>
      </w:r>
      <w:r>
        <w:rPr>
          <w:spacing w:val="-5"/>
          <w:sz w:val="24"/>
        </w:rPr>
        <w:t> </w:t>
      </w:r>
      <w:r>
        <w:rPr>
          <w:sz w:val="24"/>
        </w:rPr>
        <w:t>tidak</w:t>
      </w:r>
      <w:r>
        <w:rPr>
          <w:spacing w:val="-5"/>
          <w:sz w:val="24"/>
        </w:rPr>
        <w:t> </w:t>
      </w:r>
      <w:r>
        <w:rPr>
          <w:sz w:val="24"/>
        </w:rPr>
        <w:t>hanya</w:t>
      </w:r>
      <w:r>
        <w:rPr>
          <w:spacing w:val="-1"/>
          <w:sz w:val="24"/>
        </w:rPr>
        <w:t> </w:t>
      </w:r>
      <w:r>
        <w:rPr>
          <w:sz w:val="24"/>
        </w:rPr>
        <w:t>melalui</w:t>
      </w:r>
      <w:r>
        <w:rPr>
          <w:spacing w:val="-4"/>
          <w:sz w:val="24"/>
        </w:rPr>
        <w:t> </w:t>
      </w:r>
      <w:r>
        <w:rPr>
          <w:sz w:val="24"/>
        </w:rPr>
        <w:t>brainstorming</w:t>
      </w:r>
      <w:r>
        <w:rPr>
          <w:spacing w:val="-58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wawancara.</w:t>
      </w:r>
      <w:r>
        <w:rPr>
          <w:spacing w:val="1"/>
          <w:sz w:val="24"/>
        </w:rPr>
        <w:t> </w:t>
      </w:r>
      <w:r>
        <w:rPr>
          <w:sz w:val="24"/>
        </w:rPr>
        <w:t>Kegiatan</w:t>
      </w:r>
      <w:r>
        <w:rPr>
          <w:spacing w:val="1"/>
          <w:sz w:val="24"/>
        </w:rPr>
        <w:t> </w:t>
      </w:r>
      <w:r>
        <w:rPr>
          <w:sz w:val="24"/>
        </w:rPr>
        <w:t>perolehan</w:t>
      </w:r>
      <w:r>
        <w:rPr>
          <w:spacing w:val="1"/>
          <w:sz w:val="24"/>
        </w:rPr>
        <w:t> </w:t>
      </w:r>
      <w:r>
        <w:rPr>
          <w:sz w:val="24"/>
        </w:rPr>
        <w:t>data</w:t>
      </w:r>
      <w:r>
        <w:rPr>
          <w:spacing w:val="1"/>
          <w:sz w:val="24"/>
        </w:rPr>
        <w:t> </w:t>
      </w:r>
      <w:r>
        <w:rPr>
          <w:sz w:val="24"/>
        </w:rPr>
        <w:t>dapat</w:t>
      </w:r>
      <w:r>
        <w:rPr>
          <w:spacing w:val="1"/>
          <w:sz w:val="24"/>
        </w:rPr>
        <w:t> </w:t>
      </w:r>
      <w:r>
        <w:rPr>
          <w:sz w:val="24"/>
        </w:rPr>
        <w:t>dilakukan</w:t>
      </w:r>
      <w:r>
        <w:rPr>
          <w:spacing w:val="1"/>
          <w:sz w:val="24"/>
        </w:rPr>
        <w:t> </w:t>
      </w:r>
      <w:r>
        <w:rPr>
          <w:sz w:val="24"/>
        </w:rPr>
        <w:t>melalui</w:t>
      </w:r>
      <w:r>
        <w:rPr>
          <w:spacing w:val="1"/>
          <w:sz w:val="24"/>
        </w:rPr>
        <w:t> </w:t>
      </w:r>
      <w:r>
        <w:rPr>
          <w:sz w:val="24"/>
        </w:rPr>
        <w:t>kuesioner</w:t>
      </w:r>
      <w:r>
        <w:rPr>
          <w:spacing w:val="37"/>
          <w:sz w:val="24"/>
        </w:rPr>
        <w:t> </w:t>
      </w:r>
      <w:r>
        <w:rPr>
          <w:sz w:val="24"/>
        </w:rPr>
        <w:t>yang</w:t>
      </w:r>
      <w:r>
        <w:rPr>
          <w:spacing w:val="30"/>
          <w:sz w:val="24"/>
        </w:rPr>
        <w:t> </w:t>
      </w:r>
      <w:r>
        <w:rPr>
          <w:sz w:val="24"/>
        </w:rPr>
        <w:t>disebarkan</w:t>
      </w:r>
      <w:r>
        <w:rPr>
          <w:spacing w:val="33"/>
          <w:sz w:val="24"/>
        </w:rPr>
        <w:t> </w:t>
      </w:r>
      <w:r>
        <w:rPr>
          <w:sz w:val="24"/>
        </w:rPr>
        <w:t>kepada</w:t>
      </w:r>
      <w:r>
        <w:rPr>
          <w:spacing w:val="32"/>
          <w:sz w:val="24"/>
        </w:rPr>
        <w:t> </w:t>
      </w:r>
      <w:r>
        <w:rPr>
          <w:sz w:val="24"/>
        </w:rPr>
        <w:t>unit</w:t>
      </w:r>
      <w:r>
        <w:rPr>
          <w:spacing w:val="34"/>
          <w:sz w:val="24"/>
        </w:rPr>
        <w:t> </w:t>
      </w:r>
      <w:r>
        <w:rPr>
          <w:sz w:val="24"/>
        </w:rPr>
        <w:t>kerja</w:t>
      </w:r>
      <w:r>
        <w:rPr>
          <w:spacing w:val="39"/>
          <w:sz w:val="24"/>
        </w:rPr>
        <w:t> </w:t>
      </w:r>
      <w:r>
        <w:rPr>
          <w:sz w:val="24"/>
        </w:rPr>
        <w:t>rantai</w:t>
      </w:r>
      <w:r>
        <w:rPr>
          <w:spacing w:val="33"/>
          <w:sz w:val="24"/>
        </w:rPr>
        <w:t> </w:t>
      </w:r>
      <w:r>
        <w:rPr>
          <w:sz w:val="24"/>
        </w:rPr>
        <w:t>pasok</w:t>
      </w:r>
      <w:r>
        <w:rPr>
          <w:spacing w:val="33"/>
          <w:sz w:val="24"/>
        </w:rPr>
        <w:t> </w:t>
      </w:r>
      <w:r>
        <w:rPr>
          <w:sz w:val="24"/>
        </w:rPr>
        <w:t>lainnya</w:t>
      </w:r>
    </w:p>
    <w:p>
      <w:pPr>
        <w:spacing w:after="0" w:line="355" w:lineRule="auto"/>
        <w:jc w:val="both"/>
        <w:rPr>
          <w:sz w:val="24"/>
        </w:rPr>
        <w:sectPr>
          <w:type w:val="continuous"/>
          <w:pgSz w:w="11910" w:h="16840"/>
          <w:pgMar w:top="1580" w:bottom="280" w:left="168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360" w:lineRule="auto"/>
        <w:ind w:left="1505" w:right="397"/>
        <w:jc w:val="both"/>
      </w:pPr>
      <w:r>
        <w:rPr/>
        <w:t>sehingga risiko yang akan dimitigasi tidak hanya di bidang Pengadaan</w:t>
      </w:r>
      <w:r>
        <w:rPr>
          <w:spacing w:val="1"/>
        </w:rPr>
        <w:t> </w:t>
      </w:r>
      <w:r>
        <w:rPr/>
        <w:t>Barang saja. Hal itu dikarenakan aspek </w:t>
      </w:r>
      <w:r>
        <w:rPr>
          <w:i/>
        </w:rPr>
        <w:t>supply chain </w:t>
      </w:r>
      <w:r>
        <w:rPr/>
        <w:t>tidak hanya tentang</w:t>
      </w:r>
      <w:r>
        <w:rPr>
          <w:spacing w:val="1"/>
        </w:rPr>
        <w:t> </w:t>
      </w:r>
      <w:r>
        <w:rPr/>
        <w:t>Pengadaan</w:t>
      </w:r>
      <w:r>
        <w:rPr>
          <w:spacing w:val="1"/>
        </w:rPr>
        <w:t> </w:t>
      </w:r>
      <w:r>
        <w:rPr/>
        <w:t>Barang</w:t>
      </w:r>
      <w:r>
        <w:rPr>
          <w:spacing w:val="1"/>
        </w:rPr>
        <w:t> </w:t>
      </w:r>
      <w:r>
        <w:rPr/>
        <w:t>barang,</w:t>
      </w:r>
      <w:r>
        <w:rPr>
          <w:spacing w:val="1"/>
        </w:rPr>
        <w:t> </w:t>
      </w:r>
      <w:r>
        <w:rPr/>
        <w:t>melainkan</w:t>
      </w:r>
      <w:r>
        <w:rPr>
          <w:spacing w:val="1"/>
        </w:rPr>
        <w:t> </w:t>
      </w:r>
      <w:r>
        <w:rPr/>
        <w:t>juga</w:t>
      </w:r>
      <w:r>
        <w:rPr>
          <w:spacing w:val="1"/>
        </w:rPr>
        <w:t> </w:t>
      </w:r>
      <w:r>
        <w:rPr/>
        <w:t>produksi,</w:t>
      </w:r>
      <w:r>
        <w:rPr>
          <w:spacing w:val="1"/>
        </w:rPr>
        <w:t> </w:t>
      </w:r>
      <w:r>
        <w:rPr/>
        <w:t>penyimpanan,</w:t>
      </w:r>
      <w:r>
        <w:rPr>
          <w:spacing w:val="1"/>
        </w:rPr>
        <w:t> </w:t>
      </w:r>
      <w:r>
        <w:rPr/>
        <w:t>distribusi, dan replenishment. Sehingga manajemen risiko rantai pasok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dilakukan</w:t>
      </w:r>
      <w:r>
        <w:rPr>
          <w:spacing w:val="1"/>
        </w:rPr>
        <w:t> </w:t>
      </w:r>
      <w:r>
        <w:rPr/>
        <w:t>secara</w:t>
      </w:r>
      <w:r>
        <w:rPr>
          <w:spacing w:val="1"/>
        </w:rPr>
        <w:t> </w:t>
      </w:r>
      <w:r>
        <w:rPr/>
        <w:t>menyeluruh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aktivitas</w:t>
      </w:r>
      <w:r>
        <w:rPr>
          <w:spacing w:val="1"/>
        </w:rPr>
        <w:t> </w:t>
      </w:r>
      <w:r>
        <w:rPr/>
        <w:t>rantai</w:t>
      </w:r>
      <w:r>
        <w:rPr>
          <w:spacing w:val="1"/>
        </w:rPr>
        <w:t> </w:t>
      </w:r>
      <w:r>
        <w:rPr/>
        <w:t>pasok</w:t>
      </w:r>
      <w:r>
        <w:rPr>
          <w:spacing w:val="1"/>
        </w:rPr>
        <w:t> </w:t>
      </w:r>
      <w:r>
        <w:rPr/>
        <w:t>PT</w:t>
      </w:r>
      <w:r>
        <w:rPr>
          <w:spacing w:val="1"/>
        </w:rPr>
        <w:t> </w:t>
      </w:r>
      <w:r>
        <w:rPr/>
        <w:t>Petrokimia</w:t>
      </w:r>
      <w:r>
        <w:rPr>
          <w:spacing w:val="-1"/>
        </w:rPr>
        <w:t> </w:t>
      </w:r>
      <w:r>
        <w:rPr/>
        <w:t>Gresik.</w:t>
      </w:r>
    </w:p>
    <w:p>
      <w:pPr>
        <w:spacing w:after="0" w:line="360" w:lineRule="auto"/>
        <w:jc w:val="both"/>
        <w:sectPr>
          <w:pgSz w:w="11910" w:h="16840"/>
          <w:pgMar w:header="734" w:footer="2040" w:top="2160" w:bottom="2220" w:left="168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Heading3"/>
        <w:ind w:left="3434" w:right="3251"/>
        <w:jc w:val="center"/>
      </w:pPr>
      <w:bookmarkStart w:name="_TOC_250000" w:id="28"/>
      <w:r>
        <w:rPr/>
        <w:t>DAFTAR</w:t>
      </w:r>
      <w:r>
        <w:rPr>
          <w:spacing w:val="-2"/>
        </w:rPr>
        <w:t> </w:t>
      </w:r>
      <w:bookmarkEnd w:id="28"/>
      <w:r>
        <w:rPr/>
        <w:t>PUSTAKA</w:t>
      </w:r>
    </w:p>
    <w:p>
      <w:pPr>
        <w:spacing w:before="0"/>
        <w:ind w:left="588" w:right="0" w:firstLine="0"/>
        <w:jc w:val="left"/>
        <w:rPr>
          <w:i/>
          <w:sz w:val="24"/>
        </w:rPr>
      </w:pPr>
      <w:r>
        <w:rPr>
          <w:sz w:val="24"/>
        </w:rPr>
        <w:t>Azari,</w:t>
      </w:r>
      <w:r>
        <w:rPr>
          <w:spacing w:val="-1"/>
          <w:sz w:val="24"/>
        </w:rPr>
        <w:t> </w:t>
      </w:r>
      <w:r>
        <w:rPr>
          <w:sz w:val="24"/>
        </w:rPr>
        <w:t>S.</w:t>
      </w:r>
      <w:r>
        <w:rPr>
          <w:spacing w:val="-1"/>
          <w:sz w:val="24"/>
        </w:rPr>
        <w:t> </w:t>
      </w:r>
      <w:r>
        <w:rPr>
          <w:sz w:val="24"/>
        </w:rPr>
        <w:t>(2018).</w:t>
      </w:r>
      <w:r>
        <w:rPr>
          <w:spacing w:val="-1"/>
          <w:sz w:val="24"/>
        </w:rPr>
        <w:t> </w:t>
      </w:r>
      <w:r>
        <w:rPr>
          <w:sz w:val="24"/>
        </w:rPr>
        <w:t>Pengelolaan</w:t>
      </w:r>
      <w:r>
        <w:rPr>
          <w:spacing w:val="-1"/>
          <w:sz w:val="24"/>
        </w:rPr>
        <w:t> </w:t>
      </w:r>
      <w:r>
        <w:rPr>
          <w:sz w:val="24"/>
        </w:rPr>
        <w:t>Risiko Pada </w:t>
      </w:r>
      <w:r>
        <w:rPr>
          <w:i/>
          <w:sz w:val="24"/>
        </w:rPr>
        <w:t>Green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Supply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Chain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Management</w:t>
      </w:r>
    </w:p>
    <w:p>
      <w:pPr>
        <w:spacing w:before="139"/>
        <w:ind w:left="588" w:right="0" w:firstLine="0"/>
        <w:jc w:val="left"/>
        <w:rPr>
          <w:sz w:val="24"/>
        </w:rPr>
      </w:pPr>
      <w:r>
        <w:rPr>
          <w:sz w:val="24"/>
        </w:rPr>
        <w:t>dengan</w:t>
      </w:r>
      <w:r>
        <w:rPr>
          <w:spacing w:val="-1"/>
          <w:sz w:val="24"/>
        </w:rPr>
        <w:t> </w:t>
      </w:r>
      <w:r>
        <w:rPr>
          <w:sz w:val="24"/>
        </w:rPr>
        <w:t>Metode</w:t>
      </w:r>
      <w:r>
        <w:rPr>
          <w:spacing w:val="1"/>
          <w:sz w:val="24"/>
        </w:rPr>
        <w:t> </w:t>
      </w:r>
      <w:r>
        <w:rPr>
          <w:i/>
          <w:sz w:val="24"/>
        </w:rPr>
        <w:t>House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Risk</w:t>
      </w:r>
      <w:r>
        <w:rPr>
          <w:sz w:val="24"/>
        </w:rPr>
        <w:t>:</w:t>
      </w:r>
      <w:r>
        <w:rPr>
          <w:spacing w:val="-1"/>
          <w:sz w:val="24"/>
        </w:rPr>
        <w:t> </w:t>
      </w:r>
      <w:r>
        <w:rPr>
          <w:sz w:val="24"/>
        </w:rPr>
        <w:t>Studi Kasus</w:t>
      </w:r>
      <w:r>
        <w:rPr>
          <w:spacing w:val="-1"/>
          <w:sz w:val="24"/>
        </w:rPr>
        <w:t> </w:t>
      </w:r>
      <w:r>
        <w:rPr>
          <w:sz w:val="24"/>
        </w:rPr>
        <w:t>di</w:t>
      </w:r>
      <w:r>
        <w:rPr>
          <w:spacing w:val="-1"/>
          <w:sz w:val="24"/>
        </w:rPr>
        <w:t> </w:t>
      </w:r>
      <w:r>
        <w:rPr>
          <w:sz w:val="24"/>
        </w:rPr>
        <w:t>PT</w:t>
      </w:r>
      <w:r>
        <w:rPr>
          <w:spacing w:val="-3"/>
          <w:sz w:val="24"/>
        </w:rPr>
        <w:t> </w:t>
      </w:r>
      <w:r>
        <w:rPr>
          <w:sz w:val="24"/>
        </w:rPr>
        <w:t>Petrokimia</w:t>
      </w:r>
      <w:r>
        <w:rPr>
          <w:spacing w:val="-1"/>
          <w:sz w:val="24"/>
        </w:rPr>
        <w:t> </w:t>
      </w:r>
      <w:r>
        <w:rPr>
          <w:sz w:val="24"/>
        </w:rPr>
        <w:t>Gresik</w:t>
      </w:r>
    </w:p>
    <w:p>
      <w:pPr>
        <w:pStyle w:val="BodyText"/>
        <w:spacing w:before="2"/>
        <w:rPr>
          <w:sz w:val="29"/>
        </w:rPr>
      </w:pPr>
    </w:p>
    <w:p>
      <w:pPr>
        <w:pStyle w:val="BodyText"/>
        <w:spacing w:line="360" w:lineRule="auto" w:before="1"/>
        <w:ind w:left="588" w:right="623"/>
      </w:pPr>
      <w:r>
        <w:rPr/>
        <w:t>Mahendra, O. H., &amp; Basuki, M. (2021). Mitigasi Risiko Keterlambatan Material</w:t>
      </w:r>
      <w:r>
        <w:rPr>
          <w:spacing w:val="-57"/>
        </w:rPr>
        <w:t> </w:t>
      </w:r>
      <w:r>
        <w:rPr/>
        <w:t>dan Komponen Impor Menggunakan </w:t>
      </w:r>
      <w:r>
        <w:rPr>
          <w:i/>
        </w:rPr>
        <w:t>House of Risk (HOR) </w:t>
      </w:r>
      <w:r>
        <w:rPr/>
        <w:t>pada Proyek</w:t>
      </w:r>
      <w:r>
        <w:rPr>
          <w:spacing w:val="1"/>
        </w:rPr>
        <w:t> </w:t>
      </w:r>
      <w:r>
        <w:rPr/>
        <w:t>Pembangunan Tug Boat 2x1200 HP. Seminar Nasional Teknologi Industri</w:t>
      </w:r>
      <w:r>
        <w:rPr>
          <w:spacing w:val="1"/>
        </w:rPr>
        <w:t> </w:t>
      </w:r>
      <w:r>
        <w:rPr/>
        <w:t>Berkelanjutan</w:t>
      </w:r>
      <w:r>
        <w:rPr>
          <w:spacing w:val="-1"/>
        </w:rPr>
        <w:t> </w:t>
      </w:r>
      <w:r>
        <w:rPr/>
        <w:t>SENASTITAN</w:t>
      </w:r>
      <w:r>
        <w:rPr>
          <w:spacing w:val="1"/>
        </w:rPr>
        <w:t> </w:t>
      </w:r>
      <w:r>
        <w:rPr/>
        <w:t>II</w:t>
      </w:r>
    </w:p>
    <w:p>
      <w:pPr>
        <w:spacing w:line="360" w:lineRule="auto" w:before="202"/>
        <w:ind w:left="588" w:right="750" w:firstLine="0"/>
        <w:jc w:val="left"/>
        <w:rPr>
          <w:sz w:val="24"/>
        </w:rPr>
      </w:pPr>
      <w:r>
        <w:rPr>
          <w:sz w:val="24"/>
        </w:rPr>
        <w:t>Pujawan, I. N., &amp; Geraldin, L. H. (2009). </w:t>
      </w:r>
      <w:r>
        <w:rPr>
          <w:i/>
          <w:sz w:val="24"/>
        </w:rPr>
        <w:t>House of Risk: a model for proactive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supply chain risk managemen</w:t>
      </w:r>
      <w:r>
        <w:rPr>
          <w:sz w:val="24"/>
        </w:rPr>
        <w:t>t. 15(6), 953–967.</w:t>
      </w:r>
      <w:r>
        <w:rPr>
          <w:spacing w:val="1"/>
          <w:sz w:val="24"/>
        </w:rPr>
        <w:t> </w:t>
      </w:r>
      <w:r>
        <w:rPr>
          <w:sz w:val="24"/>
        </w:rPr>
        <w:t>https://doi.org/10.1008/14637150910003801</w:t>
      </w:r>
    </w:p>
    <w:p>
      <w:pPr>
        <w:spacing w:after="0" w:line="360" w:lineRule="auto"/>
        <w:jc w:val="left"/>
        <w:rPr>
          <w:sz w:val="24"/>
        </w:rPr>
        <w:sectPr>
          <w:pgSz w:w="11910" w:h="16840"/>
          <w:pgMar w:header="734" w:footer="2040" w:top="2160" w:bottom="2220" w:left="1680" w:right="1300"/>
        </w:sectPr>
      </w:pPr>
    </w:p>
    <w:p>
      <w:pPr>
        <w:pStyle w:val="BodyText"/>
        <w:spacing w:before="8" w:after="1"/>
        <w:rPr>
          <w:sz w:val="18"/>
        </w:rPr>
      </w:pPr>
    </w:p>
    <w:p>
      <w:pPr>
        <w:pStyle w:val="BodyText"/>
        <w:spacing w:line="90" w:lineRule="exact"/>
        <w:ind w:left="522"/>
        <w:rPr>
          <w:sz w:val="9"/>
        </w:rPr>
      </w:pPr>
      <w:r>
        <w:rPr>
          <w:position w:val="-1"/>
          <w:sz w:val="9"/>
        </w:rPr>
        <w:pict>
          <v:group style="width:399.15pt;height:4.5pt;mso-position-horizontal-relative:char;mso-position-vertical-relative:line" coordorigin="0,0" coordsize="7983,90">
            <v:shape style="position:absolute;left:0;top:0;width:7983;height:90" coordorigin="0,0" coordsize="7983,90" path="m7983,72l0,72,0,90,7983,90,7983,72xm7983,0l0,0,0,54,7983,54,7983,0xe" filled="true" fillcolor="#c00000" stroked="false">
              <v:path arrowok="t"/>
              <v:fill type="solid"/>
            </v:shape>
          </v:group>
        </w:pict>
      </w:r>
      <w:r>
        <w:rPr>
          <w:position w:val="-1"/>
          <w:sz w:val="9"/>
        </w:rPr>
      </w:r>
    </w:p>
    <w:p>
      <w:pPr>
        <w:pStyle w:val="BodyText"/>
        <w:spacing w:before="2"/>
        <w:rPr>
          <w:sz w:val="10"/>
        </w:rPr>
      </w:pPr>
    </w:p>
    <w:p>
      <w:pPr>
        <w:spacing w:before="90"/>
        <w:ind w:left="3434" w:right="3250" w:firstLine="0"/>
        <w:jc w:val="center"/>
        <w:rPr>
          <w:b/>
          <w:sz w:val="28"/>
        </w:rPr>
      </w:pPr>
      <w:bookmarkStart w:name="GABUNGAN LAMPIRAN.pdf (p.50-70)" w:id="29"/>
      <w:bookmarkEnd w:id="29"/>
      <w:r>
        <w:rPr/>
      </w:r>
      <w:bookmarkStart w:name="LAMPIRAN DOKUMENTASI.pdf (p.1-14)" w:id="30"/>
      <w:bookmarkEnd w:id="30"/>
      <w:r>
        <w:rPr/>
      </w:r>
      <w:r>
        <w:rPr>
          <w:b/>
          <w:sz w:val="28"/>
        </w:rPr>
        <w:t>LAMPIRAN</w:t>
      </w:r>
    </w:p>
    <w:p>
      <w:pPr>
        <w:pStyle w:val="BodyText"/>
        <w:spacing w:before="9"/>
        <w:rPr>
          <w:b/>
          <w:sz w:val="27"/>
        </w:rPr>
      </w:pPr>
    </w:p>
    <w:p>
      <w:pPr>
        <w:pStyle w:val="Heading3"/>
        <w:numPr>
          <w:ilvl w:val="0"/>
          <w:numId w:val="25"/>
        </w:numPr>
        <w:tabs>
          <w:tab w:pos="1308" w:val="left" w:leader="none"/>
          <w:tab w:pos="1309" w:val="left" w:leader="none"/>
        </w:tabs>
        <w:spacing w:line="240" w:lineRule="auto" w:before="0" w:after="0"/>
        <w:ind w:left="1308" w:right="0" w:hanging="361"/>
        <w:jc w:val="left"/>
      </w:pPr>
      <w:r>
        <w:rPr/>
        <w:t>Dokumentasi</w:t>
      </w:r>
      <w:r>
        <w:rPr>
          <w:spacing w:val="-1"/>
        </w:rPr>
        <w:t> </w:t>
      </w:r>
      <w:r>
        <w:rPr/>
        <w:t>Pelaksanaan</w:t>
      </w:r>
      <w:r>
        <w:rPr>
          <w:spacing w:val="-3"/>
        </w:rPr>
        <w:t> </w:t>
      </w:r>
      <w:r>
        <w:rPr/>
        <w:t>Kerja</w:t>
      </w:r>
      <w:r>
        <w:rPr>
          <w:spacing w:val="-1"/>
        </w:rPr>
        <w:t> </w:t>
      </w:r>
      <w:r>
        <w:rPr/>
        <w:t>Praktik</w:t>
      </w:r>
      <w:r>
        <w:rPr>
          <w:spacing w:val="-3"/>
        </w:rPr>
        <w:t> </w:t>
      </w:r>
      <w:r>
        <w:rPr/>
        <w:t>Online</w:t>
      </w:r>
    </w:p>
    <w:p>
      <w:pPr>
        <w:pStyle w:val="BodyText"/>
        <w:spacing w:before="10"/>
        <w:rPr>
          <w:b/>
          <w:sz w:val="21"/>
        </w:rPr>
      </w:pPr>
      <w:r>
        <w:rPr/>
        <w:pict>
          <v:group style="position:absolute;margin-left:113.400002pt;margin-top:14.527002pt;width:411.1pt;height:446.3pt;mso-position-horizontal-relative:page;mso-position-vertical-relative:paragraph;z-index:-15724544;mso-wrap-distance-left:0;mso-wrap-distance-right:0" coordorigin="2268,291" coordsize="8222,8926">
            <v:shape style="position:absolute;left:2268;top:290;width:7938;height:4463" type="#_x0000_t75" stroked="false">
              <v:imagedata r:id="rId53" o:title=""/>
            </v:shape>
            <v:shape style="position:absolute;left:2552;top:4753;width:7938;height:4463" type="#_x0000_t75" stroked="false">
              <v:imagedata r:id="rId54" o:title=""/>
            </v:shape>
            <w10:wrap type="topAndBottom"/>
          </v:group>
        </w:pict>
      </w:r>
    </w:p>
    <w:p>
      <w:pPr>
        <w:spacing w:after="0"/>
        <w:rPr>
          <w:sz w:val="21"/>
        </w:rPr>
        <w:sectPr>
          <w:headerReference w:type="default" r:id="rId51"/>
          <w:footerReference w:type="default" r:id="rId52"/>
          <w:pgSz w:w="11910" w:h="16840"/>
          <w:pgMar w:header="781" w:footer="1421" w:top="1900" w:bottom="1620" w:left="1680" w:right="1300"/>
        </w:sectPr>
      </w:pPr>
    </w:p>
    <w:p>
      <w:pPr>
        <w:pStyle w:val="BodyText"/>
        <w:spacing w:before="8" w:after="1"/>
        <w:rPr>
          <w:b/>
          <w:sz w:val="18"/>
        </w:rPr>
      </w:pPr>
    </w:p>
    <w:p>
      <w:pPr>
        <w:pStyle w:val="BodyText"/>
        <w:spacing w:line="90" w:lineRule="exact"/>
        <w:ind w:left="522"/>
        <w:rPr>
          <w:sz w:val="9"/>
        </w:rPr>
      </w:pPr>
      <w:r>
        <w:rPr>
          <w:position w:val="-1"/>
          <w:sz w:val="9"/>
        </w:rPr>
        <w:pict>
          <v:group style="width:399.15pt;height:4.5pt;mso-position-horizontal-relative:char;mso-position-vertical-relative:line" coordorigin="0,0" coordsize="7983,90">
            <v:shape style="position:absolute;left:0;top:0;width:7983;height:90" coordorigin="0,0" coordsize="7983,90" path="m7983,72l0,72,0,90,7983,90,7983,72xm7983,0l0,0,0,54,7983,54,7983,0xe" filled="true" fillcolor="#c00000" stroked="false">
              <v:path arrowok="t"/>
              <v:fill type="solid"/>
            </v:shape>
          </v:group>
        </w:pict>
      </w:r>
      <w:r>
        <w:rPr>
          <w:position w:val="-1"/>
          <w:sz w:val="9"/>
        </w:rPr>
      </w:r>
    </w:p>
    <w:p>
      <w:pPr>
        <w:pStyle w:val="BodyText"/>
        <w:spacing w:before="6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1620519</wp:posOffset>
            </wp:positionH>
            <wp:positionV relativeFrom="paragraph">
              <wp:posOffset>130937</wp:posOffset>
            </wp:positionV>
            <wp:extent cx="4944841" cy="5559552"/>
            <wp:effectExtent l="0" t="0" r="0" b="0"/>
            <wp:wrapTopAndBottom/>
            <wp:docPr id="31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3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841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default" r:id="rId55"/>
          <w:footerReference w:type="default" r:id="rId56"/>
          <w:pgSz w:w="11910" w:h="16840"/>
          <w:pgMar w:header="781" w:footer="1421" w:top="1900" w:bottom="1620" w:left="1680" w:right="1300"/>
        </w:sectPr>
      </w:pPr>
    </w:p>
    <w:p>
      <w:pPr>
        <w:pStyle w:val="BodyText"/>
        <w:spacing w:before="8" w:after="1"/>
        <w:rPr>
          <w:b/>
          <w:sz w:val="18"/>
        </w:rPr>
      </w:pPr>
    </w:p>
    <w:p>
      <w:pPr>
        <w:pStyle w:val="BodyText"/>
        <w:spacing w:line="90" w:lineRule="exact"/>
        <w:ind w:left="522"/>
        <w:rPr>
          <w:sz w:val="9"/>
        </w:rPr>
      </w:pPr>
      <w:r>
        <w:rPr>
          <w:position w:val="-1"/>
          <w:sz w:val="9"/>
        </w:rPr>
        <w:pict>
          <v:group style="width:399.15pt;height:4.5pt;mso-position-horizontal-relative:char;mso-position-vertical-relative:line" coordorigin="0,0" coordsize="7983,90">
            <v:shape style="position:absolute;left:0;top:0;width:7983;height:90" coordorigin="0,0" coordsize="7983,90" path="m7983,72l0,72,0,90,7983,90,7983,72xm7983,0l0,0,0,54,7983,54,7983,0xe" filled="true" fillcolor="#c00000" stroked="false">
              <v:path arrowok="t"/>
              <v:fill type="solid"/>
            </v:shape>
          </v:group>
        </w:pict>
      </w:r>
      <w:r>
        <w:rPr>
          <w:position w:val="-1"/>
          <w:sz w:val="9"/>
        </w:rPr>
      </w:r>
    </w:p>
    <w:p>
      <w:pPr>
        <w:pStyle w:val="BodyText"/>
        <w:spacing w:before="6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1620519</wp:posOffset>
            </wp:positionH>
            <wp:positionV relativeFrom="paragraph">
              <wp:posOffset>130937</wp:posOffset>
            </wp:positionV>
            <wp:extent cx="4944841" cy="5559552"/>
            <wp:effectExtent l="0" t="0" r="0" b="0"/>
            <wp:wrapTopAndBottom/>
            <wp:docPr id="35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4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841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default" r:id="rId58"/>
          <w:footerReference w:type="default" r:id="rId59"/>
          <w:pgSz w:w="11910" w:h="16840"/>
          <w:pgMar w:header="781" w:footer="1421" w:top="1900" w:bottom="1620" w:left="1680" w:right="1300"/>
        </w:sectPr>
      </w:pPr>
    </w:p>
    <w:p>
      <w:pPr>
        <w:pStyle w:val="BodyText"/>
        <w:spacing w:before="8" w:after="1"/>
        <w:rPr>
          <w:b/>
          <w:sz w:val="18"/>
        </w:rPr>
      </w:pPr>
    </w:p>
    <w:p>
      <w:pPr>
        <w:pStyle w:val="BodyText"/>
        <w:spacing w:line="90" w:lineRule="exact"/>
        <w:ind w:left="522"/>
        <w:rPr>
          <w:sz w:val="9"/>
        </w:rPr>
      </w:pPr>
      <w:r>
        <w:rPr>
          <w:position w:val="-1"/>
          <w:sz w:val="9"/>
        </w:rPr>
        <w:pict>
          <v:group style="width:399.15pt;height:4.5pt;mso-position-horizontal-relative:char;mso-position-vertical-relative:line" coordorigin="0,0" coordsize="7983,90">
            <v:shape style="position:absolute;left:0;top:0;width:7983;height:90" coordorigin="0,0" coordsize="7983,90" path="m7983,72l0,72,0,90,7983,90,7983,72xm7983,0l0,0,0,54,7983,54,7983,0xe" filled="true" fillcolor="#c00000" stroked="false">
              <v:path arrowok="t"/>
              <v:fill type="solid"/>
            </v:shape>
          </v:group>
        </w:pict>
      </w:r>
      <w:r>
        <w:rPr>
          <w:position w:val="-1"/>
          <w:sz w:val="9"/>
        </w:rPr>
      </w:r>
    </w:p>
    <w:p>
      <w:pPr>
        <w:pStyle w:val="BodyText"/>
        <w:spacing w:before="6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1620519</wp:posOffset>
            </wp:positionH>
            <wp:positionV relativeFrom="paragraph">
              <wp:posOffset>130937</wp:posOffset>
            </wp:positionV>
            <wp:extent cx="4944841" cy="5559552"/>
            <wp:effectExtent l="0" t="0" r="0" b="0"/>
            <wp:wrapTopAndBottom/>
            <wp:docPr id="3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841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default" r:id="rId61"/>
          <w:footerReference w:type="default" r:id="rId62"/>
          <w:pgSz w:w="11910" w:h="16840"/>
          <w:pgMar w:header="781" w:footer="1421" w:top="1900" w:bottom="1620" w:left="1680" w:right="1300"/>
        </w:sectPr>
      </w:pPr>
    </w:p>
    <w:p>
      <w:pPr>
        <w:pStyle w:val="BodyText"/>
        <w:spacing w:before="8" w:after="1"/>
        <w:rPr>
          <w:b/>
          <w:sz w:val="18"/>
        </w:rPr>
      </w:pPr>
    </w:p>
    <w:p>
      <w:pPr>
        <w:pStyle w:val="BodyText"/>
        <w:spacing w:line="90" w:lineRule="exact"/>
        <w:ind w:left="522"/>
        <w:rPr>
          <w:sz w:val="9"/>
        </w:rPr>
      </w:pPr>
      <w:r>
        <w:rPr>
          <w:position w:val="-1"/>
          <w:sz w:val="9"/>
        </w:rPr>
        <w:pict>
          <v:group style="width:399.15pt;height:4.5pt;mso-position-horizontal-relative:char;mso-position-vertical-relative:line" coordorigin="0,0" coordsize="7983,90">
            <v:shape style="position:absolute;left:0;top:0;width:7983;height:90" coordorigin="0,0" coordsize="7983,90" path="m7983,72l0,72,0,90,7983,90,7983,72xm7983,0l0,0,0,54,7983,54,7983,0xe" filled="true" fillcolor="#c00000" stroked="false">
              <v:path arrowok="t"/>
              <v:fill type="solid"/>
            </v:shape>
          </v:group>
        </w:pict>
      </w:r>
      <w:r>
        <w:rPr>
          <w:position w:val="-1"/>
          <w:sz w:val="9"/>
        </w:rPr>
      </w:r>
    </w:p>
    <w:p>
      <w:pPr>
        <w:pStyle w:val="BodyText"/>
        <w:spacing w:before="6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1620519</wp:posOffset>
            </wp:positionH>
            <wp:positionV relativeFrom="paragraph">
              <wp:posOffset>130937</wp:posOffset>
            </wp:positionV>
            <wp:extent cx="4944841" cy="5559552"/>
            <wp:effectExtent l="0" t="0" r="0" b="0"/>
            <wp:wrapTopAndBottom/>
            <wp:docPr id="4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6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841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default" r:id="rId64"/>
          <w:footerReference w:type="default" r:id="rId65"/>
          <w:pgSz w:w="11910" w:h="16840"/>
          <w:pgMar w:header="781" w:footer="1421" w:top="1900" w:bottom="1620" w:left="1680" w:right="1300"/>
        </w:sectPr>
      </w:pPr>
    </w:p>
    <w:p>
      <w:pPr>
        <w:pStyle w:val="BodyText"/>
        <w:spacing w:before="8" w:after="1"/>
        <w:rPr>
          <w:b/>
          <w:sz w:val="18"/>
        </w:rPr>
      </w:pPr>
    </w:p>
    <w:p>
      <w:pPr>
        <w:pStyle w:val="BodyText"/>
        <w:spacing w:line="90" w:lineRule="exact"/>
        <w:ind w:left="522"/>
        <w:rPr>
          <w:sz w:val="9"/>
        </w:rPr>
      </w:pPr>
      <w:r>
        <w:rPr>
          <w:position w:val="-1"/>
          <w:sz w:val="9"/>
        </w:rPr>
        <w:pict>
          <v:group style="width:399.15pt;height:4.5pt;mso-position-horizontal-relative:char;mso-position-vertical-relative:line" coordorigin="0,0" coordsize="7983,90">
            <v:shape style="position:absolute;left:0;top:0;width:7983;height:90" coordorigin="0,0" coordsize="7983,90" path="m7983,72l0,72,0,90,7983,90,7983,72xm7983,0l0,0,0,54,7983,54,7983,0xe" filled="true" fillcolor="#c00000" stroked="false">
              <v:path arrowok="t"/>
              <v:fill type="solid"/>
            </v:shape>
          </v:group>
        </w:pict>
      </w:r>
      <w:r>
        <w:rPr>
          <w:position w:val="-1"/>
          <w:sz w:val="9"/>
        </w:rPr>
      </w:r>
    </w:p>
    <w:p>
      <w:pPr>
        <w:pStyle w:val="BodyText"/>
        <w:spacing w:before="6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1620519</wp:posOffset>
            </wp:positionH>
            <wp:positionV relativeFrom="paragraph">
              <wp:posOffset>130937</wp:posOffset>
            </wp:positionV>
            <wp:extent cx="4944841" cy="5559552"/>
            <wp:effectExtent l="0" t="0" r="0" b="0"/>
            <wp:wrapTopAndBottom/>
            <wp:docPr id="47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7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841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default" r:id="rId67"/>
          <w:footerReference w:type="default" r:id="rId68"/>
          <w:pgSz w:w="11910" w:h="16840"/>
          <w:pgMar w:header="781" w:footer="1421" w:top="1900" w:bottom="1620" w:left="1680" w:right="1300"/>
        </w:sectPr>
      </w:pPr>
    </w:p>
    <w:p>
      <w:pPr>
        <w:pStyle w:val="BodyText"/>
        <w:spacing w:before="8" w:after="1"/>
        <w:rPr>
          <w:b/>
          <w:sz w:val="18"/>
        </w:rPr>
      </w:pPr>
    </w:p>
    <w:p>
      <w:pPr>
        <w:pStyle w:val="BodyText"/>
        <w:spacing w:line="90" w:lineRule="exact"/>
        <w:ind w:left="522"/>
        <w:rPr>
          <w:sz w:val="9"/>
        </w:rPr>
      </w:pPr>
      <w:r>
        <w:rPr>
          <w:position w:val="-1"/>
          <w:sz w:val="9"/>
        </w:rPr>
        <w:pict>
          <v:group style="width:399.15pt;height:4.5pt;mso-position-horizontal-relative:char;mso-position-vertical-relative:line" coordorigin="0,0" coordsize="7983,90">
            <v:shape style="position:absolute;left:0;top:0;width:7983;height:90" coordorigin="0,0" coordsize="7983,90" path="m7983,72l0,72,0,90,7983,90,7983,72xm7983,0l0,0,0,54,7983,54,7983,0xe" filled="true" fillcolor="#c00000" stroked="false">
              <v:path arrowok="t"/>
              <v:fill type="solid"/>
            </v:shape>
          </v:group>
        </w:pict>
      </w:r>
      <w:r>
        <w:rPr>
          <w:position w:val="-1"/>
          <w:sz w:val="9"/>
        </w:rPr>
      </w:r>
    </w:p>
    <w:p>
      <w:pPr>
        <w:pStyle w:val="BodyText"/>
        <w:spacing w:before="6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1620519</wp:posOffset>
            </wp:positionH>
            <wp:positionV relativeFrom="paragraph">
              <wp:posOffset>130937</wp:posOffset>
            </wp:positionV>
            <wp:extent cx="4944841" cy="5559552"/>
            <wp:effectExtent l="0" t="0" r="0" b="0"/>
            <wp:wrapTopAndBottom/>
            <wp:docPr id="51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841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default" r:id="rId70"/>
          <w:footerReference w:type="default" r:id="rId71"/>
          <w:pgSz w:w="11910" w:h="16840"/>
          <w:pgMar w:header="781" w:footer="1421" w:top="1900" w:bottom="1620" w:left="1680" w:right="1300"/>
        </w:sectPr>
      </w:pPr>
    </w:p>
    <w:p>
      <w:pPr>
        <w:pStyle w:val="BodyText"/>
        <w:spacing w:before="8" w:after="1"/>
        <w:rPr>
          <w:b/>
          <w:sz w:val="18"/>
        </w:rPr>
      </w:pPr>
    </w:p>
    <w:p>
      <w:pPr>
        <w:pStyle w:val="BodyText"/>
        <w:spacing w:line="90" w:lineRule="exact"/>
        <w:ind w:left="522"/>
        <w:rPr>
          <w:sz w:val="9"/>
        </w:rPr>
      </w:pPr>
      <w:r>
        <w:rPr>
          <w:position w:val="-1"/>
          <w:sz w:val="9"/>
        </w:rPr>
        <w:pict>
          <v:group style="width:399.15pt;height:4.5pt;mso-position-horizontal-relative:char;mso-position-vertical-relative:line" coordorigin="0,0" coordsize="7983,90">
            <v:shape style="position:absolute;left:0;top:0;width:7983;height:90" coordorigin="0,0" coordsize="7983,90" path="m7983,72l0,72,0,90,7983,90,7983,72xm7983,0l0,0,0,54,7983,54,7983,0xe" filled="true" fillcolor="#c00000" stroked="false">
              <v:path arrowok="t"/>
              <v:fill type="solid"/>
            </v:shape>
          </v:group>
        </w:pict>
      </w:r>
      <w:r>
        <w:rPr>
          <w:position w:val="-1"/>
          <w:sz w:val="9"/>
        </w:rPr>
      </w:r>
    </w:p>
    <w:p>
      <w:pPr>
        <w:pStyle w:val="BodyText"/>
        <w:spacing w:before="6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1620519</wp:posOffset>
            </wp:positionH>
            <wp:positionV relativeFrom="paragraph">
              <wp:posOffset>130937</wp:posOffset>
            </wp:positionV>
            <wp:extent cx="4944841" cy="5559552"/>
            <wp:effectExtent l="0" t="0" r="0" b="0"/>
            <wp:wrapTopAndBottom/>
            <wp:docPr id="55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9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841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default" r:id="rId73"/>
          <w:footerReference w:type="default" r:id="rId74"/>
          <w:pgSz w:w="11910" w:h="16840"/>
          <w:pgMar w:header="781" w:footer="1421" w:top="1900" w:bottom="1620" w:left="1680" w:right="1300"/>
        </w:sectPr>
      </w:pPr>
    </w:p>
    <w:p>
      <w:pPr>
        <w:pStyle w:val="BodyText"/>
        <w:spacing w:before="8" w:after="1"/>
        <w:rPr>
          <w:b/>
          <w:sz w:val="18"/>
        </w:rPr>
      </w:pPr>
    </w:p>
    <w:p>
      <w:pPr>
        <w:pStyle w:val="BodyText"/>
        <w:spacing w:line="90" w:lineRule="exact"/>
        <w:ind w:left="522"/>
        <w:rPr>
          <w:sz w:val="9"/>
        </w:rPr>
      </w:pPr>
      <w:r>
        <w:rPr>
          <w:position w:val="-1"/>
          <w:sz w:val="9"/>
        </w:rPr>
        <w:pict>
          <v:group style="width:399.15pt;height:4.5pt;mso-position-horizontal-relative:char;mso-position-vertical-relative:line" coordorigin="0,0" coordsize="7983,90">
            <v:shape style="position:absolute;left:0;top:0;width:7983;height:90" coordorigin="0,0" coordsize="7983,90" path="m7983,72l0,72,0,90,7983,90,7983,72xm7983,0l0,0,0,54,7983,54,7983,0xe" filled="true" fillcolor="#c00000" stroked="false">
              <v:path arrowok="t"/>
              <v:fill type="solid"/>
            </v:shape>
          </v:group>
        </w:pict>
      </w:r>
      <w:r>
        <w:rPr>
          <w:position w:val="-1"/>
          <w:sz w:val="9"/>
        </w:rPr>
      </w:r>
    </w:p>
    <w:p>
      <w:pPr>
        <w:pStyle w:val="BodyText"/>
        <w:spacing w:before="6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1620519</wp:posOffset>
            </wp:positionH>
            <wp:positionV relativeFrom="paragraph">
              <wp:posOffset>130937</wp:posOffset>
            </wp:positionV>
            <wp:extent cx="4944841" cy="5559552"/>
            <wp:effectExtent l="0" t="0" r="0" b="0"/>
            <wp:wrapTopAndBottom/>
            <wp:docPr id="5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841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default" r:id="rId76"/>
          <w:footerReference w:type="default" r:id="rId77"/>
          <w:pgSz w:w="11910" w:h="16840"/>
          <w:pgMar w:header="781" w:footer="1421" w:top="1900" w:bottom="1620" w:left="1680" w:right="1300"/>
        </w:sectPr>
      </w:pPr>
    </w:p>
    <w:p>
      <w:pPr>
        <w:pStyle w:val="BodyText"/>
        <w:spacing w:before="8" w:after="1"/>
        <w:rPr>
          <w:b/>
          <w:sz w:val="18"/>
        </w:rPr>
      </w:pPr>
    </w:p>
    <w:p>
      <w:pPr>
        <w:pStyle w:val="BodyText"/>
        <w:spacing w:line="90" w:lineRule="exact"/>
        <w:ind w:left="522"/>
        <w:rPr>
          <w:sz w:val="9"/>
        </w:rPr>
      </w:pPr>
      <w:r>
        <w:rPr>
          <w:position w:val="-1"/>
          <w:sz w:val="9"/>
        </w:rPr>
        <w:pict>
          <v:group style="width:399.15pt;height:4.5pt;mso-position-horizontal-relative:char;mso-position-vertical-relative:line" coordorigin="0,0" coordsize="7983,90">
            <v:shape style="position:absolute;left:0;top:0;width:7983;height:90" coordorigin="0,0" coordsize="7983,90" path="m7983,72l0,72,0,90,7983,90,7983,72xm7983,0l0,0,0,54,7983,54,7983,0xe" filled="true" fillcolor="#c00000" stroked="false">
              <v:path arrowok="t"/>
              <v:fill type="solid"/>
            </v:shape>
          </v:group>
        </w:pict>
      </w:r>
      <w:r>
        <w:rPr>
          <w:position w:val="-1"/>
          <w:sz w:val="9"/>
        </w:rPr>
      </w:r>
    </w:p>
    <w:p>
      <w:pPr>
        <w:pStyle w:val="BodyText"/>
        <w:spacing w:before="6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1620519</wp:posOffset>
            </wp:positionH>
            <wp:positionV relativeFrom="paragraph">
              <wp:posOffset>130937</wp:posOffset>
            </wp:positionV>
            <wp:extent cx="4944841" cy="5559552"/>
            <wp:effectExtent l="0" t="0" r="0" b="0"/>
            <wp:wrapTopAndBottom/>
            <wp:docPr id="63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1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841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default" r:id="rId79"/>
          <w:footerReference w:type="default" r:id="rId80"/>
          <w:pgSz w:w="11910" w:h="16840"/>
          <w:pgMar w:header="781" w:footer="1421" w:top="1900" w:bottom="1620" w:left="1680" w:right="1300"/>
        </w:sectPr>
      </w:pPr>
    </w:p>
    <w:p>
      <w:pPr>
        <w:pStyle w:val="BodyText"/>
        <w:spacing w:before="8" w:after="1"/>
        <w:rPr>
          <w:b/>
          <w:sz w:val="18"/>
        </w:rPr>
      </w:pPr>
    </w:p>
    <w:p>
      <w:pPr>
        <w:pStyle w:val="BodyText"/>
        <w:spacing w:line="90" w:lineRule="exact"/>
        <w:ind w:left="522"/>
        <w:rPr>
          <w:sz w:val="9"/>
        </w:rPr>
      </w:pPr>
      <w:r>
        <w:rPr>
          <w:position w:val="-1"/>
          <w:sz w:val="9"/>
        </w:rPr>
        <w:pict>
          <v:group style="width:399.15pt;height:4.5pt;mso-position-horizontal-relative:char;mso-position-vertical-relative:line" coordorigin="0,0" coordsize="7983,90">
            <v:shape style="position:absolute;left:0;top:0;width:7983;height:90" coordorigin="0,0" coordsize="7983,90" path="m7983,72l0,72,0,90,7983,90,7983,72xm7983,0l0,0,0,54,7983,54,7983,0xe" filled="true" fillcolor="#c00000" stroked="false">
              <v:path arrowok="t"/>
              <v:fill type="solid"/>
            </v:shape>
          </v:group>
        </w:pict>
      </w:r>
      <w:r>
        <w:rPr>
          <w:position w:val="-1"/>
          <w:sz w:val="9"/>
        </w:rPr>
      </w:r>
    </w:p>
    <w:p>
      <w:pPr>
        <w:pStyle w:val="BodyText"/>
        <w:spacing w:before="6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1620519</wp:posOffset>
            </wp:positionH>
            <wp:positionV relativeFrom="paragraph">
              <wp:posOffset>130937</wp:posOffset>
            </wp:positionV>
            <wp:extent cx="4944841" cy="5559552"/>
            <wp:effectExtent l="0" t="0" r="0" b="0"/>
            <wp:wrapTopAndBottom/>
            <wp:docPr id="67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2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841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default" r:id="rId82"/>
          <w:footerReference w:type="default" r:id="rId83"/>
          <w:pgSz w:w="11910" w:h="16840"/>
          <w:pgMar w:header="781" w:footer="1421" w:top="1900" w:bottom="1620" w:left="1680" w:right="1300"/>
        </w:sectPr>
      </w:pPr>
    </w:p>
    <w:p>
      <w:pPr>
        <w:pStyle w:val="BodyText"/>
        <w:spacing w:before="8" w:after="1"/>
        <w:rPr>
          <w:b/>
          <w:sz w:val="18"/>
        </w:rPr>
      </w:pPr>
    </w:p>
    <w:p>
      <w:pPr>
        <w:pStyle w:val="BodyText"/>
        <w:spacing w:line="90" w:lineRule="exact"/>
        <w:ind w:left="522"/>
        <w:rPr>
          <w:sz w:val="9"/>
        </w:rPr>
      </w:pPr>
      <w:r>
        <w:rPr>
          <w:position w:val="-1"/>
          <w:sz w:val="9"/>
        </w:rPr>
        <w:pict>
          <v:group style="width:399.15pt;height:4.5pt;mso-position-horizontal-relative:char;mso-position-vertical-relative:line" coordorigin="0,0" coordsize="7983,90">
            <v:shape style="position:absolute;left:0;top:0;width:7983;height:90" coordorigin="0,0" coordsize="7983,90" path="m7983,72l0,72,0,90,7983,90,7983,72xm7983,0l0,0,0,54,7983,54,7983,0xe" filled="true" fillcolor="#c00000" stroked="false">
              <v:path arrowok="t"/>
              <v:fill type="solid"/>
            </v:shape>
          </v:group>
        </w:pict>
      </w:r>
      <w:r>
        <w:rPr>
          <w:position w:val="-1"/>
          <w:sz w:val="9"/>
        </w:rPr>
      </w:r>
    </w:p>
    <w:p>
      <w:pPr>
        <w:pStyle w:val="BodyText"/>
        <w:spacing w:before="6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1620519</wp:posOffset>
            </wp:positionH>
            <wp:positionV relativeFrom="paragraph">
              <wp:posOffset>130937</wp:posOffset>
            </wp:positionV>
            <wp:extent cx="4944841" cy="5559552"/>
            <wp:effectExtent l="0" t="0" r="0" b="0"/>
            <wp:wrapTopAndBottom/>
            <wp:docPr id="71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841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default" r:id="rId85"/>
          <w:footerReference w:type="default" r:id="rId86"/>
          <w:pgSz w:w="11910" w:h="16840"/>
          <w:pgMar w:header="781" w:footer="1421" w:top="1900" w:bottom="1620" w:left="1680" w:right="1300"/>
        </w:sectPr>
      </w:pPr>
    </w:p>
    <w:p>
      <w:pPr>
        <w:pStyle w:val="BodyText"/>
        <w:spacing w:before="8" w:after="1"/>
        <w:rPr>
          <w:b/>
          <w:sz w:val="18"/>
        </w:rPr>
      </w:pPr>
    </w:p>
    <w:p>
      <w:pPr>
        <w:pStyle w:val="BodyText"/>
        <w:spacing w:line="90" w:lineRule="exact"/>
        <w:ind w:left="522"/>
        <w:rPr>
          <w:sz w:val="9"/>
        </w:rPr>
      </w:pPr>
      <w:r>
        <w:rPr>
          <w:position w:val="-1"/>
          <w:sz w:val="9"/>
        </w:rPr>
        <w:pict>
          <v:group style="width:399.15pt;height:4.5pt;mso-position-horizontal-relative:char;mso-position-vertical-relative:line" coordorigin="0,0" coordsize="7983,90">
            <v:shape style="position:absolute;left:0;top:0;width:7983;height:90" coordorigin="0,0" coordsize="7983,90" path="m7983,72l0,72,0,90,7983,90,7983,72xm7983,0l0,0,0,54,7983,54,7983,0xe" filled="true" fillcolor="#c00000" stroked="false">
              <v:path arrowok="t"/>
              <v:fill type="solid"/>
            </v:shape>
          </v:group>
        </w:pict>
      </w:r>
      <w:r>
        <w:rPr>
          <w:position w:val="-1"/>
          <w:sz w:val="9"/>
        </w:rPr>
      </w:r>
    </w:p>
    <w:p>
      <w:pPr>
        <w:pStyle w:val="BodyText"/>
        <w:spacing w:before="6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1620519</wp:posOffset>
            </wp:positionH>
            <wp:positionV relativeFrom="paragraph">
              <wp:posOffset>130937</wp:posOffset>
            </wp:positionV>
            <wp:extent cx="4944841" cy="5559552"/>
            <wp:effectExtent l="0" t="0" r="0" b="0"/>
            <wp:wrapTopAndBottom/>
            <wp:docPr id="75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4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841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default" r:id="rId88"/>
          <w:footerReference w:type="default" r:id="rId89"/>
          <w:pgSz w:w="11910" w:h="16840"/>
          <w:pgMar w:header="781" w:footer="1421" w:top="1900" w:bottom="1620" w:left="1680" w:right="1300"/>
        </w:sectPr>
      </w:pPr>
    </w:p>
    <w:p>
      <w:pPr>
        <w:pStyle w:val="BodyText"/>
        <w:spacing w:before="8" w:after="1"/>
        <w:rPr>
          <w:b/>
          <w:sz w:val="18"/>
        </w:rPr>
      </w:pPr>
    </w:p>
    <w:p>
      <w:pPr>
        <w:pStyle w:val="BodyText"/>
        <w:spacing w:line="90" w:lineRule="exact"/>
        <w:ind w:left="522"/>
        <w:rPr>
          <w:sz w:val="9"/>
        </w:rPr>
      </w:pPr>
      <w:r>
        <w:rPr>
          <w:position w:val="-1"/>
          <w:sz w:val="9"/>
        </w:rPr>
        <w:pict>
          <v:group style="width:399.15pt;height:4.5pt;mso-position-horizontal-relative:char;mso-position-vertical-relative:line" coordorigin="0,0" coordsize="7983,90">
            <v:shape style="position:absolute;left:0;top:0;width:7983;height:90" coordorigin="0,0" coordsize="7983,90" path="m7983,72l0,72,0,90,7983,90,7983,72xm7983,0l0,0,0,54,7983,54,7983,0xe" filled="true" fillcolor="#c00000" stroked="false">
              <v:path arrowok="t"/>
              <v:fill type="solid"/>
            </v:shape>
          </v:group>
        </w:pict>
      </w:r>
      <w:r>
        <w:rPr>
          <w:position w:val="-1"/>
          <w:sz w:val="9"/>
        </w:rPr>
      </w:r>
    </w:p>
    <w:p>
      <w:pPr>
        <w:pStyle w:val="BodyText"/>
        <w:spacing w:before="6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1620519</wp:posOffset>
            </wp:positionH>
            <wp:positionV relativeFrom="paragraph">
              <wp:posOffset>130937</wp:posOffset>
            </wp:positionV>
            <wp:extent cx="4945506" cy="2779776"/>
            <wp:effectExtent l="0" t="0" r="0" b="0"/>
            <wp:wrapTopAndBottom/>
            <wp:docPr id="7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5506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default" r:id="rId91"/>
          <w:footerReference w:type="default" r:id="rId92"/>
          <w:pgSz w:w="11910" w:h="16840"/>
          <w:pgMar w:header="781" w:footer="1421" w:top="1900" w:bottom="1620" w:left="1680" w:right="1300"/>
        </w:sectPr>
      </w:pPr>
    </w:p>
    <w:p>
      <w:pPr>
        <w:tabs>
          <w:tab w:pos="6997" w:val="left" w:leader="none"/>
        </w:tabs>
        <w:spacing w:line="223" w:lineRule="exact" w:before="0"/>
        <w:ind w:left="0" w:right="-15" w:firstLine="0"/>
        <w:jc w:val="left"/>
        <w:rPr>
          <w:sz w:val="20"/>
        </w:rPr>
      </w:pPr>
      <w:bookmarkStart w:name="LAMPIRAN.pdf (p.15-21)" w:id="31"/>
      <w:bookmarkEnd w:id="31"/>
      <w:r>
        <w:rPr/>
      </w:r>
      <w:bookmarkStart w:name="Memo Prakerin Petrokimia.pdf (p.1)" w:id="32"/>
      <w:bookmarkEnd w:id="32"/>
      <w:r>
        <w:rPr/>
      </w:r>
      <w:r>
        <w:rPr>
          <w:sz w:val="20"/>
        </w:rPr>
        <w:t>Prakerin</w:t>
      </w:r>
      <w:r>
        <w:rPr>
          <w:spacing w:val="-3"/>
          <w:sz w:val="20"/>
        </w:rPr>
        <w:t> </w:t>
      </w:r>
      <w:r>
        <w:rPr>
          <w:sz w:val="20"/>
        </w:rPr>
        <w:t>Petrokimia</w:t>
      </w:r>
      <w:r>
        <w:rPr>
          <w:spacing w:val="-3"/>
          <w:sz w:val="20"/>
        </w:rPr>
        <w:t> </w:t>
      </w:r>
      <w:r>
        <w:rPr>
          <w:sz w:val="20"/>
        </w:rPr>
        <w:t>Gresik</w:t>
        <w:tab/>
      </w:r>
      <w:hyperlink r:id="rId96">
        <w:r>
          <w:rPr>
            <w:sz w:val="20"/>
          </w:rPr>
          <w:t>http://prakerin.petrokimia-gresik.com/Students/MemoKonfirmasi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673608</wp:posOffset>
            </wp:positionH>
            <wp:positionV relativeFrom="paragraph">
              <wp:posOffset>137896</wp:posOffset>
            </wp:positionV>
            <wp:extent cx="654690" cy="271272"/>
            <wp:effectExtent l="0" t="0" r="0" b="0"/>
            <wp:wrapTopAndBottom/>
            <wp:docPr id="8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6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690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"/>
        </w:rPr>
      </w:pPr>
    </w:p>
    <w:p>
      <w:pPr>
        <w:pStyle w:val="BodyText"/>
        <w:spacing w:line="127" w:lineRule="exact"/>
        <w:ind w:left="9811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863090" cy="80962"/>
            <wp:effectExtent l="0" t="0" r="0" b="0"/>
            <wp:docPr id="8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7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09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pStyle w:val="BodyText"/>
        <w:spacing w:before="7"/>
        <w:rPr>
          <w:sz w:val="29"/>
        </w:rPr>
      </w:pPr>
      <w:r>
        <w:rPr/>
        <w:pict>
          <v:rect style="position:absolute;margin-left:53.040001pt;margin-top:19.000095pt;width:505.799996pt;height:.359997pt;mso-position-horizontal-relative:page;mso-position-vertical-relative:paragraph;z-index:-15710208;mso-wrap-distance-left:0;mso-wrap-distance-right:0" filled="true" fillcolor="#dde2e6" stroked="false">
            <v:fill type="solid"/>
            <w10:wrap type="topAndBottom"/>
          </v:rect>
        </w:pict>
      </w:r>
      <w:r>
        <w:rPr/>
        <w:pict>
          <v:shape style="position:absolute;margin-left:53.639999pt;margin-top:35.080101pt;width:21.25pt;height:5.05pt;mso-position-horizontal-relative:page;mso-position-vertical-relative:paragraph;z-index:-15709696;mso-wrap-distance-left:0;mso-wrap-distance-right:0" coordorigin="1073,702" coordsize="425,101" path="m1082,802l1075,802,1073,800,1073,704,1075,702,1080,702,1082,704,1082,706,1094,721,1082,721,1082,802xm1150,781l1140,781,1140,704,1142,702,1150,702,1150,781xm1150,802l1145,802,1142,800,1140,800,1140,798,1082,721,1094,721,1140,781,1150,781,1150,802xm1212,802l1198,802,1183,795,1178,790,1174,781,1174,754,1176,750,1178,742,1183,740,1188,735,1193,733,1217,733,1222,735,1226,740,1198,740,1193,742,1190,747,1186,752,1183,759,1183,776,1186,781,1190,786,1193,790,1198,793,1229,793,1226,795,1212,802xm1229,793l1212,793,1217,790,1219,786,1224,781,1226,776,1226,759,1224,752,1219,747,1217,742,1212,740,1226,740,1231,742,1234,750,1236,754,1236,781,1231,790,1229,793xm1267,802l1260,802,1258,800,1258,735,1260,733,1267,733,1267,745,1276,745,1274,747,1270,752,1270,800,1267,802xm1276,745l1267,745,1270,740,1272,738,1277,735,1279,733,1301,733,1306,738,1309,742,1277,742,1276,745xm1319,745l1310,745,1313,742,1315,738,1318,735,1322,733,1346,733,1356,740,1356,742,1320,742,1319,745xm1310,802l1303,802,1301,800,1301,752,1298,750,1298,745,1296,742,1309,742,1310,745,1319,745,1318,747,1313,752,1313,800,1310,802xm1354,802l1346,802,1344,800,1344,752,1342,750,1339,745,1339,742,1356,742,1356,800,1354,802xm1414,802l1402,802,1394,800,1385,795,1380,786,1375,781,1375,754,1380,750,1382,742,1390,735,1394,733,1418,733,1423,735,1428,740,1402,740,1397,742,1387,752,1387,781,1397,790,1402,793,1430,793,1428,795,1414,802xm1430,793l1414,793,1418,790,1423,786,1428,776,1428,759,1426,752,1423,747,1418,742,1414,740,1428,740,1433,742,1435,750,1440,759,1440,774,1438,781,1433,790,1430,793xm1469,802l1462,802,1459,800,1459,735,1462,733,1469,733,1471,735,1471,745,1478,745,1476,747,1471,757,1471,800,1469,802xm1478,745l1471,745,1471,740,1476,738,1478,735,1483,733,1498,733,1498,740,1495,742,1483,742,1478,745xe" filled="true" fillcolor="#2a262f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1783079</wp:posOffset>
            </wp:positionH>
            <wp:positionV relativeFrom="paragraph">
              <wp:posOffset>442469</wp:posOffset>
            </wp:positionV>
            <wp:extent cx="1068522" cy="71437"/>
            <wp:effectExtent l="0" t="0" r="0" b="0"/>
            <wp:wrapTopAndBottom/>
            <wp:docPr id="8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8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522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1"/>
        </w:rPr>
      </w:pPr>
    </w:p>
    <w:p>
      <w:pPr>
        <w:pStyle w:val="BodyText"/>
        <w:spacing w:before="3"/>
        <w:rPr>
          <w:sz w:val="7"/>
        </w:rPr>
      </w:pPr>
    </w:p>
    <w:p>
      <w:pPr>
        <w:tabs>
          <w:tab w:pos="2808" w:val="left" w:leader="none"/>
        </w:tabs>
        <w:spacing w:line="127" w:lineRule="exact"/>
        <w:ind w:left="1072" w:right="0" w:firstLine="0"/>
        <w:rPr>
          <w:sz w:val="12"/>
        </w:rPr>
      </w:pPr>
      <w:r>
        <w:rPr>
          <w:sz w:val="9"/>
        </w:rPr>
        <w:pict>
          <v:group style="width:22pt;height:4.95pt;mso-position-horizontal-relative:char;mso-position-vertical-relative:line" coordorigin="0,0" coordsize="440,99">
            <v:shape style="position:absolute;left:0;top:0;width:440;height:99" coordorigin="0,0" coordsize="440,99" path="m10,98l2,98,0,96,0,2,2,0,48,0,58,2,65,10,12,10,12,50,62,50,58,58,48,60,12,60,12,96,10,98xm62,50l53,50,60,43,60,17,53,10,65,10,67,12,72,19,72,38,67,46,62,50xm130,98l106,98,98,96,91,89,84,84,82,74,82,58,84,50,89,41,94,36,108,29,122,29,130,31,137,38,108,38,98,43,94,53,94,60,144,60,144,65,142,67,94,67,94,74,98,84,103,89,110,91,139,91,137,94,132,96,130,98xm144,60l134,60,134,53,130,43,120,38,137,38,142,43,144,53,144,60xm142,91l120,91,122,89,130,89,134,84,142,84,142,91xm173,98l166,98,163,96,163,31,166,29,173,29,175,31,175,43,181,43,180,46,175,48,175,96,173,98xm181,43l175,43,175,38,178,36,192,29,199,29,202,31,202,36,199,38,194,38,187,41,182,41,181,43xm226,14l216,14,214,12,214,2,216,0,226,0,228,2,228,12,226,14xm226,98l218,98,216,96,216,31,218,29,226,29,228,31,228,96,226,98xm262,98l252,98,252,0,262,0,262,41,271,41,264,48,262,53,262,98xm271,41l262,41,269,34,271,34,281,29,302,29,310,38,276,38,271,41xm307,98l300,98,298,96,298,46,293,41,288,38,310,38,310,96,307,98xm338,46l336,43,334,43,334,36,336,36,346,31,348,31,353,29,370,29,374,31,382,38,353,38,350,41,343,41,338,46xm365,98l346,98,343,96,338,96,336,91,331,86,331,70,336,65,346,60,374,60,374,46,370,41,365,38,382,38,384,41,386,46,386,67,348,67,341,74,341,82,348,89,353,91,374,91,372,94,367,96,365,98xm374,91l362,91,367,89,370,84,374,82,374,67,386,67,386,86,374,86,374,91xm384,98l377,98,374,96,374,86,386,86,386,96,384,98xm439,98l418,98,410,84,410,0,420,0,420,84,425,89,439,89,439,98xe" filled="true" fillcolor="#2a262f" stroked="false">
              <v:path arrowok="t"/>
              <v:fill type="solid"/>
            </v:shape>
          </v:group>
        </w:pict>
      </w:r>
      <w:r>
        <w:rPr>
          <w:sz w:val="9"/>
        </w:rPr>
      </w:r>
      <w:r>
        <w:rPr>
          <w:sz w:val="9"/>
        </w:rPr>
        <w:tab/>
      </w:r>
      <w:r>
        <w:rPr>
          <w:position w:val="-2"/>
          <w:sz w:val="12"/>
        </w:rPr>
        <w:drawing>
          <wp:inline distT="0" distB="0" distL="0" distR="0">
            <wp:extent cx="2130995" cy="80962"/>
            <wp:effectExtent l="0" t="0" r="0" b="0"/>
            <wp:docPr id="8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9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0995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pStyle w:val="BodyText"/>
        <w:spacing w:before="4"/>
        <w:rPr>
          <w:sz w:val="3"/>
        </w:rPr>
      </w:pPr>
    </w:p>
    <w:p>
      <w:pPr>
        <w:pStyle w:val="BodyText"/>
        <w:ind w:left="9897"/>
        <w:rPr>
          <w:sz w:val="20"/>
        </w:rPr>
      </w:pPr>
      <w:r>
        <w:rPr>
          <w:sz w:val="20"/>
        </w:rPr>
        <w:drawing>
          <wp:inline distT="0" distB="0" distL="0" distR="0">
            <wp:extent cx="811529" cy="811529"/>
            <wp:effectExtent l="0" t="0" r="0" b="0"/>
            <wp:docPr id="8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50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529" cy="81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8"/>
        </w:rPr>
      </w:pPr>
    </w:p>
    <w:tbl>
      <w:tblPr>
        <w:tblW w:w="0" w:type="auto"/>
        <w:jc w:val="left"/>
        <w:tblInd w:w="1081" w:type="dxa"/>
        <w:tblBorders>
          <w:top w:val="single" w:sz="6" w:space="0" w:color="4B4B4B"/>
          <w:left w:val="single" w:sz="6" w:space="0" w:color="4B4B4B"/>
          <w:bottom w:val="single" w:sz="6" w:space="0" w:color="4B4B4B"/>
          <w:right w:val="single" w:sz="6" w:space="0" w:color="4B4B4B"/>
          <w:insideH w:val="single" w:sz="6" w:space="0" w:color="4B4B4B"/>
          <w:insideV w:val="single" w:sz="6" w:space="0" w:color="4B4B4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9"/>
        <w:gridCol w:w="1050"/>
        <w:gridCol w:w="3457"/>
        <w:gridCol w:w="2229"/>
        <w:gridCol w:w="2411"/>
        <w:gridCol w:w="346"/>
      </w:tblGrid>
      <w:tr>
        <w:trPr>
          <w:trHeight w:val="2080" w:hRule="atLeast"/>
        </w:trPr>
        <w:tc>
          <w:tcPr>
            <w:tcW w:w="10452" w:type="dxa"/>
            <w:gridSpan w:val="6"/>
            <w:tcBorders>
              <w:left w:val="single" w:sz="4" w:space="0" w:color="4B4B4B"/>
              <w:bottom w:val="nil"/>
              <w:right w:val="nil"/>
            </w:tcBorders>
          </w:tcPr>
          <w:p>
            <w:pPr>
              <w:pStyle w:val="TableParagraph"/>
              <w:spacing w:before="6"/>
              <w:rPr>
                <w:sz w:val="2"/>
              </w:rPr>
            </w:pPr>
          </w:p>
          <w:p>
            <w:pPr>
              <w:pStyle w:val="TableParagraph"/>
              <w:spacing w:line="172" w:lineRule="exact"/>
              <w:ind w:left="47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97536" cy="109727"/>
                  <wp:effectExtent l="0" t="0" r="0" b="0"/>
                  <wp:docPr id="91" name="image5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51.jpe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36" cy="10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  <w:p>
            <w:pPr>
              <w:pStyle w:val="TableParagraph"/>
              <w:spacing w:before="5"/>
              <w:rPr>
                <w:sz w:val="18"/>
              </w:rPr>
            </w:pPr>
          </w:p>
          <w:p>
            <w:pPr>
              <w:pStyle w:val="TableParagraph"/>
              <w:spacing w:line="124" w:lineRule="exact"/>
              <w:ind w:left="16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478535" cy="79248"/>
                  <wp:effectExtent l="0" t="0" r="0" b="0"/>
                  <wp:docPr id="93" name="image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" name="image52.pn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535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spacing w:line="124" w:lineRule="exact"/>
              <w:ind w:left="16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2685471" cy="79343"/>
                  <wp:effectExtent l="0" t="0" r="0" b="0"/>
                  <wp:docPr id="95" name="image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" name="image53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471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4" w:after="1"/>
              <w:rPr>
                <w:sz w:val="8"/>
              </w:rPr>
            </w:pPr>
          </w:p>
          <w:p>
            <w:pPr>
              <w:pStyle w:val="TableParagraph"/>
              <w:spacing w:line="101" w:lineRule="exact"/>
              <w:ind w:left="16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1750767" cy="64389"/>
                  <wp:effectExtent l="0" t="0" r="0" b="0"/>
                  <wp:docPr id="97" name="image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" name="image54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767" cy="64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spacing w:line="124" w:lineRule="exact"/>
              <w:ind w:left="9"/>
              <w:rPr>
                <w:sz w:val="12"/>
              </w:rPr>
            </w:pPr>
            <w:r>
              <w:rPr>
                <w:position w:val="-1"/>
                <w:sz w:val="12"/>
              </w:rPr>
              <w:pict>
                <v:group style="width:30.75pt;height:6.25pt;mso-position-horizontal-relative:char;mso-position-vertical-relative:line" coordorigin="0,0" coordsize="615,125">
                  <v:shape style="position:absolute;left:0;top:0;width:615;height:125" coordorigin="0,0" coordsize="615,125" path="m65,43l53,43,53,2,55,0,62,0,65,2,65,43xm36,101l24,101,10,94,2,79,0,72,0,58,2,50,10,36,19,31,41,31,46,34,48,36,53,38,26,38,22,41,19,46,14,50,12,58,12,74,14,79,19,84,22,89,26,91,53,91,48,94,46,96,36,101xm53,91l38,91,46,89,48,84,53,79,55,74,55,58,53,50,48,46,46,41,38,38,53,38,53,43,65,43,65,86,53,86,53,91xm62,101l55,101,53,98,53,86,65,86,65,98,62,101xm101,14l89,14,86,12,86,2,103,2,103,12,101,14xm101,98l89,98,89,34,91,31,98,31,101,34,101,98xm178,31l168,31,168,10,175,10,178,12,178,31xm199,41l154,41,154,31,199,31,202,34,202,38,199,41xm194,101l182,101,178,98,168,89,168,41,178,41,178,79,180,84,187,91,204,91,204,94,202,96,202,98,197,98,194,101xm202,91l194,91,197,89,202,89,202,91xm250,101l235,101,226,96,214,84,211,77,211,53,214,46,226,34,230,31,252,31,259,34,264,38,238,38,228,43,223,53,221,60,271,60,271,67,221,67,221,74,223,82,228,84,233,89,238,91,271,91,266,96,262,96,257,98,252,98,250,101xm271,60l262,60,262,48,254,41,250,38,264,38,269,46,271,53,271,60xm271,91l252,91,254,89,257,89,262,86,264,86,266,84,269,84,271,86,271,91xm302,101l293,101,293,31,302,31,302,43,310,43,305,48,302,55,302,101xm310,43l302,43,305,38,307,36,312,34,314,31,334,31,341,34,342,38,317,38,312,41,310,43xm353,43l343,43,346,38,350,36,353,34,358,31,382,31,389,38,360,38,355,41,353,43xm346,101l336,101,336,50,334,46,326,38,342,38,343,43,353,43,348,48,346,55,346,101xm389,101l379,101,379,50,377,46,370,38,389,38,389,101xm422,125l415,125,413,122,413,31,425,31,425,43,432,43,430,46,427,50,425,58,425,74,430,84,432,86,425,86,425,122,422,125xm432,43l425,43,427,38,430,36,434,34,437,31,458,31,468,36,469,38,439,38,434,41,432,43xm469,91l451,91,456,89,466,79,466,50,456,41,451,38,469,38,470,41,475,46,478,50,478,79,475,84,470,89,469,91xm454,101l442,101,439,98,430,94,427,91,425,86,432,86,434,89,439,91,469,91,468,94,454,101xm504,46l502,46,499,43,499,36,502,36,506,34,509,31,540,31,547,38,518,38,516,41,511,41,509,43,504,43,504,46xm523,101l514,101,511,98,506,98,504,96,499,94,499,89,494,84,494,74,497,70,502,65,506,62,511,62,516,60,540,60,540,50,538,46,530,38,547,38,550,41,550,67,518,67,514,70,511,70,506,74,506,86,511,89,514,91,538,91,533,96,523,101xm538,91l526,91,535,86,540,77,540,67,550,67,550,86,540,86,538,91xm550,101l542,101,540,98,540,86,550,86,550,101xm588,31l578,31,578,12,581,10,588,10,588,31xm610,41l564,41,564,31,610,31,612,34,612,38,610,41xm605,101l593,101,588,98,583,94,578,84,578,41,588,41,588,79,590,84,598,91,614,91,614,96,612,96,612,98,607,98,605,101xm612,91l607,91,607,89,612,89,612,91xe" filled="true" fillcolor="#2a262f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9"/>
              <w:rPr>
                <w:sz w:val="27"/>
              </w:rPr>
            </w:pPr>
          </w:p>
          <w:p>
            <w:pPr>
              <w:pStyle w:val="TableParagraph"/>
              <w:spacing w:line="124" w:lineRule="exact"/>
              <w:ind w:left="16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50747" cy="79248"/>
                  <wp:effectExtent l="0" t="0" r="0" b="0"/>
                  <wp:docPr id="99" name="image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" name="image55.pn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747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spacing w:line="129" w:lineRule="exact"/>
              <w:ind w:left="16"/>
              <w:rPr>
                <w:sz w:val="12"/>
              </w:rPr>
            </w:pPr>
            <w:r>
              <w:rPr>
                <w:position w:val="-2"/>
                <w:sz w:val="12"/>
              </w:rPr>
              <w:pict>
                <v:group style="width:455.05pt;height:6.5pt;mso-position-horizontal-relative:char;mso-position-vertical-relative:line" coordorigin="0,0" coordsize="9101,130">
                  <v:shape style="position:absolute;left:0;top:4;width:2192;height:125" type="#_x0000_t75" stroked="false">
                    <v:imagedata r:id="rId107" o:title=""/>
                  </v:shape>
                  <v:shape style="position:absolute;left:2239;top:0;width:4366;height:130" type="#_x0000_t75" stroked="false">
                    <v:imagedata r:id="rId108" o:title=""/>
                  </v:shape>
                  <v:shape style="position:absolute;left:6660;top:4;width:2441;height:125" type="#_x0000_t75" stroked="false">
                    <v:imagedata r:id="rId109" o:title=""/>
                  </v:shape>
                </v:group>
              </w:pict>
            </w:r>
            <w:r>
              <w:rPr>
                <w:position w:val="-2"/>
                <w:sz w:val="12"/>
              </w:rPr>
            </w:r>
          </w:p>
        </w:tc>
      </w:tr>
      <w:tr>
        <w:trPr>
          <w:trHeight w:val="474" w:hRule="atLeast"/>
        </w:trPr>
        <w:tc>
          <w:tcPr>
            <w:tcW w:w="959" w:type="dxa"/>
            <w:tcBorders>
              <w:top w:val="single" w:sz="4" w:space="0" w:color="DDE2E6"/>
              <w:left w:val="single" w:sz="4" w:space="0" w:color="4B4B4B"/>
              <w:bottom w:val="single" w:sz="4" w:space="0" w:color="DDE2E6"/>
              <w:right w:val="single" w:sz="4" w:space="0" w:color="DDE2E6"/>
            </w:tcBorders>
          </w:tcPr>
          <w:p>
            <w:pPr>
              <w:pStyle w:val="TableParagraph"/>
              <w:spacing w:before="1" w:after="1"/>
              <w:rPr>
                <w:sz w:val="16"/>
              </w:rPr>
            </w:pPr>
          </w:p>
          <w:p>
            <w:pPr>
              <w:pStyle w:val="TableParagraph"/>
              <w:spacing w:line="98" w:lineRule="exact"/>
              <w:ind w:left="151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0.2pt;height:4.95pt;mso-position-horizontal-relative:char;mso-position-vertical-relative:line" coordorigin="0,0" coordsize="204,99">
                  <v:shape style="position:absolute;left:0;top:0;width:204;height:99" coordorigin="0,0" coordsize="204,99" path="m12,98l2,98,0,96,0,2,2,0,12,0,14,2,14,5,33,29,14,29,14,96,12,98xm82,70l65,70,65,2,67,0,79,0,82,2,82,70xm79,98l70,98,65,94,14,29,33,29,65,70,82,70,82,96,79,96,79,98xm149,98l122,98,118,96,110,91,108,89,106,82,101,77,101,50,106,46,110,36,118,34,127,29,142,29,149,31,158,36,163,41,130,41,125,43,122,48,120,50,118,58,118,72,122,82,125,84,130,86,164,86,163,89,158,91,154,96,149,98xm164,86l139,86,144,84,151,77,151,50,146,48,144,43,139,41,163,41,168,50,170,58,170,72,166,82,164,86xm199,98l187,98,185,96,185,94,182,91,182,86,185,84,185,82,187,79,199,79,202,82,202,84,204,86,204,91,202,94,202,96,199,98xe" filled="true" fillcolor="#2a262f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4507" w:type="dxa"/>
            <w:gridSpan w:val="2"/>
            <w:tcBorders>
              <w:top w:val="single" w:sz="4" w:space="0" w:color="DDE2E6"/>
              <w:left w:val="single" w:sz="4" w:space="0" w:color="DDE2E6"/>
              <w:bottom w:val="single" w:sz="4" w:space="0" w:color="DDE2E6"/>
              <w:right w:val="single" w:sz="4" w:space="0" w:color="DDE2E6"/>
            </w:tcBorders>
          </w:tcPr>
          <w:p>
            <w:pPr>
              <w:pStyle w:val="TableParagraph"/>
              <w:spacing w:before="1" w:after="1"/>
              <w:rPr>
                <w:sz w:val="16"/>
              </w:rPr>
            </w:pPr>
          </w:p>
          <w:p>
            <w:pPr>
              <w:pStyle w:val="TableParagraph"/>
              <w:spacing w:line="98" w:lineRule="exact"/>
              <w:ind w:left="152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8.4pt;height:4.95pt;mso-position-horizontal-relative:char;mso-position-vertical-relative:line" coordorigin="0,0" coordsize="368,99">
                  <v:shape style="position:absolute;left:0;top:0;width:368;height:99" coordorigin="0,0" coordsize="368,99" path="m14,98l2,98,0,96,0,2,2,2,2,0,12,0,17,5,35,29,17,29,17,96,14,98xm82,70l65,70,65,2,67,0,79,0,82,2,82,70xm82,96l67,96,65,94,17,29,35,29,65,70,82,70,82,96xm79,98l70,98,70,96,79,96,79,98xm118,46l106,46,106,38,108,36,108,34,110,34,115,31,120,31,122,29,144,29,151,31,161,41,130,41,127,43,122,43,118,46xm137,98l118,98,113,96,103,86,101,82,101,72,106,67,108,62,113,60,118,60,125,58,146,58,146,48,139,41,161,41,163,48,163,67,132,67,127,70,125,70,120,72,118,74,118,79,125,86,146,86,146,91,142,94,137,98xm113,48l110,48,108,46,115,46,113,48xm161,98l149,98,146,96,146,86,139,86,142,82,146,77,146,67,163,67,163,96,161,98xm199,98l187,98,185,96,185,31,187,29,199,29,202,31,202,41,242,41,242,43,209,43,206,48,204,50,202,55,202,96,199,98xm242,41l202,41,204,36,209,31,214,29,233,29,240,34,242,41xm286,98l274,98,271,96,271,53,269,48,269,46,266,43,242,43,247,34,252,31,254,29,281,29,288,38,288,96,286,98xm242,98l230,98,228,96,228,53,226,48,226,46,223,43,252,43,250,48,245,50,245,96,242,98xm322,46l310,46,310,38,312,36,312,34,314,34,319,31,324,31,326,29,348,29,355,31,365,41,334,41,331,43,326,43,322,46xm341,98l322,98,317,96,307,86,305,82,305,72,310,67,312,62,317,60,322,60,329,58,350,58,350,48,343,41,365,41,367,48,367,67,336,67,331,70,329,70,324,72,322,74,322,79,329,86,350,86,350,91,346,94,341,98xm317,48l314,48,312,46,319,46,317,48xm365,98l353,98,350,96,350,86,343,86,346,82,350,77,350,67,367,67,367,96,365,98xe" filled="true" fillcolor="#2a262f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229" w:type="dxa"/>
            <w:tcBorders>
              <w:top w:val="single" w:sz="4" w:space="0" w:color="DDE2E6"/>
              <w:left w:val="single" w:sz="4" w:space="0" w:color="DDE2E6"/>
              <w:bottom w:val="single" w:sz="4" w:space="0" w:color="DDE2E6"/>
              <w:right w:val="single" w:sz="4" w:space="0" w:color="DDE2E6"/>
            </w:tcBorders>
          </w:tcPr>
          <w:p>
            <w:pPr>
              <w:pStyle w:val="TableParagraph"/>
              <w:spacing w:before="1" w:after="1"/>
              <w:rPr>
                <w:sz w:val="16"/>
              </w:rPr>
            </w:pPr>
          </w:p>
          <w:p>
            <w:pPr>
              <w:pStyle w:val="TableParagraph"/>
              <w:spacing w:line="98" w:lineRule="exact"/>
              <w:ind w:left="152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42.6pt;height:4.95pt;mso-position-horizontal-relative:char;mso-position-vertical-relative:line" coordorigin="0,0" coordsize="852,99">
                  <v:shape style="position:absolute;left:0;top:0;width:852;height:99" coordorigin="0,0" coordsize="852,99" path="m12,98l2,98,0,96,0,2,2,2,2,0,12,0,14,2,14,5,33,29,17,29,17,96,12,98xm82,70l65,70,65,2,67,0,79,0,82,2,82,70xm79,98l70,98,65,94,17,29,33,29,65,70,82,70,82,96,79,96,79,98xm149,98l122,98,118,96,113,91,108,89,106,82,101,72,101,58,103,50,108,41,113,36,127,29,142,29,149,31,158,36,163,41,130,41,125,43,122,48,120,50,118,58,118,72,122,82,125,84,130,86,164,86,163,89,158,91,154,96,149,98xm164,86l142,86,144,84,149,82,154,72,154,58,151,50,142,41,163,41,168,50,170,58,170,72,166,82,164,86xm202,98l190,98,187,96,187,31,190,29,202,29,204,31,204,41,244,41,245,43,211,43,209,48,206,50,204,55,204,96,202,98xm244,41l204,41,206,36,209,34,214,31,216,29,235,29,242,34,244,41xm288,98l276,98,274,96,274,48,269,43,245,43,250,34,259,29,283,29,290,38,290,96,288,98xm245,98l233,98,230,96,230,48,226,43,254,43,252,48,250,50,247,55,247,96,245,98xm355,98l331,98,324,96,317,89,312,82,310,77,310,50,312,46,317,41,319,36,324,34,331,31,336,29,350,29,355,31,362,34,367,36,370,41,338,41,334,43,331,48,326,50,326,77,334,84,338,86,371,86,370,89,362,96,355,98xm371,86l348,86,353,84,360,77,360,50,355,48,353,43,348,41,370,41,374,46,377,50,377,77,374,82,371,86xm410,98l398,98,396,96,396,31,398,29,410,29,413,31,413,43,430,43,418,46,413,50,413,96,410,98xm439,43l413,43,415,34,422,29,437,29,439,31,439,36,442,41,439,43xm511,98l499,98,494,96,494,2,499,0,511,0,514,2,514,96,511,98xm550,98l540,98,535,96,535,31,540,29,550,29,552,31,552,41,600,41,600,43,562,43,554,50,554,96,550,98xm600,41l552,41,554,36,559,34,562,31,566,29,590,29,600,38,600,41xm598,98l586,98,583,96,583,53,581,48,578,46,578,43,600,43,600,96,598,98xm682,98l672,98,667,96,667,86,658,86,660,84,665,82,670,72,670,58,667,50,658,41,667,41,667,2,672,0,682,0,686,2,686,96,682,98xm655,98l636,98,631,96,624,89,619,82,617,77,617,50,619,46,624,41,626,36,641,29,655,29,660,31,662,34,667,36,667,41,646,41,641,43,638,48,636,50,634,58,634,72,638,82,641,84,646,86,667,86,667,91,662,94,660,96,655,98xm742,98l715,98,706,91,706,31,710,29,720,29,725,31,725,79,732,86,768,86,768,89,751,89,749,96,742,98xm768,86l742,86,751,77,751,31,754,29,766,29,768,31,768,86xm766,98l756,98,751,96,751,89,768,89,768,96,766,98xm804,98l794,98,790,96,790,2,794,0,804,0,809,2,809,60,828,60,826,62,830,67,809,67,809,96,804,98xm828,60l809,60,830,36,838,29,845,29,850,34,850,36,847,38,847,41,828,60xm850,98l838,98,835,96,833,96,833,94,809,67,830,67,850,89,852,91,852,94,850,94,850,98xe" filled="true" fillcolor="#2a262f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411" w:type="dxa"/>
            <w:tcBorders>
              <w:top w:val="single" w:sz="4" w:space="0" w:color="DDE2E6"/>
              <w:left w:val="single" w:sz="4" w:space="0" w:color="DDE2E6"/>
              <w:bottom w:val="single" w:sz="4" w:space="0" w:color="DDE2E6"/>
              <w:right w:val="single" w:sz="4" w:space="0" w:color="DDE2E6"/>
            </w:tcBorders>
          </w:tcPr>
          <w:p>
            <w:pPr>
              <w:pStyle w:val="TableParagraph"/>
              <w:spacing w:before="1" w:after="1"/>
              <w:rPr>
                <w:sz w:val="16"/>
              </w:rPr>
            </w:pPr>
          </w:p>
          <w:p>
            <w:pPr>
              <w:pStyle w:val="TableParagraph"/>
              <w:spacing w:line="98" w:lineRule="exact"/>
              <w:ind w:left="140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5.1pt;height:4.95pt;mso-position-horizontal-relative:char;mso-position-vertical-relative:line" coordorigin="0,0" coordsize="502,99">
                  <v:shape style="position:absolute;left:0;top:0;width:502;height:99" coordorigin="0,0" coordsize="502,99" path="m22,98l2,98,2,96,0,96,0,86,2,86,5,84,19,84,22,79,22,2,26,0,36,0,41,2,41,79,38,86,29,96,22,98xm96,98l70,98,62,91,62,31,65,29,77,29,79,31,79,77,82,79,82,82,84,84,89,86,125,86,125,89,108,89,103,96,96,98xm125,86l96,86,101,84,103,82,106,77,108,74,108,31,110,29,122,29,125,31,125,86xm122,98l110,98,108,96,108,89,125,89,125,96,122,98xm161,98l149,98,146,96,146,31,149,29,161,29,163,31,163,43,180,43,170,46,163,50,163,96,161,98xm190,43l163,43,166,34,173,29,190,29,192,31,192,41,190,43xm238,98l211,98,204,91,204,31,206,29,218,29,221,31,221,79,228,86,266,86,266,89,250,89,245,96,238,98xm266,86l238,86,242,84,245,82,247,77,250,74,250,31,252,29,264,29,266,31,266,86xm264,98l252,98,250,96,250,89,266,89,266,96,264,98xm340,86l319,86,322,84,324,84,326,82,326,74,324,72,317,72,302,70,290,67,286,60,286,46,288,43,290,38,295,34,305,29,322,29,336,34,338,36,338,38,341,38,338,41,307,41,302,46,302,53,305,55,310,58,324,60,329,60,334,62,341,70,341,84,340,86xm336,46l331,46,329,43,324,43,322,41,338,41,338,43,336,46xm329,98l295,98,290,96,288,94,286,94,286,91,283,89,283,86,286,84,286,82,293,82,295,84,300,86,340,86,338,89,329,98xm372,46l360,46,360,36,362,34,365,34,370,31,372,31,377,29,398,29,406,31,415,41,384,41,382,43,374,43,372,46xm389,98l372,98,367,96,365,94,360,91,360,89,358,86,355,82,355,72,360,67,362,62,367,60,372,60,377,58,401,58,401,50,398,48,398,46,396,43,391,41,415,41,418,48,418,67,386,67,382,70,377,70,372,74,372,79,377,84,377,86,401,86,398,91,394,96,389,98xm367,48l365,48,362,46,370,46,367,48xm415,98l403,98,401,96,401,86,394,86,396,82,401,77,401,67,418,67,418,96,415,98xm451,98l442,98,437,96,437,31,442,29,451,29,454,31,454,41,502,41,502,43,463,43,461,48,456,50,456,96,451,98xm502,41l454,41,456,36,461,34,463,31,468,29,494,29,502,38,502,41xm499,98l487,98,485,96,485,53,482,48,480,46,480,43,502,43,502,96,499,98xe" filled="true" fillcolor="#2a262f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346" w:type="dxa"/>
            <w:vMerge w:val="restart"/>
            <w:tcBorders>
              <w:top w:val="nil"/>
              <w:left w:val="single" w:sz="4" w:space="0" w:color="DDE2E6"/>
              <w:bottom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74" w:hRule="atLeast"/>
        </w:trPr>
        <w:tc>
          <w:tcPr>
            <w:tcW w:w="959" w:type="dxa"/>
            <w:tcBorders>
              <w:top w:val="single" w:sz="4" w:space="0" w:color="DDE2E6"/>
              <w:left w:val="single" w:sz="4" w:space="0" w:color="4B4B4B"/>
              <w:bottom w:val="single" w:sz="4" w:space="0" w:color="DDE2E6"/>
              <w:right w:val="single" w:sz="4" w:space="0" w:color="DDE2E6"/>
            </w:tcBorders>
          </w:tcPr>
          <w:p>
            <w:pPr>
              <w:pStyle w:val="TableParagraph"/>
              <w:spacing w:before="1" w:after="1"/>
              <w:rPr>
                <w:sz w:val="16"/>
              </w:rPr>
            </w:pPr>
          </w:p>
          <w:p>
            <w:pPr>
              <w:pStyle w:val="TableParagraph"/>
              <w:spacing w:line="98" w:lineRule="exact"/>
              <w:ind w:left="15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.8pt;height:4.95pt;mso-position-horizontal-relative:char;mso-position-vertical-relative:line" coordorigin="0,0" coordsize="56,99">
                  <v:shape style="position:absolute;left:0;top:0;width:56;height:99" coordorigin="0,0" coordsize="56,99" path="m10,24l2,24,2,22,0,19,2,19,2,17,5,14,24,2,26,0,34,0,34,14,24,14,10,24xm34,89l24,89,24,14,34,14,34,89xm55,98l2,98,0,96,0,91,2,89,55,89,55,98xe" filled="true" fillcolor="#2a262f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4507" w:type="dxa"/>
            <w:gridSpan w:val="2"/>
            <w:tcBorders>
              <w:top w:val="single" w:sz="4" w:space="0" w:color="DDE2E6"/>
              <w:left w:val="single" w:sz="4" w:space="0" w:color="DDE2E6"/>
              <w:bottom w:val="single" w:sz="4" w:space="0" w:color="DDE2E6"/>
              <w:right w:val="single" w:sz="4" w:space="0" w:color="DDE2E6"/>
            </w:tcBorders>
          </w:tcPr>
          <w:p>
            <w:pPr>
              <w:pStyle w:val="TableParagraph"/>
              <w:spacing w:before="1" w:after="1"/>
              <w:rPr>
                <w:sz w:val="16"/>
              </w:rPr>
            </w:pPr>
          </w:p>
          <w:p>
            <w:pPr>
              <w:pStyle w:val="TableParagraph"/>
              <w:spacing w:line="101" w:lineRule="exact"/>
              <w:ind w:left="152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1224923" cy="64388"/>
                  <wp:effectExtent l="0" t="0" r="0" b="0"/>
                  <wp:docPr id="101" name="image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" name="image59.pn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923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2229" w:type="dxa"/>
            <w:tcBorders>
              <w:top w:val="single" w:sz="4" w:space="0" w:color="DDE2E6"/>
              <w:left w:val="single" w:sz="4" w:space="0" w:color="DDE2E6"/>
              <w:bottom w:val="single" w:sz="4" w:space="0" w:color="DDE2E6"/>
              <w:right w:val="single" w:sz="4" w:space="0" w:color="DDE2E6"/>
            </w:tcBorders>
          </w:tcPr>
          <w:p>
            <w:pPr>
              <w:pStyle w:val="TableParagraph"/>
              <w:spacing w:before="1" w:after="1"/>
              <w:rPr>
                <w:sz w:val="16"/>
              </w:rPr>
            </w:pPr>
          </w:p>
          <w:p>
            <w:pPr>
              <w:pStyle w:val="TableParagraph"/>
              <w:spacing w:line="101" w:lineRule="exact"/>
              <w:ind w:left="149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538108" cy="64388"/>
                  <wp:effectExtent l="0" t="0" r="0" b="0"/>
                  <wp:docPr id="103" name="image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" name="image60.pn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08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2411" w:type="dxa"/>
            <w:tcBorders>
              <w:top w:val="single" w:sz="4" w:space="0" w:color="DDE2E6"/>
              <w:left w:val="single" w:sz="4" w:space="0" w:color="DDE2E6"/>
              <w:bottom w:val="single" w:sz="4" w:space="0" w:color="DDE2E6"/>
              <w:right w:val="single" w:sz="4" w:space="0" w:color="DDE2E6"/>
            </w:tcBorders>
          </w:tcPr>
          <w:p>
            <w:pPr>
              <w:pStyle w:val="TableParagraph"/>
              <w:spacing w:before="1" w:after="1"/>
              <w:rPr>
                <w:sz w:val="16"/>
              </w:rPr>
            </w:pPr>
          </w:p>
          <w:p>
            <w:pPr>
              <w:pStyle w:val="TableParagraph"/>
              <w:spacing w:line="124" w:lineRule="exact"/>
              <w:ind w:left="140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08075" cy="79248"/>
                  <wp:effectExtent l="0" t="0" r="0" b="0"/>
                  <wp:docPr id="105" name="image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" name="image61.pn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075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346" w:type="dxa"/>
            <w:vMerge/>
            <w:tcBorders>
              <w:top w:val="nil"/>
              <w:left w:val="single" w:sz="4" w:space="0" w:color="DDE2E6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77" w:hRule="atLeast"/>
        </w:trPr>
        <w:tc>
          <w:tcPr>
            <w:tcW w:w="959" w:type="dxa"/>
            <w:tcBorders>
              <w:top w:val="single" w:sz="4" w:space="0" w:color="DDE2E6"/>
              <w:left w:val="single" w:sz="4" w:space="0" w:color="4B4B4B"/>
              <w:bottom w:val="single" w:sz="4" w:space="0" w:color="DDE2E6"/>
              <w:right w:val="single" w:sz="4" w:space="0" w:color="DDE2E6"/>
            </w:tcBorders>
          </w:tcPr>
          <w:p>
            <w:pPr>
              <w:pStyle w:val="TableParagraph"/>
              <w:spacing w:before="1" w:after="1"/>
              <w:rPr>
                <w:sz w:val="16"/>
              </w:rPr>
            </w:pPr>
          </w:p>
          <w:p>
            <w:pPr>
              <w:pStyle w:val="TableParagraph"/>
              <w:spacing w:line="98" w:lineRule="exact"/>
              <w:ind w:left="148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.4pt;height:4.95pt;mso-position-horizontal-relative:char;mso-position-vertical-relative:line" coordorigin="0,0" coordsize="68,99">
                  <v:shape style="position:absolute;left:0;top:0;width:68;height:99" coordorigin="0,0" coordsize="68,99" path="m7,19l2,19,0,17,0,12,2,10,7,7,10,5,14,2,22,0,41,0,48,2,55,10,22,10,14,12,7,19xm17,89l5,89,36,55,46,46,46,41,50,31,50,17,43,10,55,10,62,17,62,31,60,38,55,48,50,55,17,89xm67,98l5,98,2,96,2,89,65,89,67,91,67,98xe" filled="true" fillcolor="#2a262f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4507" w:type="dxa"/>
            <w:gridSpan w:val="2"/>
            <w:tcBorders>
              <w:top w:val="single" w:sz="4" w:space="0" w:color="DDE2E6"/>
              <w:left w:val="single" w:sz="4" w:space="0" w:color="DDE2E6"/>
              <w:bottom w:val="single" w:sz="4" w:space="0" w:color="DDE2E6"/>
              <w:right w:val="single" w:sz="4" w:space="0" w:color="DDE2E6"/>
            </w:tcBorders>
          </w:tcPr>
          <w:p>
            <w:pPr>
              <w:pStyle w:val="TableParagraph"/>
              <w:spacing w:before="1" w:after="1"/>
              <w:rPr>
                <w:sz w:val="16"/>
              </w:rPr>
            </w:pPr>
          </w:p>
          <w:p>
            <w:pPr>
              <w:pStyle w:val="TableParagraph"/>
              <w:spacing w:line="124" w:lineRule="exact"/>
              <w:ind w:left="152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277120" cy="79343"/>
                  <wp:effectExtent l="0" t="0" r="0" b="0"/>
                  <wp:docPr id="107" name="image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" name="image62.pn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120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2229" w:type="dxa"/>
            <w:tcBorders>
              <w:top w:val="single" w:sz="4" w:space="0" w:color="DDE2E6"/>
              <w:left w:val="single" w:sz="4" w:space="0" w:color="DDE2E6"/>
              <w:bottom w:val="single" w:sz="4" w:space="0" w:color="DDE2E6"/>
              <w:right w:val="single" w:sz="4" w:space="0" w:color="DDE2E6"/>
            </w:tcBorders>
          </w:tcPr>
          <w:p>
            <w:pPr>
              <w:pStyle w:val="TableParagraph"/>
              <w:spacing w:before="1" w:after="1"/>
              <w:rPr>
                <w:sz w:val="16"/>
              </w:rPr>
            </w:pPr>
          </w:p>
          <w:p>
            <w:pPr>
              <w:pStyle w:val="TableParagraph"/>
              <w:spacing w:line="100" w:lineRule="exact"/>
              <w:ind w:left="149"/>
              <w:rPr>
                <w:sz w:val="10"/>
              </w:rPr>
            </w:pPr>
            <w:r>
              <w:rPr>
                <w:position w:val="-1"/>
                <w:sz w:val="10"/>
              </w:rPr>
              <w:pict>
                <v:group style="width:42.25pt;height:5.05pt;mso-position-horizontal-relative:char;mso-position-vertical-relative:line" coordorigin="0,0" coordsize="845,101">
                  <v:shape style="position:absolute;left:0;top:0;width:845;height:101" coordorigin="0,0" coordsize="845,101" path="m7,19l2,19,0,17,0,12,2,12,2,10,7,7,10,5,17,2,22,0,41,0,48,2,53,7,56,10,22,10,14,12,7,19xm67,98l5,98,2,96,2,91,5,89,36,55,46,46,48,41,48,36,50,31,50,17,43,10,56,10,60,12,62,17,62,31,60,38,55,48,50,55,17,89,65,89,67,91,67,98xm130,101l108,101,98,96,94,86,86,79,84,67,84,34,86,22,94,12,98,5,108,0,130,0,139,5,142,10,110,10,106,12,101,19,98,26,96,36,96,65,98,74,101,82,110,91,142,91,139,96,130,101xm142,91l127,91,137,82,139,74,142,65,142,36,139,26,137,19,132,12,127,10,142,10,144,12,151,22,154,34,154,67,151,79,144,86,142,91xm180,19l175,19,173,17,173,12,175,12,175,10,180,7,182,5,190,2,194,0,214,0,221,2,226,7,229,10,194,10,187,12,180,19xm240,98l178,98,175,96,175,91,178,89,209,55,218,46,221,41,221,36,223,31,223,17,216,10,229,10,233,12,235,17,235,31,233,38,228,48,223,55,190,89,238,89,240,91,240,98xm276,24l269,24,269,17,271,14,290,2,293,2,293,0,300,0,300,14,290,14,276,24xm300,89l290,89,290,14,300,14,300,89xm274,26l271,24,274,24,274,26xm324,98l266,98,266,91,269,89,322,89,324,91,324,98xm410,12l346,12,346,2,410,2,410,12xm362,101l358,101,355,98,355,94,398,12,408,12,367,96,362,101xm449,24l442,24,442,17,444,14,463,2,466,2,466,0,473,0,473,14,463,14,449,24xm473,89l463,89,463,14,473,14,473,89xm446,26l444,24,446,24,446,26xm497,98l439,98,439,91,442,89,494,89,497,91,497,98xm562,101l540,101,530,96,526,86,521,79,516,67,516,34,521,22,526,12,530,5,540,0,562,0,571,5,574,10,542,10,538,12,533,19,530,26,528,36,528,65,530,74,533,82,542,91,574,91,571,96,562,101xm574,91l559,91,569,82,571,74,574,65,574,36,571,26,569,19,564,12,559,10,574,10,576,12,583,22,586,34,586,67,583,79,576,86,574,91xm648,101l626,101,617,96,612,86,607,79,602,67,602,34,607,22,612,12,617,5,626,0,648,0,658,5,661,10,629,10,624,12,619,19,617,26,614,36,614,65,617,74,619,82,629,91,660,91,658,96,648,101xm660,91l646,91,655,82,658,74,660,65,660,36,658,26,655,19,650,12,646,10,661,10,662,12,670,22,672,34,672,67,670,79,662,86,660,91xm698,19l694,19,694,17,691,17,691,12,694,12,694,10,713,0,732,0,739,2,746,7,749,10,713,10,706,12,698,19xm710,89l698,89,727,55,737,46,742,36,742,17,734,10,749,10,751,12,754,17,754,31,751,38,746,48,737,62,710,89xm758,98l696,98,694,96,694,91,696,89,756,89,758,91,758,98xm792,60l785,60,782,58,782,2,840,2,840,12,794,12,794,46,835,46,840,48,806,48,802,50,799,50,797,53,794,58,792,58,792,60xm835,46l794,46,799,41,806,38,828,38,835,46xm838,91l818,91,826,89,828,84,833,82,835,77,835,62,833,58,826,50,821,48,840,48,845,58,845,82,842,86,838,91xm818,101l802,101,782,91,780,89,780,84,782,82,787,82,794,89,804,91,838,91,835,94,826,98,818,101xe" filled="true" fillcolor="#2a262f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0"/>
              </w:rPr>
            </w:r>
          </w:p>
        </w:tc>
        <w:tc>
          <w:tcPr>
            <w:tcW w:w="2411" w:type="dxa"/>
            <w:tcBorders>
              <w:top w:val="single" w:sz="4" w:space="0" w:color="DDE2E6"/>
              <w:left w:val="single" w:sz="4" w:space="0" w:color="DDE2E6"/>
              <w:bottom w:val="single" w:sz="4" w:space="0" w:color="DDE2E6"/>
              <w:right w:val="single" w:sz="4" w:space="0" w:color="DDE2E6"/>
            </w:tcBorders>
          </w:tcPr>
          <w:p>
            <w:pPr>
              <w:pStyle w:val="TableParagraph"/>
              <w:spacing w:before="1" w:after="1"/>
              <w:rPr>
                <w:sz w:val="16"/>
              </w:rPr>
            </w:pPr>
          </w:p>
          <w:p>
            <w:pPr>
              <w:pStyle w:val="TableParagraph"/>
              <w:spacing w:line="124" w:lineRule="exact"/>
              <w:ind w:left="140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08806" cy="79343"/>
                  <wp:effectExtent l="0" t="0" r="0" b="0"/>
                  <wp:docPr id="109" name="image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" name="image63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806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346" w:type="dxa"/>
            <w:vMerge/>
            <w:tcBorders>
              <w:top w:val="nil"/>
              <w:left w:val="single" w:sz="4" w:space="0" w:color="DDE2E6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665" w:hRule="atLeast"/>
        </w:trPr>
        <w:tc>
          <w:tcPr>
            <w:tcW w:w="10452" w:type="dxa"/>
            <w:gridSpan w:val="6"/>
            <w:tcBorders>
              <w:top w:val="nil"/>
              <w:left w:val="single" w:sz="4" w:space="0" w:color="4B4B4B"/>
              <w:bottom w:val="nil"/>
              <w:right w:val="nil"/>
            </w:tcBorders>
          </w:tcPr>
          <w:p>
            <w:pPr>
              <w:pStyle w:val="TableParagraph"/>
              <w:spacing w:before="8"/>
              <w:rPr>
                <w:sz w:val="19"/>
              </w:rPr>
            </w:pPr>
          </w:p>
          <w:p>
            <w:pPr>
              <w:pStyle w:val="TableParagraph"/>
              <w:spacing w:line="124" w:lineRule="exact"/>
              <w:ind w:left="9"/>
              <w:rPr>
                <w:sz w:val="10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3694172" cy="79248"/>
                  <wp:effectExtent l="0" t="0" r="0" b="0"/>
                  <wp:docPr id="111" name="image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" name="image64.pn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4172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  <w:r>
              <w:rPr>
                <w:spacing w:val="49"/>
                <w:position w:val="-1"/>
                <w:sz w:val="10"/>
              </w:rPr>
              <w:t> </w:t>
            </w:r>
            <w:r>
              <w:rPr>
                <w:spacing w:val="49"/>
                <w:sz w:val="10"/>
              </w:rPr>
              <w:drawing>
                <wp:inline distT="0" distB="0" distL="0" distR="0">
                  <wp:extent cx="1513148" cy="64388"/>
                  <wp:effectExtent l="0" t="0" r="0" b="0"/>
                  <wp:docPr id="113" name="image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" name="image65.pn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3148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sz w:val="10"/>
              </w:rPr>
            </w:r>
            <w:r>
              <w:rPr>
                <w:spacing w:val="49"/>
                <w:sz w:val="10"/>
              </w:rPr>
              <w:t> </w:t>
            </w:r>
            <w:r>
              <w:rPr>
                <w:spacing w:val="49"/>
                <w:sz w:val="10"/>
              </w:rPr>
              <w:drawing>
                <wp:inline distT="0" distB="0" distL="0" distR="0">
                  <wp:extent cx="1117614" cy="64388"/>
                  <wp:effectExtent l="0" t="0" r="0" b="0"/>
                  <wp:docPr id="115" name="image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" name="image66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614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sz w:val="10"/>
              </w:rPr>
            </w:r>
          </w:p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spacing w:line="124" w:lineRule="exact"/>
              <w:ind w:left="14"/>
              <w:rPr>
                <w:sz w:val="12"/>
              </w:rPr>
            </w:pPr>
            <w:r>
              <w:rPr>
                <w:position w:val="-1"/>
                <w:sz w:val="12"/>
              </w:rPr>
              <w:pict>
                <v:group style="width:408.4pt;height:6.25pt;mso-position-horizontal-relative:char;mso-position-vertical-relative:line" coordorigin="0,0" coordsize="8168,125">
                  <v:shape style="position:absolute;left:0;top:0;width:3764;height:125" type="#_x0000_t75" stroked="false">
                    <v:imagedata r:id="rId118" o:title=""/>
                  </v:shape>
                  <v:shape style="position:absolute;left:3813;top:0;width:2775;height:125" type="#_x0000_t75" stroked="false">
                    <v:imagedata r:id="rId119" o:title=""/>
                  </v:shape>
                  <v:shape style="position:absolute;left:6650;top:0;width:1517;height:125" type="#_x0000_t75" stroked="false">
                    <v:imagedata r:id="rId120" o:title=""/>
                  </v:shape>
                </v:group>
              </w:pict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2"/>
              <w:rPr>
                <w:sz w:val="23"/>
              </w:rPr>
            </w:pPr>
          </w:p>
          <w:p>
            <w:pPr>
              <w:pStyle w:val="TableParagraph"/>
              <w:spacing w:line="127" w:lineRule="exact"/>
              <w:ind w:left="11"/>
              <w:rPr>
                <w:sz w:val="12"/>
              </w:rPr>
            </w:pPr>
            <w:r>
              <w:rPr>
                <w:position w:val="-2"/>
                <w:sz w:val="12"/>
              </w:rPr>
              <w:drawing>
                <wp:inline distT="0" distB="0" distL="0" distR="0">
                  <wp:extent cx="2054618" cy="80962"/>
                  <wp:effectExtent l="0" t="0" r="0" b="0"/>
                  <wp:docPr id="117" name="image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" name="image70.pn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618" cy="8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2"/>
              </w:rPr>
            </w:r>
          </w:p>
          <w:p>
            <w:pPr>
              <w:pStyle w:val="TableParagraph"/>
              <w:spacing w:before="2"/>
              <w:rPr>
                <w:sz w:val="23"/>
              </w:rPr>
            </w:pPr>
          </w:p>
          <w:p>
            <w:pPr>
              <w:pStyle w:val="TableParagraph"/>
              <w:ind w:left="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59547" cy="204787"/>
                  <wp:effectExtent l="0" t="0" r="0" b="0"/>
                  <wp:docPr id="119" name="image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" name="image71.pn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547" cy="20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10"/>
              </w:rPr>
            </w:pPr>
          </w:p>
          <w:p>
            <w:pPr>
              <w:pStyle w:val="TableParagraph"/>
              <w:spacing w:line="100" w:lineRule="exact"/>
              <w:ind w:left="16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8" cy="64008"/>
                  <wp:effectExtent l="0" t="0" r="0" b="0"/>
                  <wp:docPr id="121" name="image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" name="image72.pn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" cy="64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spacing w:before="8"/>
              <w:rPr>
                <w:sz w:val="10"/>
              </w:rPr>
            </w:pPr>
          </w:p>
          <w:p>
            <w:pPr>
              <w:pStyle w:val="TableParagraph"/>
              <w:spacing w:line="98" w:lineRule="exact"/>
              <w:ind w:left="11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8.3pt;height:4.95pt;mso-position-horizontal-relative:char;mso-position-vertical-relative:line" coordorigin="0,0" coordsize="766,99">
                  <v:shape style="position:absolute;left:0;top:0;width:766;height:99" coordorigin="0,0" coordsize="766,99" path="m17,41l0,41,0,36,2,34,2,31,14,31,14,34,17,36,17,41xm12,46l5,46,2,43,2,41,14,41,14,43,12,46xm12,98l5,98,0,94,0,89,5,84,12,84,17,89,17,94,12,98xm120,98l96,98,89,96,82,86,77,79,74,65,74,34,77,22,82,12,89,2,96,0,120,0,127,2,133,10,101,10,94,12,91,19,86,26,84,36,84,62,86,72,91,79,94,86,101,89,131,89,127,96,120,98xm131,89l115,89,122,86,125,79,130,72,130,24,125,19,122,12,115,10,133,10,134,12,139,19,142,34,142,65,139,79,132,86,131,89xm180,98l173,98,170,96,170,91,214,10,161,10,161,2,163,0,223,0,226,2,226,12,182,96,180,98xm259,46l250,46,250,43,247,41,247,34,250,31,259,31,262,34,262,41,259,43,259,46xm259,86l250,86,250,84,259,84,259,86xm262,96l247,96,247,86,262,86,262,96xm259,98l250,98,250,96,259,96,259,98xm326,98l305,98,295,96,290,86,283,79,281,65,281,34,283,22,290,12,295,2,305,0,326,0,336,2,340,10,307,10,302,12,298,19,295,26,293,36,293,62,295,72,298,79,302,86,307,89,340,89,336,96,326,98xm340,89l324,89,329,86,334,79,336,72,338,62,338,36,336,24,334,19,329,12,324,10,340,10,341,12,348,19,350,34,350,65,346,79,341,86,340,89xm413,98l391,98,382,96,377,86,370,79,367,65,367,34,370,22,377,12,382,2,391,0,413,0,422,2,426,10,394,10,389,12,384,19,382,26,379,36,379,62,382,72,384,79,389,86,394,89,426,89,422,96,413,98xm426,89l410,89,415,86,420,79,422,72,425,62,425,36,422,24,420,19,415,12,410,10,426,10,427,12,434,19,437,34,437,65,434,79,427,86,426,89xm533,98l523,98,523,94,492,7,492,2,494,0,502,0,504,5,530,82,539,82,535,94,535,96,533,98xm539,82l530,82,557,5,557,2,559,0,566,0,566,2,569,5,573,17,562,17,539,82xm606,82l595,82,622,5,622,0,631,0,631,2,634,2,634,5,631,7,606,82xm600,98l590,98,590,96,588,96,588,94,562,17,573,17,595,82,606,82,602,94,600,96,600,98xm665,98l653,98,653,2,655,0,662,0,665,2,665,98xm744,98l694,98,694,0,742,0,749,2,756,7,758,10,703,10,703,43,756,43,754,46,746,48,754,50,758,53,703,53,703,89,760,89,756,91,751,96,744,98xm756,43l744,43,751,38,751,14,744,10,758,10,761,12,763,17,763,31,758,41,756,43xm760,89l746,89,754,84,754,60,746,53,758,53,761,55,766,65,766,79,763,86,760,89xe" filled="true" fillcolor="#2a262f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spacing w:before="10"/>
              <w:rPr>
                <w:sz w:val="10"/>
              </w:rPr>
            </w:pPr>
          </w:p>
          <w:p>
            <w:pPr>
              <w:pStyle w:val="TableParagraph"/>
              <w:spacing w:line="122" w:lineRule="exact"/>
              <w:ind w:left="4"/>
              <w:rPr>
                <w:sz w:val="12"/>
              </w:rPr>
            </w:pPr>
            <w:r>
              <w:rPr>
                <w:position w:val="-1"/>
                <w:sz w:val="12"/>
              </w:rPr>
              <w:pict>
                <v:group style="width:24.25pt;height:6.15pt;mso-position-horizontal-relative:char;mso-position-vertical-relative:line" coordorigin="0,0" coordsize="485,123">
                  <v:shape style="position:absolute;left:0;top:0;width:485;height:123" coordorigin="0,0" coordsize="485,123" path="m82,10l0,10,0,0,84,0,84,7,82,10xm46,98l38,98,36,96,36,10,48,10,48,96,46,98xm125,98l106,98,98,96,91,89,84,84,82,74,82,58,84,50,89,41,94,36,108,29,125,29,130,31,134,36,108,36,103,38,101,43,96,48,94,53,94,58,144,58,144,65,94,65,94,74,96,79,103,86,110,89,142,89,142,91,139,91,137,94,132,96,130,96,125,98xm144,58l134,58,134,53,132,46,125,38,120,36,134,36,142,43,144,50,144,58xm142,89l125,89,130,86,132,86,137,82,139,82,139,84,142,84,142,89xm173,98l166,98,163,96,163,31,166,29,173,29,175,31,175,41,182,41,175,48,175,96,173,98xm182,41l175,41,178,36,182,31,187,29,206,29,214,34,215,38,187,38,182,41xm223,43l216,43,221,34,226,31,228,29,254,29,262,38,230,38,226,41,223,43xm216,98l209,98,206,96,206,46,204,43,202,38,215,38,216,43,223,43,218,48,218,96,216,98xm259,98l252,98,250,96,250,46,247,43,245,38,262,38,262,96,259,98xm298,122l286,122,286,31,288,29,295,29,295,41,305,41,298,48,295,55,295,72,298,79,302,82,305,86,298,86,298,122xm305,41l295,41,305,31,310,29,331,29,341,38,310,38,305,41xm341,89l324,89,329,86,331,82,336,79,338,72,338,55,336,48,329,41,324,38,341,38,343,41,348,50,348,77,343,86,341,89xm326,98l310,98,305,96,298,89,298,86,305,86,310,89,341,89,336,94,326,98xm377,43l372,43,370,41,370,36,372,36,372,34,377,31,382,31,384,29,406,29,410,31,415,36,420,38,386,38,384,41,379,41,377,43xm401,98l382,98,379,96,374,94,367,86,367,70,370,67,372,62,377,62,382,60,389,58,410,58,410,43,406,38,420,38,422,46,422,65,394,65,389,67,382,67,379,70,379,72,377,74,377,82,384,89,389,91,409,91,408,94,403,96,401,98xm409,91l398,91,403,89,406,84,410,82,410,65,422,65,422,86,410,86,410,89,409,91xm420,98l413,98,410,96,410,86,422,86,422,96,420,98xm461,29l449,29,449,10,451,7,458,7,461,10,461,29xm480,38l437,38,434,36,434,31,437,29,480,29,482,31,482,36,480,38xm480,98l466,98,458,96,456,91,451,89,449,82,449,38,461,38,461,82,466,86,470,89,485,89,485,96,482,96,480,98xe" filled="true" fillcolor="#2a262f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6" w:after="1"/>
              <w:rPr>
                <w:sz w:val="8"/>
              </w:rPr>
            </w:pPr>
          </w:p>
          <w:p>
            <w:pPr>
              <w:pStyle w:val="TableParagraph"/>
              <w:ind w:left="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00147" cy="204787"/>
                  <wp:effectExtent l="0" t="0" r="0" b="0"/>
                  <wp:docPr id="123" name="image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" name="image73.pn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147" cy="20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10"/>
              </w:rPr>
            </w:pPr>
          </w:p>
          <w:p>
            <w:pPr>
              <w:pStyle w:val="TableParagraph"/>
              <w:spacing w:line="100" w:lineRule="exact"/>
              <w:ind w:left="11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531878" cy="64007"/>
                  <wp:effectExtent l="0" t="0" r="0" b="0"/>
                  <wp:docPr id="125" name="image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" name="image74.pn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878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spacing w:before="5" w:after="1"/>
              <w:rPr>
                <w:sz w:val="10"/>
              </w:rPr>
            </w:pPr>
          </w:p>
          <w:p>
            <w:pPr>
              <w:pStyle w:val="TableParagraph"/>
              <w:spacing w:line="127" w:lineRule="exact"/>
              <w:ind w:left="14"/>
              <w:rPr>
                <w:sz w:val="12"/>
              </w:rPr>
            </w:pPr>
            <w:r>
              <w:rPr>
                <w:position w:val="-2"/>
                <w:sz w:val="12"/>
              </w:rPr>
              <w:drawing>
                <wp:inline distT="0" distB="0" distL="0" distR="0">
                  <wp:extent cx="1050979" cy="80962"/>
                  <wp:effectExtent l="0" t="0" r="0" b="0"/>
                  <wp:docPr id="127" name="image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" name="image75.pn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79" cy="8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2"/>
              </w:rPr>
            </w:r>
          </w:p>
          <w:p>
            <w:pPr>
              <w:pStyle w:val="TableParagraph"/>
              <w:spacing w:before="4"/>
              <w:rPr>
                <w:sz w:val="8"/>
              </w:rPr>
            </w:pPr>
          </w:p>
          <w:p>
            <w:pPr>
              <w:pStyle w:val="TableParagraph"/>
              <w:ind w:left="1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38295" cy="204025"/>
                  <wp:effectExtent l="0" t="0" r="0" b="0"/>
                  <wp:docPr id="129" name="image7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" name="image76.pn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295" cy="20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spacing w:line="127" w:lineRule="exact"/>
              <w:ind w:left="16"/>
              <w:rPr>
                <w:sz w:val="12"/>
              </w:rPr>
            </w:pPr>
            <w:r>
              <w:rPr>
                <w:position w:val="-2"/>
                <w:sz w:val="12"/>
              </w:rPr>
              <w:drawing>
                <wp:inline distT="0" distB="0" distL="0" distR="0">
                  <wp:extent cx="2853552" cy="80962"/>
                  <wp:effectExtent l="0" t="0" r="0" b="0"/>
                  <wp:docPr id="131" name="image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" name="image77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552" cy="8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2"/>
              </w:rPr>
            </w:r>
          </w:p>
          <w:p>
            <w:pPr>
              <w:pStyle w:val="TableParagraph"/>
              <w:spacing w:before="2"/>
              <w:rPr>
                <w:sz w:val="23"/>
              </w:rPr>
            </w:pPr>
          </w:p>
          <w:p>
            <w:pPr>
              <w:pStyle w:val="TableParagraph"/>
              <w:spacing w:line="115" w:lineRule="exact"/>
              <w:ind w:left="16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50164" cy="73151"/>
                  <wp:effectExtent l="0" t="0" r="0" b="0"/>
                  <wp:docPr id="133" name="image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" name="image78.pn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16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01" w:lineRule="exact"/>
              <w:ind w:left="16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853916" cy="64388"/>
                  <wp:effectExtent l="0" t="0" r="0" b="0"/>
                  <wp:docPr id="135" name="image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" name="image79.pn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916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189" w:hRule="atLeast"/>
        </w:trPr>
        <w:tc>
          <w:tcPr>
            <w:tcW w:w="2009" w:type="dxa"/>
            <w:gridSpan w:val="2"/>
            <w:tcBorders>
              <w:top w:val="single" w:sz="12" w:space="0" w:color="463F4F"/>
              <w:left w:val="single" w:sz="12" w:space="0" w:color="463F4F"/>
              <w:bottom w:val="single" w:sz="12" w:space="0" w:color="463F4F"/>
              <w:right w:val="single" w:sz="12" w:space="0" w:color="463F4F"/>
            </w:tcBorders>
          </w:tcPr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spacing w:line="124" w:lineRule="exact"/>
              <w:ind w:left="21" w:right="-58"/>
              <w:rPr>
                <w:sz w:val="12"/>
              </w:rPr>
            </w:pPr>
            <w:r>
              <w:rPr>
                <w:position w:val="-1"/>
                <w:sz w:val="12"/>
              </w:rPr>
              <w:pict>
                <v:group style="width:97.95pt;height:6.25pt;mso-position-horizontal-relative:char;mso-position-vertical-relative:line" coordorigin="0,0" coordsize="1959,125">
                  <v:shape style="position:absolute;left:0;top:0;width:1959;height:125" coordorigin="0,0" coordsize="1959,125" path="m84,10l2,10,0,7,0,2,2,0,84,0,86,2,86,7,84,10xm48,98l38,98,38,10,48,10,48,98xm132,98l108,98,98,96,94,89,86,84,84,74,84,58,86,50,91,41,96,36,110,29,125,29,132,31,139,38,106,38,101,43,96,53,96,60,146,60,146,65,144,67,96,67,96,74,101,84,106,89,110,91,142,91,139,94,134,96,132,98xm146,60l137,60,137,53,134,48,130,43,127,38,139,38,144,43,146,53,146,60xm144,91l122,91,125,89,132,89,137,84,144,84,144,91xm194,98l180,98,170,94,166,84,166,0,178,0,178,84,180,89,194,89,194,98xm240,98l221,98,218,96,214,94,206,86,206,74,209,70,216,62,223,60,228,60,238,58,252,58,252,48,247,43,245,38,211,38,211,36,214,36,216,34,221,31,226,31,228,29,245,29,252,31,257,36,262,46,262,67,226,67,223,70,221,70,218,72,218,84,221,86,226,89,228,91,250,91,247,94,242,96,240,98xm223,41l209,41,209,38,226,38,223,41xm214,46l214,43,211,43,211,41,221,41,216,43,214,46xm250,91l238,91,242,89,250,82,252,77,252,67,262,67,262,86,252,86,250,91xm262,98l254,98,252,96,252,86,262,86,262,98xm295,98l288,98,286,96,286,0,298,0,298,41,307,41,302,43,298,53,298,96,295,98xm307,41l298,41,300,38,302,34,307,31,310,31,314,29,336,29,343,38,312,38,307,41xm343,98l336,98,334,96,334,50,331,46,324,38,343,38,343,98xm458,98l410,98,408,96,408,2,410,0,458,0,470,5,475,10,420,10,420,89,475,89,470,94,458,98xm475,89l442,89,458,86,470,78,477,66,480,48,477,32,470,20,458,12,442,10,475,10,487,22,492,34,492,48,491,60,488,70,484,79,478,86,475,89xm523,14l514,14,511,12,511,2,514,0,523,0,526,2,526,12,523,14xm523,98l516,98,514,96,514,31,516,29,523,29,526,31,526,96,523,98xm586,98l559,98,550,94,547,91,576,91,581,89,583,89,588,84,588,77,583,72,581,72,576,70,552,65,547,60,547,43,550,38,554,34,559,31,566,29,581,29,586,31,588,31,593,34,598,38,564,38,557,46,557,55,562,58,569,60,581,62,586,62,590,65,593,67,598,70,598,86,595,91,590,94,586,98xm593,46l593,43,590,43,588,41,586,41,581,38,598,38,598,41,593,46xm564,91l545,91,545,86,547,84,552,84,554,86,559,89,562,89,564,91xm662,98l638,98,629,96,624,89,617,84,614,74,614,58,617,50,624,36,631,34,641,29,655,29,662,31,667,38,636,38,631,43,626,53,626,60,677,60,677,65,674,67,626,67,626,74,631,84,636,89,641,91,672,91,670,94,665,96,662,98xm677,60l667,60,667,53,665,48,660,43,658,38,667,38,674,43,677,53,677,60xm674,91l653,91,655,89,662,89,667,84,674,84,674,91xm710,31l698,31,698,10,710,10,710,31xm732,38l684,38,684,31,732,31,732,38xm732,98l715,98,708,96,701,89,698,82,698,38,710,38,710,82,713,86,715,89,734,89,734,96,732,98xm780,98l756,98,746,91,746,31,749,29,756,29,758,31,758,82,761,86,763,89,792,89,792,91,787,94,785,96,780,98xm792,89l785,89,787,84,792,79,792,31,794,29,802,29,804,31,804,86,792,86,792,89xm802,98l794,98,792,96,792,86,804,86,804,96,802,98xm840,14l830,14,828,12,828,2,830,0,840,0,842,2,842,12,840,14xm823,125l811,125,811,122,809,120,811,118,811,115,823,115,826,110,828,108,828,31,830,29,838,29,840,31,840,108,838,113,833,118,830,122,823,125xm898,98l871,98,864,91,864,31,866,29,874,29,876,31,876,82,878,86,881,89,908,89,907,91,902,96,898,98xm908,89l900,89,905,84,910,74,910,31,912,29,919,29,922,31,922,86,910,86,908,89xm919,98l912,98,910,96,910,86,922,86,922,96,919,98xm955,14l946,14,943,12,943,2,946,0,955,0,958,2,958,12,955,14xm955,98l948,98,946,96,946,31,948,29,955,29,958,31,958,96,955,98xm1030,98l1022,98,1022,0,1032,0,1032,2,1042,22,1032,22,1032,96,1030,98xm1079,70l1068,70,1104,2,1106,2,1106,0,1116,0,1116,22,1104,22,1079,70xm1073,84l1066,84,1066,82,1063,82,1032,22,1042,22,1068,70,1079,70,1073,82,1073,84xm1114,98l1106,98,1104,96,1104,22,1116,22,1116,96,1114,98xm1183,98l1162,98,1152,96,1147,89,1140,84,1138,74,1138,58,1140,50,1147,36,1157,31,1164,29,1178,29,1186,31,1190,38,1159,38,1154,43,1150,53,1150,60,1200,60,1200,65,1198,67,1150,67,1150,74,1154,84,1159,89,1164,91,1195,91,1193,94,1183,98xm1200,60l1190,60,1190,53,1188,48,1183,43,1181,38,1190,38,1198,43,1200,53,1200,60xm1198,91l1176,91,1178,89,1186,89,1190,84,1198,84,1198,91xm1248,98l1234,98,1226,96,1224,94,1219,84,1219,0,1229,0,1229,84,1234,89,1248,89,1248,98xm1294,98l1274,98,1272,96,1267,94,1260,86,1260,70,1265,67,1270,62,1277,60,1282,60,1291,58,1306,58,1306,48,1301,43,1298,38,1265,38,1265,36,1267,36,1270,34,1274,31,1279,31,1282,29,1298,29,1306,31,1310,36,1315,46,1315,67,1279,67,1274,70,1272,72,1272,84,1277,89,1282,91,1303,91,1301,94,1296,96,1294,98xm1277,41l1262,41,1262,38,1279,38,1277,41xm1267,46l1267,43,1265,43,1265,41,1274,41,1270,43,1267,46xm1303,91l1291,91,1296,89,1298,84,1303,82,1306,77,1306,67,1315,67,1315,86,1306,86,1303,91xm1313,98l1308,98,1306,96,1306,86,1315,86,1315,96,1313,98xm1368,98l1354,98,1344,94,1339,84,1339,0,1351,0,1351,84,1354,89,1368,89,1368,91,1370,91,1370,96,1368,98xm1416,98l1392,98,1382,91,1382,31,1385,29,1392,29,1394,31,1394,79,1397,82,1399,86,1402,89,1429,89,1428,91,1426,94,1416,98xm1429,89l1421,89,1423,84,1428,79,1430,74,1430,29,1438,29,1440,31,1440,86,1430,86,1429,89xm1440,98l1430,98,1430,86,1440,86,1440,98xm1476,14l1466,14,1464,12,1464,2,1466,0,1476,0,1478,2,1478,12,1476,14xm1474,98l1466,98,1464,96,1464,31,1466,29,1474,29,1476,31,1476,96,1474,98xm1586,98l1560,98,1553,96,1548,96,1543,94,1538,89,1582,89,1596,82,1596,65,1594,62,1584,58,1579,58,1562,53,1555,53,1548,48,1543,46,1538,36,1538,17,1543,12,1546,7,1560,0,1584,0,1589,2,1594,2,1598,5,1603,10,1560,10,1555,14,1550,17,1548,22,1548,31,1550,36,1555,41,1560,43,1567,43,1582,46,1591,48,1598,53,1606,60,1608,65,1608,82,1603,86,1601,91,1586,98xm1601,19l1598,17,1594,14,1591,12,1586,10,1606,10,1606,17,1603,17,1601,19xm1562,89l1536,89,1536,82,1538,79,1541,79,1543,82,1553,86,1558,86,1562,89xm1639,14l1630,14,1627,12,1627,2,1630,0,1639,0,1642,2,1642,12,1639,14xm1637,98l1630,98,1627,96,1627,31,1630,29,1637,29,1639,31,1639,96,1637,98xm1702,98l1673,98,1670,96,1661,91,1692,91,1694,89,1699,89,1702,86,1702,74,1699,74,1697,72,1694,72,1692,70,1678,67,1668,65,1661,60,1661,43,1663,38,1668,34,1673,31,1680,29,1697,29,1699,31,1704,31,1709,36,1711,36,1711,38,1678,38,1673,43,1673,55,1675,58,1682,60,1694,62,1702,62,1706,65,1711,70,1714,74,1714,86,1711,91,1706,94,1702,98xm1711,43l1704,43,1702,41,1699,41,1697,38,1711,38,1711,43xm1709,46l1706,43,1709,43,1709,46xm1680,91l1658,91,1658,86,1661,86,1661,84,1666,84,1670,86,1673,89,1675,89,1680,91xm1747,31l1735,31,1735,10,1747,10,1747,31xm1769,38l1721,38,1721,31,1769,31,1769,38xm1769,98l1752,98,1745,96,1738,89,1735,82,1735,38,1747,38,1747,82,1750,86,1752,89,1771,89,1771,96,1769,98xm1826,98l1802,98,1795,96,1783,84,1778,74,1778,58,1781,50,1786,41,1790,36,1805,29,1822,29,1829,31,1834,38,1800,38,1798,43,1793,48,1790,53,1790,60,1841,60,1841,65,1838,67,1790,67,1790,74,1793,79,1798,84,1800,89,1807,91,1836,91,1831,96,1826,98xm1841,60l1831,60,1831,53,1826,43,1822,38,1834,38,1838,43,1841,53,1841,60xm1838,91l1817,91,1819,89,1826,89,1831,84,1838,84,1841,86,1841,89,1838,91xm1870,98l1862,98,1860,96,1860,31,1862,29,1870,29,1872,31,1872,41,1879,41,1877,43,1872,53,1872,96,1870,98xm1879,41l1872,41,1874,38,1877,34,1879,34,1889,29,1903,29,1910,34,1912,38,1884,38,1879,41xm1920,43l1913,43,1915,38,1918,36,1927,31,1930,29,1951,29,1958,38,1927,38,1922,41,1920,43xm1913,98l1906,98,1903,96,1903,46,1896,38,1912,38,1913,43,1920,43,1915,53,1915,96,1913,98xm1956,98l1949,98,1946,96,1946,46,1939,38,1958,38,1958,96,1956,98xe" filled="true" fillcolor="#2a262f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2"/>
              </w:rPr>
            </w:r>
          </w:p>
        </w:tc>
        <w:tc>
          <w:tcPr>
            <w:tcW w:w="8443" w:type="dxa"/>
            <w:gridSpan w:val="4"/>
            <w:tcBorders>
              <w:top w:val="nil"/>
              <w:left w:val="single" w:sz="12" w:space="0" w:color="463F4F"/>
              <w:bottom w:val="nil"/>
              <w:right w:val="nil"/>
            </w:tcBorders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314" w:hRule="atLeast"/>
        </w:trPr>
        <w:tc>
          <w:tcPr>
            <w:tcW w:w="10452" w:type="dxa"/>
            <w:gridSpan w:val="6"/>
            <w:tcBorders>
              <w:top w:val="nil"/>
              <w:left w:val="single" w:sz="4" w:space="0" w:color="4B4B4B"/>
              <w:bottom w:val="single" w:sz="4" w:space="0" w:color="B1B1B1"/>
              <w:right w:val="nil"/>
            </w:tcBorders>
          </w:tcPr>
          <w:p>
            <w:pPr>
              <w:pStyle w:val="TableParagraph"/>
              <w:spacing w:before="2"/>
              <w:rPr>
                <w:sz w:val="23"/>
              </w:rPr>
            </w:pPr>
          </w:p>
          <w:p>
            <w:pPr>
              <w:pStyle w:val="TableParagraph"/>
              <w:spacing w:line="124" w:lineRule="exact"/>
              <w:ind w:left="7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005522" cy="79343"/>
                  <wp:effectExtent l="0" t="0" r="0" b="0"/>
                  <wp:docPr id="137" name="image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" name="image80.pn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522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tabs>
          <w:tab w:pos="10773" w:val="left" w:leader="none"/>
        </w:tabs>
        <w:spacing w:line="228" w:lineRule="exact" w:before="0"/>
        <w:ind w:left="0" w:right="0" w:firstLine="0"/>
        <w:jc w:val="left"/>
        <w:rPr>
          <w:sz w:val="20"/>
        </w:rPr>
      </w:pPr>
      <w:r>
        <w:rPr>
          <w:sz w:val="20"/>
        </w:rPr>
        <w:t>1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1"/>
          <w:sz w:val="20"/>
        </w:rPr>
        <w:t> </w:t>
      </w:r>
      <w:r>
        <w:rPr>
          <w:sz w:val="20"/>
        </w:rPr>
        <w:t>1</w:t>
        <w:tab/>
      </w:r>
      <w:r>
        <w:rPr>
          <w:spacing w:val="-1"/>
          <w:sz w:val="20"/>
        </w:rPr>
        <w:t>02/02/2021,</w:t>
      </w:r>
      <w:r>
        <w:rPr>
          <w:spacing w:val="-9"/>
          <w:sz w:val="20"/>
        </w:rPr>
        <w:t> </w:t>
      </w:r>
      <w:r>
        <w:rPr>
          <w:sz w:val="20"/>
        </w:rPr>
        <w:t>10:53</w:t>
      </w:r>
    </w:p>
    <w:p>
      <w:pPr>
        <w:spacing w:after="0" w:line="228" w:lineRule="exact"/>
        <w:jc w:val="left"/>
        <w:rPr>
          <w:sz w:val="20"/>
        </w:rPr>
        <w:sectPr>
          <w:headerReference w:type="default" r:id="rId94"/>
          <w:footerReference w:type="default" r:id="rId95"/>
          <w:pgSz w:w="12240" w:h="15840"/>
          <w:pgMar w:header="0" w:footer="0" w:top="0" w:bottom="0" w:left="0" w:right="0"/>
        </w:sectPr>
      </w:pPr>
    </w:p>
    <w:p>
      <w:pPr>
        <w:pStyle w:val="BodyText"/>
        <w:rPr>
          <w:sz w:val="19"/>
        </w:rPr>
      </w:pPr>
    </w:p>
    <w:p>
      <w:pPr>
        <w:pStyle w:val="BodyText"/>
        <w:spacing w:line="117" w:lineRule="exact"/>
        <w:ind w:left="101"/>
        <w:rPr>
          <w:sz w:val="11"/>
        </w:rPr>
      </w:pPr>
      <w:r>
        <w:rPr>
          <w:position w:val="-1"/>
          <w:sz w:val="11"/>
        </w:rPr>
        <w:pict>
          <v:group style="width:830.9pt;height:5.9pt;mso-position-horizontal-relative:char;mso-position-vertical-relative:line" coordorigin="0,0" coordsize="16618,118">
            <v:shape style="position:absolute;left:0;top:0;width:16618;height:118" coordorigin="0,0" coordsize="16618,118" path="m16618,89l9966,89,9849,89,7993,89,7876,89,1930,89,1930,89,1812,89,0,89,0,118,1812,118,1930,118,1930,118,7876,118,7993,118,9849,118,9966,118,16618,118,16618,89xm16618,0l9966,0,9849,0,7993,0,7876,0,1930,0,1930,0,1812,0,0,0,0,60,1812,60,1930,60,1930,60,7876,60,7993,60,9849,60,9966,60,16618,60,16618,0xe" filled="true" fillcolor="#000000" stroked="false">
              <v:path arrowok="t"/>
              <v:fill type="solid"/>
            </v:shape>
          </v:group>
        </w:pict>
      </w:r>
      <w:r>
        <w:rPr>
          <w:position w:val="-1"/>
          <w:sz w:val="11"/>
        </w:rPr>
      </w:r>
    </w:p>
    <w:p>
      <w:pPr>
        <w:pStyle w:val="BodyText"/>
        <w:spacing w:before="1"/>
        <w:rPr>
          <w:sz w:val="12"/>
        </w:rPr>
      </w:pPr>
    </w:p>
    <w:p>
      <w:pPr>
        <w:pStyle w:val="Heading2"/>
        <w:tabs>
          <w:tab w:pos="8612" w:val="left" w:leader="none"/>
        </w:tabs>
        <w:ind w:left="0" w:right="35"/>
      </w:pPr>
      <w:r>
        <w:rPr/>
        <w:pict>
          <v:rect style="position:absolute;margin-left:420.549988pt;margin-top:4.490306pt;width:.72pt;height:451.78pt;mso-position-horizontal-relative:page;mso-position-vertical-relative:paragraph;z-index:-19072000" filled="true" fillcolor="#000000" stroked="false">
            <v:fill type="solid"/>
            <w10:wrap type="none"/>
          </v:rect>
        </w:pict>
      </w:r>
      <w:r>
        <w:rPr/>
        <w:pict>
          <v:shape style="position:absolute;margin-left:759.849976pt;margin-top:5.380306pt;width:65.850pt;height:29.85pt;mso-position-horizontal-relative:page;mso-position-vertical-relative:paragraph;z-index:15757312" type="#_x0000_t202" filled="false" stroked="true" strokeweight="1pt" strokecolor="#ec7c30">
            <v:textbox inset="0,0,0,0">
              <w:txbxContent>
                <w:p>
                  <w:pPr>
                    <w:spacing w:before="82"/>
                    <w:ind w:left="294" w:right="168" w:hanging="106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Pembimbing</w:t>
                  </w:r>
                  <w:r>
                    <w:rPr>
                      <w:spacing w:val="-4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Lapangan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335.399994pt;margin-top:4.980307pt;width:65.850pt;height:29.85pt;mso-position-horizontal-relative:page;mso-position-vertical-relative:paragraph;z-index:-19070464" type="#_x0000_t202" filled="false" stroked="true" strokeweight="1pt" strokecolor="#ec7c30">
            <v:textbox inset="0,0,0,0">
              <w:txbxContent>
                <w:p>
                  <w:pPr>
                    <w:spacing w:before="81"/>
                    <w:ind w:left="187" w:right="169" w:firstLine="23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Dosen</w:t>
                  </w:r>
                  <w:r>
                    <w:rPr>
                      <w:spacing w:val="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Pembimbing</w:t>
                  </w:r>
                </w:p>
              </w:txbxContent>
            </v:textbox>
            <v:stroke dashstyle="solid"/>
            <w10:wrap type="none"/>
          </v:shape>
        </w:pict>
      </w:r>
      <w:bookmarkStart w:name="Form penilaian_KP_Ismail_Alan.pdf (p.2-7" w:id="33"/>
      <w:bookmarkEnd w:id="33"/>
      <w:r>
        <w:rPr>
          <w:b w:val="0"/>
        </w:rPr>
      </w:r>
      <w:r>
        <w:rPr>
          <w:u w:val="thick"/>
        </w:rPr>
        <w:t>LEMBAR</w:t>
      </w:r>
      <w:r>
        <w:rPr>
          <w:spacing w:val="-3"/>
          <w:u w:val="thick"/>
        </w:rPr>
        <w:t> </w:t>
      </w:r>
      <w:r>
        <w:rPr>
          <w:u w:val="thick"/>
        </w:rPr>
        <w:t>EVALUASI</w:t>
      </w:r>
      <w:r>
        <w:rPr>
          <w:spacing w:val="-1"/>
          <w:u w:val="thick"/>
        </w:rPr>
        <w:t> </w:t>
      </w:r>
      <w:r>
        <w:rPr>
          <w:u w:val="thick"/>
        </w:rPr>
        <w:t>MAGANG</w:t>
      </w:r>
      <w:r>
        <w:rPr/>
        <w:tab/>
      </w:r>
      <w:r>
        <w:rPr>
          <w:u w:val="thick"/>
        </w:rPr>
        <w:t>LEMBAR</w:t>
      </w:r>
      <w:r>
        <w:rPr>
          <w:spacing w:val="-4"/>
          <w:u w:val="thick"/>
        </w:rPr>
        <w:t> </w:t>
      </w:r>
      <w:r>
        <w:rPr>
          <w:u w:val="thick"/>
        </w:rPr>
        <w:t>EVALUASI</w:t>
      </w:r>
      <w:r>
        <w:rPr>
          <w:spacing w:val="-3"/>
          <w:u w:val="thick"/>
        </w:rPr>
        <w:t> </w:t>
      </w:r>
      <w:r>
        <w:rPr>
          <w:u w:val="thick"/>
        </w:rPr>
        <w:t>MAGANG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5"/>
        </w:rPr>
      </w:pPr>
    </w:p>
    <w:p>
      <w:pPr>
        <w:spacing w:after="0"/>
        <w:rPr>
          <w:sz w:val="15"/>
        </w:rPr>
        <w:sectPr>
          <w:headerReference w:type="default" r:id="rId132"/>
          <w:footerReference w:type="default" r:id="rId133"/>
          <w:pgSz w:w="16840" w:h="11910" w:orient="landscape"/>
          <w:pgMar w:header="413" w:footer="0" w:top="1440" w:bottom="280" w:left="40" w:right="0"/>
        </w:sectPr>
      </w:pPr>
    </w:p>
    <w:p>
      <w:pPr>
        <w:tabs>
          <w:tab w:pos="2161" w:val="left" w:leader="none"/>
        </w:tabs>
        <w:spacing w:before="115"/>
        <w:ind w:left="668" w:right="940" w:firstLine="0"/>
        <w:jc w:val="left"/>
        <w:rPr>
          <w:sz w:val="22"/>
        </w:rPr>
      </w:pPr>
      <w:r>
        <w:rPr>
          <w:sz w:val="22"/>
        </w:rPr>
        <w:t>Nama</w:t>
        <w:tab/>
        <w:t>: Ismail Romadhan Pegan / Mohammad Ahsanul Maulana</w:t>
      </w:r>
      <w:r>
        <w:rPr>
          <w:spacing w:val="-52"/>
          <w:sz w:val="22"/>
        </w:rPr>
        <w:t> </w:t>
      </w:r>
      <w:r>
        <w:rPr>
          <w:sz w:val="22"/>
        </w:rPr>
        <w:t>NIM</w:t>
        <w:tab/>
        <w:t>: 2021710025</w:t>
      </w:r>
      <w:r>
        <w:rPr>
          <w:spacing w:val="-3"/>
          <w:sz w:val="22"/>
        </w:rPr>
        <w:t> </w:t>
      </w:r>
      <w:r>
        <w:rPr>
          <w:sz w:val="22"/>
        </w:rPr>
        <w:t>/</w:t>
      </w:r>
      <w:r>
        <w:rPr>
          <w:spacing w:val="1"/>
          <w:sz w:val="22"/>
        </w:rPr>
        <w:t> </w:t>
      </w:r>
      <w:r>
        <w:rPr>
          <w:sz w:val="22"/>
        </w:rPr>
        <w:t>2021710033</w:t>
      </w:r>
    </w:p>
    <w:p>
      <w:pPr>
        <w:tabs>
          <w:tab w:pos="2161" w:val="left" w:leader="none"/>
        </w:tabs>
        <w:spacing w:line="239" w:lineRule="exact" w:before="2"/>
        <w:ind w:left="668" w:right="0" w:firstLine="0"/>
        <w:jc w:val="left"/>
        <w:rPr>
          <w:sz w:val="22"/>
        </w:rPr>
      </w:pPr>
      <w:r>
        <w:rPr>
          <w:sz w:val="22"/>
        </w:rPr>
        <w:t>Judul</w:t>
      </w:r>
      <w:r>
        <w:rPr>
          <w:spacing w:val="-2"/>
          <w:sz w:val="22"/>
        </w:rPr>
        <w:t> </w:t>
      </w:r>
      <w:r>
        <w:rPr>
          <w:sz w:val="22"/>
        </w:rPr>
        <w:t>Magang</w:t>
        <w:tab/>
        <w:t>:</w:t>
      </w:r>
      <w:r>
        <w:rPr>
          <w:spacing w:val="27"/>
          <w:sz w:val="22"/>
        </w:rPr>
        <w:t> </w:t>
      </w:r>
      <w:r>
        <w:rPr>
          <w:sz w:val="22"/>
        </w:rPr>
        <w:t>Manajemen</w:t>
      </w:r>
      <w:r>
        <w:rPr>
          <w:spacing w:val="80"/>
          <w:sz w:val="22"/>
        </w:rPr>
        <w:t> </w:t>
      </w:r>
      <w:r>
        <w:rPr>
          <w:sz w:val="22"/>
        </w:rPr>
        <w:t>Risiko</w:t>
      </w:r>
      <w:r>
        <w:rPr>
          <w:spacing w:val="79"/>
          <w:sz w:val="22"/>
        </w:rPr>
        <w:t> </w:t>
      </w:r>
      <w:r>
        <w:rPr>
          <w:sz w:val="22"/>
        </w:rPr>
        <w:t>Rantai</w:t>
      </w:r>
      <w:r>
        <w:rPr>
          <w:spacing w:val="81"/>
          <w:sz w:val="22"/>
        </w:rPr>
        <w:t> </w:t>
      </w:r>
      <w:r>
        <w:rPr>
          <w:sz w:val="22"/>
        </w:rPr>
        <w:t>Pasok</w:t>
      </w:r>
      <w:r>
        <w:rPr>
          <w:spacing w:val="78"/>
          <w:sz w:val="22"/>
        </w:rPr>
        <w:t> </w:t>
      </w:r>
      <w:r>
        <w:rPr>
          <w:sz w:val="22"/>
        </w:rPr>
        <w:t>Departemen</w:t>
      </w:r>
      <w:r>
        <w:rPr>
          <w:spacing w:val="80"/>
          <w:sz w:val="22"/>
        </w:rPr>
        <w:t> </w:t>
      </w:r>
      <w:r>
        <w:rPr>
          <w:sz w:val="22"/>
        </w:rPr>
        <w:t>Pengadaan</w:t>
      </w:r>
      <w:r>
        <w:rPr>
          <w:spacing w:val="80"/>
          <w:sz w:val="22"/>
        </w:rPr>
        <w:t> </w:t>
      </w:r>
      <w:r>
        <w:rPr>
          <w:sz w:val="22"/>
        </w:rPr>
        <w:t>PT</w:t>
      </w:r>
    </w:p>
    <w:p>
      <w:pPr>
        <w:tabs>
          <w:tab w:pos="2302" w:val="left" w:leader="none"/>
        </w:tabs>
        <w:spacing w:before="91"/>
        <w:ind w:left="667" w:right="846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Nama</w:t>
        <w:tab/>
        <w:t>:</w:t>
      </w:r>
      <w:r>
        <w:rPr>
          <w:spacing w:val="1"/>
          <w:sz w:val="22"/>
        </w:rPr>
        <w:t> </w:t>
      </w:r>
      <w:r>
        <w:rPr>
          <w:sz w:val="22"/>
        </w:rPr>
        <w:t>Ismail Romadhan Pegan / Mohammad Ahsanul Maulana</w:t>
      </w:r>
      <w:r>
        <w:rPr>
          <w:spacing w:val="-52"/>
          <w:sz w:val="22"/>
        </w:rPr>
        <w:t> </w:t>
      </w:r>
      <w:r>
        <w:rPr>
          <w:sz w:val="22"/>
        </w:rPr>
        <w:t>NIM</w:t>
        <w:tab/>
        <w:t>:</w:t>
      </w:r>
      <w:r>
        <w:rPr>
          <w:spacing w:val="3"/>
          <w:sz w:val="22"/>
        </w:rPr>
        <w:t> </w:t>
      </w:r>
      <w:r>
        <w:rPr>
          <w:sz w:val="22"/>
        </w:rPr>
        <w:t>2021710025</w:t>
      </w:r>
      <w:r>
        <w:rPr>
          <w:spacing w:val="-3"/>
          <w:sz w:val="22"/>
        </w:rPr>
        <w:t> </w:t>
      </w:r>
      <w:r>
        <w:rPr>
          <w:sz w:val="22"/>
        </w:rPr>
        <w:t>/ 2021710033</w:t>
      </w:r>
    </w:p>
    <w:p>
      <w:pPr>
        <w:tabs>
          <w:tab w:pos="2302" w:val="left" w:leader="none"/>
          <w:tab w:pos="2605" w:val="left" w:leader="none"/>
        </w:tabs>
        <w:spacing w:before="2"/>
        <w:ind w:left="667" w:right="0" w:firstLine="0"/>
        <w:jc w:val="left"/>
        <w:rPr>
          <w:sz w:val="22"/>
        </w:rPr>
      </w:pPr>
      <w:r>
        <w:rPr>
          <w:sz w:val="22"/>
        </w:rPr>
        <w:t>Judul</w:t>
      </w:r>
      <w:r>
        <w:rPr>
          <w:spacing w:val="-2"/>
          <w:sz w:val="22"/>
        </w:rPr>
        <w:t> </w:t>
      </w:r>
      <w:r>
        <w:rPr>
          <w:sz w:val="22"/>
        </w:rPr>
        <w:t>Magang</w:t>
        <w:tab/>
        <w:t>:</w:t>
        <w:tab/>
        <w:t>Manajemen</w:t>
      </w:r>
      <w:r>
        <w:rPr>
          <w:spacing w:val="63"/>
          <w:sz w:val="22"/>
        </w:rPr>
        <w:t> </w:t>
      </w:r>
      <w:r>
        <w:rPr>
          <w:sz w:val="22"/>
        </w:rPr>
        <w:t>Risiko</w:t>
      </w:r>
      <w:r>
        <w:rPr>
          <w:spacing w:val="62"/>
          <w:sz w:val="22"/>
        </w:rPr>
        <w:t> </w:t>
      </w:r>
      <w:r>
        <w:rPr>
          <w:sz w:val="22"/>
        </w:rPr>
        <w:t>Rantai</w:t>
      </w:r>
      <w:r>
        <w:rPr>
          <w:spacing w:val="64"/>
          <w:sz w:val="22"/>
        </w:rPr>
        <w:t> </w:t>
      </w:r>
      <w:r>
        <w:rPr>
          <w:sz w:val="22"/>
        </w:rPr>
        <w:t>Pasok</w:t>
      </w:r>
      <w:r>
        <w:rPr>
          <w:spacing w:val="60"/>
          <w:sz w:val="22"/>
        </w:rPr>
        <w:t> </w:t>
      </w:r>
      <w:r>
        <w:rPr>
          <w:sz w:val="22"/>
        </w:rPr>
        <w:t>Departemen</w:t>
      </w:r>
      <w:r>
        <w:rPr>
          <w:spacing w:val="63"/>
          <w:sz w:val="22"/>
        </w:rPr>
        <w:t> </w:t>
      </w:r>
      <w:r>
        <w:rPr>
          <w:sz w:val="22"/>
        </w:rPr>
        <w:t>Pengadaan</w:t>
      </w:r>
      <w:r>
        <w:rPr>
          <w:spacing w:val="64"/>
          <w:sz w:val="22"/>
        </w:rPr>
        <w:t> </w:t>
      </w:r>
      <w:r>
        <w:rPr>
          <w:sz w:val="22"/>
        </w:rPr>
        <w:t>PT</w:t>
      </w:r>
    </w:p>
    <w:p>
      <w:pPr>
        <w:spacing w:after="0"/>
        <w:jc w:val="left"/>
        <w:rPr>
          <w:sz w:val="22"/>
        </w:rPr>
        <w:sectPr>
          <w:type w:val="continuous"/>
          <w:pgSz w:w="16840" w:h="11910" w:orient="landscape"/>
          <w:pgMar w:top="1580" w:bottom="280" w:left="40" w:right="0"/>
          <w:cols w:num="2" w:equalWidth="0">
            <w:col w:w="8221" w:space="250"/>
            <w:col w:w="8329"/>
          </w:cols>
        </w:sectPr>
      </w:pPr>
    </w:p>
    <w:p>
      <w:pPr>
        <w:spacing w:line="239" w:lineRule="exact" w:before="12"/>
        <w:ind w:left="2511" w:right="0" w:firstLine="0"/>
        <w:jc w:val="left"/>
        <w:rPr>
          <w:sz w:val="22"/>
        </w:rPr>
      </w:pPr>
      <w:r>
        <w:rPr>
          <w:sz w:val="22"/>
        </w:rPr>
        <w:t>Petrokimia</w:t>
      </w:r>
      <w:r>
        <w:rPr>
          <w:spacing w:val="49"/>
          <w:sz w:val="22"/>
        </w:rPr>
        <w:t> </w:t>
      </w:r>
      <w:r>
        <w:rPr>
          <w:sz w:val="22"/>
        </w:rPr>
        <w:t>Gresik</w:t>
      </w:r>
      <w:r>
        <w:rPr>
          <w:spacing w:val="46"/>
          <w:sz w:val="22"/>
        </w:rPr>
        <w:t> </w:t>
      </w:r>
      <w:r>
        <w:rPr>
          <w:sz w:val="22"/>
        </w:rPr>
        <w:t>selam</w:t>
      </w:r>
      <w:r>
        <w:rPr>
          <w:spacing w:val="48"/>
          <w:sz w:val="22"/>
        </w:rPr>
        <w:t> </w:t>
      </w:r>
      <w:r>
        <w:rPr>
          <w:sz w:val="22"/>
        </w:rPr>
        <w:t>Pandemi</w:t>
      </w:r>
      <w:r>
        <w:rPr>
          <w:spacing w:val="50"/>
          <w:sz w:val="22"/>
        </w:rPr>
        <w:t> </w:t>
      </w:r>
      <w:r>
        <w:rPr>
          <w:sz w:val="22"/>
        </w:rPr>
        <w:t>COVID-19</w:t>
      </w:r>
      <w:r>
        <w:rPr>
          <w:spacing w:val="50"/>
          <w:sz w:val="22"/>
        </w:rPr>
        <w:t> </w:t>
      </w:r>
      <w:r>
        <w:rPr>
          <w:sz w:val="22"/>
        </w:rPr>
        <w:t>dengan</w:t>
      </w:r>
      <w:r>
        <w:rPr>
          <w:spacing w:val="50"/>
          <w:sz w:val="22"/>
        </w:rPr>
        <w:t> </w:t>
      </w:r>
      <w:r>
        <w:rPr>
          <w:sz w:val="22"/>
        </w:rPr>
        <w:t>Model</w:t>
      </w:r>
    </w:p>
    <w:p>
      <w:pPr>
        <w:spacing w:line="244" w:lineRule="exact" w:before="0"/>
        <w:ind w:left="2511" w:right="-15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Petrokimia</w:t>
      </w:r>
      <w:r>
        <w:rPr>
          <w:spacing w:val="49"/>
          <w:sz w:val="22"/>
        </w:rPr>
        <w:t> </w:t>
      </w:r>
      <w:r>
        <w:rPr>
          <w:sz w:val="22"/>
        </w:rPr>
        <w:t>Gresik</w:t>
      </w:r>
      <w:r>
        <w:rPr>
          <w:spacing w:val="46"/>
          <w:sz w:val="22"/>
        </w:rPr>
        <w:t> </w:t>
      </w:r>
      <w:r>
        <w:rPr>
          <w:sz w:val="22"/>
        </w:rPr>
        <w:t>selam</w:t>
      </w:r>
      <w:r>
        <w:rPr>
          <w:spacing w:val="48"/>
          <w:sz w:val="22"/>
        </w:rPr>
        <w:t> </w:t>
      </w:r>
      <w:r>
        <w:rPr>
          <w:sz w:val="22"/>
        </w:rPr>
        <w:t>Pandemi</w:t>
      </w:r>
      <w:r>
        <w:rPr>
          <w:spacing w:val="50"/>
          <w:sz w:val="22"/>
        </w:rPr>
        <w:t> </w:t>
      </w:r>
      <w:r>
        <w:rPr>
          <w:sz w:val="22"/>
        </w:rPr>
        <w:t>COVID-19</w:t>
      </w:r>
      <w:r>
        <w:rPr>
          <w:spacing w:val="49"/>
          <w:sz w:val="22"/>
        </w:rPr>
        <w:t> </w:t>
      </w:r>
      <w:r>
        <w:rPr>
          <w:sz w:val="22"/>
        </w:rPr>
        <w:t>dengan</w:t>
      </w:r>
      <w:r>
        <w:rPr>
          <w:spacing w:val="49"/>
          <w:sz w:val="22"/>
        </w:rPr>
        <w:t> </w:t>
      </w:r>
      <w:r>
        <w:rPr>
          <w:sz w:val="22"/>
        </w:rPr>
        <w:t>Model</w:t>
      </w:r>
    </w:p>
    <w:p>
      <w:pPr>
        <w:spacing w:after="0" w:line="244" w:lineRule="exact"/>
        <w:jc w:val="left"/>
        <w:rPr>
          <w:sz w:val="22"/>
        </w:rPr>
        <w:sectPr>
          <w:type w:val="continuous"/>
          <w:pgSz w:w="16840" w:h="11910" w:orient="landscape"/>
          <w:pgMar w:top="1580" w:bottom="280" w:left="40" w:right="0"/>
          <w:cols w:num="2" w:equalWidth="0">
            <w:col w:w="8225" w:space="388"/>
            <w:col w:w="8187"/>
          </w:cols>
        </w:sectPr>
      </w:pPr>
    </w:p>
    <w:p>
      <w:pPr>
        <w:spacing w:before="16"/>
        <w:ind w:left="2511" w:right="0" w:firstLine="0"/>
        <w:jc w:val="left"/>
        <w:rPr>
          <w:sz w:val="22"/>
        </w:rPr>
      </w:pPr>
      <w:r>
        <w:rPr>
          <w:sz w:val="22"/>
        </w:rPr>
        <w:t>House of</w:t>
      </w:r>
      <w:r>
        <w:rPr>
          <w:spacing w:val="-1"/>
          <w:sz w:val="22"/>
        </w:rPr>
        <w:t> </w:t>
      </w:r>
      <w:r>
        <w:rPr>
          <w:sz w:val="22"/>
        </w:rPr>
        <w:t>Rsik</w:t>
      </w:r>
    </w:p>
    <w:p>
      <w:pPr>
        <w:spacing w:line="245" w:lineRule="exact" w:before="0"/>
        <w:ind w:left="2511" w:right="0" w:firstLine="0"/>
        <w:jc w:val="left"/>
        <w:rPr>
          <w:i/>
          <w:sz w:val="22"/>
        </w:rPr>
      </w:pPr>
      <w:r>
        <w:rPr/>
        <w:br w:type="column"/>
      </w:r>
      <w:r>
        <w:rPr>
          <w:i/>
          <w:sz w:val="22"/>
        </w:rPr>
        <w:t>House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Risk</w:t>
      </w:r>
    </w:p>
    <w:p>
      <w:pPr>
        <w:spacing w:after="0" w:line="245" w:lineRule="exact"/>
        <w:jc w:val="left"/>
        <w:rPr>
          <w:sz w:val="22"/>
        </w:rPr>
        <w:sectPr>
          <w:type w:val="continuous"/>
          <w:pgSz w:w="16840" w:h="11910" w:orient="landscape"/>
          <w:pgMar w:top="1580" w:bottom="280" w:left="40" w:right="0"/>
          <w:cols w:num="2" w:equalWidth="0">
            <w:col w:w="3814" w:space="4799"/>
            <w:col w:w="8187"/>
          </w:cols>
        </w:sectPr>
      </w:pPr>
    </w:p>
    <w:p>
      <w:pPr>
        <w:pStyle w:val="BodyText"/>
        <w:spacing w:before="3" w:after="1"/>
        <w:rPr>
          <w:i/>
          <w:sz w:val="21"/>
        </w:rPr>
      </w:pPr>
    </w:p>
    <w:tbl>
      <w:tblPr>
        <w:tblW w:w="0" w:type="auto"/>
        <w:jc w:val="left"/>
        <w:tblInd w:w="39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72"/>
        <w:gridCol w:w="1272"/>
        <w:gridCol w:w="1132"/>
        <w:gridCol w:w="1135"/>
      </w:tblGrid>
      <w:tr>
        <w:trPr>
          <w:trHeight w:val="707" w:hRule="atLeast"/>
        </w:trPr>
        <w:tc>
          <w:tcPr>
            <w:tcW w:w="3972" w:type="dxa"/>
          </w:tcPr>
          <w:p>
            <w:pPr>
              <w:pStyle w:val="TableParagraph"/>
              <w:spacing w:before="208"/>
              <w:ind w:left="1585" w:right="1570"/>
              <w:jc w:val="center"/>
              <w:rPr>
                <w:rFonts w:ascii="Constantia"/>
                <w:b/>
                <w:sz w:val="24"/>
              </w:rPr>
            </w:pPr>
            <w:r>
              <w:rPr>
                <w:rFonts w:ascii="Constantia"/>
                <w:b/>
                <w:sz w:val="24"/>
              </w:rPr>
              <w:t>ASPEK</w:t>
            </w:r>
          </w:p>
        </w:tc>
        <w:tc>
          <w:tcPr>
            <w:tcW w:w="1272" w:type="dxa"/>
          </w:tcPr>
          <w:p>
            <w:pPr>
              <w:pStyle w:val="TableParagraph"/>
              <w:spacing w:before="61"/>
              <w:ind w:left="204"/>
              <w:rPr>
                <w:rFonts w:ascii="Constantia"/>
                <w:b/>
                <w:sz w:val="24"/>
              </w:rPr>
            </w:pPr>
            <w:r>
              <w:rPr>
                <w:rFonts w:ascii="Constantia"/>
                <w:b/>
                <w:sz w:val="24"/>
              </w:rPr>
              <w:t>BOBOT</w:t>
            </w:r>
          </w:p>
          <w:p>
            <w:pPr>
              <w:pStyle w:val="TableParagraph"/>
              <w:ind w:left="336"/>
              <w:rPr>
                <w:rFonts w:ascii="Constantia"/>
                <w:b/>
                <w:sz w:val="24"/>
              </w:rPr>
            </w:pPr>
            <w:r>
              <w:rPr>
                <w:rFonts w:ascii="Constantia"/>
                <w:b/>
                <w:sz w:val="24"/>
              </w:rPr>
              <w:t>(B)</w:t>
            </w:r>
            <w:r>
              <w:rPr>
                <w:rFonts w:ascii="Constantia"/>
                <w:b/>
                <w:spacing w:val="-1"/>
                <w:sz w:val="24"/>
              </w:rPr>
              <w:t> </w:t>
            </w:r>
            <w:r>
              <w:rPr>
                <w:rFonts w:ascii="Constantia"/>
                <w:b/>
                <w:sz w:val="24"/>
              </w:rPr>
              <w:t>%</w:t>
            </w:r>
          </w:p>
        </w:tc>
        <w:tc>
          <w:tcPr>
            <w:tcW w:w="1132" w:type="dxa"/>
          </w:tcPr>
          <w:p>
            <w:pPr>
              <w:pStyle w:val="TableParagraph"/>
              <w:spacing w:before="61"/>
              <w:ind w:left="382" w:right="196" w:hanging="149"/>
              <w:rPr>
                <w:rFonts w:ascii="Constantia"/>
                <w:b/>
                <w:sz w:val="24"/>
              </w:rPr>
            </w:pPr>
            <w:r>
              <w:rPr>
                <w:rFonts w:ascii="Constantia"/>
                <w:b/>
                <w:sz w:val="24"/>
              </w:rPr>
              <w:t>NILAI</w:t>
            </w:r>
            <w:r>
              <w:rPr>
                <w:rFonts w:ascii="Constantia"/>
                <w:b/>
                <w:spacing w:val="-55"/>
                <w:sz w:val="24"/>
              </w:rPr>
              <w:t> </w:t>
            </w:r>
            <w:r>
              <w:rPr>
                <w:rFonts w:ascii="Constantia"/>
                <w:b/>
                <w:sz w:val="24"/>
              </w:rPr>
              <w:t>(N)</w:t>
            </w:r>
          </w:p>
        </w:tc>
        <w:tc>
          <w:tcPr>
            <w:tcW w:w="1135" w:type="dxa"/>
          </w:tcPr>
          <w:p>
            <w:pPr>
              <w:pStyle w:val="TableParagraph"/>
              <w:spacing w:before="208"/>
              <w:ind w:left="258"/>
              <w:rPr>
                <w:rFonts w:ascii="Constantia"/>
                <w:b/>
                <w:sz w:val="24"/>
              </w:rPr>
            </w:pPr>
            <w:r>
              <w:rPr>
                <w:rFonts w:ascii="Constantia"/>
                <w:b/>
                <w:sz w:val="24"/>
              </w:rPr>
              <w:t>N X</w:t>
            </w:r>
            <w:r>
              <w:rPr>
                <w:rFonts w:ascii="Constantia"/>
                <w:b/>
                <w:spacing w:val="1"/>
                <w:sz w:val="24"/>
              </w:rPr>
              <w:t> </w:t>
            </w:r>
            <w:r>
              <w:rPr>
                <w:rFonts w:ascii="Constantia"/>
                <w:b/>
                <w:sz w:val="24"/>
              </w:rPr>
              <w:t>B</w:t>
            </w:r>
          </w:p>
        </w:tc>
      </w:tr>
      <w:tr>
        <w:trPr>
          <w:trHeight w:val="806" w:hRule="atLeast"/>
        </w:trPr>
        <w:tc>
          <w:tcPr>
            <w:tcW w:w="3972" w:type="dxa"/>
          </w:tcPr>
          <w:p>
            <w:pPr>
              <w:pStyle w:val="TableParagraph"/>
              <w:spacing w:before="1"/>
              <w:ind w:left="107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Penulisan</w:t>
            </w:r>
            <w:r>
              <w:rPr>
                <w:rFonts w:ascii="Constantia"/>
                <w:b/>
                <w:spacing w:val="-2"/>
                <w:sz w:val="22"/>
              </w:rPr>
              <w:t> </w:t>
            </w:r>
            <w:r>
              <w:rPr>
                <w:rFonts w:ascii="Constantia"/>
                <w:b/>
                <w:sz w:val="22"/>
              </w:rPr>
              <w:t>Laporan</w:t>
            </w:r>
          </w:p>
          <w:p>
            <w:pPr>
              <w:pStyle w:val="TableParagraph"/>
              <w:spacing w:line="267" w:lineRule="exact"/>
              <w:ind w:left="107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(Kelengkapan,</w:t>
            </w:r>
            <w:r>
              <w:rPr>
                <w:rFonts w:ascii="Constantia"/>
                <w:spacing w:val="-5"/>
                <w:sz w:val="22"/>
              </w:rPr>
              <w:t> </w:t>
            </w:r>
            <w:r>
              <w:rPr>
                <w:rFonts w:ascii="Constantia"/>
                <w:sz w:val="22"/>
              </w:rPr>
              <w:t>Kesesuaian,</w:t>
            </w:r>
            <w:r>
              <w:rPr>
                <w:rFonts w:ascii="Constantia"/>
                <w:spacing w:val="-5"/>
                <w:sz w:val="22"/>
              </w:rPr>
              <w:t> </w:t>
            </w:r>
            <w:r>
              <w:rPr>
                <w:rFonts w:ascii="Constantia"/>
                <w:sz w:val="22"/>
              </w:rPr>
              <w:t>Konten,</w:t>
            </w:r>
          </w:p>
          <w:p>
            <w:pPr>
              <w:pStyle w:val="TableParagraph"/>
              <w:spacing w:line="248" w:lineRule="exact"/>
              <w:ind w:left="107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Referensi)</w:t>
            </w:r>
          </w:p>
        </w:tc>
        <w:tc>
          <w:tcPr>
            <w:tcW w:w="1272" w:type="dxa"/>
          </w:tcPr>
          <w:p>
            <w:pPr>
              <w:pStyle w:val="TableParagraph"/>
              <w:spacing w:before="5"/>
              <w:rPr>
                <w:i/>
                <w:sz w:val="23"/>
              </w:rPr>
            </w:pPr>
          </w:p>
          <w:p>
            <w:pPr>
              <w:pStyle w:val="TableParagraph"/>
              <w:ind w:left="365" w:right="348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10 %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3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805" w:hRule="atLeast"/>
        </w:trPr>
        <w:tc>
          <w:tcPr>
            <w:tcW w:w="3972" w:type="dxa"/>
          </w:tcPr>
          <w:p>
            <w:pPr>
              <w:pStyle w:val="TableParagraph"/>
              <w:spacing w:line="267" w:lineRule="exact" w:before="1"/>
              <w:ind w:left="107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Aplikasi</w:t>
            </w:r>
            <w:r>
              <w:rPr>
                <w:rFonts w:ascii="Constantia"/>
                <w:b/>
                <w:spacing w:val="-3"/>
                <w:sz w:val="22"/>
              </w:rPr>
              <w:t> </w:t>
            </w:r>
            <w:r>
              <w:rPr>
                <w:rFonts w:ascii="Constantia"/>
                <w:b/>
                <w:sz w:val="22"/>
              </w:rPr>
              <w:t>Keilmuan</w:t>
            </w:r>
          </w:p>
          <w:p>
            <w:pPr>
              <w:pStyle w:val="TableParagraph"/>
              <w:spacing w:line="267" w:lineRule="exact"/>
              <w:ind w:left="107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(Kesesuaian</w:t>
            </w:r>
            <w:r>
              <w:rPr>
                <w:rFonts w:ascii="Constantia"/>
                <w:spacing w:val="-2"/>
                <w:sz w:val="22"/>
              </w:rPr>
              <w:t> </w:t>
            </w:r>
            <w:r>
              <w:rPr>
                <w:rFonts w:ascii="Constantia"/>
                <w:sz w:val="22"/>
              </w:rPr>
              <w:t>penyelesaian</w:t>
            </w:r>
            <w:r>
              <w:rPr>
                <w:rFonts w:ascii="Constantia"/>
                <w:spacing w:val="-4"/>
                <w:sz w:val="22"/>
              </w:rPr>
              <w:t> </w:t>
            </w:r>
            <w:r>
              <w:rPr>
                <w:rFonts w:ascii="Constantia"/>
                <w:sz w:val="22"/>
              </w:rPr>
              <w:t>Masalah</w:t>
            </w:r>
          </w:p>
          <w:p>
            <w:pPr>
              <w:pStyle w:val="TableParagraph"/>
              <w:spacing w:line="249" w:lineRule="exact"/>
              <w:ind w:left="107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dengan</w:t>
            </w:r>
            <w:r>
              <w:rPr>
                <w:rFonts w:ascii="Constantia"/>
                <w:spacing w:val="-1"/>
                <w:sz w:val="22"/>
              </w:rPr>
              <w:t> </w:t>
            </w:r>
            <w:r>
              <w:rPr>
                <w:rFonts w:ascii="Constantia"/>
                <w:sz w:val="22"/>
              </w:rPr>
              <w:t>teori)</w:t>
            </w:r>
          </w:p>
        </w:tc>
        <w:tc>
          <w:tcPr>
            <w:tcW w:w="1272" w:type="dxa"/>
          </w:tcPr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362" w:right="348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25 %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3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805" w:hRule="atLeast"/>
        </w:trPr>
        <w:tc>
          <w:tcPr>
            <w:tcW w:w="3972" w:type="dxa"/>
          </w:tcPr>
          <w:p>
            <w:pPr>
              <w:pStyle w:val="TableParagraph"/>
              <w:spacing w:line="267" w:lineRule="exact" w:before="1"/>
              <w:ind w:left="107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Penguasaan</w:t>
            </w:r>
            <w:r>
              <w:rPr>
                <w:rFonts w:ascii="Constantia"/>
                <w:b/>
                <w:spacing w:val="-4"/>
                <w:sz w:val="22"/>
              </w:rPr>
              <w:t> </w:t>
            </w:r>
            <w:r>
              <w:rPr>
                <w:rFonts w:ascii="Constantia"/>
                <w:b/>
                <w:sz w:val="22"/>
              </w:rPr>
              <w:t>Materi</w:t>
            </w:r>
            <w:r>
              <w:rPr>
                <w:rFonts w:ascii="Constantia"/>
                <w:b/>
                <w:spacing w:val="-2"/>
                <w:sz w:val="22"/>
              </w:rPr>
              <w:t> </w:t>
            </w:r>
            <w:r>
              <w:rPr>
                <w:rFonts w:ascii="Constantia"/>
                <w:b/>
                <w:sz w:val="22"/>
              </w:rPr>
              <w:t>Magang</w:t>
            </w:r>
          </w:p>
          <w:p>
            <w:pPr>
              <w:pStyle w:val="TableParagraph"/>
              <w:spacing w:line="267" w:lineRule="exact"/>
              <w:ind w:left="107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(Pembelajaran</w:t>
            </w:r>
            <w:r>
              <w:rPr>
                <w:rFonts w:ascii="Constantia"/>
                <w:spacing w:val="-4"/>
                <w:sz w:val="22"/>
              </w:rPr>
              <w:t> </w:t>
            </w:r>
            <w:r>
              <w:rPr>
                <w:rFonts w:ascii="Constantia"/>
                <w:sz w:val="22"/>
              </w:rPr>
              <w:t>yang</w:t>
            </w:r>
            <w:r>
              <w:rPr>
                <w:rFonts w:ascii="Constantia"/>
                <w:spacing w:val="-2"/>
                <w:sz w:val="22"/>
              </w:rPr>
              <w:t> </w:t>
            </w:r>
            <w:r>
              <w:rPr>
                <w:rFonts w:ascii="Constantia"/>
                <w:sz w:val="22"/>
              </w:rPr>
              <w:t>didapatkan</w:t>
            </w:r>
          </w:p>
          <w:p>
            <w:pPr>
              <w:pStyle w:val="TableParagraph"/>
              <w:spacing w:line="249" w:lineRule="exact"/>
              <w:ind w:left="107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dimagang</w:t>
            </w:r>
            <w:r>
              <w:rPr>
                <w:rFonts w:ascii="Constantia"/>
                <w:spacing w:val="-3"/>
                <w:sz w:val="22"/>
              </w:rPr>
              <w:t> </w:t>
            </w:r>
            <w:r>
              <w:rPr>
                <w:rFonts w:ascii="Constantia"/>
                <w:sz w:val="22"/>
              </w:rPr>
              <w:t>dan</w:t>
            </w:r>
            <w:r>
              <w:rPr>
                <w:rFonts w:ascii="Constantia"/>
                <w:spacing w:val="-2"/>
                <w:sz w:val="22"/>
              </w:rPr>
              <w:t> </w:t>
            </w:r>
            <w:r>
              <w:rPr>
                <w:rFonts w:ascii="Constantia"/>
                <w:sz w:val="22"/>
              </w:rPr>
              <w:t>kerjasama)</w:t>
            </w:r>
          </w:p>
        </w:tc>
        <w:tc>
          <w:tcPr>
            <w:tcW w:w="1272" w:type="dxa"/>
          </w:tcPr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363" w:right="348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50 %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3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710" w:hRule="atLeast"/>
        </w:trPr>
        <w:tc>
          <w:tcPr>
            <w:tcW w:w="3972" w:type="dxa"/>
          </w:tcPr>
          <w:p>
            <w:pPr>
              <w:pStyle w:val="TableParagraph"/>
              <w:spacing w:before="1"/>
              <w:rPr>
                <w:i/>
                <w:sz w:val="19"/>
              </w:rPr>
            </w:pPr>
          </w:p>
          <w:p>
            <w:pPr>
              <w:pStyle w:val="TableParagraph"/>
              <w:ind w:left="107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Kerajinan</w:t>
            </w:r>
            <w:r>
              <w:rPr>
                <w:rFonts w:ascii="Constantia"/>
                <w:spacing w:val="-1"/>
                <w:sz w:val="22"/>
              </w:rPr>
              <w:t> </w:t>
            </w:r>
            <w:r>
              <w:rPr>
                <w:rFonts w:ascii="Constantia"/>
                <w:sz w:val="22"/>
              </w:rPr>
              <w:t>dan</w:t>
            </w:r>
            <w:r>
              <w:rPr>
                <w:rFonts w:ascii="Constantia"/>
                <w:spacing w:val="-1"/>
                <w:sz w:val="22"/>
              </w:rPr>
              <w:t> </w:t>
            </w:r>
            <w:r>
              <w:rPr>
                <w:rFonts w:ascii="Constantia"/>
                <w:sz w:val="22"/>
              </w:rPr>
              <w:t>Sikap</w:t>
            </w:r>
          </w:p>
        </w:tc>
        <w:tc>
          <w:tcPr>
            <w:tcW w:w="1272" w:type="dxa"/>
          </w:tcPr>
          <w:p>
            <w:pPr>
              <w:pStyle w:val="TableParagraph"/>
              <w:spacing w:before="1"/>
              <w:rPr>
                <w:i/>
                <w:sz w:val="19"/>
              </w:rPr>
            </w:pPr>
          </w:p>
          <w:p>
            <w:pPr>
              <w:pStyle w:val="TableParagraph"/>
              <w:ind w:left="365" w:right="348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15 %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3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709" w:hRule="atLeast"/>
        </w:trPr>
        <w:tc>
          <w:tcPr>
            <w:tcW w:w="3972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JUMLAH</w:t>
            </w:r>
          </w:p>
        </w:tc>
        <w:tc>
          <w:tcPr>
            <w:tcW w:w="1272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ind w:left="368" w:right="34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100%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ind w:left="132"/>
              <w:rPr>
                <w:b/>
                <w:sz w:val="20"/>
              </w:rPr>
            </w:pPr>
            <w:r>
              <w:rPr>
                <w:b/>
                <w:sz w:val="20"/>
              </w:rPr>
              <w:t>JUMLAH</w:t>
            </w:r>
          </w:p>
        </w:tc>
        <w:tc>
          <w:tcPr>
            <w:tcW w:w="1135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type w:val="continuous"/>
          <w:pgSz w:w="16840" w:h="11910" w:orient="landscape"/>
          <w:pgMar w:top="1580" w:bottom="280" w:left="40" w:right="0"/>
        </w:sectPr>
      </w:pPr>
    </w:p>
    <w:p>
      <w:pPr>
        <w:spacing w:before="0"/>
        <w:ind w:left="4280" w:right="64" w:firstLine="0"/>
        <w:jc w:val="left"/>
        <w:rPr>
          <w:sz w:val="22"/>
        </w:rPr>
      </w:pPr>
      <w:r>
        <w:rPr>
          <w:sz w:val="22"/>
        </w:rPr>
        <w:t>Gresik, 25 Agustus</w:t>
      </w:r>
      <w:r>
        <w:rPr>
          <w:spacing w:val="1"/>
          <w:sz w:val="22"/>
        </w:rPr>
        <w:t> </w:t>
      </w:r>
      <w:r>
        <w:rPr>
          <w:sz w:val="22"/>
        </w:rPr>
        <w:t>2021</w:t>
      </w:r>
      <w:r>
        <w:rPr>
          <w:spacing w:val="-52"/>
          <w:sz w:val="22"/>
        </w:rPr>
        <w:t> </w:t>
      </w:r>
      <w:r>
        <w:rPr>
          <w:sz w:val="22"/>
        </w:rPr>
        <w:t>Dosen</w:t>
      </w:r>
      <w:r>
        <w:rPr>
          <w:spacing w:val="-1"/>
          <w:sz w:val="22"/>
        </w:rPr>
        <w:t> </w:t>
      </w:r>
      <w:r>
        <w:rPr>
          <w:sz w:val="22"/>
        </w:rPr>
        <w:t>Pembimbing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177"/>
        <w:ind w:left="4273" w:right="31" w:firstLine="0"/>
        <w:jc w:val="left"/>
        <w:rPr>
          <w:b/>
          <w:sz w:val="22"/>
        </w:rPr>
      </w:pPr>
      <w:r>
        <w:rPr>
          <w:sz w:val="22"/>
        </w:rPr>
        <w:t>(</w:t>
      </w:r>
      <w:r>
        <w:rPr>
          <w:b/>
          <w:sz w:val="22"/>
          <w:u w:val="thick"/>
        </w:rPr>
        <w:t>Siti Nurminarsih S.T., M.T.</w:t>
      </w:r>
      <w:r>
        <w:rPr>
          <w:sz w:val="22"/>
        </w:rPr>
        <w:t>)</w:t>
      </w:r>
      <w:r>
        <w:rPr>
          <w:spacing w:val="-52"/>
          <w:sz w:val="22"/>
        </w:rPr>
        <w:t> </w:t>
      </w:r>
      <w:r>
        <w:rPr>
          <w:sz w:val="22"/>
        </w:rPr>
        <w:t>NIP. </w:t>
      </w:r>
      <w:r>
        <w:rPr>
          <w:b/>
          <w:sz w:val="22"/>
        </w:rPr>
        <w:t>8816203</w:t>
      </w:r>
    </w:p>
    <w:p>
      <w:pPr>
        <w:pStyle w:val="BodyText"/>
        <w:spacing w:before="6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spacing w:before="0"/>
        <w:ind w:left="4273" w:right="1699" w:firstLine="0"/>
        <w:jc w:val="left"/>
        <w:rPr>
          <w:sz w:val="22"/>
        </w:rPr>
      </w:pPr>
      <w:r>
        <w:rPr/>
        <w:pict>
          <v:shape style="position:absolute;margin-left:444.429993pt;margin-top:-232.420471pt;width:376.75pt;height:232.5pt;mso-position-horizontal-relative:page;mso-position-vertical-relative:paragraph;z-index:1575833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973"/>
                    <w:gridCol w:w="1273"/>
                    <w:gridCol w:w="1136"/>
                    <w:gridCol w:w="1134"/>
                  </w:tblGrid>
                  <w:tr>
                    <w:trPr>
                      <w:trHeight w:val="709" w:hRule="atLeast"/>
                    </w:trPr>
                    <w:tc>
                      <w:tcPr>
                        <w:tcW w:w="3973" w:type="dxa"/>
                      </w:tcPr>
                      <w:p>
                        <w:pPr>
                          <w:pStyle w:val="TableParagraph"/>
                          <w:spacing w:before="208"/>
                          <w:ind w:left="1587" w:right="1569"/>
                          <w:jc w:val="center"/>
                          <w:rPr>
                            <w:rFonts w:ascii="Constantia"/>
                            <w:b/>
                            <w:sz w:val="24"/>
                          </w:rPr>
                        </w:pPr>
                        <w:r>
                          <w:rPr>
                            <w:rFonts w:ascii="Constantia"/>
                            <w:b/>
                            <w:sz w:val="24"/>
                          </w:rPr>
                          <w:t>ASPEK</w:t>
                        </w:r>
                      </w:p>
                    </w:tc>
                    <w:tc>
                      <w:tcPr>
                        <w:tcW w:w="1273" w:type="dxa"/>
                      </w:tcPr>
                      <w:p>
                        <w:pPr>
                          <w:pStyle w:val="TableParagraph"/>
                          <w:spacing w:before="61"/>
                          <w:ind w:left="205"/>
                          <w:rPr>
                            <w:rFonts w:ascii="Constantia"/>
                            <w:b/>
                            <w:sz w:val="24"/>
                          </w:rPr>
                        </w:pPr>
                        <w:r>
                          <w:rPr>
                            <w:rFonts w:ascii="Constantia"/>
                            <w:b/>
                            <w:sz w:val="24"/>
                          </w:rPr>
                          <w:t>BOBOT</w:t>
                        </w:r>
                      </w:p>
                      <w:p>
                        <w:pPr>
                          <w:pStyle w:val="TableParagraph"/>
                          <w:ind w:left="337"/>
                          <w:rPr>
                            <w:rFonts w:ascii="Constantia"/>
                            <w:b/>
                            <w:sz w:val="24"/>
                          </w:rPr>
                        </w:pPr>
                        <w:r>
                          <w:rPr>
                            <w:rFonts w:ascii="Constantia"/>
                            <w:b/>
                            <w:sz w:val="24"/>
                          </w:rPr>
                          <w:t>(B)</w:t>
                        </w:r>
                        <w:r>
                          <w:rPr>
                            <w:rFonts w:ascii="Constantia"/>
                            <w:b/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4"/>
                          </w:rPr>
                          <w:t>%</w:t>
                        </w:r>
                      </w:p>
                    </w:tc>
                    <w:tc>
                      <w:tcPr>
                        <w:tcW w:w="1136" w:type="dxa"/>
                      </w:tcPr>
                      <w:p>
                        <w:pPr>
                          <w:pStyle w:val="TableParagraph"/>
                          <w:spacing w:before="61"/>
                          <w:ind w:left="382" w:right="200" w:hanging="149"/>
                          <w:rPr>
                            <w:rFonts w:ascii="Constantia"/>
                            <w:b/>
                            <w:sz w:val="24"/>
                          </w:rPr>
                        </w:pPr>
                        <w:r>
                          <w:rPr>
                            <w:rFonts w:ascii="Constantia"/>
                            <w:b/>
                            <w:sz w:val="24"/>
                          </w:rPr>
                          <w:t>NILAI</w:t>
                        </w:r>
                        <w:r>
                          <w:rPr>
                            <w:rFonts w:ascii="Constantia"/>
                            <w:b/>
                            <w:spacing w:val="-55"/>
                            <w:sz w:val="24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4"/>
                          </w:rPr>
                          <w:t>(N)</w:t>
                        </w:r>
                      </w:p>
                    </w:tc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spacing w:before="208"/>
                          <w:ind w:left="234" w:right="223"/>
                          <w:jc w:val="center"/>
                          <w:rPr>
                            <w:rFonts w:ascii="Constantia"/>
                            <w:b/>
                            <w:sz w:val="24"/>
                          </w:rPr>
                        </w:pPr>
                        <w:r>
                          <w:rPr>
                            <w:rFonts w:ascii="Constantia"/>
                            <w:b/>
                            <w:sz w:val="24"/>
                          </w:rPr>
                          <w:t>N X</w:t>
                        </w:r>
                        <w:r>
                          <w:rPr>
                            <w:rFonts w:ascii="Constantia"/>
                            <w:b/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4"/>
                          </w:rPr>
                          <w:t>B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3973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110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Penulisan</w:t>
                        </w:r>
                        <w:r>
                          <w:rPr>
                            <w:rFonts w:ascii="Constantia"/>
                            <w:b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2"/>
                          </w:rPr>
                          <w:t>Laporan</w:t>
                        </w:r>
                      </w:p>
                      <w:p>
                        <w:pPr>
                          <w:pStyle w:val="TableParagraph"/>
                          <w:ind w:left="110"/>
                          <w:rPr>
                            <w:rFonts w:ascii="Constantia"/>
                            <w:sz w:val="22"/>
                          </w:rPr>
                        </w:pPr>
                        <w:r>
                          <w:rPr>
                            <w:rFonts w:ascii="Constantia"/>
                            <w:sz w:val="22"/>
                          </w:rPr>
                          <w:t>(Kelengkapan,</w:t>
                        </w:r>
                        <w:r>
                          <w:rPr>
                            <w:rFonts w:ascii="Constantia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Kesesuaian,</w:t>
                        </w:r>
                        <w:r>
                          <w:rPr>
                            <w:rFonts w:ascii="Constantia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Konten,</w:t>
                        </w:r>
                      </w:p>
                      <w:p>
                        <w:pPr>
                          <w:pStyle w:val="TableParagraph"/>
                          <w:spacing w:line="249" w:lineRule="exact" w:before="1"/>
                          <w:ind w:left="110"/>
                          <w:rPr>
                            <w:rFonts w:ascii="Constantia"/>
                            <w:sz w:val="22"/>
                          </w:rPr>
                        </w:pPr>
                        <w:r>
                          <w:rPr>
                            <w:rFonts w:ascii="Constantia"/>
                            <w:sz w:val="22"/>
                          </w:rPr>
                          <w:t>Referensi)</w:t>
                        </w:r>
                      </w:p>
                    </w:tc>
                    <w:tc>
                      <w:tcPr>
                        <w:tcW w:w="1273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366" w:right="348"/>
                          <w:jc w:val="center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10 %</w:t>
                        </w:r>
                      </w:p>
                    </w:tc>
                    <w:tc>
                      <w:tcPr>
                        <w:tcW w:w="1136" w:type="dxa"/>
                      </w:tcPr>
                      <w:p>
                        <w:pPr>
                          <w:pStyle w:val="TableParagraph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113" w:right="10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85</w:t>
                        </w:r>
                      </w:p>
                    </w:tc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232" w:right="22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850</w:t>
                        </w:r>
                      </w:p>
                    </w:tc>
                  </w:tr>
                  <w:tr>
                    <w:trPr>
                      <w:trHeight w:val="805" w:hRule="atLeast"/>
                    </w:trPr>
                    <w:tc>
                      <w:tcPr>
                        <w:tcW w:w="3973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110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Aplikasi</w:t>
                        </w:r>
                        <w:r>
                          <w:rPr>
                            <w:rFonts w:ascii="Constantia"/>
                            <w:b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2"/>
                          </w:rPr>
                          <w:t>Keilmuan</w:t>
                        </w:r>
                      </w:p>
                      <w:p>
                        <w:pPr>
                          <w:pStyle w:val="TableParagraph"/>
                          <w:spacing w:line="270" w:lineRule="atLeast"/>
                          <w:ind w:left="110" w:right="563"/>
                          <w:rPr>
                            <w:rFonts w:ascii="Constantia"/>
                            <w:sz w:val="22"/>
                          </w:rPr>
                        </w:pPr>
                        <w:r>
                          <w:rPr>
                            <w:rFonts w:ascii="Constantia"/>
                            <w:sz w:val="22"/>
                          </w:rPr>
                          <w:t>(Kesesuaian</w:t>
                        </w:r>
                        <w:r>
                          <w:rPr>
                            <w:rFonts w:ascii="Constantia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penyelesaian</w:t>
                        </w:r>
                        <w:r>
                          <w:rPr>
                            <w:rFonts w:ascii="Constantia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Masalah</w:t>
                        </w:r>
                        <w:r>
                          <w:rPr>
                            <w:rFonts w:ascii="Constantia"/>
                            <w:spacing w:val="-53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dengan teori)</w:t>
                        </w:r>
                      </w:p>
                    </w:tc>
                    <w:tc>
                      <w:tcPr>
                        <w:tcW w:w="1273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363" w:right="348"/>
                          <w:jc w:val="center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25 %</w:t>
                        </w:r>
                      </w:p>
                    </w:tc>
                    <w:tc>
                      <w:tcPr>
                        <w:tcW w:w="1136" w:type="dxa"/>
                      </w:tcPr>
                      <w:p>
                        <w:pPr>
                          <w:pStyle w:val="TableParagraph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113" w:right="10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85</w:t>
                        </w:r>
                      </w:p>
                    </w:tc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232" w:right="22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2125</w:t>
                        </w:r>
                      </w:p>
                    </w:tc>
                  </w:tr>
                  <w:tr>
                    <w:trPr>
                      <w:trHeight w:val="803" w:hRule="atLeast"/>
                    </w:trPr>
                    <w:tc>
                      <w:tcPr>
                        <w:tcW w:w="3973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110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Penguasaan</w:t>
                        </w:r>
                        <w:r>
                          <w:rPr>
                            <w:rFonts w:ascii="Constantia"/>
                            <w:b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2"/>
                          </w:rPr>
                          <w:t>Materi</w:t>
                        </w:r>
                        <w:r>
                          <w:rPr>
                            <w:rFonts w:ascii="Constantia"/>
                            <w:b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2"/>
                          </w:rPr>
                          <w:t>Magang</w:t>
                        </w:r>
                      </w:p>
                      <w:p>
                        <w:pPr>
                          <w:pStyle w:val="TableParagraph"/>
                          <w:spacing w:line="270" w:lineRule="atLeast"/>
                          <w:ind w:left="110" w:right="819"/>
                          <w:rPr>
                            <w:rFonts w:ascii="Constantia"/>
                            <w:sz w:val="22"/>
                          </w:rPr>
                        </w:pPr>
                        <w:r>
                          <w:rPr>
                            <w:rFonts w:ascii="Constantia"/>
                            <w:sz w:val="22"/>
                          </w:rPr>
                          <w:t>(Pembelajaran</w:t>
                        </w:r>
                        <w:r>
                          <w:rPr>
                            <w:rFonts w:ascii="Constantia"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yang</w:t>
                        </w:r>
                        <w:r>
                          <w:rPr>
                            <w:rFonts w:ascii="Constantia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didapatkan</w:t>
                        </w:r>
                        <w:r>
                          <w:rPr>
                            <w:rFonts w:ascii="Constantia"/>
                            <w:spacing w:val="-52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dimagang</w:t>
                        </w:r>
                        <w:r>
                          <w:rPr>
                            <w:rFonts w:ascii="Constantia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dan kerjasama)</w:t>
                        </w:r>
                      </w:p>
                    </w:tc>
                    <w:tc>
                      <w:tcPr>
                        <w:tcW w:w="1273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364" w:right="348"/>
                          <w:jc w:val="center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50 %</w:t>
                        </w:r>
                      </w:p>
                    </w:tc>
                    <w:tc>
                      <w:tcPr>
                        <w:tcW w:w="1136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113" w:right="10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85</w:t>
                        </w:r>
                      </w:p>
                    </w:tc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232" w:right="22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4250</w:t>
                        </w:r>
                      </w:p>
                    </w:tc>
                  </w:tr>
                  <w:tr>
                    <w:trPr>
                      <w:trHeight w:val="705" w:hRule="atLeast"/>
                    </w:trPr>
                    <w:tc>
                      <w:tcPr>
                        <w:tcW w:w="397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110"/>
                          <w:rPr>
                            <w:rFonts w:ascii="Constantia"/>
                            <w:sz w:val="22"/>
                          </w:rPr>
                        </w:pPr>
                        <w:r>
                          <w:rPr>
                            <w:rFonts w:ascii="Constantia"/>
                            <w:sz w:val="22"/>
                          </w:rPr>
                          <w:t>Kerajinan</w:t>
                        </w:r>
                        <w:r>
                          <w:rPr>
                            <w:rFonts w:ascii="Constantia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dan</w:t>
                        </w:r>
                        <w:r>
                          <w:rPr>
                            <w:rFonts w:ascii="Constantia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Sikap</w:t>
                        </w:r>
                      </w:p>
                    </w:tc>
                    <w:tc>
                      <w:tcPr>
                        <w:tcW w:w="127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366" w:right="348"/>
                          <w:jc w:val="center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15 %</w:t>
                        </w:r>
                      </w:p>
                    </w:tc>
                    <w:tc>
                      <w:tcPr>
                        <w:tcW w:w="1136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113" w:right="10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80</w:t>
                        </w:r>
                      </w:p>
                    </w:tc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231" w:right="22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1200</w:t>
                        </w:r>
                      </w:p>
                    </w:tc>
                  </w:tr>
                  <w:tr>
                    <w:trPr>
                      <w:trHeight w:val="709" w:hRule="atLeast"/>
                    </w:trPr>
                    <w:tc>
                      <w:tcPr>
                        <w:tcW w:w="3973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11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JUMLAH</w:t>
                        </w:r>
                      </w:p>
                    </w:tc>
                    <w:tc>
                      <w:tcPr>
                        <w:tcW w:w="1273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369" w:right="34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100%</w:t>
                        </w:r>
                      </w:p>
                    </w:tc>
                    <w:tc>
                      <w:tcPr>
                        <w:tcW w:w="1136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113" w:right="10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JUMLAH</w:t>
                        </w:r>
                      </w:p>
                    </w:tc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spacing w:before="2"/>
                          <w:ind w:left="232" w:right="22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8425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z w:val="22"/>
        </w:rPr>
        <w:t>Gresik, 25 Agustus 2021</w:t>
      </w:r>
      <w:r>
        <w:rPr>
          <w:spacing w:val="-52"/>
          <w:sz w:val="22"/>
        </w:rPr>
        <w:t> </w:t>
      </w:r>
      <w:r>
        <w:rPr>
          <w:sz w:val="22"/>
        </w:rPr>
        <w:t>Pembimbing</w:t>
      </w:r>
      <w:r>
        <w:rPr>
          <w:spacing w:val="-4"/>
          <w:sz w:val="22"/>
        </w:rPr>
        <w:t> </w:t>
      </w:r>
      <w:r>
        <w:rPr>
          <w:sz w:val="22"/>
        </w:rPr>
        <w:t>Lapangan</w:t>
      </w:r>
    </w:p>
    <w:p>
      <w:pPr>
        <w:pStyle w:val="BodyText"/>
      </w:pPr>
    </w:p>
    <w:p>
      <w:pPr>
        <w:pStyle w:val="BodyText"/>
      </w:pPr>
    </w:p>
    <w:p>
      <w:pPr>
        <w:spacing w:before="207"/>
        <w:ind w:left="4273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4244992">
            <wp:simplePos x="0" y="0"/>
            <wp:positionH relativeFrom="page">
              <wp:posOffset>8332476</wp:posOffset>
            </wp:positionH>
            <wp:positionV relativeFrom="paragraph">
              <wp:posOffset>-565921</wp:posOffset>
            </wp:positionV>
            <wp:extent cx="1369010" cy="864085"/>
            <wp:effectExtent l="0" t="0" r="0" b="0"/>
            <wp:wrapNone/>
            <wp:docPr id="14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82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010" cy="864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(</w:t>
      </w:r>
      <w:r>
        <w:rPr>
          <w:b/>
          <w:sz w:val="22"/>
          <w:u w:val="thick"/>
        </w:rPr>
        <w:t>Taufiq</w:t>
      </w:r>
      <w:r>
        <w:rPr>
          <w:b/>
          <w:spacing w:val="-2"/>
          <w:sz w:val="22"/>
          <w:u w:val="thick"/>
        </w:rPr>
        <w:t> </w:t>
      </w:r>
      <w:r>
        <w:rPr>
          <w:b/>
          <w:sz w:val="22"/>
          <w:u w:val="thick"/>
        </w:rPr>
        <w:t>Novarian</w:t>
      </w:r>
      <w:r>
        <w:rPr>
          <w:b/>
          <w:spacing w:val="-1"/>
          <w:sz w:val="22"/>
          <w:u w:val="thick"/>
        </w:rPr>
        <w:t> </w:t>
      </w:r>
      <w:r>
        <w:rPr>
          <w:b/>
          <w:sz w:val="22"/>
          <w:u w:val="thick"/>
        </w:rPr>
        <w:t>A.,</w:t>
      </w:r>
      <w:r>
        <w:rPr>
          <w:b/>
          <w:spacing w:val="-1"/>
          <w:sz w:val="22"/>
          <w:u w:val="thick"/>
        </w:rPr>
        <w:t> </w:t>
      </w:r>
      <w:r>
        <w:rPr>
          <w:b/>
          <w:sz w:val="22"/>
          <w:u w:val="thick"/>
        </w:rPr>
        <w:t>S.Pd</w:t>
      </w:r>
      <w:r>
        <w:rPr>
          <w:sz w:val="20"/>
        </w:rPr>
        <w:t>)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1580" w:bottom="280" w:left="40" w:right="0"/>
          <w:cols w:num="2" w:equalWidth="0">
            <w:col w:w="7075" w:space="1545"/>
            <w:col w:w="8180"/>
          </w:cols>
        </w:sectPr>
      </w:pPr>
    </w:p>
    <w:p>
      <w:pPr>
        <w:pStyle w:val="BodyText"/>
        <w:rPr>
          <w:sz w:val="19"/>
        </w:rPr>
      </w:pPr>
    </w:p>
    <w:p>
      <w:pPr>
        <w:pStyle w:val="BodyText"/>
        <w:spacing w:line="117" w:lineRule="exact"/>
        <w:ind w:left="101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10552176" cy="74675"/>
            <wp:effectExtent l="0" t="0" r="0" b="0"/>
            <wp:docPr id="149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8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2176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1"/>
        </w:rPr>
      </w:r>
    </w:p>
    <w:p>
      <w:pPr>
        <w:pStyle w:val="BodyText"/>
        <w:spacing w:before="1"/>
        <w:rPr>
          <w:sz w:val="12"/>
        </w:rPr>
      </w:pPr>
    </w:p>
    <w:p>
      <w:pPr>
        <w:spacing w:after="0"/>
        <w:rPr>
          <w:sz w:val="12"/>
        </w:rPr>
        <w:sectPr>
          <w:headerReference w:type="default" r:id="rId135"/>
          <w:footerReference w:type="default" r:id="rId136"/>
          <w:pgSz w:w="16840" w:h="11910" w:orient="landscape"/>
          <w:pgMar w:header="413" w:footer="0" w:top="1440" w:bottom="280" w:left="40" w:right="0"/>
        </w:sectPr>
      </w:pPr>
    </w:p>
    <w:p>
      <w:pPr>
        <w:pStyle w:val="Heading2"/>
        <w:ind w:left="2010"/>
        <w:jc w:val="left"/>
      </w:pPr>
      <w:r>
        <w:rPr>
          <w:u w:val="thick"/>
        </w:rPr>
        <w:t>LEMBAR</w:t>
      </w:r>
      <w:r>
        <w:rPr>
          <w:spacing w:val="-4"/>
          <w:u w:val="thick"/>
        </w:rPr>
        <w:t> </w:t>
      </w:r>
      <w:r>
        <w:rPr>
          <w:u w:val="thick"/>
        </w:rPr>
        <w:t>EVALUASI</w:t>
      </w:r>
      <w:r>
        <w:rPr>
          <w:spacing w:val="-2"/>
          <w:u w:val="thick"/>
        </w:rPr>
        <w:t> </w:t>
      </w:r>
      <w:r>
        <w:rPr>
          <w:u w:val="thick"/>
        </w:rPr>
        <w:t>MAGANG</w:t>
      </w:r>
    </w:p>
    <w:p>
      <w:pPr>
        <w:pStyle w:val="BodyText"/>
        <w:spacing w:before="1"/>
        <w:rPr>
          <w:b/>
          <w:sz w:val="40"/>
        </w:rPr>
      </w:pPr>
    </w:p>
    <w:p>
      <w:pPr>
        <w:tabs>
          <w:tab w:pos="2161" w:val="left" w:leader="none"/>
          <w:tab w:pos="2461" w:val="left" w:leader="none"/>
        </w:tabs>
        <w:spacing w:line="252" w:lineRule="exact" w:before="0"/>
        <w:ind w:left="668" w:right="0" w:firstLine="0"/>
        <w:jc w:val="left"/>
        <w:rPr>
          <w:sz w:val="22"/>
        </w:rPr>
      </w:pPr>
      <w:r>
        <w:rPr>
          <w:sz w:val="22"/>
        </w:rPr>
        <w:t>Nama</w:t>
        <w:tab/>
        <w:t>:</w:t>
        <w:tab/>
        <w:t>Ismail</w:t>
      </w:r>
      <w:r>
        <w:rPr>
          <w:spacing w:val="-1"/>
          <w:sz w:val="22"/>
        </w:rPr>
        <w:t> </w:t>
      </w:r>
      <w:r>
        <w:rPr>
          <w:sz w:val="22"/>
        </w:rPr>
        <w:t>Romadhan</w:t>
      </w:r>
      <w:r>
        <w:rPr>
          <w:spacing w:val="-2"/>
          <w:sz w:val="22"/>
        </w:rPr>
        <w:t> </w:t>
      </w:r>
      <w:r>
        <w:rPr>
          <w:sz w:val="22"/>
        </w:rPr>
        <w:t>Pegan</w:t>
      </w:r>
    </w:p>
    <w:p>
      <w:pPr>
        <w:tabs>
          <w:tab w:pos="2161" w:val="left" w:leader="none"/>
          <w:tab w:pos="2461" w:val="left" w:leader="none"/>
        </w:tabs>
        <w:spacing w:line="252" w:lineRule="exact" w:before="0"/>
        <w:ind w:left="668" w:right="0" w:firstLine="0"/>
        <w:jc w:val="left"/>
        <w:rPr>
          <w:sz w:val="22"/>
        </w:rPr>
      </w:pPr>
      <w:r>
        <w:rPr>
          <w:sz w:val="22"/>
        </w:rPr>
        <w:t>NIM</w:t>
        <w:tab/>
        <w:t>:</w:t>
        <w:tab/>
        <w:t>2021710025</w:t>
      </w:r>
    </w:p>
    <w:p>
      <w:pPr>
        <w:pStyle w:val="Heading2"/>
        <w:ind w:left="869"/>
        <w:jc w:val="left"/>
      </w:pPr>
      <w:r>
        <w:rPr>
          <w:b w:val="0"/>
        </w:rPr>
        <w:br w:type="column"/>
      </w:r>
      <w:r>
        <w:rPr>
          <w:u w:val="thick"/>
        </w:rPr>
        <w:t>LEMBAR</w:t>
      </w:r>
      <w:r>
        <w:rPr>
          <w:spacing w:val="-5"/>
          <w:u w:val="thick"/>
        </w:rPr>
        <w:t> </w:t>
      </w:r>
      <w:r>
        <w:rPr>
          <w:u w:val="thick"/>
        </w:rPr>
        <w:t>EVALUASI</w:t>
      </w:r>
      <w:r>
        <w:rPr>
          <w:spacing w:val="-3"/>
          <w:u w:val="thick"/>
        </w:rPr>
        <w:t> </w:t>
      </w:r>
      <w:r>
        <w:rPr>
          <w:u w:val="thick"/>
        </w:rPr>
        <w:t>MAGANG</w:t>
      </w:r>
    </w:p>
    <w:p>
      <w:pPr>
        <w:pStyle w:val="BodyText"/>
        <w:spacing w:before="9"/>
        <w:rPr>
          <w:b/>
          <w:sz w:val="43"/>
        </w:rPr>
      </w:pPr>
    </w:p>
    <w:p>
      <w:pPr>
        <w:tabs>
          <w:tab w:pos="3070" w:val="left" w:leader="none"/>
          <w:tab w:pos="3370" w:val="left" w:leader="none"/>
        </w:tabs>
        <w:spacing w:before="0"/>
        <w:ind w:left="1435" w:right="0" w:firstLine="0"/>
        <w:jc w:val="left"/>
        <w:rPr>
          <w:sz w:val="22"/>
        </w:rPr>
      </w:pPr>
      <w:r>
        <w:rPr/>
        <w:pict>
          <v:shape style="position:absolute;margin-left:759.849976pt;margin-top:-40.440464pt;width:65.850pt;height:29.85pt;mso-position-horizontal-relative:page;mso-position-vertical-relative:paragraph;z-index:15760384" type="#_x0000_t202" filled="false" stroked="true" strokeweight="1pt" strokecolor="#ec7c30">
            <v:textbox inset="0,0,0,0">
              <w:txbxContent>
                <w:p>
                  <w:pPr>
                    <w:spacing w:before="82"/>
                    <w:ind w:left="294" w:right="168" w:hanging="106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Pembimbing</w:t>
                  </w:r>
                  <w:r>
                    <w:rPr>
                      <w:spacing w:val="-4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Lapangan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335.399994pt;margin-top:-40.840466pt;width:65.850pt;height:29.85pt;mso-position-horizontal-relative:page;mso-position-vertical-relative:paragraph;z-index:15760896" type="#_x0000_t202" filled="false" stroked="true" strokeweight="1pt" strokecolor="#ec7c30">
            <v:textbox inset="0,0,0,0">
              <w:txbxContent>
                <w:p>
                  <w:pPr>
                    <w:spacing w:before="81"/>
                    <w:ind w:left="187" w:right="169" w:firstLine="23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Dosen</w:t>
                  </w:r>
                  <w:r>
                    <w:rPr>
                      <w:spacing w:val="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Pembimbing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sz w:val="22"/>
        </w:rPr>
        <w:t>Nama</w:t>
        <w:tab/>
        <w:t>:</w:t>
        <w:tab/>
        <w:t>Ismail</w:t>
      </w:r>
      <w:r>
        <w:rPr>
          <w:spacing w:val="-1"/>
          <w:sz w:val="22"/>
        </w:rPr>
        <w:t> </w:t>
      </w:r>
      <w:r>
        <w:rPr>
          <w:sz w:val="22"/>
        </w:rPr>
        <w:t>Romadhan</w:t>
      </w:r>
      <w:r>
        <w:rPr>
          <w:spacing w:val="-2"/>
          <w:sz w:val="22"/>
        </w:rPr>
        <w:t> </w:t>
      </w:r>
      <w:r>
        <w:rPr>
          <w:sz w:val="22"/>
        </w:rPr>
        <w:t>Pegan</w:t>
      </w:r>
    </w:p>
    <w:p>
      <w:pPr>
        <w:tabs>
          <w:tab w:pos="3070" w:val="left" w:leader="none"/>
          <w:tab w:pos="3370" w:val="left" w:leader="none"/>
        </w:tabs>
        <w:spacing w:line="218" w:lineRule="exact" w:before="2"/>
        <w:ind w:left="1435" w:right="0" w:firstLine="0"/>
        <w:jc w:val="left"/>
        <w:rPr>
          <w:sz w:val="22"/>
        </w:rPr>
      </w:pPr>
      <w:r>
        <w:rPr>
          <w:sz w:val="22"/>
        </w:rPr>
        <w:t>NIM</w:t>
        <w:tab/>
        <w:t>:</w:t>
        <w:tab/>
        <w:t>2021710025</w:t>
      </w:r>
    </w:p>
    <w:p>
      <w:pPr>
        <w:spacing w:after="0" w:line="218" w:lineRule="exact"/>
        <w:jc w:val="left"/>
        <w:rPr>
          <w:sz w:val="22"/>
        </w:rPr>
        <w:sectPr>
          <w:type w:val="continuous"/>
          <w:pgSz w:w="16840" w:h="11910" w:orient="landscape"/>
          <w:pgMar w:top="1580" w:bottom="280" w:left="40" w:right="0"/>
          <w:cols w:num="2" w:equalWidth="0">
            <w:col w:w="6174" w:space="1529"/>
            <w:col w:w="9097"/>
          </w:cols>
        </w:sectPr>
      </w:pPr>
    </w:p>
    <w:p>
      <w:pPr>
        <w:tabs>
          <w:tab w:pos="2161" w:val="left" w:leader="none"/>
          <w:tab w:pos="2511" w:val="left" w:leader="none"/>
        </w:tabs>
        <w:spacing w:line="245" w:lineRule="exact" w:before="0"/>
        <w:ind w:left="668" w:right="0" w:firstLine="0"/>
        <w:jc w:val="left"/>
        <w:rPr>
          <w:sz w:val="22"/>
        </w:rPr>
      </w:pPr>
      <w:r>
        <w:rPr>
          <w:sz w:val="22"/>
        </w:rPr>
        <w:t>Judul</w:t>
      </w:r>
      <w:r>
        <w:rPr>
          <w:spacing w:val="-2"/>
          <w:sz w:val="22"/>
        </w:rPr>
        <w:t> </w:t>
      </w:r>
      <w:r>
        <w:rPr>
          <w:sz w:val="22"/>
        </w:rPr>
        <w:t>Magang</w:t>
        <w:tab/>
        <w:t>:</w:t>
        <w:tab/>
        <w:t>Manajemen</w:t>
      </w:r>
      <w:r>
        <w:rPr>
          <w:spacing w:val="46"/>
          <w:sz w:val="22"/>
        </w:rPr>
        <w:t> </w:t>
      </w:r>
      <w:r>
        <w:rPr>
          <w:sz w:val="22"/>
        </w:rPr>
        <w:t>Risiko</w:t>
      </w:r>
      <w:r>
        <w:rPr>
          <w:spacing w:val="46"/>
          <w:sz w:val="22"/>
        </w:rPr>
        <w:t> </w:t>
      </w:r>
      <w:r>
        <w:rPr>
          <w:sz w:val="22"/>
        </w:rPr>
        <w:t>Rantai</w:t>
      </w:r>
      <w:r>
        <w:rPr>
          <w:spacing w:val="45"/>
          <w:sz w:val="22"/>
        </w:rPr>
        <w:t> </w:t>
      </w:r>
      <w:r>
        <w:rPr>
          <w:sz w:val="22"/>
        </w:rPr>
        <w:t>Pasok</w:t>
      </w:r>
      <w:r>
        <w:rPr>
          <w:spacing w:val="43"/>
          <w:sz w:val="22"/>
        </w:rPr>
        <w:t> </w:t>
      </w:r>
      <w:r>
        <w:rPr>
          <w:sz w:val="22"/>
        </w:rPr>
        <w:t>Departemen</w:t>
      </w:r>
      <w:r>
        <w:rPr>
          <w:spacing w:val="47"/>
          <w:sz w:val="22"/>
        </w:rPr>
        <w:t> </w:t>
      </w:r>
      <w:r>
        <w:rPr>
          <w:sz w:val="22"/>
        </w:rPr>
        <w:t>Pengadaan</w:t>
      </w:r>
      <w:r>
        <w:rPr>
          <w:spacing w:val="47"/>
          <w:sz w:val="22"/>
        </w:rPr>
        <w:t> </w:t>
      </w:r>
      <w:r>
        <w:rPr>
          <w:sz w:val="22"/>
        </w:rPr>
        <w:t>PT.</w:t>
      </w:r>
    </w:p>
    <w:p>
      <w:pPr>
        <w:tabs>
          <w:tab w:pos="2160" w:val="left" w:leader="none"/>
          <w:tab w:pos="2511" w:val="left" w:leader="none"/>
        </w:tabs>
        <w:spacing w:line="217" w:lineRule="exact" w:before="34"/>
        <w:ind w:left="667" w:right="-15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Judul</w:t>
      </w:r>
      <w:r>
        <w:rPr>
          <w:spacing w:val="-2"/>
          <w:sz w:val="22"/>
        </w:rPr>
        <w:t> </w:t>
      </w:r>
      <w:r>
        <w:rPr>
          <w:sz w:val="22"/>
        </w:rPr>
        <w:t>Magang</w:t>
        <w:tab/>
        <w:t>:</w:t>
        <w:tab/>
        <w:t>Manajemen</w:t>
      </w:r>
      <w:r>
        <w:rPr>
          <w:spacing w:val="46"/>
          <w:sz w:val="22"/>
        </w:rPr>
        <w:t> </w:t>
      </w:r>
      <w:r>
        <w:rPr>
          <w:sz w:val="22"/>
        </w:rPr>
        <w:t>Risiko</w:t>
      </w:r>
      <w:r>
        <w:rPr>
          <w:spacing w:val="46"/>
          <w:sz w:val="22"/>
        </w:rPr>
        <w:t> </w:t>
      </w:r>
      <w:r>
        <w:rPr>
          <w:sz w:val="22"/>
        </w:rPr>
        <w:t>Rantai</w:t>
      </w:r>
      <w:r>
        <w:rPr>
          <w:spacing w:val="44"/>
          <w:sz w:val="22"/>
        </w:rPr>
        <w:t> </w:t>
      </w:r>
      <w:r>
        <w:rPr>
          <w:sz w:val="22"/>
        </w:rPr>
        <w:t>Pasok</w:t>
      </w:r>
      <w:r>
        <w:rPr>
          <w:spacing w:val="44"/>
          <w:sz w:val="22"/>
        </w:rPr>
        <w:t> </w:t>
      </w:r>
      <w:r>
        <w:rPr>
          <w:sz w:val="22"/>
        </w:rPr>
        <w:t>Departemen</w:t>
      </w:r>
      <w:r>
        <w:rPr>
          <w:spacing w:val="46"/>
          <w:sz w:val="22"/>
        </w:rPr>
        <w:t> </w:t>
      </w:r>
      <w:r>
        <w:rPr>
          <w:sz w:val="22"/>
        </w:rPr>
        <w:t>Pengadaan</w:t>
      </w:r>
      <w:r>
        <w:rPr>
          <w:spacing w:val="47"/>
          <w:sz w:val="22"/>
        </w:rPr>
        <w:t> </w:t>
      </w:r>
      <w:r>
        <w:rPr>
          <w:sz w:val="22"/>
        </w:rPr>
        <w:t>PT.</w:t>
      </w:r>
    </w:p>
    <w:p>
      <w:pPr>
        <w:spacing w:after="0" w:line="217" w:lineRule="exact"/>
        <w:jc w:val="left"/>
        <w:rPr>
          <w:sz w:val="22"/>
        </w:rPr>
        <w:sectPr>
          <w:type w:val="continuous"/>
          <w:pgSz w:w="16840" w:h="11910" w:orient="landscape"/>
          <w:pgMar w:top="1580" w:bottom="280" w:left="40" w:right="0"/>
          <w:cols w:num="2" w:equalWidth="0">
            <w:col w:w="8426" w:space="187"/>
            <w:col w:w="8187"/>
          </w:cols>
        </w:sectPr>
      </w:pPr>
    </w:p>
    <w:p>
      <w:pPr>
        <w:spacing w:line="245" w:lineRule="exact" w:before="0"/>
        <w:ind w:left="2511" w:right="0" w:firstLine="0"/>
        <w:jc w:val="left"/>
        <w:rPr>
          <w:sz w:val="22"/>
        </w:rPr>
      </w:pPr>
      <w:r>
        <w:rPr>
          <w:sz w:val="22"/>
        </w:rPr>
        <w:t>Petrokimia</w:t>
      </w:r>
      <w:r>
        <w:rPr>
          <w:spacing w:val="33"/>
          <w:sz w:val="22"/>
        </w:rPr>
        <w:t> </w:t>
      </w:r>
      <w:r>
        <w:rPr>
          <w:sz w:val="22"/>
        </w:rPr>
        <w:t>Gresik</w:t>
      </w:r>
      <w:r>
        <w:rPr>
          <w:spacing w:val="30"/>
          <w:sz w:val="22"/>
        </w:rPr>
        <w:t> </w:t>
      </w:r>
      <w:r>
        <w:rPr>
          <w:sz w:val="22"/>
        </w:rPr>
        <w:t>selama</w:t>
      </w:r>
      <w:r>
        <w:rPr>
          <w:spacing w:val="33"/>
          <w:sz w:val="22"/>
        </w:rPr>
        <w:t> </w:t>
      </w:r>
      <w:r>
        <w:rPr>
          <w:sz w:val="22"/>
        </w:rPr>
        <w:t>Pandemi</w:t>
      </w:r>
      <w:r>
        <w:rPr>
          <w:spacing w:val="33"/>
          <w:sz w:val="22"/>
        </w:rPr>
        <w:t> </w:t>
      </w:r>
      <w:r>
        <w:rPr>
          <w:sz w:val="22"/>
        </w:rPr>
        <w:t>COVID-19</w:t>
      </w:r>
      <w:r>
        <w:rPr>
          <w:spacing w:val="32"/>
          <w:sz w:val="22"/>
        </w:rPr>
        <w:t> </w:t>
      </w:r>
      <w:r>
        <w:rPr>
          <w:sz w:val="22"/>
        </w:rPr>
        <w:t>dengan</w:t>
      </w:r>
      <w:r>
        <w:rPr>
          <w:spacing w:val="33"/>
          <w:sz w:val="22"/>
        </w:rPr>
        <w:t> </w:t>
      </w:r>
      <w:r>
        <w:rPr>
          <w:sz w:val="22"/>
        </w:rPr>
        <w:t>Model</w:t>
      </w:r>
    </w:p>
    <w:p>
      <w:pPr>
        <w:spacing w:line="217" w:lineRule="exact" w:before="37"/>
        <w:ind w:left="2511" w:right="-15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Petrokimia</w:t>
      </w:r>
      <w:r>
        <w:rPr>
          <w:spacing w:val="32"/>
          <w:sz w:val="22"/>
        </w:rPr>
        <w:t> </w:t>
      </w:r>
      <w:r>
        <w:rPr>
          <w:sz w:val="22"/>
        </w:rPr>
        <w:t>Gresik</w:t>
      </w:r>
      <w:r>
        <w:rPr>
          <w:spacing w:val="30"/>
          <w:sz w:val="22"/>
        </w:rPr>
        <w:t> </w:t>
      </w:r>
      <w:r>
        <w:rPr>
          <w:sz w:val="22"/>
        </w:rPr>
        <w:t>selama</w:t>
      </w:r>
      <w:r>
        <w:rPr>
          <w:spacing w:val="33"/>
          <w:sz w:val="22"/>
        </w:rPr>
        <w:t> </w:t>
      </w:r>
      <w:r>
        <w:rPr>
          <w:sz w:val="22"/>
        </w:rPr>
        <w:t>Pandemi</w:t>
      </w:r>
      <w:r>
        <w:rPr>
          <w:spacing w:val="33"/>
          <w:sz w:val="22"/>
        </w:rPr>
        <w:t> </w:t>
      </w:r>
      <w:r>
        <w:rPr>
          <w:sz w:val="22"/>
        </w:rPr>
        <w:t>COVID-19</w:t>
      </w:r>
      <w:r>
        <w:rPr>
          <w:spacing w:val="32"/>
          <w:sz w:val="22"/>
        </w:rPr>
        <w:t> </w:t>
      </w:r>
      <w:r>
        <w:rPr>
          <w:sz w:val="22"/>
        </w:rPr>
        <w:t>dengan</w:t>
      </w:r>
      <w:r>
        <w:rPr>
          <w:spacing w:val="32"/>
          <w:sz w:val="22"/>
        </w:rPr>
        <w:t> </w:t>
      </w:r>
      <w:r>
        <w:rPr>
          <w:sz w:val="22"/>
        </w:rPr>
        <w:t>Model</w:t>
      </w:r>
    </w:p>
    <w:p>
      <w:pPr>
        <w:spacing w:after="0" w:line="217" w:lineRule="exact"/>
        <w:jc w:val="left"/>
        <w:rPr>
          <w:sz w:val="22"/>
        </w:rPr>
        <w:sectPr>
          <w:type w:val="continuous"/>
          <w:pgSz w:w="16840" w:h="11910" w:orient="landscape"/>
          <w:pgMar w:top="1580" w:bottom="280" w:left="40" w:right="0"/>
          <w:cols w:num="2" w:equalWidth="0">
            <w:col w:w="8426" w:space="187"/>
            <w:col w:w="8187"/>
          </w:cols>
        </w:sectPr>
      </w:pPr>
    </w:p>
    <w:p>
      <w:pPr>
        <w:spacing w:line="245" w:lineRule="exact" w:before="0"/>
        <w:ind w:left="2511" w:right="0" w:firstLine="0"/>
        <w:jc w:val="left"/>
        <w:rPr>
          <w:i/>
          <w:sz w:val="22"/>
        </w:rPr>
      </w:pPr>
      <w:r>
        <w:rPr/>
        <w:pict>
          <v:shape style="position:absolute;margin-left:21pt;margin-top:12.275205pt;width:376.75pt;height:232.5pt;mso-position-horizontal-relative:page;mso-position-vertical-relative:paragraph;z-index:1576140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972"/>
                    <w:gridCol w:w="1272"/>
                    <w:gridCol w:w="1132"/>
                    <w:gridCol w:w="1135"/>
                  </w:tblGrid>
                  <w:tr>
                    <w:trPr>
                      <w:trHeight w:val="709" w:hRule="atLeast"/>
                    </w:trPr>
                    <w:tc>
                      <w:tcPr>
                        <w:tcW w:w="3972" w:type="dxa"/>
                      </w:tcPr>
                      <w:p>
                        <w:pPr>
                          <w:pStyle w:val="TableParagraph"/>
                          <w:spacing w:before="208"/>
                          <w:ind w:left="1585" w:right="1570"/>
                          <w:jc w:val="center"/>
                          <w:rPr>
                            <w:rFonts w:ascii="Constantia"/>
                            <w:b/>
                            <w:sz w:val="24"/>
                          </w:rPr>
                        </w:pPr>
                        <w:r>
                          <w:rPr>
                            <w:rFonts w:ascii="Constantia"/>
                            <w:b/>
                            <w:sz w:val="24"/>
                          </w:rPr>
                          <w:t>ASPEK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before="61"/>
                          <w:ind w:left="204"/>
                          <w:rPr>
                            <w:rFonts w:ascii="Constantia"/>
                            <w:b/>
                            <w:sz w:val="24"/>
                          </w:rPr>
                        </w:pPr>
                        <w:r>
                          <w:rPr>
                            <w:rFonts w:ascii="Constantia"/>
                            <w:b/>
                            <w:sz w:val="24"/>
                          </w:rPr>
                          <w:t>BOBOT</w:t>
                        </w:r>
                      </w:p>
                      <w:p>
                        <w:pPr>
                          <w:pStyle w:val="TableParagraph"/>
                          <w:ind w:left="336"/>
                          <w:rPr>
                            <w:rFonts w:ascii="Constantia"/>
                            <w:b/>
                            <w:sz w:val="24"/>
                          </w:rPr>
                        </w:pPr>
                        <w:r>
                          <w:rPr>
                            <w:rFonts w:ascii="Constantia"/>
                            <w:b/>
                            <w:sz w:val="24"/>
                          </w:rPr>
                          <w:t>(B)</w:t>
                        </w:r>
                        <w:r>
                          <w:rPr>
                            <w:rFonts w:ascii="Constantia"/>
                            <w:b/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4"/>
                          </w:rPr>
                          <w:t>%</w:t>
                        </w:r>
                      </w:p>
                    </w:tc>
                    <w:tc>
                      <w:tcPr>
                        <w:tcW w:w="1132" w:type="dxa"/>
                      </w:tcPr>
                      <w:p>
                        <w:pPr>
                          <w:pStyle w:val="TableParagraph"/>
                          <w:spacing w:before="61"/>
                          <w:ind w:left="382" w:right="196" w:hanging="149"/>
                          <w:rPr>
                            <w:rFonts w:ascii="Constantia"/>
                            <w:b/>
                            <w:sz w:val="24"/>
                          </w:rPr>
                        </w:pPr>
                        <w:r>
                          <w:rPr>
                            <w:rFonts w:ascii="Constantia"/>
                            <w:b/>
                            <w:sz w:val="24"/>
                          </w:rPr>
                          <w:t>NILAI</w:t>
                        </w:r>
                        <w:r>
                          <w:rPr>
                            <w:rFonts w:ascii="Constantia"/>
                            <w:b/>
                            <w:spacing w:val="-55"/>
                            <w:sz w:val="24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4"/>
                          </w:rPr>
                          <w:t>(N)</w:t>
                        </w:r>
                      </w:p>
                    </w:tc>
                    <w:tc>
                      <w:tcPr>
                        <w:tcW w:w="1135" w:type="dxa"/>
                      </w:tcPr>
                      <w:p>
                        <w:pPr>
                          <w:pStyle w:val="TableParagraph"/>
                          <w:spacing w:before="208"/>
                          <w:ind w:right="238"/>
                          <w:jc w:val="right"/>
                          <w:rPr>
                            <w:rFonts w:ascii="Constantia"/>
                            <w:b/>
                            <w:sz w:val="24"/>
                          </w:rPr>
                        </w:pPr>
                        <w:r>
                          <w:rPr>
                            <w:rFonts w:ascii="Constantia"/>
                            <w:b/>
                            <w:sz w:val="24"/>
                          </w:rPr>
                          <w:t>N X</w:t>
                        </w:r>
                        <w:r>
                          <w:rPr>
                            <w:rFonts w:ascii="Constantia"/>
                            <w:b/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4"/>
                          </w:rPr>
                          <w:t>B</w:t>
                        </w:r>
                      </w:p>
                    </w:tc>
                  </w:tr>
                  <w:tr>
                    <w:trPr>
                      <w:trHeight w:val="805" w:hRule="atLeast"/>
                    </w:trPr>
                    <w:tc>
                      <w:tcPr>
                        <w:tcW w:w="397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107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Penulisan</w:t>
                        </w:r>
                        <w:r>
                          <w:rPr>
                            <w:rFonts w:ascii="Constantia"/>
                            <w:b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2"/>
                          </w:rPr>
                          <w:t>Laporan</w:t>
                        </w:r>
                      </w:p>
                      <w:p>
                        <w:pPr>
                          <w:pStyle w:val="TableParagraph"/>
                          <w:spacing w:line="270" w:lineRule="atLeast"/>
                          <w:ind w:left="107" w:right="481"/>
                          <w:rPr>
                            <w:rFonts w:ascii="Constantia"/>
                            <w:sz w:val="22"/>
                          </w:rPr>
                        </w:pPr>
                        <w:r>
                          <w:rPr>
                            <w:rFonts w:ascii="Constantia"/>
                            <w:sz w:val="22"/>
                          </w:rPr>
                          <w:t>(Kelengkapan,</w:t>
                        </w:r>
                        <w:r>
                          <w:rPr>
                            <w:rFonts w:ascii="Constantia"/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Kesesuaian,</w:t>
                        </w:r>
                        <w:r>
                          <w:rPr>
                            <w:rFonts w:ascii="Constantia"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Konten,</w:t>
                        </w:r>
                        <w:r>
                          <w:rPr>
                            <w:rFonts w:ascii="Constantia"/>
                            <w:spacing w:val="-52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Referensi)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365" w:right="348"/>
                          <w:jc w:val="center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10 %</w:t>
                        </w:r>
                      </w:p>
                    </w:tc>
                    <w:tc>
                      <w:tcPr>
                        <w:tcW w:w="113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532"/>
                          <w:rPr>
                            <w:rFonts w:ascii="Constantia"/>
                            <w:sz w:val="24"/>
                          </w:rPr>
                        </w:pPr>
                        <w:r>
                          <w:rPr>
                            <w:rFonts w:ascii="Constantia"/>
                            <w:sz w:val="24"/>
                          </w:rPr>
                          <w:t>90</w:t>
                        </w:r>
                      </w:p>
                    </w:tc>
                    <w:tc>
                      <w:tcPr>
                        <w:tcW w:w="1135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right="288"/>
                          <w:jc w:val="right"/>
                          <w:rPr>
                            <w:rFonts w:ascii="Constantia"/>
                            <w:sz w:val="24"/>
                          </w:rPr>
                        </w:pPr>
                        <w:r>
                          <w:rPr>
                            <w:rFonts w:ascii="Constantia"/>
                            <w:sz w:val="24"/>
                          </w:rPr>
                          <w:t>9</w:t>
                        </w:r>
                      </w:p>
                    </w:tc>
                  </w:tr>
                  <w:tr>
                    <w:trPr>
                      <w:trHeight w:val="804" w:hRule="atLeast"/>
                    </w:trPr>
                    <w:tc>
                      <w:tcPr>
                        <w:tcW w:w="3972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107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Aplikasi</w:t>
                        </w:r>
                        <w:r>
                          <w:rPr>
                            <w:rFonts w:ascii="Constantia"/>
                            <w:b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2"/>
                          </w:rPr>
                          <w:t>Keilmuan</w:t>
                        </w:r>
                      </w:p>
                      <w:p>
                        <w:pPr>
                          <w:pStyle w:val="TableParagraph"/>
                          <w:spacing w:line="270" w:lineRule="atLeast"/>
                          <w:ind w:left="107" w:right="565"/>
                          <w:rPr>
                            <w:rFonts w:ascii="Constantia"/>
                            <w:sz w:val="22"/>
                          </w:rPr>
                        </w:pPr>
                        <w:r>
                          <w:rPr>
                            <w:rFonts w:ascii="Constantia"/>
                            <w:sz w:val="22"/>
                          </w:rPr>
                          <w:t>(Kesesuaian</w:t>
                        </w:r>
                        <w:r>
                          <w:rPr>
                            <w:rFonts w:ascii="Constantia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penyelesaian</w:t>
                        </w:r>
                        <w:r>
                          <w:rPr>
                            <w:rFonts w:ascii="Constantia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Masalah</w:t>
                        </w:r>
                        <w:r>
                          <w:rPr>
                            <w:rFonts w:ascii="Constantia"/>
                            <w:spacing w:val="-53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dengan teori)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62" w:right="348"/>
                          <w:jc w:val="center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25 %</w:t>
                        </w:r>
                      </w:p>
                    </w:tc>
                    <w:tc>
                      <w:tcPr>
                        <w:tcW w:w="1132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485"/>
                          <w:rPr>
                            <w:rFonts w:ascii="Constantia"/>
                            <w:sz w:val="24"/>
                          </w:rPr>
                        </w:pPr>
                        <w:r>
                          <w:rPr>
                            <w:rFonts w:ascii="Constantia"/>
                            <w:sz w:val="24"/>
                          </w:rPr>
                          <w:t>90</w:t>
                        </w:r>
                      </w:p>
                    </w:tc>
                    <w:tc>
                      <w:tcPr>
                        <w:tcW w:w="1135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22"/>
                          <w:rPr>
                            <w:rFonts w:ascii="Constantia"/>
                            <w:sz w:val="24"/>
                          </w:rPr>
                        </w:pPr>
                        <w:r>
                          <w:rPr>
                            <w:rFonts w:ascii="Constantia"/>
                            <w:sz w:val="24"/>
                          </w:rPr>
                          <w:t>22.5</w:t>
                        </w:r>
                      </w:p>
                    </w:tc>
                  </w:tr>
                  <w:tr>
                    <w:trPr>
                      <w:trHeight w:val="802" w:hRule="atLeast"/>
                    </w:trPr>
                    <w:tc>
                      <w:tcPr>
                        <w:tcW w:w="3972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107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Penguasaan</w:t>
                        </w:r>
                        <w:r>
                          <w:rPr>
                            <w:rFonts w:ascii="Constantia"/>
                            <w:b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2"/>
                          </w:rPr>
                          <w:t>Materi</w:t>
                        </w:r>
                        <w:r>
                          <w:rPr>
                            <w:rFonts w:ascii="Constantia"/>
                            <w:b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2"/>
                          </w:rPr>
                          <w:t>Magang</w:t>
                        </w:r>
                      </w:p>
                      <w:p>
                        <w:pPr>
                          <w:pStyle w:val="TableParagraph"/>
                          <w:spacing w:line="267" w:lineRule="exact"/>
                          <w:ind w:left="107"/>
                          <w:rPr>
                            <w:rFonts w:ascii="Constantia"/>
                            <w:sz w:val="22"/>
                          </w:rPr>
                        </w:pPr>
                        <w:r>
                          <w:rPr>
                            <w:rFonts w:ascii="Constantia"/>
                            <w:sz w:val="22"/>
                          </w:rPr>
                          <w:t>(Pembelajaran</w:t>
                        </w:r>
                        <w:r>
                          <w:rPr>
                            <w:rFonts w:ascii="Constantia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yang</w:t>
                        </w:r>
                        <w:r>
                          <w:rPr>
                            <w:rFonts w:ascii="Constantia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didapatkan</w:t>
                        </w:r>
                      </w:p>
                      <w:p>
                        <w:pPr>
                          <w:pStyle w:val="TableParagraph"/>
                          <w:spacing w:line="248" w:lineRule="exact"/>
                          <w:ind w:left="107"/>
                          <w:rPr>
                            <w:rFonts w:ascii="Constantia"/>
                            <w:sz w:val="22"/>
                          </w:rPr>
                        </w:pPr>
                        <w:r>
                          <w:rPr>
                            <w:rFonts w:ascii="Constantia"/>
                            <w:sz w:val="22"/>
                          </w:rPr>
                          <w:t>dimagang</w:t>
                        </w:r>
                        <w:r>
                          <w:rPr>
                            <w:rFonts w:ascii="Constantia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dan</w:t>
                        </w:r>
                        <w:r>
                          <w:rPr>
                            <w:rFonts w:ascii="Constantia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kerjasama)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63" w:right="348"/>
                          <w:jc w:val="center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50 %</w:t>
                        </w:r>
                      </w:p>
                    </w:tc>
                    <w:tc>
                      <w:tcPr>
                        <w:tcW w:w="1132" w:type="dxa"/>
                      </w:tcPr>
                      <w:p>
                        <w:pPr>
                          <w:pStyle w:val="TableParagraph"/>
                          <w:spacing w:before="190"/>
                          <w:ind w:left="532"/>
                          <w:rPr>
                            <w:rFonts w:ascii="Constantia"/>
                            <w:sz w:val="24"/>
                          </w:rPr>
                        </w:pPr>
                        <w:r>
                          <w:rPr>
                            <w:rFonts w:ascii="Constantia"/>
                            <w:sz w:val="24"/>
                          </w:rPr>
                          <w:t>90</w:t>
                        </w:r>
                      </w:p>
                    </w:tc>
                    <w:tc>
                      <w:tcPr>
                        <w:tcW w:w="1135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54"/>
                          <w:rPr>
                            <w:rFonts w:ascii="Constantia"/>
                            <w:sz w:val="24"/>
                          </w:rPr>
                        </w:pPr>
                        <w:r>
                          <w:rPr>
                            <w:rFonts w:ascii="Constantia"/>
                            <w:sz w:val="24"/>
                          </w:rPr>
                          <w:t>45</w:t>
                        </w:r>
                      </w:p>
                    </w:tc>
                  </w:tr>
                  <w:tr>
                    <w:trPr>
                      <w:trHeight w:val="709" w:hRule="atLeast"/>
                    </w:trPr>
                    <w:tc>
                      <w:tcPr>
                        <w:tcW w:w="3972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rFonts w:ascii="Constantia"/>
                            <w:sz w:val="22"/>
                          </w:rPr>
                        </w:pPr>
                        <w:r>
                          <w:rPr>
                            <w:rFonts w:ascii="Constantia"/>
                            <w:sz w:val="22"/>
                          </w:rPr>
                          <w:t>Kerajinan</w:t>
                        </w:r>
                        <w:r>
                          <w:rPr>
                            <w:rFonts w:ascii="Constantia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dan</w:t>
                        </w:r>
                        <w:r>
                          <w:rPr>
                            <w:rFonts w:ascii="Constantia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Sikap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365" w:right="348"/>
                          <w:jc w:val="center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15 %</w:t>
                        </w:r>
                      </w:p>
                    </w:tc>
                    <w:tc>
                      <w:tcPr>
                        <w:tcW w:w="1132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b/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374" w:right="35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90</w:t>
                        </w:r>
                      </w:p>
                    </w:tc>
                    <w:tc>
                      <w:tcPr>
                        <w:tcW w:w="1135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b/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36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13.5</w:t>
                        </w:r>
                      </w:p>
                    </w:tc>
                  </w:tr>
                  <w:tr>
                    <w:trPr>
                      <w:trHeight w:val="710" w:hRule="atLeast"/>
                    </w:trPr>
                    <w:tc>
                      <w:tcPr>
                        <w:tcW w:w="3972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JUMLAH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368" w:right="34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100%</w:t>
                        </w:r>
                      </w:p>
                    </w:tc>
                    <w:tc>
                      <w:tcPr>
                        <w:tcW w:w="1132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13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JUMLAH</w:t>
                        </w:r>
                      </w:p>
                    </w:tc>
                    <w:tc>
                      <w:tcPr>
                        <w:tcW w:w="1135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83" w:right="37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i/>
          <w:sz w:val="22"/>
        </w:rPr>
        <w:t>House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of Risk</w:t>
      </w:r>
    </w:p>
    <w:p>
      <w:pPr>
        <w:spacing w:before="35"/>
        <w:ind w:left="2511" w:right="0" w:firstLine="0"/>
        <w:jc w:val="left"/>
        <w:rPr>
          <w:i/>
          <w:sz w:val="22"/>
        </w:rPr>
      </w:pPr>
      <w:r>
        <w:rPr/>
        <w:br w:type="column"/>
      </w:r>
      <w:r>
        <w:rPr>
          <w:i/>
          <w:sz w:val="22"/>
        </w:rPr>
        <w:t>House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Risk</w:t>
      </w:r>
    </w:p>
    <w:p>
      <w:pPr>
        <w:spacing w:after="0"/>
        <w:jc w:val="left"/>
        <w:rPr>
          <w:sz w:val="22"/>
        </w:rPr>
        <w:sectPr>
          <w:type w:val="continuous"/>
          <w:pgSz w:w="16840" w:h="11910" w:orient="landscape"/>
          <w:pgMar w:top="1580" w:bottom="280" w:left="40" w:right="0"/>
          <w:cols w:num="2" w:equalWidth="0">
            <w:col w:w="8426" w:space="187"/>
            <w:col w:w="8187"/>
          </w:cols>
        </w:sectPr>
      </w:pPr>
    </w:p>
    <w:p>
      <w:pPr>
        <w:pStyle w:val="BodyText"/>
        <w:rPr>
          <w:i/>
          <w:sz w:val="20"/>
        </w:rPr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5340984</wp:posOffset>
            </wp:positionH>
            <wp:positionV relativeFrom="page">
              <wp:posOffset>1275841</wp:posOffset>
            </wp:positionV>
            <wp:extent cx="9144" cy="5836666"/>
            <wp:effectExtent l="0" t="0" r="0" b="0"/>
            <wp:wrapNone/>
            <wp:docPr id="151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8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5836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0"/>
        </w:rPr>
      </w:pPr>
    </w:p>
    <w:p>
      <w:pPr>
        <w:spacing w:before="0"/>
        <w:ind w:left="4280" w:right="10312" w:firstLine="0"/>
        <w:jc w:val="left"/>
        <w:rPr>
          <w:sz w:val="22"/>
        </w:rPr>
      </w:pPr>
      <w:r>
        <w:rPr/>
        <w:pict>
          <v:group style="position:absolute;margin-left:646.659973pt;margin-top:15.31164pt;width:134.25pt;height:93.45pt;mso-position-horizontal-relative:page;mso-position-vertical-relative:paragraph;z-index:15759360" coordorigin="12933,306" coordsize="2685,1869">
            <v:shape style="position:absolute;left:13007;top:515;width:2611;height:1660" type="#_x0000_t75" stroked="false">
              <v:imagedata r:id="rId139" o:title=""/>
            </v:shape>
            <v:shape style="position:absolute;left:12933;top:306;width:2212;height:49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4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Gresik, 25 Agustus 2021</w:t>
                    </w:r>
                    <w:r>
                      <w:rPr>
                        <w:spacing w:val="-5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Pembimbing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Lapangan</w:t>
                    </w:r>
                  </w:p>
                </w:txbxContent>
              </v:textbox>
              <w10:wrap type="none"/>
            </v:shape>
            <v:shape style="position:absolute;left:12933;top:1823;width:2607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(</w:t>
                    </w:r>
                    <w:r>
                      <w:rPr>
                        <w:b/>
                        <w:sz w:val="22"/>
                      </w:rPr>
                      <w:t>Taufiq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Novarian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A.,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S.Pd.</w:t>
                    </w:r>
                    <w:r>
                      <w:rPr>
                        <w:sz w:val="22"/>
                      </w:rPr>
                      <w:t>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4248064">
            <wp:simplePos x="0" y="0"/>
            <wp:positionH relativeFrom="page">
              <wp:posOffset>2829839</wp:posOffset>
            </wp:positionH>
            <wp:positionV relativeFrom="paragraph">
              <wp:posOffset>390595</wp:posOffset>
            </wp:positionV>
            <wp:extent cx="1019484" cy="579066"/>
            <wp:effectExtent l="0" t="0" r="0" b="0"/>
            <wp:wrapNone/>
            <wp:docPr id="153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8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484" cy="579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44.429993pt;margin-top:-217.540466pt;width:376.75pt;height:232.5pt;mso-position-horizontal-relative:page;mso-position-vertical-relative:paragraph;z-index:157619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973"/>
                    <w:gridCol w:w="1273"/>
                    <w:gridCol w:w="1136"/>
                    <w:gridCol w:w="1134"/>
                  </w:tblGrid>
                  <w:tr>
                    <w:trPr>
                      <w:trHeight w:val="709" w:hRule="atLeast"/>
                    </w:trPr>
                    <w:tc>
                      <w:tcPr>
                        <w:tcW w:w="3973" w:type="dxa"/>
                      </w:tcPr>
                      <w:p>
                        <w:pPr>
                          <w:pStyle w:val="TableParagraph"/>
                          <w:spacing w:before="208"/>
                          <w:ind w:left="1587" w:right="1569"/>
                          <w:jc w:val="center"/>
                          <w:rPr>
                            <w:rFonts w:ascii="Constantia"/>
                            <w:b/>
                            <w:sz w:val="24"/>
                          </w:rPr>
                        </w:pPr>
                        <w:r>
                          <w:rPr>
                            <w:rFonts w:ascii="Constantia"/>
                            <w:b/>
                            <w:sz w:val="24"/>
                          </w:rPr>
                          <w:t>ASPEK</w:t>
                        </w:r>
                      </w:p>
                    </w:tc>
                    <w:tc>
                      <w:tcPr>
                        <w:tcW w:w="1273" w:type="dxa"/>
                      </w:tcPr>
                      <w:p>
                        <w:pPr>
                          <w:pStyle w:val="TableParagraph"/>
                          <w:spacing w:before="61"/>
                          <w:ind w:left="205"/>
                          <w:rPr>
                            <w:rFonts w:ascii="Constantia"/>
                            <w:b/>
                            <w:sz w:val="24"/>
                          </w:rPr>
                        </w:pPr>
                        <w:r>
                          <w:rPr>
                            <w:rFonts w:ascii="Constantia"/>
                            <w:b/>
                            <w:sz w:val="24"/>
                          </w:rPr>
                          <w:t>BOBOT</w:t>
                        </w:r>
                      </w:p>
                      <w:p>
                        <w:pPr>
                          <w:pStyle w:val="TableParagraph"/>
                          <w:ind w:left="337"/>
                          <w:rPr>
                            <w:rFonts w:ascii="Constantia"/>
                            <w:b/>
                            <w:sz w:val="24"/>
                          </w:rPr>
                        </w:pPr>
                        <w:r>
                          <w:rPr>
                            <w:rFonts w:ascii="Constantia"/>
                            <w:b/>
                            <w:sz w:val="24"/>
                          </w:rPr>
                          <w:t>(B)</w:t>
                        </w:r>
                        <w:r>
                          <w:rPr>
                            <w:rFonts w:ascii="Constantia"/>
                            <w:b/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4"/>
                          </w:rPr>
                          <w:t>%</w:t>
                        </w:r>
                      </w:p>
                    </w:tc>
                    <w:tc>
                      <w:tcPr>
                        <w:tcW w:w="1136" w:type="dxa"/>
                      </w:tcPr>
                      <w:p>
                        <w:pPr>
                          <w:pStyle w:val="TableParagraph"/>
                          <w:spacing w:before="61"/>
                          <w:ind w:left="382" w:right="200" w:hanging="149"/>
                          <w:rPr>
                            <w:rFonts w:ascii="Constantia"/>
                            <w:b/>
                            <w:sz w:val="24"/>
                          </w:rPr>
                        </w:pPr>
                        <w:r>
                          <w:rPr>
                            <w:rFonts w:ascii="Constantia"/>
                            <w:b/>
                            <w:sz w:val="24"/>
                          </w:rPr>
                          <w:t>NILAI</w:t>
                        </w:r>
                        <w:r>
                          <w:rPr>
                            <w:rFonts w:ascii="Constantia"/>
                            <w:b/>
                            <w:spacing w:val="-55"/>
                            <w:sz w:val="24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4"/>
                          </w:rPr>
                          <w:t>(N)</w:t>
                        </w:r>
                      </w:p>
                    </w:tc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spacing w:before="208"/>
                          <w:ind w:left="234" w:right="223"/>
                          <w:jc w:val="center"/>
                          <w:rPr>
                            <w:rFonts w:ascii="Constantia"/>
                            <w:b/>
                            <w:sz w:val="24"/>
                          </w:rPr>
                        </w:pPr>
                        <w:r>
                          <w:rPr>
                            <w:rFonts w:ascii="Constantia"/>
                            <w:b/>
                            <w:sz w:val="24"/>
                          </w:rPr>
                          <w:t>N X</w:t>
                        </w:r>
                        <w:r>
                          <w:rPr>
                            <w:rFonts w:ascii="Constantia"/>
                            <w:b/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4"/>
                          </w:rPr>
                          <w:t>B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3973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110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Penulisan</w:t>
                        </w:r>
                        <w:r>
                          <w:rPr>
                            <w:rFonts w:ascii="Constantia"/>
                            <w:b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2"/>
                          </w:rPr>
                          <w:t>Laporan</w:t>
                        </w:r>
                      </w:p>
                      <w:p>
                        <w:pPr>
                          <w:pStyle w:val="TableParagraph"/>
                          <w:spacing w:line="270" w:lineRule="atLeast"/>
                          <w:ind w:left="110" w:right="479"/>
                          <w:rPr>
                            <w:rFonts w:ascii="Constantia"/>
                            <w:sz w:val="22"/>
                          </w:rPr>
                        </w:pPr>
                        <w:r>
                          <w:rPr>
                            <w:rFonts w:ascii="Constantia"/>
                            <w:sz w:val="22"/>
                          </w:rPr>
                          <w:t>(Kelengkapan,</w:t>
                        </w:r>
                        <w:r>
                          <w:rPr>
                            <w:rFonts w:ascii="Constantia"/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Kesesuaian,</w:t>
                        </w:r>
                        <w:r>
                          <w:rPr>
                            <w:rFonts w:ascii="Constantia"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Konten,</w:t>
                        </w:r>
                        <w:r>
                          <w:rPr>
                            <w:rFonts w:ascii="Constantia"/>
                            <w:spacing w:val="-52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Referensi)</w:t>
                        </w:r>
                      </w:p>
                    </w:tc>
                    <w:tc>
                      <w:tcPr>
                        <w:tcW w:w="1273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366" w:right="348"/>
                          <w:jc w:val="center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10 %</w:t>
                        </w:r>
                      </w:p>
                    </w:tc>
                    <w:tc>
                      <w:tcPr>
                        <w:tcW w:w="1136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113" w:right="10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80</w:t>
                        </w:r>
                      </w:p>
                    </w:tc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232" w:right="22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800</w:t>
                        </w:r>
                      </w:p>
                    </w:tc>
                  </w:tr>
                  <w:tr>
                    <w:trPr>
                      <w:trHeight w:val="802" w:hRule="atLeast"/>
                    </w:trPr>
                    <w:tc>
                      <w:tcPr>
                        <w:tcW w:w="3973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110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Aplikasi</w:t>
                        </w:r>
                        <w:r>
                          <w:rPr>
                            <w:rFonts w:ascii="Constantia"/>
                            <w:b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2"/>
                          </w:rPr>
                          <w:t>Keilmuan</w:t>
                        </w:r>
                      </w:p>
                      <w:p>
                        <w:pPr>
                          <w:pStyle w:val="TableParagraph"/>
                          <w:spacing w:line="267" w:lineRule="exact"/>
                          <w:ind w:left="110"/>
                          <w:rPr>
                            <w:rFonts w:ascii="Constantia"/>
                            <w:sz w:val="22"/>
                          </w:rPr>
                        </w:pPr>
                        <w:r>
                          <w:rPr>
                            <w:rFonts w:ascii="Constantia"/>
                            <w:sz w:val="22"/>
                          </w:rPr>
                          <w:t>(Kesesuaian</w:t>
                        </w:r>
                        <w:r>
                          <w:rPr>
                            <w:rFonts w:ascii="Constantia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penyelesaian</w:t>
                        </w:r>
                        <w:r>
                          <w:rPr>
                            <w:rFonts w:ascii="Constantia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Masalah</w:t>
                        </w:r>
                      </w:p>
                      <w:p>
                        <w:pPr>
                          <w:pStyle w:val="TableParagraph"/>
                          <w:spacing w:line="248" w:lineRule="exact"/>
                          <w:ind w:left="110"/>
                          <w:rPr>
                            <w:rFonts w:ascii="Constantia"/>
                            <w:sz w:val="22"/>
                          </w:rPr>
                        </w:pPr>
                        <w:r>
                          <w:rPr>
                            <w:rFonts w:ascii="Constantia"/>
                            <w:sz w:val="22"/>
                          </w:rPr>
                          <w:t>dengan</w:t>
                        </w:r>
                        <w:r>
                          <w:rPr>
                            <w:rFonts w:ascii="Constantia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teori)</w:t>
                        </w:r>
                      </w:p>
                    </w:tc>
                    <w:tc>
                      <w:tcPr>
                        <w:tcW w:w="1273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63" w:right="348"/>
                          <w:jc w:val="center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25 %</w:t>
                        </w:r>
                      </w:p>
                    </w:tc>
                    <w:tc>
                      <w:tcPr>
                        <w:tcW w:w="1136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13" w:right="9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85</w:t>
                        </w:r>
                      </w:p>
                    </w:tc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232" w:right="22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2125</w:t>
                        </w:r>
                      </w:p>
                    </w:tc>
                  </w:tr>
                  <w:tr>
                    <w:trPr>
                      <w:trHeight w:val="805" w:hRule="atLeast"/>
                    </w:trPr>
                    <w:tc>
                      <w:tcPr>
                        <w:tcW w:w="3973" w:type="dxa"/>
                      </w:tcPr>
                      <w:p>
                        <w:pPr>
                          <w:pStyle w:val="TableParagraph"/>
                          <w:spacing w:line="267" w:lineRule="exact" w:before="1"/>
                          <w:ind w:left="110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Penguasaan</w:t>
                        </w:r>
                        <w:r>
                          <w:rPr>
                            <w:rFonts w:ascii="Constantia"/>
                            <w:b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2"/>
                          </w:rPr>
                          <w:t>Materi</w:t>
                        </w:r>
                        <w:r>
                          <w:rPr>
                            <w:rFonts w:ascii="Constantia"/>
                            <w:b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b/>
                            <w:sz w:val="22"/>
                          </w:rPr>
                          <w:t>Magang</w:t>
                        </w:r>
                      </w:p>
                      <w:p>
                        <w:pPr>
                          <w:pStyle w:val="TableParagraph"/>
                          <w:spacing w:line="267" w:lineRule="exact"/>
                          <w:ind w:left="110"/>
                          <w:rPr>
                            <w:rFonts w:ascii="Constantia"/>
                            <w:sz w:val="22"/>
                          </w:rPr>
                        </w:pPr>
                        <w:r>
                          <w:rPr>
                            <w:rFonts w:ascii="Constantia"/>
                            <w:sz w:val="22"/>
                          </w:rPr>
                          <w:t>(Pembelajaran</w:t>
                        </w:r>
                        <w:r>
                          <w:rPr>
                            <w:rFonts w:ascii="Constantia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yang</w:t>
                        </w:r>
                        <w:r>
                          <w:rPr>
                            <w:rFonts w:ascii="Constantia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didapatkan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110"/>
                          <w:rPr>
                            <w:rFonts w:ascii="Constantia"/>
                            <w:sz w:val="22"/>
                          </w:rPr>
                        </w:pPr>
                        <w:r>
                          <w:rPr>
                            <w:rFonts w:ascii="Constantia"/>
                            <w:sz w:val="22"/>
                          </w:rPr>
                          <w:t>dimagang</w:t>
                        </w:r>
                        <w:r>
                          <w:rPr>
                            <w:rFonts w:ascii="Constantia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dan</w:t>
                        </w:r>
                        <w:r>
                          <w:rPr>
                            <w:rFonts w:ascii="Constantia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kerjasama)</w:t>
                        </w:r>
                      </w:p>
                    </w:tc>
                    <w:tc>
                      <w:tcPr>
                        <w:tcW w:w="1273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364" w:right="348"/>
                          <w:jc w:val="center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50 %</w:t>
                        </w:r>
                      </w:p>
                    </w:tc>
                    <w:tc>
                      <w:tcPr>
                        <w:tcW w:w="1136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113" w:right="10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85</w:t>
                        </w:r>
                      </w:p>
                    </w:tc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232" w:right="22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4250</w:t>
                        </w:r>
                      </w:p>
                    </w:tc>
                  </w:tr>
                  <w:tr>
                    <w:trPr>
                      <w:trHeight w:val="710" w:hRule="atLeast"/>
                    </w:trPr>
                    <w:tc>
                      <w:tcPr>
                        <w:tcW w:w="3973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110"/>
                          <w:rPr>
                            <w:rFonts w:ascii="Constantia"/>
                            <w:sz w:val="22"/>
                          </w:rPr>
                        </w:pPr>
                        <w:r>
                          <w:rPr>
                            <w:rFonts w:ascii="Constantia"/>
                            <w:sz w:val="22"/>
                          </w:rPr>
                          <w:t>Kerajinan</w:t>
                        </w:r>
                        <w:r>
                          <w:rPr>
                            <w:rFonts w:ascii="Constantia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dan</w:t>
                        </w:r>
                        <w:r>
                          <w:rPr>
                            <w:rFonts w:ascii="Constantia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rFonts w:ascii="Constantia"/>
                            <w:sz w:val="22"/>
                          </w:rPr>
                          <w:t>Sikap</w:t>
                        </w:r>
                      </w:p>
                    </w:tc>
                    <w:tc>
                      <w:tcPr>
                        <w:tcW w:w="1273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366" w:right="348"/>
                          <w:jc w:val="center"/>
                          <w:rPr>
                            <w:rFonts w:ascii="Constantia"/>
                            <w:b/>
                            <w:sz w:val="22"/>
                          </w:rPr>
                        </w:pPr>
                        <w:r>
                          <w:rPr>
                            <w:rFonts w:ascii="Constantia"/>
                            <w:b/>
                            <w:sz w:val="22"/>
                          </w:rPr>
                          <w:t>15 %</w:t>
                        </w:r>
                      </w:p>
                    </w:tc>
                    <w:tc>
                      <w:tcPr>
                        <w:tcW w:w="1136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113" w:right="9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80</w:t>
                        </w:r>
                      </w:p>
                    </w:tc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232" w:right="22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1200</w:t>
                        </w:r>
                      </w:p>
                    </w:tc>
                  </w:tr>
                  <w:tr>
                    <w:trPr>
                      <w:trHeight w:val="709" w:hRule="atLeast"/>
                    </w:trPr>
                    <w:tc>
                      <w:tcPr>
                        <w:tcW w:w="3973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11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JUMLAH</w:t>
                        </w:r>
                      </w:p>
                    </w:tc>
                    <w:tc>
                      <w:tcPr>
                        <w:tcW w:w="1273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369" w:right="34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100%</w:t>
                        </w:r>
                      </w:p>
                    </w:tc>
                    <w:tc>
                      <w:tcPr>
                        <w:tcW w:w="1136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113" w:right="10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JUMLAH</w:t>
                        </w:r>
                      </w:p>
                    </w:tc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ind w:left="232" w:right="22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8375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z w:val="22"/>
        </w:rPr>
        <w:t>Gresik, 25 Agustus 2021</w:t>
      </w:r>
      <w:r>
        <w:rPr>
          <w:spacing w:val="-52"/>
          <w:sz w:val="22"/>
        </w:rPr>
        <w:t> </w:t>
      </w:r>
      <w:r>
        <w:rPr>
          <w:sz w:val="22"/>
        </w:rPr>
        <w:t>Dosen</w:t>
      </w:r>
      <w:r>
        <w:rPr>
          <w:spacing w:val="-1"/>
          <w:sz w:val="22"/>
        </w:rPr>
        <w:t> </w:t>
      </w:r>
      <w:r>
        <w:rPr>
          <w:sz w:val="22"/>
        </w:rPr>
        <w:t>Pembimbing</w:t>
      </w:r>
    </w:p>
    <w:p>
      <w:pPr>
        <w:pStyle w:val="BodyText"/>
      </w:pPr>
    </w:p>
    <w:p>
      <w:pPr>
        <w:pStyle w:val="BodyText"/>
      </w:pPr>
    </w:p>
    <w:p>
      <w:pPr>
        <w:spacing w:before="213"/>
        <w:ind w:left="4276" w:right="9698" w:firstLine="0"/>
        <w:jc w:val="left"/>
        <w:rPr>
          <w:b/>
          <w:sz w:val="22"/>
        </w:rPr>
      </w:pPr>
      <w:r>
        <w:rPr>
          <w:sz w:val="22"/>
        </w:rPr>
        <w:t>(</w:t>
      </w:r>
      <w:r>
        <w:rPr>
          <w:b/>
          <w:sz w:val="22"/>
          <w:u w:val="thick"/>
        </w:rPr>
        <w:t>Siti Nurminarsih, S.T., M.T.</w:t>
      </w:r>
      <w:r>
        <w:rPr>
          <w:sz w:val="22"/>
        </w:rPr>
        <w:t>)</w:t>
      </w:r>
      <w:r>
        <w:rPr>
          <w:spacing w:val="-52"/>
          <w:sz w:val="22"/>
        </w:rPr>
        <w:t> </w:t>
      </w:r>
      <w:r>
        <w:rPr>
          <w:sz w:val="22"/>
        </w:rPr>
        <w:t>NIP. </w:t>
      </w:r>
      <w:r>
        <w:rPr>
          <w:b/>
          <w:sz w:val="22"/>
        </w:rPr>
        <w:t>8816203</w:t>
      </w:r>
    </w:p>
    <w:p>
      <w:pPr>
        <w:spacing w:after="0"/>
        <w:jc w:val="left"/>
        <w:rPr>
          <w:sz w:val="22"/>
        </w:rPr>
        <w:sectPr>
          <w:type w:val="continuous"/>
          <w:pgSz w:w="16840" w:h="11910" w:orient="landscape"/>
          <w:pgMar w:top="1580" w:bottom="280" w:left="40" w:right="0"/>
        </w:sectPr>
      </w:pPr>
    </w:p>
    <w:p>
      <w:pPr>
        <w:pStyle w:val="BodyText"/>
        <w:rPr>
          <w:b/>
          <w:sz w:val="19"/>
        </w:rPr>
      </w:pPr>
    </w:p>
    <w:p>
      <w:pPr>
        <w:pStyle w:val="BodyText"/>
        <w:spacing w:line="117" w:lineRule="exact"/>
        <w:ind w:left="101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10552176" cy="74675"/>
            <wp:effectExtent l="0" t="0" r="0" b="0"/>
            <wp:docPr id="159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2176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1"/>
        </w:rPr>
      </w:r>
    </w:p>
    <w:p>
      <w:pPr>
        <w:pStyle w:val="BodyText"/>
        <w:spacing w:before="1"/>
        <w:rPr>
          <w:b/>
          <w:sz w:val="12"/>
        </w:rPr>
      </w:pPr>
    </w:p>
    <w:p>
      <w:pPr>
        <w:spacing w:after="0"/>
        <w:rPr>
          <w:sz w:val="12"/>
        </w:rPr>
        <w:sectPr>
          <w:headerReference w:type="default" r:id="rId141"/>
          <w:footerReference w:type="default" r:id="rId142"/>
          <w:pgSz w:w="16840" w:h="11910" w:orient="landscape"/>
          <w:pgMar w:header="413" w:footer="0" w:top="1440" w:bottom="280" w:left="40" w:right="0"/>
        </w:sectPr>
      </w:pPr>
    </w:p>
    <w:p>
      <w:pPr>
        <w:pStyle w:val="Heading2"/>
        <w:ind w:left="2010"/>
        <w:jc w:val="left"/>
      </w:pPr>
      <w:r>
        <w:rPr>
          <w:u w:val="thick"/>
        </w:rPr>
        <w:t>LEMBAR</w:t>
      </w:r>
      <w:r>
        <w:rPr>
          <w:spacing w:val="-4"/>
          <w:u w:val="thick"/>
        </w:rPr>
        <w:t> </w:t>
      </w:r>
      <w:r>
        <w:rPr>
          <w:u w:val="thick"/>
        </w:rPr>
        <w:t>EVALUASI</w:t>
      </w:r>
      <w:r>
        <w:rPr>
          <w:spacing w:val="-2"/>
          <w:u w:val="thick"/>
        </w:rPr>
        <w:t> </w:t>
      </w:r>
      <w:r>
        <w:rPr>
          <w:u w:val="thick"/>
        </w:rPr>
        <w:t>MAGANG</w:t>
      </w:r>
    </w:p>
    <w:p>
      <w:pPr>
        <w:pStyle w:val="BodyText"/>
        <w:spacing w:before="9"/>
        <w:rPr>
          <w:b/>
          <w:sz w:val="43"/>
        </w:rPr>
      </w:pPr>
    </w:p>
    <w:p>
      <w:pPr>
        <w:tabs>
          <w:tab w:pos="2161" w:val="left" w:leader="none"/>
          <w:tab w:pos="2461" w:val="left" w:leader="none"/>
        </w:tabs>
        <w:spacing w:before="0"/>
        <w:ind w:left="668" w:right="0" w:firstLine="0"/>
        <w:jc w:val="left"/>
        <w:rPr>
          <w:sz w:val="22"/>
        </w:rPr>
      </w:pPr>
      <w:r>
        <w:rPr>
          <w:sz w:val="22"/>
        </w:rPr>
        <w:t>Nama</w:t>
        <w:tab/>
        <w:t>:</w:t>
        <w:tab/>
        <w:t>Mohammad</w:t>
      </w:r>
      <w:r>
        <w:rPr>
          <w:spacing w:val="-1"/>
          <w:sz w:val="22"/>
        </w:rPr>
        <w:t> </w:t>
      </w:r>
      <w:r>
        <w:rPr>
          <w:sz w:val="22"/>
        </w:rPr>
        <w:t>Ahsanul Maulana</w:t>
      </w:r>
    </w:p>
    <w:p>
      <w:pPr>
        <w:tabs>
          <w:tab w:pos="2161" w:val="left" w:leader="none"/>
          <w:tab w:pos="2461" w:val="left" w:leader="none"/>
        </w:tabs>
        <w:spacing w:before="2"/>
        <w:ind w:left="668" w:right="0" w:firstLine="0"/>
        <w:jc w:val="left"/>
        <w:rPr>
          <w:sz w:val="22"/>
        </w:rPr>
      </w:pPr>
      <w:r>
        <w:rPr>
          <w:sz w:val="22"/>
        </w:rPr>
        <w:t>NIM</w:t>
        <w:tab/>
        <w:t>:</w:t>
        <w:tab/>
        <w:t>2021710033</w:t>
      </w:r>
    </w:p>
    <w:p>
      <w:pPr>
        <w:pStyle w:val="Heading2"/>
        <w:ind w:left="869"/>
        <w:jc w:val="left"/>
      </w:pPr>
      <w:r>
        <w:rPr>
          <w:b w:val="0"/>
        </w:rPr>
        <w:br w:type="column"/>
      </w:r>
      <w:r>
        <w:rPr>
          <w:u w:val="thick"/>
        </w:rPr>
        <w:t>LEMBAR</w:t>
      </w:r>
      <w:r>
        <w:rPr>
          <w:spacing w:val="-5"/>
          <w:u w:val="thick"/>
        </w:rPr>
        <w:t> </w:t>
      </w:r>
      <w:r>
        <w:rPr>
          <w:u w:val="thick"/>
        </w:rPr>
        <w:t>EVALUASI</w:t>
      </w:r>
      <w:r>
        <w:rPr>
          <w:spacing w:val="-3"/>
          <w:u w:val="thick"/>
        </w:rPr>
        <w:t> </w:t>
      </w:r>
      <w:r>
        <w:rPr>
          <w:u w:val="thick"/>
        </w:rPr>
        <w:t>MAGANG</w:t>
      </w:r>
    </w:p>
    <w:p>
      <w:pPr>
        <w:pStyle w:val="BodyText"/>
        <w:spacing w:before="9"/>
        <w:rPr>
          <w:b/>
          <w:sz w:val="43"/>
        </w:rPr>
      </w:pPr>
    </w:p>
    <w:p>
      <w:pPr>
        <w:tabs>
          <w:tab w:pos="3070" w:val="left" w:leader="none"/>
          <w:tab w:pos="3370" w:val="left" w:leader="none"/>
        </w:tabs>
        <w:spacing w:before="0"/>
        <w:ind w:left="1601" w:righ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1" simplePos="0" relativeHeight="484250624">
            <wp:simplePos x="0" y="0"/>
            <wp:positionH relativeFrom="page">
              <wp:posOffset>5340984</wp:posOffset>
            </wp:positionH>
            <wp:positionV relativeFrom="paragraph">
              <wp:posOffset>-524896</wp:posOffset>
            </wp:positionV>
            <wp:extent cx="9144" cy="5723890"/>
            <wp:effectExtent l="0" t="0" r="0" b="0"/>
            <wp:wrapNone/>
            <wp:docPr id="161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7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5723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59.849976pt;margin-top:-40.440464pt;width:65.850pt;height:29.85pt;mso-position-horizontal-relative:page;mso-position-vertical-relative:paragraph;z-index:15763968" type="#_x0000_t202" filled="false" stroked="true" strokeweight="1pt" strokecolor="#ec7c30">
            <v:textbox inset="0,0,0,0">
              <w:txbxContent>
                <w:p>
                  <w:pPr>
                    <w:spacing w:before="82"/>
                    <w:ind w:left="294" w:right="168" w:hanging="106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Pembimbing</w:t>
                  </w:r>
                  <w:r>
                    <w:rPr>
                      <w:spacing w:val="-4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Lapangan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335.399994pt;margin-top:-40.840466pt;width:65.850pt;height:29.85pt;mso-position-horizontal-relative:page;mso-position-vertical-relative:paragraph;z-index:15764480" type="#_x0000_t202" filled="false" stroked="true" strokeweight="1pt" strokecolor="#ec7c30">
            <v:textbox inset="0,0,0,0">
              <w:txbxContent>
                <w:p>
                  <w:pPr>
                    <w:spacing w:before="81"/>
                    <w:ind w:left="187" w:right="169" w:firstLine="23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Dosen</w:t>
                  </w:r>
                  <w:r>
                    <w:rPr>
                      <w:spacing w:val="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Pembimbing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sz w:val="22"/>
        </w:rPr>
        <w:t>Nama</w:t>
        <w:tab/>
        <w:t>:</w:t>
        <w:tab/>
        <w:t>Mohammad</w:t>
      </w:r>
      <w:r>
        <w:rPr>
          <w:spacing w:val="-1"/>
          <w:sz w:val="22"/>
        </w:rPr>
        <w:t> </w:t>
      </w:r>
      <w:r>
        <w:rPr>
          <w:sz w:val="22"/>
        </w:rPr>
        <w:t>Ahsanul Maulana</w:t>
      </w:r>
    </w:p>
    <w:p>
      <w:pPr>
        <w:tabs>
          <w:tab w:pos="3070" w:val="left" w:leader="none"/>
          <w:tab w:pos="3370" w:val="left" w:leader="none"/>
        </w:tabs>
        <w:spacing w:before="2"/>
        <w:ind w:left="1601" w:right="0" w:firstLine="0"/>
        <w:jc w:val="left"/>
        <w:rPr>
          <w:sz w:val="22"/>
        </w:rPr>
      </w:pPr>
      <w:r>
        <w:rPr>
          <w:sz w:val="22"/>
        </w:rPr>
        <w:t>NIM</w:t>
        <w:tab/>
        <w:t>:</w:t>
        <w:tab/>
        <w:t>2021710033</w:t>
      </w:r>
    </w:p>
    <w:p>
      <w:pPr>
        <w:spacing w:after="0"/>
        <w:jc w:val="left"/>
        <w:rPr>
          <w:sz w:val="22"/>
        </w:rPr>
        <w:sectPr>
          <w:type w:val="continuous"/>
          <w:pgSz w:w="16840" w:h="11910" w:orient="landscape"/>
          <w:pgMar w:top="1580" w:bottom="280" w:left="40" w:right="0"/>
          <w:cols w:num="2" w:equalWidth="0">
            <w:col w:w="6174" w:space="1529"/>
            <w:col w:w="9097"/>
          </w:cols>
        </w:sectPr>
      </w:pPr>
    </w:p>
    <w:p>
      <w:pPr>
        <w:tabs>
          <w:tab w:pos="2161" w:val="left" w:leader="none"/>
          <w:tab w:pos="2511" w:val="left" w:leader="none"/>
          <w:tab w:pos="9280" w:val="left" w:leader="none"/>
          <w:tab w:pos="10773" w:val="left" w:leader="none"/>
          <w:tab w:pos="11040" w:val="left" w:leader="none"/>
          <w:tab w:pos="12280" w:val="left" w:leader="none"/>
          <w:tab w:pos="13057" w:val="left" w:leader="none"/>
          <w:tab w:pos="13837" w:val="left" w:leader="none"/>
          <w:tab w:pos="14563" w:val="left" w:leader="none"/>
          <w:tab w:pos="15842" w:val="left" w:leader="none"/>
        </w:tabs>
        <w:spacing w:before="0"/>
        <w:ind w:left="668" w:right="-15" w:firstLine="0"/>
        <w:jc w:val="left"/>
        <w:rPr>
          <w:sz w:val="22"/>
        </w:rPr>
      </w:pPr>
      <w:r>
        <w:rPr>
          <w:sz w:val="22"/>
        </w:rPr>
        <w:t>Judul</w:t>
      </w:r>
      <w:r>
        <w:rPr>
          <w:spacing w:val="-2"/>
          <w:sz w:val="22"/>
        </w:rPr>
        <w:t> </w:t>
      </w:r>
      <w:r>
        <w:rPr>
          <w:sz w:val="22"/>
        </w:rPr>
        <w:t>Magang</w:t>
        <w:tab/>
        <w:t>:</w:t>
        <w:tab/>
        <w:t>Manajemen</w:t>
      </w:r>
      <w:r>
        <w:rPr>
          <w:spacing w:val="46"/>
          <w:sz w:val="22"/>
        </w:rPr>
        <w:t> </w:t>
      </w:r>
      <w:r>
        <w:rPr>
          <w:sz w:val="22"/>
        </w:rPr>
        <w:t>Risiko</w:t>
      </w:r>
      <w:r>
        <w:rPr>
          <w:spacing w:val="46"/>
          <w:sz w:val="22"/>
        </w:rPr>
        <w:t> </w:t>
      </w:r>
      <w:r>
        <w:rPr>
          <w:sz w:val="22"/>
        </w:rPr>
        <w:t>Rantai</w:t>
      </w:r>
      <w:r>
        <w:rPr>
          <w:spacing w:val="45"/>
          <w:sz w:val="22"/>
        </w:rPr>
        <w:t> </w:t>
      </w:r>
      <w:r>
        <w:rPr>
          <w:sz w:val="22"/>
        </w:rPr>
        <w:t>Pasok</w:t>
      </w:r>
      <w:r>
        <w:rPr>
          <w:spacing w:val="44"/>
          <w:sz w:val="22"/>
        </w:rPr>
        <w:t> </w:t>
      </w:r>
      <w:r>
        <w:rPr>
          <w:sz w:val="22"/>
        </w:rPr>
        <w:t>Departemen</w:t>
      </w:r>
      <w:r>
        <w:rPr>
          <w:spacing w:val="46"/>
          <w:sz w:val="22"/>
        </w:rPr>
        <w:t> </w:t>
      </w:r>
      <w:r>
        <w:rPr>
          <w:sz w:val="22"/>
        </w:rPr>
        <w:t>Pengadaan</w:t>
      </w:r>
      <w:r>
        <w:rPr>
          <w:spacing w:val="47"/>
          <w:sz w:val="22"/>
        </w:rPr>
        <w:t> </w:t>
      </w:r>
      <w:r>
        <w:rPr>
          <w:sz w:val="22"/>
        </w:rPr>
        <w:t>PT.</w:t>
        <w:tab/>
        <w:t>Judul</w:t>
      </w:r>
      <w:r>
        <w:rPr>
          <w:spacing w:val="-2"/>
          <w:sz w:val="22"/>
        </w:rPr>
        <w:t> </w:t>
      </w:r>
      <w:r>
        <w:rPr>
          <w:sz w:val="22"/>
        </w:rPr>
        <w:t>Magang</w:t>
        <w:tab/>
        <w:t>:</w:t>
        <w:tab/>
        <w:t>Manajemen</w:t>
        <w:tab/>
        <w:t>Risiko</w:t>
        <w:tab/>
        <w:t>Rantai</w:t>
        <w:tab/>
        <w:t>Pasok</w:t>
        <w:tab/>
        <w:t>Departemen</w:t>
        <w:tab/>
        <w:t>Pengadaan</w:t>
      </w:r>
    </w:p>
    <w:p>
      <w:pPr>
        <w:spacing w:after="0"/>
        <w:jc w:val="left"/>
        <w:rPr>
          <w:sz w:val="22"/>
        </w:rPr>
        <w:sectPr>
          <w:type w:val="continuous"/>
          <w:pgSz w:w="16840" w:h="11910" w:orient="landscape"/>
          <w:pgMar w:top="1580" w:bottom="280" w:left="40" w:right="0"/>
        </w:sectPr>
      </w:pPr>
    </w:p>
    <w:p>
      <w:pPr>
        <w:spacing w:line="252" w:lineRule="exact" w:before="1"/>
        <w:ind w:left="2511" w:right="0" w:firstLine="0"/>
        <w:jc w:val="left"/>
        <w:rPr>
          <w:sz w:val="22"/>
        </w:rPr>
      </w:pPr>
      <w:r>
        <w:rPr>
          <w:sz w:val="22"/>
        </w:rPr>
        <w:t>Petrokimia</w:t>
      </w:r>
      <w:r>
        <w:rPr>
          <w:spacing w:val="33"/>
          <w:sz w:val="22"/>
        </w:rPr>
        <w:t> </w:t>
      </w:r>
      <w:r>
        <w:rPr>
          <w:sz w:val="22"/>
        </w:rPr>
        <w:t>Gresik</w:t>
      </w:r>
      <w:r>
        <w:rPr>
          <w:spacing w:val="30"/>
          <w:sz w:val="22"/>
        </w:rPr>
        <w:t> </w:t>
      </w:r>
      <w:r>
        <w:rPr>
          <w:sz w:val="22"/>
        </w:rPr>
        <w:t>selama</w:t>
      </w:r>
      <w:r>
        <w:rPr>
          <w:spacing w:val="33"/>
          <w:sz w:val="22"/>
        </w:rPr>
        <w:t> </w:t>
      </w:r>
      <w:r>
        <w:rPr>
          <w:sz w:val="22"/>
        </w:rPr>
        <w:t>Pandemi</w:t>
      </w:r>
      <w:r>
        <w:rPr>
          <w:spacing w:val="33"/>
          <w:sz w:val="22"/>
        </w:rPr>
        <w:t> </w:t>
      </w:r>
      <w:r>
        <w:rPr>
          <w:sz w:val="22"/>
        </w:rPr>
        <w:t>COVID-19</w:t>
      </w:r>
      <w:r>
        <w:rPr>
          <w:spacing w:val="32"/>
          <w:sz w:val="22"/>
        </w:rPr>
        <w:t> </w:t>
      </w:r>
      <w:r>
        <w:rPr>
          <w:sz w:val="22"/>
        </w:rPr>
        <w:t>dengan</w:t>
      </w:r>
      <w:r>
        <w:rPr>
          <w:spacing w:val="33"/>
          <w:sz w:val="22"/>
        </w:rPr>
        <w:t> </w:t>
      </w:r>
      <w:r>
        <w:rPr>
          <w:sz w:val="22"/>
        </w:rPr>
        <w:t>Model</w:t>
      </w:r>
    </w:p>
    <w:p>
      <w:pPr>
        <w:spacing w:line="252" w:lineRule="exact" w:before="0"/>
        <w:ind w:left="2511" w:right="0" w:firstLine="0"/>
        <w:jc w:val="left"/>
        <w:rPr>
          <w:i/>
          <w:sz w:val="22"/>
        </w:rPr>
      </w:pPr>
      <w:r>
        <w:rPr>
          <w:i/>
          <w:sz w:val="22"/>
        </w:rPr>
        <w:t>House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of Risk</w:t>
      </w:r>
    </w:p>
    <w:p>
      <w:pPr>
        <w:pStyle w:val="BodyText"/>
        <w:spacing w:before="3" w:after="1"/>
        <w:rPr>
          <w:i/>
          <w:sz w:val="21"/>
        </w:rPr>
      </w:pPr>
    </w:p>
    <w:tbl>
      <w:tblPr>
        <w:tblW w:w="0" w:type="auto"/>
        <w:jc w:val="left"/>
        <w:tblInd w:w="39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72"/>
        <w:gridCol w:w="1272"/>
        <w:gridCol w:w="1132"/>
        <w:gridCol w:w="1135"/>
      </w:tblGrid>
      <w:tr>
        <w:trPr>
          <w:trHeight w:val="709" w:hRule="atLeast"/>
        </w:trPr>
        <w:tc>
          <w:tcPr>
            <w:tcW w:w="3972" w:type="dxa"/>
          </w:tcPr>
          <w:p>
            <w:pPr>
              <w:pStyle w:val="TableParagraph"/>
              <w:spacing w:before="208"/>
              <w:ind w:left="1585" w:right="1570"/>
              <w:jc w:val="center"/>
              <w:rPr>
                <w:rFonts w:ascii="Constantia"/>
                <w:b/>
                <w:sz w:val="24"/>
              </w:rPr>
            </w:pPr>
            <w:r>
              <w:rPr>
                <w:rFonts w:ascii="Constantia"/>
                <w:b/>
                <w:sz w:val="24"/>
              </w:rPr>
              <w:t>ASPEK</w:t>
            </w:r>
          </w:p>
        </w:tc>
        <w:tc>
          <w:tcPr>
            <w:tcW w:w="1272" w:type="dxa"/>
          </w:tcPr>
          <w:p>
            <w:pPr>
              <w:pStyle w:val="TableParagraph"/>
              <w:spacing w:before="61"/>
              <w:ind w:left="204"/>
              <w:rPr>
                <w:rFonts w:ascii="Constantia"/>
                <w:b/>
                <w:sz w:val="24"/>
              </w:rPr>
            </w:pPr>
            <w:r>
              <w:rPr>
                <w:rFonts w:ascii="Constantia"/>
                <w:b/>
                <w:sz w:val="24"/>
              </w:rPr>
              <w:t>BOBOT</w:t>
            </w:r>
          </w:p>
          <w:p>
            <w:pPr>
              <w:pStyle w:val="TableParagraph"/>
              <w:ind w:left="336"/>
              <w:rPr>
                <w:rFonts w:ascii="Constantia"/>
                <w:b/>
                <w:sz w:val="24"/>
              </w:rPr>
            </w:pPr>
            <w:r>
              <w:rPr>
                <w:rFonts w:ascii="Constantia"/>
                <w:b/>
                <w:sz w:val="24"/>
              </w:rPr>
              <w:t>(B)</w:t>
            </w:r>
            <w:r>
              <w:rPr>
                <w:rFonts w:ascii="Constantia"/>
                <w:b/>
                <w:spacing w:val="-1"/>
                <w:sz w:val="24"/>
              </w:rPr>
              <w:t> </w:t>
            </w:r>
            <w:r>
              <w:rPr>
                <w:rFonts w:ascii="Constantia"/>
                <w:b/>
                <w:sz w:val="24"/>
              </w:rPr>
              <w:t>%</w:t>
            </w:r>
          </w:p>
        </w:tc>
        <w:tc>
          <w:tcPr>
            <w:tcW w:w="1132" w:type="dxa"/>
          </w:tcPr>
          <w:p>
            <w:pPr>
              <w:pStyle w:val="TableParagraph"/>
              <w:spacing w:before="61"/>
              <w:ind w:left="382" w:right="196" w:hanging="149"/>
              <w:rPr>
                <w:rFonts w:ascii="Constantia"/>
                <w:b/>
                <w:sz w:val="24"/>
              </w:rPr>
            </w:pPr>
            <w:r>
              <w:rPr>
                <w:rFonts w:ascii="Constantia"/>
                <w:b/>
                <w:sz w:val="24"/>
              </w:rPr>
              <w:t>NILAI</w:t>
            </w:r>
            <w:r>
              <w:rPr>
                <w:rFonts w:ascii="Constantia"/>
                <w:b/>
                <w:spacing w:val="-55"/>
                <w:sz w:val="24"/>
              </w:rPr>
              <w:t> </w:t>
            </w:r>
            <w:r>
              <w:rPr>
                <w:rFonts w:ascii="Constantia"/>
                <w:b/>
                <w:sz w:val="24"/>
              </w:rPr>
              <w:t>(N)</w:t>
            </w:r>
          </w:p>
        </w:tc>
        <w:tc>
          <w:tcPr>
            <w:tcW w:w="1135" w:type="dxa"/>
          </w:tcPr>
          <w:p>
            <w:pPr>
              <w:pStyle w:val="TableParagraph"/>
              <w:spacing w:before="208"/>
              <w:ind w:right="238"/>
              <w:jc w:val="right"/>
              <w:rPr>
                <w:rFonts w:ascii="Constantia"/>
                <w:b/>
                <w:sz w:val="24"/>
              </w:rPr>
            </w:pPr>
            <w:r>
              <w:rPr>
                <w:rFonts w:ascii="Constantia"/>
                <w:b/>
                <w:sz w:val="24"/>
              </w:rPr>
              <w:t>N X</w:t>
            </w:r>
            <w:r>
              <w:rPr>
                <w:rFonts w:ascii="Constantia"/>
                <w:b/>
                <w:spacing w:val="1"/>
                <w:sz w:val="24"/>
              </w:rPr>
              <w:t> </w:t>
            </w:r>
            <w:r>
              <w:rPr>
                <w:rFonts w:ascii="Constantia"/>
                <w:b/>
                <w:sz w:val="24"/>
              </w:rPr>
              <w:t>B</w:t>
            </w:r>
          </w:p>
        </w:tc>
      </w:tr>
      <w:tr>
        <w:trPr>
          <w:trHeight w:val="806" w:hRule="atLeast"/>
        </w:trPr>
        <w:tc>
          <w:tcPr>
            <w:tcW w:w="3972" w:type="dxa"/>
          </w:tcPr>
          <w:p>
            <w:pPr>
              <w:pStyle w:val="TableParagraph"/>
              <w:spacing w:line="268" w:lineRule="exact"/>
              <w:ind w:left="107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Penulisan</w:t>
            </w:r>
            <w:r>
              <w:rPr>
                <w:rFonts w:ascii="Constantia"/>
                <w:b/>
                <w:spacing w:val="-2"/>
                <w:sz w:val="22"/>
              </w:rPr>
              <w:t> </w:t>
            </w:r>
            <w:r>
              <w:rPr>
                <w:rFonts w:ascii="Constantia"/>
                <w:b/>
                <w:sz w:val="22"/>
              </w:rPr>
              <w:t>Laporan</w:t>
            </w:r>
          </w:p>
          <w:p>
            <w:pPr>
              <w:pStyle w:val="TableParagraph"/>
              <w:spacing w:line="270" w:lineRule="atLeast"/>
              <w:ind w:left="107" w:right="481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(Kelengkapan,</w:t>
            </w:r>
            <w:r>
              <w:rPr>
                <w:rFonts w:ascii="Constantia"/>
                <w:spacing w:val="-7"/>
                <w:sz w:val="22"/>
              </w:rPr>
              <w:t> </w:t>
            </w:r>
            <w:r>
              <w:rPr>
                <w:rFonts w:ascii="Constantia"/>
                <w:sz w:val="22"/>
              </w:rPr>
              <w:t>Kesesuaian,</w:t>
            </w:r>
            <w:r>
              <w:rPr>
                <w:rFonts w:ascii="Constantia"/>
                <w:spacing w:val="-6"/>
                <w:sz w:val="22"/>
              </w:rPr>
              <w:t> </w:t>
            </w:r>
            <w:r>
              <w:rPr>
                <w:rFonts w:ascii="Constantia"/>
                <w:sz w:val="22"/>
              </w:rPr>
              <w:t>Konten,</w:t>
            </w:r>
            <w:r>
              <w:rPr>
                <w:rFonts w:ascii="Constantia"/>
                <w:spacing w:val="-52"/>
                <w:sz w:val="22"/>
              </w:rPr>
              <w:t> </w:t>
            </w:r>
            <w:r>
              <w:rPr>
                <w:rFonts w:ascii="Constantia"/>
                <w:sz w:val="22"/>
              </w:rPr>
              <w:t>Referensi)</w:t>
            </w:r>
          </w:p>
        </w:tc>
        <w:tc>
          <w:tcPr>
            <w:tcW w:w="1272" w:type="dxa"/>
          </w:tcPr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365" w:right="348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10 %</w:t>
            </w:r>
          </w:p>
        </w:tc>
        <w:tc>
          <w:tcPr>
            <w:tcW w:w="1132" w:type="dxa"/>
          </w:tcPr>
          <w:p>
            <w:pPr>
              <w:pStyle w:val="TableParagraph"/>
              <w:spacing w:before="10"/>
              <w:rPr>
                <w:i/>
                <w:sz w:val="22"/>
              </w:rPr>
            </w:pPr>
          </w:p>
          <w:p>
            <w:pPr>
              <w:pStyle w:val="TableParagraph"/>
              <w:spacing w:before="1"/>
              <w:ind w:left="330" w:right="398"/>
              <w:jc w:val="center"/>
              <w:rPr>
                <w:rFonts w:ascii="Constantia"/>
                <w:sz w:val="24"/>
              </w:rPr>
            </w:pPr>
            <w:r>
              <w:rPr>
                <w:rFonts w:ascii="Constantia"/>
                <w:sz w:val="24"/>
              </w:rPr>
              <w:t>90</w:t>
            </w:r>
          </w:p>
        </w:tc>
        <w:tc>
          <w:tcPr>
            <w:tcW w:w="1135" w:type="dxa"/>
          </w:tcPr>
          <w:p>
            <w:pPr>
              <w:pStyle w:val="TableParagraph"/>
              <w:rPr>
                <w:i/>
                <w:sz w:val="27"/>
              </w:rPr>
            </w:pPr>
          </w:p>
          <w:p>
            <w:pPr>
              <w:pStyle w:val="TableParagraph"/>
              <w:ind w:right="351"/>
              <w:jc w:val="right"/>
              <w:rPr>
                <w:rFonts w:ascii="Constantia"/>
                <w:sz w:val="24"/>
              </w:rPr>
            </w:pPr>
            <w:r>
              <w:rPr>
                <w:rFonts w:ascii="Constantia"/>
                <w:sz w:val="24"/>
              </w:rPr>
              <w:t>9</w:t>
            </w:r>
          </w:p>
        </w:tc>
      </w:tr>
      <w:tr>
        <w:trPr>
          <w:trHeight w:val="804" w:hRule="atLeast"/>
        </w:trPr>
        <w:tc>
          <w:tcPr>
            <w:tcW w:w="3972" w:type="dxa"/>
          </w:tcPr>
          <w:p>
            <w:pPr>
              <w:pStyle w:val="TableParagraph"/>
              <w:spacing w:line="266" w:lineRule="exact"/>
              <w:ind w:left="107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Aplikasi</w:t>
            </w:r>
            <w:r>
              <w:rPr>
                <w:rFonts w:ascii="Constantia"/>
                <w:b/>
                <w:spacing w:val="-3"/>
                <w:sz w:val="22"/>
              </w:rPr>
              <w:t> </w:t>
            </w:r>
            <w:r>
              <w:rPr>
                <w:rFonts w:ascii="Constantia"/>
                <w:b/>
                <w:sz w:val="22"/>
              </w:rPr>
              <w:t>Keilmuan</w:t>
            </w:r>
          </w:p>
          <w:p>
            <w:pPr>
              <w:pStyle w:val="TableParagraph"/>
              <w:spacing w:line="270" w:lineRule="atLeast"/>
              <w:ind w:left="107" w:right="565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(Kesesuaian</w:t>
            </w:r>
            <w:r>
              <w:rPr>
                <w:rFonts w:ascii="Constantia"/>
                <w:spacing w:val="-3"/>
                <w:sz w:val="22"/>
              </w:rPr>
              <w:t> </w:t>
            </w:r>
            <w:r>
              <w:rPr>
                <w:rFonts w:ascii="Constantia"/>
                <w:sz w:val="22"/>
              </w:rPr>
              <w:t>penyelesaian</w:t>
            </w:r>
            <w:r>
              <w:rPr>
                <w:rFonts w:ascii="Constantia"/>
                <w:spacing w:val="-5"/>
                <w:sz w:val="22"/>
              </w:rPr>
              <w:t> </w:t>
            </w:r>
            <w:r>
              <w:rPr>
                <w:rFonts w:ascii="Constantia"/>
                <w:sz w:val="22"/>
              </w:rPr>
              <w:t>Masalah</w:t>
            </w:r>
            <w:r>
              <w:rPr>
                <w:rFonts w:ascii="Constantia"/>
                <w:spacing w:val="-53"/>
                <w:sz w:val="22"/>
              </w:rPr>
              <w:t> </w:t>
            </w:r>
            <w:r>
              <w:rPr>
                <w:rFonts w:ascii="Constantia"/>
                <w:sz w:val="22"/>
              </w:rPr>
              <w:t>dengan teori)</w:t>
            </w:r>
          </w:p>
        </w:tc>
        <w:tc>
          <w:tcPr>
            <w:tcW w:w="1272" w:type="dxa"/>
          </w:tcPr>
          <w:p>
            <w:pPr>
              <w:pStyle w:val="TableParagraph"/>
              <w:spacing w:before="1"/>
              <w:rPr>
                <w:i/>
                <w:sz w:val="23"/>
              </w:rPr>
            </w:pPr>
          </w:p>
          <w:p>
            <w:pPr>
              <w:pStyle w:val="TableParagraph"/>
              <w:spacing w:before="1"/>
              <w:ind w:left="362" w:right="348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25 %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1"/>
              <w:ind w:left="330" w:right="398"/>
              <w:jc w:val="center"/>
              <w:rPr>
                <w:rFonts w:ascii="Constantia"/>
                <w:sz w:val="24"/>
              </w:rPr>
            </w:pPr>
            <w:r>
              <w:rPr>
                <w:rFonts w:ascii="Constantia"/>
                <w:sz w:val="24"/>
              </w:rPr>
              <w:t>90</w:t>
            </w:r>
          </w:p>
        </w:tc>
        <w:tc>
          <w:tcPr>
            <w:tcW w:w="1135" w:type="dxa"/>
          </w:tcPr>
          <w:p>
            <w:pPr>
              <w:pStyle w:val="TableParagraph"/>
              <w:spacing w:before="5"/>
              <w:rPr>
                <w:i/>
                <w:sz w:val="23"/>
              </w:rPr>
            </w:pPr>
          </w:p>
          <w:p>
            <w:pPr>
              <w:pStyle w:val="TableParagraph"/>
              <w:ind w:left="401"/>
              <w:rPr>
                <w:rFonts w:ascii="Constantia"/>
                <w:sz w:val="24"/>
              </w:rPr>
            </w:pPr>
            <w:r>
              <w:rPr>
                <w:rFonts w:ascii="Constantia"/>
                <w:sz w:val="24"/>
              </w:rPr>
              <w:t>22.5</w:t>
            </w:r>
          </w:p>
        </w:tc>
      </w:tr>
      <w:tr>
        <w:trPr>
          <w:trHeight w:val="803" w:hRule="atLeast"/>
        </w:trPr>
        <w:tc>
          <w:tcPr>
            <w:tcW w:w="3972" w:type="dxa"/>
          </w:tcPr>
          <w:p>
            <w:pPr>
              <w:pStyle w:val="TableParagraph"/>
              <w:spacing w:line="266" w:lineRule="exact"/>
              <w:ind w:left="107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Penguasaan</w:t>
            </w:r>
            <w:r>
              <w:rPr>
                <w:rFonts w:ascii="Constantia"/>
                <w:b/>
                <w:spacing w:val="-4"/>
                <w:sz w:val="22"/>
              </w:rPr>
              <w:t> </w:t>
            </w:r>
            <w:r>
              <w:rPr>
                <w:rFonts w:ascii="Constantia"/>
                <w:b/>
                <w:sz w:val="22"/>
              </w:rPr>
              <w:t>Materi</w:t>
            </w:r>
            <w:r>
              <w:rPr>
                <w:rFonts w:ascii="Constantia"/>
                <w:b/>
                <w:spacing w:val="-2"/>
                <w:sz w:val="22"/>
              </w:rPr>
              <w:t> </w:t>
            </w:r>
            <w:r>
              <w:rPr>
                <w:rFonts w:ascii="Constantia"/>
                <w:b/>
                <w:sz w:val="22"/>
              </w:rPr>
              <w:t>Magang</w:t>
            </w:r>
          </w:p>
          <w:p>
            <w:pPr>
              <w:pStyle w:val="TableParagraph"/>
              <w:spacing w:line="270" w:lineRule="atLeast"/>
              <w:ind w:left="107" w:right="821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(Pembelajaran</w:t>
            </w:r>
            <w:r>
              <w:rPr>
                <w:rFonts w:ascii="Constantia"/>
                <w:spacing w:val="-6"/>
                <w:sz w:val="22"/>
              </w:rPr>
              <w:t> </w:t>
            </w:r>
            <w:r>
              <w:rPr>
                <w:rFonts w:ascii="Constantia"/>
                <w:sz w:val="22"/>
              </w:rPr>
              <w:t>yang</w:t>
            </w:r>
            <w:r>
              <w:rPr>
                <w:rFonts w:ascii="Constantia"/>
                <w:spacing w:val="-5"/>
                <w:sz w:val="22"/>
              </w:rPr>
              <w:t> </w:t>
            </w:r>
            <w:r>
              <w:rPr>
                <w:rFonts w:ascii="Constantia"/>
                <w:sz w:val="22"/>
              </w:rPr>
              <w:t>didapatkan</w:t>
            </w:r>
            <w:r>
              <w:rPr>
                <w:rFonts w:ascii="Constantia"/>
                <w:spacing w:val="-52"/>
                <w:sz w:val="22"/>
              </w:rPr>
              <w:t> </w:t>
            </w:r>
            <w:r>
              <w:rPr>
                <w:rFonts w:ascii="Constantia"/>
                <w:sz w:val="22"/>
              </w:rPr>
              <w:t>dimagang</w:t>
            </w:r>
            <w:r>
              <w:rPr>
                <w:rFonts w:ascii="Constantia"/>
                <w:spacing w:val="-1"/>
                <w:sz w:val="22"/>
              </w:rPr>
              <w:t> </w:t>
            </w:r>
            <w:r>
              <w:rPr>
                <w:rFonts w:ascii="Constantia"/>
                <w:sz w:val="22"/>
              </w:rPr>
              <w:t>dan kerjasama)</w:t>
            </w:r>
          </w:p>
        </w:tc>
        <w:tc>
          <w:tcPr>
            <w:tcW w:w="1272" w:type="dxa"/>
          </w:tcPr>
          <w:p>
            <w:pPr>
              <w:pStyle w:val="TableParagraph"/>
              <w:spacing w:before="1"/>
              <w:rPr>
                <w:i/>
                <w:sz w:val="23"/>
              </w:rPr>
            </w:pPr>
          </w:p>
          <w:p>
            <w:pPr>
              <w:pStyle w:val="TableParagraph"/>
              <w:ind w:left="363" w:right="348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50 %</w:t>
            </w:r>
          </w:p>
        </w:tc>
        <w:tc>
          <w:tcPr>
            <w:tcW w:w="1132" w:type="dxa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374" w:right="353"/>
              <w:jc w:val="center"/>
              <w:rPr>
                <w:rFonts w:ascii="Constantia"/>
                <w:sz w:val="24"/>
              </w:rPr>
            </w:pPr>
            <w:r>
              <w:rPr>
                <w:rFonts w:ascii="Constantia"/>
                <w:sz w:val="24"/>
              </w:rPr>
              <w:t>80</w:t>
            </w:r>
          </w:p>
        </w:tc>
        <w:tc>
          <w:tcPr>
            <w:tcW w:w="1135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ind w:left="364" w:right="421"/>
              <w:jc w:val="center"/>
              <w:rPr>
                <w:rFonts w:ascii="Constantia"/>
                <w:sz w:val="24"/>
              </w:rPr>
            </w:pPr>
            <w:r>
              <w:rPr>
                <w:rFonts w:ascii="Constantia"/>
                <w:sz w:val="24"/>
              </w:rPr>
              <w:t>40</w:t>
            </w:r>
          </w:p>
        </w:tc>
      </w:tr>
      <w:tr>
        <w:trPr>
          <w:trHeight w:val="705" w:hRule="atLeast"/>
        </w:trPr>
        <w:tc>
          <w:tcPr>
            <w:tcW w:w="3972" w:type="dxa"/>
          </w:tcPr>
          <w:p>
            <w:pPr>
              <w:pStyle w:val="TableParagraph"/>
              <w:spacing w:before="11"/>
              <w:rPr>
                <w:i/>
                <w:sz w:val="18"/>
              </w:rPr>
            </w:pPr>
          </w:p>
          <w:p>
            <w:pPr>
              <w:pStyle w:val="TableParagraph"/>
              <w:ind w:left="107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Kerajinan</w:t>
            </w:r>
            <w:r>
              <w:rPr>
                <w:rFonts w:ascii="Constantia"/>
                <w:spacing w:val="-1"/>
                <w:sz w:val="22"/>
              </w:rPr>
              <w:t> </w:t>
            </w:r>
            <w:r>
              <w:rPr>
                <w:rFonts w:ascii="Constantia"/>
                <w:sz w:val="22"/>
              </w:rPr>
              <w:t>dan</w:t>
            </w:r>
            <w:r>
              <w:rPr>
                <w:rFonts w:ascii="Constantia"/>
                <w:spacing w:val="-1"/>
                <w:sz w:val="22"/>
              </w:rPr>
              <w:t> </w:t>
            </w:r>
            <w:r>
              <w:rPr>
                <w:rFonts w:ascii="Constantia"/>
                <w:sz w:val="22"/>
              </w:rPr>
              <w:t>Sikap</w:t>
            </w:r>
          </w:p>
        </w:tc>
        <w:tc>
          <w:tcPr>
            <w:tcW w:w="1272" w:type="dxa"/>
          </w:tcPr>
          <w:p>
            <w:pPr>
              <w:pStyle w:val="TableParagraph"/>
              <w:spacing w:before="11"/>
              <w:rPr>
                <w:i/>
                <w:sz w:val="18"/>
              </w:rPr>
            </w:pPr>
          </w:p>
          <w:p>
            <w:pPr>
              <w:pStyle w:val="TableParagraph"/>
              <w:ind w:left="365" w:right="348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15 %</w:t>
            </w:r>
          </w:p>
        </w:tc>
        <w:tc>
          <w:tcPr>
            <w:tcW w:w="1132" w:type="dxa"/>
          </w:tcPr>
          <w:p>
            <w:pPr>
              <w:pStyle w:val="TableParagraph"/>
              <w:spacing w:before="2"/>
              <w:rPr>
                <w:i/>
                <w:sz w:val="20"/>
              </w:rPr>
            </w:pPr>
          </w:p>
          <w:p>
            <w:pPr>
              <w:pStyle w:val="TableParagraph"/>
              <w:ind w:left="374" w:right="352"/>
              <w:jc w:val="center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135" w:type="dxa"/>
          </w:tcPr>
          <w:p>
            <w:pPr>
              <w:pStyle w:val="TableParagraph"/>
              <w:spacing w:before="9"/>
              <w:rPr>
                <w:i/>
                <w:sz w:val="18"/>
              </w:rPr>
            </w:pPr>
          </w:p>
          <w:p>
            <w:pPr>
              <w:pStyle w:val="TableParagraph"/>
              <w:ind w:left="383" w:right="346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  <w:tr>
        <w:trPr>
          <w:trHeight w:val="710" w:hRule="atLeast"/>
        </w:trPr>
        <w:tc>
          <w:tcPr>
            <w:tcW w:w="3972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1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JUMLAH</w:t>
            </w:r>
          </w:p>
        </w:tc>
        <w:tc>
          <w:tcPr>
            <w:tcW w:w="1272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1"/>
              <w:ind w:left="368" w:right="34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100%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1"/>
              <w:ind w:left="132"/>
              <w:rPr>
                <w:b/>
                <w:sz w:val="20"/>
              </w:rPr>
            </w:pPr>
            <w:r>
              <w:rPr>
                <w:b/>
                <w:sz w:val="20"/>
              </w:rPr>
              <w:t>JUMLAH</w:t>
            </w:r>
          </w:p>
        </w:tc>
        <w:tc>
          <w:tcPr>
            <w:tcW w:w="1135" w:type="dxa"/>
          </w:tcPr>
          <w:p>
            <w:pPr>
              <w:pStyle w:val="TableParagraph"/>
              <w:spacing w:before="8"/>
              <w:rPr>
                <w:i/>
                <w:sz w:val="22"/>
              </w:rPr>
            </w:pPr>
          </w:p>
          <w:p>
            <w:pPr>
              <w:pStyle w:val="TableParagraph"/>
              <w:ind w:left="401"/>
              <w:rPr>
                <w:sz w:val="20"/>
              </w:rPr>
            </w:pPr>
            <w:r>
              <w:rPr>
                <w:sz w:val="20"/>
              </w:rPr>
              <w:t>83.5</w:t>
            </w:r>
          </w:p>
        </w:tc>
      </w:tr>
    </w:tbl>
    <w:p>
      <w:pPr>
        <w:spacing w:before="0"/>
        <w:ind w:left="4280" w:right="1938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1" simplePos="0" relativeHeight="484251648">
            <wp:simplePos x="0" y="0"/>
            <wp:positionH relativeFrom="page">
              <wp:posOffset>2755696</wp:posOffset>
            </wp:positionH>
            <wp:positionV relativeFrom="paragraph">
              <wp:posOffset>522828</wp:posOffset>
            </wp:positionV>
            <wp:extent cx="1019484" cy="579066"/>
            <wp:effectExtent l="0" t="0" r="0" b="0"/>
            <wp:wrapNone/>
            <wp:docPr id="163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484" cy="579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Gresik, 25 Agustus 2021</w:t>
      </w:r>
      <w:r>
        <w:rPr>
          <w:spacing w:val="-52"/>
          <w:sz w:val="22"/>
        </w:rPr>
        <w:t> </w:t>
      </w:r>
      <w:r>
        <w:rPr>
          <w:sz w:val="22"/>
        </w:rPr>
        <w:t>Dosen</w:t>
      </w:r>
      <w:r>
        <w:rPr>
          <w:spacing w:val="-1"/>
          <w:sz w:val="22"/>
        </w:rPr>
        <w:t> </w:t>
      </w:r>
      <w:r>
        <w:rPr>
          <w:sz w:val="22"/>
        </w:rPr>
        <w:t>Pembimbing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180"/>
        <w:ind w:left="4276" w:right="1324" w:firstLine="0"/>
        <w:jc w:val="left"/>
        <w:rPr>
          <w:b/>
          <w:sz w:val="22"/>
        </w:rPr>
      </w:pPr>
      <w:r>
        <w:rPr>
          <w:sz w:val="22"/>
        </w:rPr>
        <w:t>(</w:t>
      </w:r>
      <w:r>
        <w:rPr>
          <w:b/>
          <w:sz w:val="22"/>
          <w:u w:val="thick"/>
        </w:rPr>
        <w:t>Siti Nurminarsih, S.T., M.T.</w:t>
      </w:r>
      <w:r>
        <w:rPr>
          <w:sz w:val="22"/>
        </w:rPr>
        <w:t>)</w:t>
      </w:r>
      <w:r>
        <w:rPr>
          <w:spacing w:val="-52"/>
          <w:sz w:val="22"/>
        </w:rPr>
        <w:t> </w:t>
      </w:r>
      <w:r>
        <w:rPr>
          <w:sz w:val="22"/>
        </w:rPr>
        <w:t>NIP. </w:t>
      </w:r>
      <w:r>
        <w:rPr>
          <w:b/>
          <w:sz w:val="22"/>
        </w:rPr>
        <w:t>8816203</w:t>
      </w:r>
    </w:p>
    <w:p>
      <w:pPr>
        <w:spacing w:before="1"/>
        <w:ind w:left="811" w:right="0" w:firstLine="0"/>
        <w:jc w:val="left"/>
        <w:rPr>
          <w:i/>
          <w:sz w:val="22"/>
        </w:rPr>
      </w:pPr>
      <w:r>
        <w:rPr/>
        <w:br w:type="column"/>
      </w:r>
      <w:r>
        <w:rPr>
          <w:sz w:val="22"/>
        </w:rPr>
        <w:t>PT.Petrokimia</w:t>
      </w:r>
      <w:r>
        <w:rPr>
          <w:spacing w:val="-2"/>
          <w:sz w:val="22"/>
        </w:rPr>
        <w:t> </w:t>
      </w:r>
      <w:r>
        <w:rPr>
          <w:sz w:val="22"/>
        </w:rPr>
        <w:t>Gresik</w:t>
      </w:r>
      <w:r>
        <w:rPr>
          <w:spacing w:val="-4"/>
          <w:sz w:val="22"/>
        </w:rPr>
        <w:t> </w:t>
      </w:r>
      <w:r>
        <w:rPr>
          <w:sz w:val="22"/>
        </w:rPr>
        <w:t>selama</w:t>
      </w:r>
      <w:r>
        <w:rPr>
          <w:spacing w:val="-1"/>
          <w:sz w:val="22"/>
        </w:rPr>
        <w:t> </w:t>
      </w:r>
      <w:r>
        <w:rPr>
          <w:sz w:val="22"/>
        </w:rPr>
        <w:t>Pandemi</w:t>
      </w:r>
      <w:r>
        <w:rPr>
          <w:spacing w:val="-1"/>
          <w:sz w:val="22"/>
        </w:rPr>
        <w:t> </w:t>
      </w:r>
      <w:r>
        <w:rPr>
          <w:sz w:val="22"/>
        </w:rPr>
        <w:t>COVID-19</w:t>
      </w:r>
      <w:r>
        <w:rPr>
          <w:spacing w:val="-1"/>
          <w:sz w:val="22"/>
        </w:rPr>
        <w:t> </w:t>
      </w:r>
      <w:r>
        <w:rPr>
          <w:sz w:val="22"/>
        </w:rPr>
        <w:t>dengan</w:t>
      </w:r>
      <w:r>
        <w:rPr>
          <w:spacing w:val="-1"/>
          <w:sz w:val="22"/>
        </w:rPr>
        <w:t> </w:t>
      </w:r>
      <w:r>
        <w:rPr>
          <w:sz w:val="22"/>
        </w:rPr>
        <w:t>Model </w:t>
      </w:r>
      <w:r>
        <w:rPr>
          <w:i/>
          <w:sz w:val="22"/>
        </w:rPr>
        <w:t>House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of Risk</w:t>
      </w:r>
    </w:p>
    <w:p>
      <w:pPr>
        <w:pStyle w:val="BodyText"/>
        <w:spacing w:before="3" w:after="1"/>
        <w:rPr>
          <w:i/>
          <w:sz w:val="21"/>
        </w:rPr>
      </w:pPr>
    </w:p>
    <w:tbl>
      <w:tblPr>
        <w:tblW w:w="0" w:type="auto"/>
        <w:jc w:val="left"/>
        <w:tblInd w:w="39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73"/>
        <w:gridCol w:w="1273"/>
        <w:gridCol w:w="1136"/>
        <w:gridCol w:w="1134"/>
      </w:tblGrid>
      <w:tr>
        <w:trPr>
          <w:trHeight w:val="707" w:hRule="atLeast"/>
        </w:trPr>
        <w:tc>
          <w:tcPr>
            <w:tcW w:w="3973" w:type="dxa"/>
          </w:tcPr>
          <w:p>
            <w:pPr>
              <w:pStyle w:val="TableParagraph"/>
              <w:spacing w:before="208"/>
              <w:ind w:left="1587" w:right="1569"/>
              <w:jc w:val="center"/>
              <w:rPr>
                <w:rFonts w:ascii="Constantia"/>
                <w:b/>
                <w:sz w:val="24"/>
              </w:rPr>
            </w:pPr>
            <w:r>
              <w:rPr>
                <w:rFonts w:ascii="Constantia"/>
                <w:b/>
                <w:sz w:val="24"/>
              </w:rPr>
              <w:t>ASPEK</w:t>
            </w:r>
          </w:p>
        </w:tc>
        <w:tc>
          <w:tcPr>
            <w:tcW w:w="1273" w:type="dxa"/>
          </w:tcPr>
          <w:p>
            <w:pPr>
              <w:pStyle w:val="TableParagraph"/>
              <w:spacing w:before="61"/>
              <w:ind w:left="205"/>
              <w:rPr>
                <w:rFonts w:ascii="Constantia"/>
                <w:b/>
                <w:sz w:val="24"/>
              </w:rPr>
            </w:pPr>
            <w:r>
              <w:rPr>
                <w:rFonts w:ascii="Constantia"/>
                <w:b/>
                <w:sz w:val="24"/>
              </w:rPr>
              <w:t>BOBOT</w:t>
            </w:r>
          </w:p>
          <w:p>
            <w:pPr>
              <w:pStyle w:val="TableParagraph"/>
              <w:ind w:left="337"/>
              <w:rPr>
                <w:rFonts w:ascii="Constantia"/>
                <w:b/>
                <w:sz w:val="24"/>
              </w:rPr>
            </w:pPr>
            <w:r>
              <w:rPr>
                <w:rFonts w:ascii="Constantia"/>
                <w:b/>
                <w:sz w:val="24"/>
              </w:rPr>
              <w:t>(B)</w:t>
            </w:r>
            <w:r>
              <w:rPr>
                <w:rFonts w:ascii="Constantia"/>
                <w:b/>
                <w:spacing w:val="-1"/>
                <w:sz w:val="24"/>
              </w:rPr>
              <w:t> </w:t>
            </w:r>
            <w:r>
              <w:rPr>
                <w:rFonts w:ascii="Constantia"/>
                <w:b/>
                <w:sz w:val="24"/>
              </w:rPr>
              <w:t>%</w:t>
            </w:r>
          </w:p>
        </w:tc>
        <w:tc>
          <w:tcPr>
            <w:tcW w:w="1136" w:type="dxa"/>
          </w:tcPr>
          <w:p>
            <w:pPr>
              <w:pStyle w:val="TableParagraph"/>
              <w:spacing w:before="61"/>
              <w:ind w:left="382" w:right="200" w:hanging="149"/>
              <w:rPr>
                <w:rFonts w:ascii="Constantia"/>
                <w:b/>
                <w:sz w:val="24"/>
              </w:rPr>
            </w:pPr>
            <w:r>
              <w:rPr>
                <w:rFonts w:ascii="Constantia"/>
                <w:b/>
                <w:sz w:val="24"/>
              </w:rPr>
              <w:t>NILAI</w:t>
            </w:r>
            <w:r>
              <w:rPr>
                <w:rFonts w:ascii="Constantia"/>
                <w:b/>
                <w:spacing w:val="-55"/>
                <w:sz w:val="24"/>
              </w:rPr>
              <w:t> </w:t>
            </w:r>
            <w:r>
              <w:rPr>
                <w:rFonts w:ascii="Constantia"/>
                <w:b/>
                <w:sz w:val="24"/>
              </w:rPr>
              <w:t>(N)</w:t>
            </w:r>
          </w:p>
        </w:tc>
        <w:tc>
          <w:tcPr>
            <w:tcW w:w="1134" w:type="dxa"/>
          </w:tcPr>
          <w:p>
            <w:pPr>
              <w:pStyle w:val="TableParagraph"/>
              <w:spacing w:before="208"/>
              <w:ind w:left="234" w:right="223"/>
              <w:jc w:val="center"/>
              <w:rPr>
                <w:rFonts w:ascii="Constantia"/>
                <w:b/>
                <w:sz w:val="24"/>
              </w:rPr>
            </w:pPr>
            <w:r>
              <w:rPr>
                <w:rFonts w:ascii="Constantia"/>
                <w:b/>
                <w:sz w:val="24"/>
              </w:rPr>
              <w:t>N X</w:t>
            </w:r>
            <w:r>
              <w:rPr>
                <w:rFonts w:ascii="Constantia"/>
                <w:b/>
                <w:spacing w:val="1"/>
                <w:sz w:val="24"/>
              </w:rPr>
              <w:t> </w:t>
            </w:r>
            <w:r>
              <w:rPr>
                <w:rFonts w:ascii="Constantia"/>
                <w:b/>
                <w:sz w:val="24"/>
              </w:rPr>
              <w:t>B</w:t>
            </w:r>
          </w:p>
        </w:tc>
      </w:tr>
      <w:tr>
        <w:trPr>
          <w:trHeight w:val="805" w:hRule="atLeast"/>
        </w:trPr>
        <w:tc>
          <w:tcPr>
            <w:tcW w:w="3973" w:type="dxa"/>
          </w:tcPr>
          <w:p>
            <w:pPr>
              <w:pStyle w:val="TableParagraph"/>
              <w:spacing w:before="1"/>
              <w:ind w:left="110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Penulisan</w:t>
            </w:r>
            <w:r>
              <w:rPr>
                <w:rFonts w:ascii="Constantia"/>
                <w:b/>
                <w:spacing w:val="-2"/>
                <w:sz w:val="22"/>
              </w:rPr>
              <w:t> </w:t>
            </w:r>
            <w:r>
              <w:rPr>
                <w:rFonts w:ascii="Constantia"/>
                <w:b/>
                <w:sz w:val="22"/>
              </w:rPr>
              <w:t>Laporan</w:t>
            </w:r>
          </w:p>
          <w:p>
            <w:pPr>
              <w:pStyle w:val="TableParagraph"/>
              <w:spacing w:line="267" w:lineRule="exact"/>
              <w:ind w:left="110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(Kelengkapan,</w:t>
            </w:r>
            <w:r>
              <w:rPr>
                <w:rFonts w:ascii="Constantia"/>
                <w:spacing w:val="-5"/>
                <w:sz w:val="22"/>
              </w:rPr>
              <w:t> </w:t>
            </w:r>
            <w:r>
              <w:rPr>
                <w:rFonts w:ascii="Constantia"/>
                <w:sz w:val="22"/>
              </w:rPr>
              <w:t>Kesesuaian,</w:t>
            </w:r>
            <w:r>
              <w:rPr>
                <w:rFonts w:ascii="Constantia"/>
                <w:spacing w:val="-5"/>
                <w:sz w:val="22"/>
              </w:rPr>
              <w:t> </w:t>
            </w:r>
            <w:r>
              <w:rPr>
                <w:rFonts w:ascii="Constantia"/>
                <w:sz w:val="22"/>
              </w:rPr>
              <w:t>Konten,</w:t>
            </w:r>
          </w:p>
          <w:p>
            <w:pPr>
              <w:pStyle w:val="TableParagraph"/>
              <w:spacing w:line="248" w:lineRule="exact"/>
              <w:ind w:left="110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Referensi)</w:t>
            </w:r>
          </w:p>
        </w:tc>
        <w:tc>
          <w:tcPr>
            <w:tcW w:w="1273" w:type="dxa"/>
          </w:tcPr>
          <w:p>
            <w:pPr>
              <w:pStyle w:val="TableParagraph"/>
              <w:spacing w:before="5"/>
              <w:rPr>
                <w:i/>
                <w:sz w:val="23"/>
              </w:rPr>
            </w:pPr>
          </w:p>
          <w:p>
            <w:pPr>
              <w:pStyle w:val="TableParagraph"/>
              <w:ind w:left="366" w:right="348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10 %</w:t>
            </w:r>
          </w:p>
        </w:tc>
        <w:tc>
          <w:tcPr>
            <w:tcW w:w="1136" w:type="dxa"/>
          </w:tcPr>
          <w:p>
            <w:pPr>
              <w:pStyle w:val="TableParagraph"/>
              <w:rPr>
                <w:i/>
                <w:sz w:val="25"/>
              </w:rPr>
            </w:pPr>
          </w:p>
          <w:p>
            <w:pPr>
              <w:pStyle w:val="TableParagraph"/>
              <w:ind w:left="113" w:right="1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80</w:t>
            </w:r>
          </w:p>
        </w:tc>
        <w:tc>
          <w:tcPr>
            <w:tcW w:w="1134" w:type="dxa"/>
          </w:tcPr>
          <w:p>
            <w:pPr>
              <w:pStyle w:val="TableParagraph"/>
              <w:rPr>
                <w:i/>
                <w:sz w:val="25"/>
              </w:rPr>
            </w:pPr>
          </w:p>
          <w:p>
            <w:pPr>
              <w:pStyle w:val="TableParagraph"/>
              <w:ind w:left="231" w:right="2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800</w:t>
            </w:r>
          </w:p>
        </w:tc>
      </w:tr>
      <w:tr>
        <w:trPr>
          <w:trHeight w:val="806" w:hRule="atLeast"/>
        </w:trPr>
        <w:tc>
          <w:tcPr>
            <w:tcW w:w="3973" w:type="dxa"/>
          </w:tcPr>
          <w:p>
            <w:pPr>
              <w:pStyle w:val="TableParagraph"/>
              <w:spacing w:line="268" w:lineRule="exact" w:before="1"/>
              <w:ind w:left="110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Aplikasi</w:t>
            </w:r>
            <w:r>
              <w:rPr>
                <w:rFonts w:ascii="Constantia"/>
                <w:b/>
                <w:spacing w:val="-3"/>
                <w:sz w:val="22"/>
              </w:rPr>
              <w:t> </w:t>
            </w:r>
            <w:r>
              <w:rPr>
                <w:rFonts w:ascii="Constantia"/>
                <w:b/>
                <w:sz w:val="22"/>
              </w:rPr>
              <w:t>Keilmuan</w:t>
            </w:r>
          </w:p>
          <w:p>
            <w:pPr>
              <w:pStyle w:val="TableParagraph"/>
              <w:spacing w:line="268" w:lineRule="exact"/>
              <w:ind w:left="110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(Kesesuaian</w:t>
            </w:r>
            <w:r>
              <w:rPr>
                <w:rFonts w:ascii="Constantia"/>
                <w:spacing w:val="-2"/>
                <w:sz w:val="22"/>
              </w:rPr>
              <w:t> </w:t>
            </w:r>
            <w:r>
              <w:rPr>
                <w:rFonts w:ascii="Constantia"/>
                <w:sz w:val="22"/>
              </w:rPr>
              <w:t>penyelesaian</w:t>
            </w:r>
            <w:r>
              <w:rPr>
                <w:rFonts w:ascii="Constantia"/>
                <w:spacing w:val="-4"/>
                <w:sz w:val="22"/>
              </w:rPr>
              <w:t> </w:t>
            </w:r>
            <w:r>
              <w:rPr>
                <w:rFonts w:ascii="Constantia"/>
                <w:sz w:val="22"/>
              </w:rPr>
              <w:t>Masalah</w:t>
            </w:r>
          </w:p>
          <w:p>
            <w:pPr>
              <w:pStyle w:val="TableParagraph"/>
              <w:spacing w:line="249" w:lineRule="exact"/>
              <w:ind w:left="110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dengan</w:t>
            </w:r>
            <w:r>
              <w:rPr>
                <w:rFonts w:ascii="Constantia"/>
                <w:spacing w:val="-1"/>
                <w:sz w:val="22"/>
              </w:rPr>
              <w:t> </w:t>
            </w:r>
            <w:r>
              <w:rPr>
                <w:rFonts w:ascii="Constantia"/>
                <w:sz w:val="22"/>
              </w:rPr>
              <w:t>teori)</w:t>
            </w:r>
          </w:p>
        </w:tc>
        <w:tc>
          <w:tcPr>
            <w:tcW w:w="1273" w:type="dxa"/>
          </w:tcPr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363" w:right="348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25 %</w:t>
            </w:r>
          </w:p>
        </w:tc>
        <w:tc>
          <w:tcPr>
            <w:tcW w:w="1136" w:type="dxa"/>
          </w:tcPr>
          <w:p>
            <w:pPr>
              <w:pStyle w:val="TableParagraph"/>
              <w:spacing w:before="1"/>
              <w:rPr>
                <w:i/>
                <w:sz w:val="25"/>
              </w:rPr>
            </w:pPr>
          </w:p>
          <w:p>
            <w:pPr>
              <w:pStyle w:val="TableParagraph"/>
              <w:ind w:left="113" w:right="1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85</w:t>
            </w:r>
          </w:p>
        </w:tc>
        <w:tc>
          <w:tcPr>
            <w:tcW w:w="1134" w:type="dxa"/>
          </w:tcPr>
          <w:p>
            <w:pPr>
              <w:pStyle w:val="TableParagraph"/>
              <w:spacing w:before="1"/>
              <w:rPr>
                <w:i/>
                <w:sz w:val="25"/>
              </w:rPr>
            </w:pPr>
          </w:p>
          <w:p>
            <w:pPr>
              <w:pStyle w:val="TableParagraph"/>
              <w:ind w:left="232" w:right="2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2125</w:t>
            </w:r>
          </w:p>
        </w:tc>
      </w:tr>
      <w:tr>
        <w:trPr>
          <w:trHeight w:val="805" w:hRule="atLeast"/>
        </w:trPr>
        <w:tc>
          <w:tcPr>
            <w:tcW w:w="3973" w:type="dxa"/>
          </w:tcPr>
          <w:p>
            <w:pPr>
              <w:pStyle w:val="TableParagraph"/>
              <w:spacing w:line="267" w:lineRule="exact" w:before="1"/>
              <w:ind w:left="110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Penguasaan</w:t>
            </w:r>
            <w:r>
              <w:rPr>
                <w:rFonts w:ascii="Constantia"/>
                <w:b/>
                <w:spacing w:val="-4"/>
                <w:sz w:val="22"/>
              </w:rPr>
              <w:t> </w:t>
            </w:r>
            <w:r>
              <w:rPr>
                <w:rFonts w:ascii="Constantia"/>
                <w:b/>
                <w:sz w:val="22"/>
              </w:rPr>
              <w:t>Materi</w:t>
            </w:r>
            <w:r>
              <w:rPr>
                <w:rFonts w:ascii="Constantia"/>
                <w:b/>
                <w:spacing w:val="-2"/>
                <w:sz w:val="22"/>
              </w:rPr>
              <w:t> </w:t>
            </w:r>
            <w:r>
              <w:rPr>
                <w:rFonts w:ascii="Constantia"/>
                <w:b/>
                <w:sz w:val="22"/>
              </w:rPr>
              <w:t>Magang</w:t>
            </w:r>
          </w:p>
          <w:p>
            <w:pPr>
              <w:pStyle w:val="TableParagraph"/>
              <w:spacing w:line="267" w:lineRule="exact"/>
              <w:ind w:left="110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(Pembelajaran</w:t>
            </w:r>
            <w:r>
              <w:rPr>
                <w:rFonts w:ascii="Constantia"/>
                <w:spacing w:val="-4"/>
                <w:sz w:val="22"/>
              </w:rPr>
              <w:t> </w:t>
            </w:r>
            <w:r>
              <w:rPr>
                <w:rFonts w:ascii="Constantia"/>
                <w:sz w:val="22"/>
              </w:rPr>
              <w:t>yang</w:t>
            </w:r>
            <w:r>
              <w:rPr>
                <w:rFonts w:ascii="Constantia"/>
                <w:spacing w:val="-3"/>
                <w:sz w:val="22"/>
              </w:rPr>
              <w:t> </w:t>
            </w:r>
            <w:r>
              <w:rPr>
                <w:rFonts w:ascii="Constantia"/>
                <w:sz w:val="22"/>
              </w:rPr>
              <w:t>didapatkan</w:t>
            </w:r>
          </w:p>
          <w:p>
            <w:pPr>
              <w:pStyle w:val="TableParagraph"/>
              <w:spacing w:line="249" w:lineRule="exact"/>
              <w:ind w:left="110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dimagang</w:t>
            </w:r>
            <w:r>
              <w:rPr>
                <w:rFonts w:ascii="Constantia"/>
                <w:spacing w:val="-3"/>
                <w:sz w:val="22"/>
              </w:rPr>
              <w:t> </w:t>
            </w:r>
            <w:r>
              <w:rPr>
                <w:rFonts w:ascii="Constantia"/>
                <w:sz w:val="22"/>
              </w:rPr>
              <w:t>dan</w:t>
            </w:r>
            <w:r>
              <w:rPr>
                <w:rFonts w:ascii="Constantia"/>
                <w:spacing w:val="-2"/>
                <w:sz w:val="22"/>
              </w:rPr>
              <w:t> </w:t>
            </w:r>
            <w:r>
              <w:rPr>
                <w:rFonts w:ascii="Constantia"/>
                <w:sz w:val="22"/>
              </w:rPr>
              <w:t>kerjasama)</w:t>
            </w:r>
          </w:p>
        </w:tc>
        <w:tc>
          <w:tcPr>
            <w:tcW w:w="1273" w:type="dxa"/>
          </w:tcPr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364" w:right="348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50 %</w:t>
            </w:r>
          </w:p>
        </w:tc>
        <w:tc>
          <w:tcPr>
            <w:tcW w:w="1136" w:type="dxa"/>
          </w:tcPr>
          <w:p>
            <w:pPr>
              <w:pStyle w:val="TableParagraph"/>
              <w:rPr>
                <w:i/>
                <w:sz w:val="25"/>
              </w:rPr>
            </w:pPr>
          </w:p>
          <w:p>
            <w:pPr>
              <w:pStyle w:val="TableParagraph"/>
              <w:ind w:left="113" w:right="1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80</w:t>
            </w:r>
          </w:p>
        </w:tc>
        <w:tc>
          <w:tcPr>
            <w:tcW w:w="1134" w:type="dxa"/>
          </w:tcPr>
          <w:p>
            <w:pPr>
              <w:pStyle w:val="TableParagraph"/>
              <w:rPr>
                <w:i/>
                <w:sz w:val="25"/>
              </w:rPr>
            </w:pPr>
          </w:p>
          <w:p>
            <w:pPr>
              <w:pStyle w:val="TableParagraph"/>
              <w:ind w:left="232" w:right="2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4000</w:t>
            </w:r>
          </w:p>
        </w:tc>
      </w:tr>
      <w:tr>
        <w:trPr>
          <w:trHeight w:val="709" w:hRule="atLeast"/>
        </w:trPr>
        <w:tc>
          <w:tcPr>
            <w:tcW w:w="3973" w:type="dxa"/>
          </w:tcPr>
          <w:p>
            <w:pPr>
              <w:pStyle w:val="TableParagraph"/>
              <w:spacing w:before="1"/>
              <w:rPr>
                <w:i/>
                <w:sz w:val="19"/>
              </w:rPr>
            </w:pPr>
          </w:p>
          <w:p>
            <w:pPr>
              <w:pStyle w:val="TableParagraph"/>
              <w:ind w:left="110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Kerajinan</w:t>
            </w:r>
            <w:r>
              <w:rPr>
                <w:rFonts w:ascii="Constantia"/>
                <w:spacing w:val="-1"/>
                <w:sz w:val="22"/>
              </w:rPr>
              <w:t> </w:t>
            </w:r>
            <w:r>
              <w:rPr>
                <w:rFonts w:ascii="Constantia"/>
                <w:sz w:val="22"/>
              </w:rPr>
              <w:t>dan</w:t>
            </w:r>
            <w:r>
              <w:rPr>
                <w:rFonts w:ascii="Constantia"/>
                <w:spacing w:val="-1"/>
                <w:sz w:val="22"/>
              </w:rPr>
              <w:t> </w:t>
            </w:r>
            <w:r>
              <w:rPr>
                <w:rFonts w:ascii="Constantia"/>
                <w:sz w:val="22"/>
              </w:rPr>
              <w:t>Sikap</w:t>
            </w:r>
          </w:p>
        </w:tc>
        <w:tc>
          <w:tcPr>
            <w:tcW w:w="1273" w:type="dxa"/>
          </w:tcPr>
          <w:p>
            <w:pPr>
              <w:pStyle w:val="TableParagraph"/>
              <w:spacing w:before="1"/>
              <w:rPr>
                <w:i/>
                <w:sz w:val="19"/>
              </w:rPr>
            </w:pPr>
          </w:p>
          <w:p>
            <w:pPr>
              <w:pStyle w:val="TableParagraph"/>
              <w:ind w:left="366" w:right="348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15 %</w:t>
            </w:r>
          </w:p>
        </w:tc>
        <w:tc>
          <w:tcPr>
            <w:tcW w:w="1136" w:type="dxa"/>
          </w:tcPr>
          <w:p>
            <w:pPr>
              <w:pStyle w:val="TableParagraph"/>
              <w:spacing w:before="10"/>
              <w:rPr>
                <w:i/>
                <w:sz w:val="20"/>
              </w:rPr>
            </w:pPr>
          </w:p>
          <w:p>
            <w:pPr>
              <w:pStyle w:val="TableParagraph"/>
              <w:ind w:left="113" w:right="1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85</w:t>
            </w:r>
          </w:p>
        </w:tc>
        <w:tc>
          <w:tcPr>
            <w:tcW w:w="1134" w:type="dxa"/>
          </w:tcPr>
          <w:p>
            <w:pPr>
              <w:pStyle w:val="TableParagraph"/>
              <w:spacing w:before="10"/>
              <w:rPr>
                <w:i/>
                <w:sz w:val="20"/>
              </w:rPr>
            </w:pPr>
          </w:p>
          <w:p>
            <w:pPr>
              <w:pStyle w:val="TableParagraph"/>
              <w:ind w:left="232" w:right="2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1275</w:t>
            </w:r>
          </w:p>
        </w:tc>
      </w:tr>
      <w:tr>
        <w:trPr>
          <w:trHeight w:val="710" w:hRule="atLeast"/>
        </w:trPr>
        <w:tc>
          <w:tcPr>
            <w:tcW w:w="3973" w:type="dxa"/>
          </w:tcPr>
          <w:p>
            <w:pPr>
              <w:pStyle w:val="TableParagraph"/>
              <w:spacing w:before="1"/>
              <w:rPr>
                <w:i/>
                <w:sz w:val="20"/>
              </w:rPr>
            </w:pPr>
          </w:p>
          <w:p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JUMLAH</w:t>
            </w:r>
          </w:p>
        </w:tc>
        <w:tc>
          <w:tcPr>
            <w:tcW w:w="1273" w:type="dxa"/>
          </w:tcPr>
          <w:p>
            <w:pPr>
              <w:pStyle w:val="TableParagraph"/>
              <w:spacing w:before="1"/>
              <w:rPr>
                <w:i/>
                <w:sz w:val="20"/>
              </w:rPr>
            </w:pPr>
          </w:p>
          <w:p>
            <w:pPr>
              <w:pStyle w:val="TableParagraph"/>
              <w:ind w:left="369" w:right="34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100%</w:t>
            </w:r>
          </w:p>
        </w:tc>
        <w:tc>
          <w:tcPr>
            <w:tcW w:w="1136" w:type="dxa"/>
          </w:tcPr>
          <w:p>
            <w:pPr>
              <w:pStyle w:val="TableParagraph"/>
              <w:spacing w:before="1"/>
              <w:rPr>
                <w:i/>
                <w:sz w:val="20"/>
              </w:rPr>
            </w:pPr>
          </w:p>
          <w:p>
            <w:pPr>
              <w:pStyle w:val="TableParagraph"/>
              <w:ind w:left="113" w:right="1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JUMLAH</w:t>
            </w:r>
          </w:p>
        </w:tc>
        <w:tc>
          <w:tcPr>
            <w:tcW w:w="1134" w:type="dxa"/>
          </w:tcPr>
          <w:p>
            <w:pPr>
              <w:pStyle w:val="TableParagraph"/>
              <w:ind w:left="232" w:right="2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8200</w:t>
            </w:r>
          </w:p>
        </w:tc>
      </w:tr>
    </w:tbl>
    <w:p>
      <w:pPr>
        <w:spacing w:before="0"/>
        <w:ind w:left="4424" w:right="1699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1" simplePos="0" relativeHeight="484251136">
            <wp:simplePos x="0" y="0"/>
            <wp:positionH relativeFrom="page">
              <wp:posOffset>8259826</wp:posOffset>
            </wp:positionH>
            <wp:positionV relativeFrom="paragraph">
              <wp:posOffset>104931</wp:posOffset>
            </wp:positionV>
            <wp:extent cx="1931173" cy="1171616"/>
            <wp:effectExtent l="0" t="0" r="0" b="0"/>
            <wp:wrapNone/>
            <wp:docPr id="16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8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1173" cy="1171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Gresik, 25 Agustus 2021</w:t>
      </w:r>
      <w:r>
        <w:rPr>
          <w:spacing w:val="-52"/>
          <w:sz w:val="22"/>
        </w:rPr>
        <w:t> </w:t>
      </w:r>
      <w:r>
        <w:rPr>
          <w:sz w:val="22"/>
        </w:rPr>
        <w:t>Pembimbing</w:t>
      </w:r>
      <w:r>
        <w:rPr>
          <w:spacing w:val="-3"/>
          <w:sz w:val="22"/>
        </w:rPr>
        <w:t> </w:t>
      </w:r>
      <w:r>
        <w:rPr>
          <w:sz w:val="22"/>
        </w:rPr>
        <w:t>Lapangan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181"/>
        <w:ind w:left="4424" w:right="0" w:firstLine="0"/>
        <w:jc w:val="left"/>
        <w:rPr>
          <w:sz w:val="22"/>
        </w:rPr>
      </w:pPr>
      <w:r>
        <w:rPr>
          <w:sz w:val="22"/>
        </w:rPr>
        <w:t>(</w:t>
      </w:r>
      <w:r>
        <w:rPr>
          <w:b/>
          <w:sz w:val="22"/>
        </w:rPr>
        <w:t>Taufiq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Novarian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A.,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S.Pd</w:t>
      </w:r>
      <w:r>
        <w:rPr>
          <w:sz w:val="22"/>
        </w:rPr>
        <w:t>)</w:t>
      </w:r>
    </w:p>
    <w:p>
      <w:pPr>
        <w:spacing w:after="0"/>
        <w:jc w:val="left"/>
        <w:rPr>
          <w:sz w:val="22"/>
        </w:rPr>
        <w:sectPr>
          <w:type w:val="continuous"/>
          <w:pgSz w:w="16840" w:h="11910" w:orient="landscape"/>
          <w:pgMar w:top="1580" w:bottom="280" w:left="40" w:right="0"/>
          <w:cols w:num="2" w:equalWidth="0">
            <w:col w:w="8426" w:space="43"/>
            <w:col w:w="8331"/>
          </w:cols>
        </w:sectPr>
      </w:pPr>
    </w:p>
    <w:p>
      <w:pPr>
        <w:pStyle w:val="BodyText"/>
        <w:spacing w:before="1"/>
        <w:rPr>
          <w:sz w:val="16"/>
        </w:rPr>
      </w:pPr>
    </w:p>
    <w:p>
      <w:pPr>
        <w:pStyle w:val="Heading2"/>
        <w:spacing w:before="45"/>
        <w:ind w:left="3203" w:right="2955"/>
        <w:rPr>
          <w:rFonts w:ascii="Constantia"/>
        </w:rPr>
      </w:pPr>
      <w:r>
        <w:rPr>
          <w:rFonts w:ascii="Constantia"/>
        </w:rPr>
        <w:t>LEMBAR</w:t>
      </w:r>
      <w:r>
        <w:rPr>
          <w:rFonts w:ascii="Constantia"/>
          <w:spacing w:val="-2"/>
        </w:rPr>
        <w:t> </w:t>
      </w:r>
      <w:r>
        <w:rPr>
          <w:rFonts w:ascii="Constantia"/>
        </w:rPr>
        <w:t>KEHADIRAN</w:t>
      </w:r>
      <w:r>
        <w:rPr>
          <w:rFonts w:ascii="Constantia"/>
          <w:spacing w:val="-5"/>
        </w:rPr>
        <w:t> </w:t>
      </w:r>
      <w:r>
        <w:rPr>
          <w:rFonts w:ascii="Constantia"/>
        </w:rPr>
        <w:t>MAGANG</w:t>
      </w:r>
    </w:p>
    <w:p>
      <w:pPr>
        <w:pStyle w:val="BodyText"/>
        <w:spacing w:before="11"/>
        <w:rPr>
          <w:rFonts w:ascii="Constantia"/>
          <w:b/>
          <w:sz w:val="27"/>
        </w:rPr>
      </w:pPr>
    </w:p>
    <w:p>
      <w:pPr>
        <w:tabs>
          <w:tab w:pos="2454" w:val="left" w:leader="none"/>
          <w:tab w:pos="2754" w:val="left" w:leader="none"/>
        </w:tabs>
        <w:spacing w:before="0"/>
        <w:ind w:left="962" w:right="2713" w:firstLine="0"/>
        <w:jc w:val="left"/>
        <w:rPr>
          <w:sz w:val="22"/>
        </w:rPr>
      </w:pPr>
      <w:r>
        <w:rPr>
          <w:sz w:val="22"/>
        </w:rPr>
        <w:t>Nama</w:t>
        <w:tab/>
        <w:t>:</w:t>
        <w:tab/>
        <w:t>Ismail Romadhan Pegan / Mohammad Ahsanul Maulana</w:t>
      </w:r>
      <w:r>
        <w:rPr>
          <w:spacing w:val="-52"/>
          <w:sz w:val="22"/>
        </w:rPr>
        <w:t> </w:t>
      </w:r>
      <w:r>
        <w:rPr>
          <w:sz w:val="22"/>
        </w:rPr>
        <w:t>NIM</w:t>
        <w:tab/>
        <w:t>:</w:t>
        <w:tab/>
        <w:t>2021710025</w:t>
      </w:r>
      <w:r>
        <w:rPr>
          <w:spacing w:val="-1"/>
          <w:sz w:val="22"/>
        </w:rPr>
        <w:t> </w:t>
      </w:r>
      <w:r>
        <w:rPr>
          <w:sz w:val="22"/>
        </w:rPr>
        <w:t>/</w:t>
      </w:r>
      <w:r>
        <w:rPr>
          <w:spacing w:val="1"/>
          <w:sz w:val="22"/>
        </w:rPr>
        <w:t> </w:t>
      </w:r>
      <w:r>
        <w:rPr>
          <w:sz w:val="22"/>
        </w:rPr>
        <w:t>2021710033</w:t>
      </w:r>
    </w:p>
    <w:p>
      <w:pPr>
        <w:tabs>
          <w:tab w:pos="2454" w:val="left" w:leader="none"/>
          <w:tab w:pos="2805" w:val="left" w:leader="none"/>
        </w:tabs>
        <w:spacing w:before="0"/>
        <w:ind w:left="2805" w:right="182" w:hanging="1844"/>
        <w:jc w:val="left"/>
        <w:rPr>
          <w:i/>
          <w:sz w:val="22"/>
        </w:rPr>
      </w:pPr>
      <w:r>
        <w:rPr>
          <w:sz w:val="22"/>
        </w:rPr>
        <w:t>Judul</w:t>
      </w:r>
      <w:r>
        <w:rPr>
          <w:spacing w:val="-2"/>
          <w:sz w:val="22"/>
        </w:rPr>
        <w:t> </w:t>
      </w:r>
      <w:r>
        <w:rPr>
          <w:sz w:val="22"/>
        </w:rPr>
        <w:t>Magang</w:t>
        <w:tab/>
        <w:t>:</w:t>
        <w:tab/>
        <w:t>Manajemen</w:t>
      </w:r>
      <w:r>
        <w:rPr>
          <w:spacing w:val="3"/>
          <w:sz w:val="22"/>
        </w:rPr>
        <w:t> </w:t>
      </w:r>
      <w:r>
        <w:rPr>
          <w:sz w:val="22"/>
        </w:rPr>
        <w:t>Risiko</w:t>
      </w:r>
      <w:r>
        <w:rPr>
          <w:spacing w:val="1"/>
          <w:sz w:val="22"/>
        </w:rPr>
        <w:t> </w:t>
      </w:r>
      <w:r>
        <w:rPr>
          <w:sz w:val="22"/>
        </w:rPr>
        <w:t>Rantai</w:t>
      </w:r>
      <w:r>
        <w:rPr>
          <w:spacing w:val="54"/>
          <w:sz w:val="22"/>
        </w:rPr>
        <w:t> </w:t>
      </w:r>
      <w:r>
        <w:rPr>
          <w:sz w:val="22"/>
        </w:rPr>
        <w:t>Pasok</w:t>
      </w:r>
      <w:r>
        <w:rPr>
          <w:spacing w:val="54"/>
          <w:sz w:val="22"/>
        </w:rPr>
        <w:t> </w:t>
      </w:r>
      <w:r>
        <w:rPr>
          <w:sz w:val="22"/>
        </w:rPr>
        <w:t>Departemen</w:t>
      </w:r>
      <w:r>
        <w:rPr>
          <w:spacing w:val="2"/>
          <w:sz w:val="22"/>
        </w:rPr>
        <w:t> </w:t>
      </w:r>
      <w:r>
        <w:rPr>
          <w:sz w:val="22"/>
        </w:rPr>
        <w:t>Pengadaan</w:t>
      </w:r>
      <w:r>
        <w:rPr>
          <w:spacing w:val="2"/>
          <w:sz w:val="22"/>
        </w:rPr>
        <w:t> </w:t>
      </w:r>
      <w:r>
        <w:rPr>
          <w:sz w:val="22"/>
        </w:rPr>
        <w:t>PT.</w:t>
      </w:r>
      <w:r>
        <w:rPr>
          <w:spacing w:val="1"/>
          <w:sz w:val="22"/>
        </w:rPr>
        <w:t> </w:t>
      </w:r>
      <w:r>
        <w:rPr>
          <w:sz w:val="22"/>
        </w:rPr>
        <w:t>Petrokimia</w:t>
      </w:r>
      <w:r>
        <w:rPr>
          <w:spacing w:val="2"/>
          <w:sz w:val="22"/>
        </w:rPr>
        <w:t> </w:t>
      </w:r>
      <w:r>
        <w:rPr>
          <w:sz w:val="22"/>
        </w:rPr>
        <w:t>Gresik</w:t>
      </w:r>
      <w:r>
        <w:rPr>
          <w:spacing w:val="-52"/>
          <w:sz w:val="22"/>
        </w:rPr>
        <w:t> </w:t>
      </w:r>
      <w:r>
        <w:rPr>
          <w:sz w:val="22"/>
        </w:rPr>
        <w:t>selama</w:t>
      </w:r>
      <w:r>
        <w:rPr>
          <w:spacing w:val="-1"/>
          <w:sz w:val="22"/>
        </w:rPr>
        <w:t> </w:t>
      </w:r>
      <w:r>
        <w:rPr>
          <w:sz w:val="22"/>
        </w:rPr>
        <w:t>Pandemi</w:t>
      </w:r>
      <w:r>
        <w:rPr>
          <w:spacing w:val="1"/>
          <w:sz w:val="22"/>
        </w:rPr>
        <w:t> </w:t>
      </w:r>
      <w:r>
        <w:rPr>
          <w:sz w:val="22"/>
        </w:rPr>
        <w:t>COVID-19 dengan Model</w:t>
      </w:r>
      <w:r>
        <w:rPr>
          <w:spacing w:val="2"/>
          <w:sz w:val="22"/>
        </w:rPr>
        <w:t> </w:t>
      </w:r>
      <w:r>
        <w:rPr>
          <w:i/>
          <w:sz w:val="22"/>
        </w:rPr>
        <w:t>House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Risk</w:t>
      </w:r>
    </w:p>
    <w:tbl>
      <w:tblPr>
        <w:tblW w:w="0" w:type="auto"/>
        <w:jc w:val="left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5"/>
        <w:gridCol w:w="1277"/>
        <w:gridCol w:w="4768"/>
        <w:gridCol w:w="1561"/>
        <w:gridCol w:w="1894"/>
      </w:tblGrid>
      <w:tr>
        <w:trPr>
          <w:trHeight w:val="806" w:hRule="atLeast"/>
        </w:trPr>
        <w:tc>
          <w:tcPr>
            <w:tcW w:w="735" w:type="dxa"/>
          </w:tcPr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177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No</w:t>
            </w:r>
          </w:p>
        </w:tc>
        <w:tc>
          <w:tcPr>
            <w:tcW w:w="127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169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Tanggal</w:t>
            </w:r>
          </w:p>
        </w:tc>
        <w:tc>
          <w:tcPr>
            <w:tcW w:w="476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1967" w:right="1815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Kegiatan</w:t>
            </w:r>
          </w:p>
        </w:tc>
        <w:tc>
          <w:tcPr>
            <w:tcW w:w="156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3"/>
              <w:ind w:left="232" w:right="214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TTD</w:t>
            </w:r>
          </w:p>
          <w:p>
            <w:pPr>
              <w:pStyle w:val="TableParagraph"/>
              <w:spacing w:before="1"/>
              <w:ind w:left="235" w:right="214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Pelaksana</w:t>
            </w:r>
          </w:p>
        </w:tc>
        <w:tc>
          <w:tcPr>
            <w:tcW w:w="189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68" w:lineRule="exact"/>
              <w:ind w:left="269" w:right="223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TTD</w:t>
            </w:r>
          </w:p>
          <w:p>
            <w:pPr>
              <w:pStyle w:val="TableParagraph"/>
              <w:ind w:left="269" w:right="225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Pembimbing</w:t>
            </w:r>
          </w:p>
          <w:p>
            <w:pPr>
              <w:pStyle w:val="TableParagraph"/>
              <w:spacing w:line="249" w:lineRule="exact" w:before="1"/>
              <w:ind w:left="269" w:right="223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lapangan</w:t>
            </w:r>
          </w:p>
        </w:tc>
      </w:tr>
      <w:tr>
        <w:trPr>
          <w:trHeight w:val="248" w:hRule="atLeast"/>
        </w:trPr>
        <w:tc>
          <w:tcPr>
            <w:tcW w:w="735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77" w:type="dxa"/>
            <w:tcBorders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29" w:lineRule="exact"/>
              <w:ind w:left="107"/>
              <w:rPr>
                <w:sz w:val="22"/>
              </w:rPr>
            </w:pPr>
            <w:r>
              <w:rPr>
                <w:sz w:val="22"/>
              </w:rPr>
              <w:t>27/01/2021</w:t>
            </w:r>
          </w:p>
        </w:tc>
        <w:tc>
          <w:tcPr>
            <w:tcW w:w="4768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29" w:lineRule="exact"/>
              <w:ind w:left="107"/>
              <w:rPr>
                <w:sz w:val="22"/>
              </w:rPr>
            </w:pPr>
            <w:r>
              <w:rPr>
                <w:sz w:val="22"/>
              </w:rPr>
              <w:t>Pengumpulan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berkas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administrasi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peserta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magang</w:t>
            </w:r>
          </w:p>
        </w:tc>
        <w:tc>
          <w:tcPr>
            <w:tcW w:w="1561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94" w:type="dxa"/>
            <w:vMerge w:val="restart"/>
            <w:tcBorders>
              <w:left w:val="single" w:sz="4" w:space="0" w:color="000000"/>
            </w:tcBorders>
          </w:tcPr>
          <w:p>
            <w:pPr>
              <w:pStyle w:val="TableParagraph"/>
              <w:spacing w:before="6"/>
              <w:rPr>
                <w:i/>
                <w:sz w:val="28"/>
              </w:rPr>
            </w:pPr>
          </w:p>
          <w:p>
            <w:pPr>
              <w:pStyle w:val="TableParagraph"/>
              <w:ind w:left="34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47496" cy="533400"/>
                  <wp:effectExtent l="0" t="0" r="0" b="0"/>
                  <wp:docPr id="169" name="image8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0" name="image89.pn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496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02/02/2021</w:t>
            </w: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Pembekalan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program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Praktik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Kerja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Industri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(PRAKERIN)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Petrokimia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Gresik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Pengenalan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pembimbing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lapangan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6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7" w:lineRule="exact"/>
              <w:ind w:left="107"/>
              <w:rPr>
                <w:sz w:val="22"/>
              </w:rPr>
            </w:pPr>
            <w:r>
              <w:rPr>
                <w:sz w:val="22"/>
              </w:rPr>
              <w:t>04/02/2021</w:t>
            </w: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7" w:lineRule="exact"/>
              <w:ind w:left="107"/>
              <w:rPr>
                <w:sz w:val="22"/>
              </w:rPr>
            </w:pPr>
            <w:r>
              <w:rPr>
                <w:sz w:val="22"/>
              </w:rPr>
              <w:t>Pemberian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materi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tentang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Profil Perusahaan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via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(zoom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meeting)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05/02/2021</w:t>
            </w: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Pemberian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materi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tentang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K3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via</w:t>
            </w:r>
            <w:r>
              <w:rPr>
                <w:spacing w:val="52"/>
                <w:sz w:val="22"/>
              </w:rPr>
              <w:t> </w:t>
            </w:r>
            <w:r>
              <w:rPr>
                <w:sz w:val="22"/>
              </w:rPr>
              <w:t>(zoom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meeting)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05/02/2021</w:t>
            </w: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Pemberian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materi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tentang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website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enterprise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university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Petrokimia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Gresik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09/02/2021</w:t>
            </w: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Mengerjakan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soal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latihan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di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website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enterprise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university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Petrokimia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Gresik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7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7" w:lineRule="exact"/>
              <w:ind w:left="107"/>
              <w:rPr>
                <w:sz w:val="22"/>
              </w:rPr>
            </w:pPr>
            <w:r>
              <w:rPr>
                <w:sz w:val="22"/>
              </w:rPr>
              <w:t>13/02/2021</w:t>
            </w: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7" w:lineRule="exact"/>
              <w:ind w:left="107"/>
              <w:rPr>
                <w:sz w:val="22"/>
              </w:rPr>
            </w:pPr>
            <w:r>
              <w:rPr>
                <w:sz w:val="22"/>
              </w:rPr>
              <w:t>Mengerjakan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soal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latihan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di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website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enterprise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university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Petrokimia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Gresik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14/02/2021</w:t>
            </w: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Mengerjakan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soal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latihan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di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website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enterprise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university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Petrokimia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Gresik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27/02/2021</w:t>
            </w: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Online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meeting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dengan unit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Dept. Pengadaan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7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7" w:lineRule="exact"/>
              <w:ind w:left="107"/>
              <w:rPr>
                <w:i/>
                <w:sz w:val="22"/>
              </w:rPr>
            </w:pPr>
            <w:r>
              <w:rPr>
                <w:sz w:val="22"/>
              </w:rPr>
              <w:t>Diskusi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dan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penugasan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penugasan</w:t>
            </w:r>
            <w:r>
              <w:rPr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Forecasting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harga KCL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.</w:t>
            </w: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Diskusi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pengerjaan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manajemen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risiko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rantai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pasok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10/04/2021</w:t>
            </w: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Diskusi study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case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Forecasting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dan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Hasil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identifikasi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risiko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departemen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pengadaan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7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7" w:lineRule="exact"/>
              <w:ind w:left="107"/>
              <w:rPr>
                <w:sz w:val="22"/>
              </w:rPr>
            </w:pPr>
            <w:r>
              <w:rPr>
                <w:sz w:val="22"/>
              </w:rPr>
              <w:t>26/04/2021</w:t>
            </w: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7" w:lineRule="exact"/>
              <w:ind w:left="107"/>
              <w:rPr>
                <w:sz w:val="22"/>
              </w:rPr>
            </w:pPr>
            <w:r>
              <w:rPr>
                <w:sz w:val="22"/>
              </w:rPr>
              <w:t>Diskusi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nilai </w:t>
            </w:r>
            <w:r>
              <w:rPr>
                <w:i/>
                <w:sz w:val="22"/>
              </w:rPr>
              <w:t>severity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sz w:val="22"/>
              </w:rPr>
              <w:t>dan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nilai</w:t>
            </w:r>
            <w:r>
              <w:rPr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occurrence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sz w:val="22"/>
              </w:rPr>
              <w:t>pada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8" w:lineRule="exact"/>
              <w:ind w:left="107"/>
              <w:rPr>
                <w:sz w:val="22"/>
              </w:rPr>
            </w:pPr>
            <w:r>
              <w:rPr>
                <w:sz w:val="22"/>
              </w:rPr>
              <w:t>manajemen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risiko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dengan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staf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dept. pengadaan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9" w:lineRule="exact"/>
              <w:ind w:left="107"/>
              <w:rPr>
                <w:sz w:val="22"/>
              </w:rPr>
            </w:pPr>
            <w:r>
              <w:rPr>
                <w:sz w:val="22"/>
              </w:rPr>
              <w:t>31/04/2021</w:t>
            </w: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9" w:lineRule="exact"/>
              <w:ind w:left="107"/>
              <w:rPr>
                <w:sz w:val="22"/>
              </w:rPr>
            </w:pPr>
            <w:r>
              <w:rPr>
                <w:sz w:val="22"/>
              </w:rPr>
              <w:t>Pembahasan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Studi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kasus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Forecasting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KCL</w:t>
            </w:r>
            <w:r>
              <w:rPr>
                <w:spacing w:val="52"/>
                <w:sz w:val="22"/>
              </w:rPr>
              <w:t> </w:t>
            </w:r>
            <w:r>
              <w:rPr>
                <w:sz w:val="22"/>
              </w:rPr>
              <w:t>dan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64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7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41" w:lineRule="exact"/>
              <w:ind w:left="107"/>
              <w:rPr>
                <w:sz w:val="22"/>
              </w:rPr>
            </w:pPr>
            <w:r>
              <w:rPr>
                <w:sz w:val="22"/>
              </w:rPr>
              <w:t>progress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manajemen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risiko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rantai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pasok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14" w:hRule="atLeast"/>
        </w:trPr>
        <w:tc>
          <w:tcPr>
            <w:tcW w:w="7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107"/>
              <w:rPr>
                <w:sz w:val="22"/>
              </w:rPr>
            </w:pPr>
            <w:r>
              <w:rPr>
                <w:sz w:val="22"/>
              </w:rPr>
              <w:t>24/08/2021</w:t>
            </w:r>
          </w:p>
        </w:tc>
        <w:tc>
          <w:tcPr>
            <w:tcW w:w="4768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107"/>
              <w:rPr>
                <w:sz w:val="22"/>
              </w:rPr>
            </w:pPr>
            <w:r>
              <w:rPr>
                <w:sz w:val="22"/>
              </w:rPr>
              <w:t>Pengerjaan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laporan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hasil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Kerja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Praktik</w:t>
            </w:r>
          </w:p>
        </w:tc>
        <w:tc>
          <w:tcPr>
            <w:tcW w:w="15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before="0"/>
        <w:ind w:left="395" w:right="0" w:firstLine="0"/>
        <w:jc w:val="left"/>
        <w:rPr>
          <w:rFonts w:ascii="Constantia"/>
          <w:sz w:val="20"/>
        </w:rPr>
      </w:pPr>
      <w:r>
        <w:rPr>
          <w:rFonts w:ascii="Constantia"/>
          <w:sz w:val="20"/>
        </w:rPr>
        <w:t>Catatan</w:t>
      </w:r>
      <w:r>
        <w:rPr>
          <w:rFonts w:ascii="Constantia"/>
          <w:spacing w:val="-4"/>
          <w:sz w:val="20"/>
        </w:rPr>
        <w:t> </w:t>
      </w:r>
      <w:r>
        <w:rPr>
          <w:rFonts w:ascii="Constantia"/>
          <w:sz w:val="20"/>
        </w:rPr>
        <w:t>:</w:t>
      </w:r>
    </w:p>
    <w:p>
      <w:pPr>
        <w:spacing w:before="0"/>
        <w:ind w:left="395" w:right="182" w:firstLine="0"/>
        <w:jc w:val="left"/>
        <w:rPr>
          <w:rFonts w:ascii="Constantia"/>
          <w:sz w:val="20"/>
        </w:rPr>
      </w:pPr>
      <w:r>
        <w:rPr>
          <w:rFonts w:ascii="Constantia"/>
          <w:sz w:val="20"/>
        </w:rPr>
        <w:t>Tuliskan kegiatan yang dilakukan (Harian/Mingguan) selama magang dan ditandatangani oleh Pelaksana magang</w:t>
      </w:r>
      <w:r>
        <w:rPr>
          <w:rFonts w:ascii="Constantia"/>
          <w:spacing w:val="-48"/>
          <w:sz w:val="20"/>
        </w:rPr>
        <w:t> </w:t>
      </w:r>
      <w:r>
        <w:rPr>
          <w:rFonts w:ascii="Constantia"/>
          <w:sz w:val="20"/>
        </w:rPr>
        <w:t>dan</w:t>
      </w:r>
      <w:r>
        <w:rPr>
          <w:rFonts w:ascii="Constantia"/>
          <w:spacing w:val="-2"/>
          <w:sz w:val="20"/>
        </w:rPr>
        <w:t> </w:t>
      </w:r>
      <w:r>
        <w:rPr>
          <w:rFonts w:ascii="Constantia"/>
          <w:sz w:val="20"/>
        </w:rPr>
        <w:t>Pembimbing</w:t>
      </w:r>
      <w:r>
        <w:rPr>
          <w:rFonts w:ascii="Constantia"/>
          <w:spacing w:val="2"/>
          <w:sz w:val="20"/>
        </w:rPr>
        <w:t> </w:t>
      </w:r>
      <w:r>
        <w:rPr>
          <w:rFonts w:ascii="Constantia"/>
          <w:sz w:val="20"/>
        </w:rPr>
        <w:t>Lapangan</w:t>
      </w:r>
      <w:r>
        <w:rPr>
          <w:rFonts w:ascii="Constantia"/>
          <w:spacing w:val="-1"/>
          <w:sz w:val="20"/>
        </w:rPr>
        <w:t> </w:t>
      </w:r>
      <w:r>
        <w:rPr>
          <w:rFonts w:ascii="Constantia"/>
          <w:sz w:val="20"/>
        </w:rPr>
        <w:t>dimana magang</w:t>
      </w:r>
      <w:r>
        <w:rPr>
          <w:rFonts w:ascii="Constantia"/>
          <w:spacing w:val="-2"/>
          <w:sz w:val="20"/>
        </w:rPr>
        <w:t> </w:t>
      </w:r>
      <w:r>
        <w:rPr>
          <w:rFonts w:ascii="Constantia"/>
          <w:sz w:val="20"/>
        </w:rPr>
        <w:t>dilaksanakan.</w:t>
      </w:r>
    </w:p>
    <w:p>
      <w:pPr>
        <w:spacing w:after="0"/>
        <w:jc w:val="left"/>
        <w:rPr>
          <w:rFonts w:ascii="Constantia"/>
          <w:sz w:val="20"/>
        </w:rPr>
        <w:sectPr>
          <w:headerReference w:type="default" r:id="rId145"/>
          <w:footerReference w:type="default" r:id="rId146"/>
          <w:pgSz w:w="11910" w:h="16840"/>
          <w:pgMar w:header="616" w:footer="0" w:top="2100" w:bottom="280" w:left="740" w:right="700"/>
        </w:sectPr>
      </w:pPr>
    </w:p>
    <w:p>
      <w:pPr>
        <w:pStyle w:val="BodyText"/>
        <w:spacing w:before="2"/>
        <w:rPr>
          <w:rFonts w:ascii="Constantia"/>
          <w:sz w:val="15"/>
        </w:rPr>
      </w:pPr>
    </w:p>
    <w:p>
      <w:pPr>
        <w:pStyle w:val="Heading2"/>
        <w:spacing w:before="45"/>
        <w:ind w:left="3061" w:right="2955"/>
        <w:rPr>
          <w:rFonts w:ascii="Constantia"/>
        </w:rPr>
      </w:pPr>
      <w:r>
        <w:rPr>
          <w:rFonts w:ascii="Constantia"/>
        </w:rPr>
        <w:t>LEMBAR</w:t>
      </w:r>
      <w:r>
        <w:rPr>
          <w:rFonts w:ascii="Constantia"/>
          <w:spacing w:val="-5"/>
        </w:rPr>
        <w:t> </w:t>
      </w:r>
      <w:r>
        <w:rPr>
          <w:rFonts w:ascii="Constantia"/>
        </w:rPr>
        <w:t>ASSISTENSI</w:t>
      </w:r>
      <w:r>
        <w:rPr>
          <w:rFonts w:ascii="Constantia"/>
          <w:spacing w:val="-4"/>
        </w:rPr>
        <w:t> </w:t>
      </w:r>
      <w:r>
        <w:rPr>
          <w:rFonts w:ascii="Constantia"/>
        </w:rPr>
        <w:t>MAGANG</w:t>
      </w:r>
    </w:p>
    <w:p>
      <w:pPr>
        <w:pStyle w:val="BodyText"/>
        <w:spacing w:before="2"/>
        <w:rPr>
          <w:rFonts w:ascii="Constantia"/>
          <w:b/>
          <w:sz w:val="22"/>
        </w:rPr>
      </w:pPr>
    </w:p>
    <w:p>
      <w:pPr>
        <w:tabs>
          <w:tab w:pos="2454" w:val="left" w:leader="none"/>
          <w:tab w:pos="2754" w:val="left" w:leader="none"/>
        </w:tabs>
        <w:spacing w:before="1"/>
        <w:ind w:left="962" w:right="2713" w:firstLine="0"/>
        <w:jc w:val="left"/>
        <w:rPr>
          <w:sz w:val="22"/>
        </w:rPr>
      </w:pPr>
      <w:r>
        <w:rPr>
          <w:sz w:val="22"/>
        </w:rPr>
        <w:t>Nama</w:t>
        <w:tab/>
        <w:t>:</w:t>
        <w:tab/>
        <w:t>Ismail Romadhan Pegan / Mohammad Ahsanul Maulana</w:t>
      </w:r>
      <w:r>
        <w:rPr>
          <w:spacing w:val="-52"/>
          <w:sz w:val="22"/>
        </w:rPr>
        <w:t> </w:t>
      </w:r>
      <w:r>
        <w:rPr>
          <w:sz w:val="22"/>
        </w:rPr>
        <w:t>NIM</w:t>
        <w:tab/>
        <w:t>:</w:t>
        <w:tab/>
        <w:t>2021710025</w:t>
      </w:r>
      <w:r>
        <w:rPr>
          <w:spacing w:val="-1"/>
          <w:sz w:val="22"/>
        </w:rPr>
        <w:t> </w:t>
      </w:r>
      <w:r>
        <w:rPr>
          <w:sz w:val="22"/>
        </w:rPr>
        <w:t>/</w:t>
      </w:r>
      <w:r>
        <w:rPr>
          <w:spacing w:val="1"/>
          <w:sz w:val="22"/>
        </w:rPr>
        <w:t> </w:t>
      </w:r>
      <w:r>
        <w:rPr>
          <w:sz w:val="22"/>
        </w:rPr>
        <w:t>2021710033</w:t>
      </w:r>
    </w:p>
    <w:p>
      <w:pPr>
        <w:tabs>
          <w:tab w:pos="2454" w:val="left" w:leader="none"/>
          <w:tab w:pos="2805" w:val="left" w:leader="none"/>
        </w:tabs>
        <w:spacing w:before="0"/>
        <w:ind w:left="2805" w:right="182" w:hanging="1844"/>
        <w:jc w:val="left"/>
        <w:rPr>
          <w:i/>
          <w:sz w:val="22"/>
        </w:rPr>
      </w:pPr>
      <w:r>
        <w:rPr>
          <w:sz w:val="22"/>
        </w:rPr>
        <w:t>Judul</w:t>
      </w:r>
      <w:r>
        <w:rPr>
          <w:spacing w:val="-2"/>
          <w:sz w:val="22"/>
        </w:rPr>
        <w:t> </w:t>
      </w:r>
      <w:r>
        <w:rPr>
          <w:sz w:val="22"/>
        </w:rPr>
        <w:t>Magang</w:t>
        <w:tab/>
        <w:t>:</w:t>
        <w:tab/>
        <w:t>Manajemen</w:t>
      </w:r>
      <w:r>
        <w:rPr>
          <w:spacing w:val="3"/>
          <w:sz w:val="22"/>
        </w:rPr>
        <w:t> </w:t>
      </w:r>
      <w:r>
        <w:rPr>
          <w:sz w:val="22"/>
        </w:rPr>
        <w:t>Risiko</w:t>
      </w:r>
      <w:r>
        <w:rPr>
          <w:spacing w:val="1"/>
          <w:sz w:val="22"/>
        </w:rPr>
        <w:t> </w:t>
      </w:r>
      <w:r>
        <w:rPr>
          <w:sz w:val="22"/>
        </w:rPr>
        <w:t>Rantai</w:t>
      </w:r>
      <w:r>
        <w:rPr>
          <w:spacing w:val="54"/>
          <w:sz w:val="22"/>
        </w:rPr>
        <w:t> </w:t>
      </w:r>
      <w:r>
        <w:rPr>
          <w:sz w:val="22"/>
        </w:rPr>
        <w:t>Pasok</w:t>
      </w:r>
      <w:r>
        <w:rPr>
          <w:spacing w:val="54"/>
          <w:sz w:val="22"/>
        </w:rPr>
        <w:t> </w:t>
      </w:r>
      <w:r>
        <w:rPr>
          <w:sz w:val="22"/>
        </w:rPr>
        <w:t>Departemen</w:t>
      </w:r>
      <w:r>
        <w:rPr>
          <w:spacing w:val="2"/>
          <w:sz w:val="22"/>
        </w:rPr>
        <w:t> </w:t>
      </w:r>
      <w:r>
        <w:rPr>
          <w:sz w:val="22"/>
        </w:rPr>
        <w:t>Pengadaan</w:t>
      </w:r>
      <w:r>
        <w:rPr>
          <w:spacing w:val="2"/>
          <w:sz w:val="22"/>
        </w:rPr>
        <w:t> </w:t>
      </w:r>
      <w:r>
        <w:rPr>
          <w:sz w:val="22"/>
        </w:rPr>
        <w:t>PT.</w:t>
      </w:r>
      <w:r>
        <w:rPr>
          <w:spacing w:val="1"/>
          <w:sz w:val="22"/>
        </w:rPr>
        <w:t> </w:t>
      </w:r>
      <w:r>
        <w:rPr>
          <w:sz w:val="22"/>
        </w:rPr>
        <w:t>Petrokimia</w:t>
      </w:r>
      <w:r>
        <w:rPr>
          <w:spacing w:val="2"/>
          <w:sz w:val="22"/>
        </w:rPr>
        <w:t> </w:t>
      </w:r>
      <w:r>
        <w:rPr>
          <w:sz w:val="22"/>
        </w:rPr>
        <w:t>Gresik</w:t>
      </w:r>
      <w:r>
        <w:rPr>
          <w:spacing w:val="-52"/>
          <w:sz w:val="22"/>
        </w:rPr>
        <w:t> </w:t>
      </w:r>
      <w:r>
        <w:rPr>
          <w:sz w:val="22"/>
        </w:rPr>
        <w:t>selama</w:t>
      </w:r>
      <w:r>
        <w:rPr>
          <w:spacing w:val="-1"/>
          <w:sz w:val="22"/>
        </w:rPr>
        <w:t> </w:t>
      </w:r>
      <w:r>
        <w:rPr>
          <w:sz w:val="22"/>
        </w:rPr>
        <w:t>Pandemi</w:t>
      </w:r>
      <w:r>
        <w:rPr>
          <w:spacing w:val="1"/>
          <w:sz w:val="22"/>
        </w:rPr>
        <w:t> </w:t>
      </w:r>
      <w:r>
        <w:rPr>
          <w:sz w:val="22"/>
        </w:rPr>
        <w:t>COVID-19 dengan Model</w:t>
      </w:r>
      <w:r>
        <w:rPr>
          <w:spacing w:val="2"/>
          <w:sz w:val="22"/>
        </w:rPr>
        <w:t> </w:t>
      </w:r>
      <w:r>
        <w:rPr>
          <w:i/>
          <w:sz w:val="22"/>
        </w:rPr>
        <w:t>House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Risk</w:t>
      </w:r>
    </w:p>
    <w:p>
      <w:pPr>
        <w:pStyle w:val="BodyText"/>
        <w:rPr>
          <w:i/>
          <w:sz w:val="33"/>
        </w:rPr>
      </w:pPr>
    </w:p>
    <w:p>
      <w:pPr>
        <w:spacing w:before="0"/>
        <w:ind w:left="253" w:right="2713" w:firstLine="0"/>
        <w:jc w:val="left"/>
        <w:rPr>
          <w:sz w:val="22"/>
        </w:rPr>
      </w:pPr>
      <w:r>
        <w:rPr>
          <w:sz w:val="22"/>
        </w:rPr>
        <w:t>Kerja Praktik</w:t>
      </w:r>
      <w:r>
        <w:rPr>
          <w:spacing w:val="1"/>
          <w:sz w:val="22"/>
        </w:rPr>
        <w:t> </w:t>
      </w:r>
      <w:r>
        <w:rPr>
          <w:sz w:val="22"/>
        </w:rPr>
        <w:t>dilaksanakan terhitung mulai: 1 Februari 2021 s/d 31 Maret 2021</w:t>
      </w:r>
      <w:r>
        <w:rPr>
          <w:spacing w:val="-52"/>
          <w:sz w:val="22"/>
        </w:rPr>
        <w:t> </w:t>
      </w:r>
      <w:r>
        <w:rPr>
          <w:sz w:val="22"/>
        </w:rPr>
        <w:t>Laporan</w:t>
      </w:r>
      <w:r>
        <w:rPr>
          <w:spacing w:val="-1"/>
          <w:sz w:val="22"/>
        </w:rPr>
        <w:t> </w:t>
      </w:r>
      <w:r>
        <w:rPr>
          <w:sz w:val="22"/>
        </w:rPr>
        <w:t>harus</w:t>
      </w:r>
      <w:r>
        <w:rPr>
          <w:spacing w:val="-2"/>
          <w:sz w:val="22"/>
        </w:rPr>
        <w:t> </w:t>
      </w:r>
      <w:r>
        <w:rPr>
          <w:sz w:val="22"/>
        </w:rPr>
        <w:t>sudah</w:t>
      </w:r>
      <w:r>
        <w:rPr>
          <w:spacing w:val="-3"/>
          <w:sz w:val="22"/>
        </w:rPr>
        <w:t> </w:t>
      </w:r>
      <w:r>
        <w:rPr>
          <w:sz w:val="22"/>
        </w:rPr>
        <w:t>dikumpulkan :</w:t>
      </w:r>
      <w:r>
        <w:rPr>
          <w:spacing w:val="1"/>
          <w:sz w:val="22"/>
        </w:rPr>
        <w:t> </w:t>
      </w:r>
      <w:r>
        <w:rPr>
          <w:sz w:val="22"/>
        </w:rPr>
        <w:t>27 Agustus</w:t>
      </w:r>
      <w:r>
        <w:rPr>
          <w:spacing w:val="1"/>
          <w:sz w:val="22"/>
        </w:rPr>
        <w:t> </w:t>
      </w:r>
      <w:r>
        <w:rPr>
          <w:sz w:val="22"/>
        </w:rPr>
        <w:t>2021</w:t>
      </w:r>
    </w:p>
    <w:p>
      <w:pPr>
        <w:pStyle w:val="BodyText"/>
        <w:spacing w:before="2"/>
        <w:rPr>
          <w:sz w:val="22"/>
        </w:rPr>
      </w:pPr>
    </w:p>
    <w:tbl>
      <w:tblPr>
        <w:tblW w:w="0" w:type="auto"/>
        <w:jc w:val="left"/>
        <w:tblInd w:w="4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19"/>
        <w:gridCol w:w="1442"/>
        <w:gridCol w:w="4796"/>
        <w:gridCol w:w="2412"/>
      </w:tblGrid>
      <w:tr>
        <w:trPr>
          <w:trHeight w:val="599" w:hRule="atLeast"/>
        </w:trPr>
        <w:tc>
          <w:tcPr>
            <w:tcW w:w="619" w:type="dxa"/>
          </w:tcPr>
          <w:p>
            <w:pPr>
              <w:pStyle w:val="TableParagraph"/>
              <w:spacing w:before="164"/>
              <w:ind w:left="142" w:right="124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No</w:t>
            </w:r>
          </w:p>
        </w:tc>
        <w:tc>
          <w:tcPr>
            <w:tcW w:w="144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64"/>
              <w:ind w:left="68" w:right="57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Tanggal</w:t>
            </w:r>
          </w:p>
        </w:tc>
        <w:tc>
          <w:tcPr>
            <w:tcW w:w="479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4"/>
              <w:ind w:left="1913" w:right="1898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Kegiatan</w:t>
            </w:r>
          </w:p>
        </w:tc>
        <w:tc>
          <w:tcPr>
            <w:tcW w:w="241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30"/>
              <w:ind w:left="156" w:right="140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Paraf</w:t>
            </w:r>
          </w:p>
          <w:p>
            <w:pPr>
              <w:pStyle w:val="TableParagraph"/>
              <w:ind w:left="157" w:right="140"/>
              <w:jc w:val="center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</w:rPr>
              <w:t>Dosen</w:t>
            </w:r>
            <w:r>
              <w:rPr>
                <w:rFonts w:ascii="Constantia"/>
                <w:b/>
                <w:spacing w:val="-2"/>
                <w:sz w:val="22"/>
              </w:rPr>
              <w:t> </w:t>
            </w:r>
            <w:r>
              <w:rPr>
                <w:rFonts w:ascii="Constantia"/>
                <w:b/>
                <w:sz w:val="22"/>
              </w:rPr>
              <w:t>Pembimbing</w:t>
            </w:r>
          </w:p>
        </w:tc>
      </w:tr>
      <w:tr>
        <w:trPr>
          <w:trHeight w:val="269" w:hRule="atLeast"/>
        </w:trPr>
        <w:tc>
          <w:tcPr>
            <w:tcW w:w="619" w:type="dxa"/>
            <w:tcBorders>
              <w:bottom w:val="nil"/>
            </w:tcBorders>
          </w:tcPr>
          <w:p>
            <w:pPr>
              <w:pStyle w:val="TableParagraph"/>
              <w:spacing w:line="248" w:lineRule="exact" w:before="2"/>
              <w:ind w:left="136" w:right="124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1.</w:t>
            </w:r>
          </w:p>
        </w:tc>
        <w:tc>
          <w:tcPr>
            <w:tcW w:w="1442" w:type="dxa"/>
            <w:tcBorders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48" w:lineRule="exact" w:before="2"/>
              <w:ind w:left="68" w:right="130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22/01/2021</w:t>
            </w:r>
          </w:p>
        </w:tc>
        <w:tc>
          <w:tcPr>
            <w:tcW w:w="4796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48" w:lineRule="exact" w:before="2"/>
              <w:ind w:left="110"/>
              <w:rPr>
                <w:rFonts w:ascii="Cambria"/>
                <w:sz w:val="22"/>
              </w:rPr>
            </w:pPr>
            <w:r>
              <w:rPr>
                <w:rFonts w:ascii="Cambria"/>
                <w:w w:val="105"/>
                <w:sz w:val="22"/>
              </w:rPr>
              <w:t>Pengajuan</w:t>
            </w:r>
            <w:r>
              <w:rPr>
                <w:rFonts w:ascii="Cambria"/>
                <w:spacing w:val="-8"/>
                <w:w w:val="105"/>
                <w:sz w:val="22"/>
              </w:rPr>
              <w:t> </w:t>
            </w:r>
            <w:r>
              <w:rPr>
                <w:rFonts w:ascii="Cambria"/>
                <w:w w:val="105"/>
                <w:sz w:val="22"/>
              </w:rPr>
              <w:t>permohonan</w:t>
            </w:r>
            <w:r>
              <w:rPr>
                <w:rFonts w:ascii="Cambria"/>
                <w:spacing w:val="-10"/>
                <w:w w:val="105"/>
                <w:sz w:val="22"/>
              </w:rPr>
              <w:t> </w:t>
            </w:r>
            <w:r>
              <w:rPr>
                <w:rFonts w:ascii="Cambria"/>
                <w:w w:val="105"/>
                <w:sz w:val="22"/>
              </w:rPr>
              <w:t>dosen</w:t>
            </w:r>
            <w:r>
              <w:rPr>
                <w:rFonts w:ascii="Cambria"/>
                <w:spacing w:val="-8"/>
                <w:w w:val="105"/>
                <w:sz w:val="22"/>
              </w:rPr>
              <w:t> </w:t>
            </w:r>
            <w:r>
              <w:rPr>
                <w:rFonts w:ascii="Cambria"/>
                <w:w w:val="105"/>
                <w:sz w:val="22"/>
              </w:rPr>
              <w:t>pembimbing</w:t>
            </w:r>
          </w:p>
        </w:tc>
        <w:tc>
          <w:tcPr>
            <w:tcW w:w="2412" w:type="dxa"/>
            <w:vMerge w:val="restart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sz w:val="4"/>
              </w:rPr>
            </w:pPr>
          </w:p>
          <w:p>
            <w:pPr>
              <w:pStyle w:val="TableParagraph"/>
              <w:ind w:left="254"/>
              <w:rPr>
                <w:sz w:val="20"/>
              </w:rPr>
            </w:pPr>
            <w:r>
              <w:rPr>
                <w:sz w:val="20"/>
              </w:rPr>
              <w:pict>
                <v:group style="width:83.2pt;height:91.85pt;mso-position-horizontal-relative:char;mso-position-vertical-relative:line" coordorigin="0,0" coordsize="1664,1837">
                  <v:shape style="position:absolute;left:0;top:0;width:1606;height:912" type="#_x0000_t75" stroked="false">
                    <v:imagedata r:id="rId140" o:title=""/>
                  </v:shape>
                  <v:shape style="position:absolute;left:58;top:924;width:1606;height:912" type="#_x0000_t75" stroked="false">
                    <v:imagedata r:id="rId14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394" w:hRule="atLeast"/>
        </w:trPr>
        <w:tc>
          <w:tcPr>
            <w:tcW w:w="619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42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79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49" w:lineRule="exact"/>
              <w:ind w:left="110"/>
              <w:rPr>
                <w:rFonts w:ascii="Cambria"/>
                <w:sz w:val="22"/>
              </w:rPr>
            </w:pPr>
            <w:r>
              <w:rPr>
                <w:rFonts w:ascii="Cambria"/>
                <w:w w:val="105"/>
                <w:sz w:val="22"/>
              </w:rPr>
              <w:t>Kerja</w:t>
            </w:r>
            <w:r>
              <w:rPr>
                <w:rFonts w:ascii="Cambria"/>
                <w:spacing w:val="-11"/>
                <w:w w:val="105"/>
                <w:sz w:val="22"/>
              </w:rPr>
              <w:t> </w:t>
            </w:r>
            <w:r>
              <w:rPr>
                <w:rFonts w:ascii="Cambria"/>
                <w:w w:val="105"/>
                <w:sz w:val="22"/>
              </w:rPr>
              <w:t>Praktik</w:t>
            </w:r>
          </w:p>
        </w:tc>
        <w:tc>
          <w:tcPr>
            <w:tcW w:w="2412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94" w:hRule="atLeast"/>
        </w:trPr>
        <w:tc>
          <w:tcPr>
            <w:tcW w:w="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8" w:lineRule="exact" w:before="126"/>
              <w:ind w:left="136" w:right="124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</w:t>
            </w:r>
          </w:p>
        </w:tc>
        <w:tc>
          <w:tcPr>
            <w:tcW w:w="1442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48" w:lineRule="exact" w:before="126"/>
              <w:ind w:left="68" w:right="130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21/08/2021</w:t>
            </w:r>
          </w:p>
        </w:tc>
        <w:tc>
          <w:tcPr>
            <w:tcW w:w="479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48" w:lineRule="exact" w:before="126"/>
              <w:ind w:left="110"/>
              <w:rPr>
                <w:rFonts w:ascii="Cambria"/>
                <w:sz w:val="22"/>
              </w:rPr>
            </w:pPr>
            <w:r>
              <w:rPr>
                <w:rFonts w:ascii="Cambria"/>
                <w:w w:val="105"/>
                <w:sz w:val="22"/>
              </w:rPr>
              <w:t>Responsi</w:t>
            </w:r>
            <w:r>
              <w:rPr>
                <w:rFonts w:ascii="Cambria"/>
                <w:spacing w:val="-4"/>
                <w:w w:val="105"/>
                <w:sz w:val="22"/>
              </w:rPr>
              <w:t> </w:t>
            </w:r>
            <w:r>
              <w:rPr>
                <w:rFonts w:ascii="Cambria"/>
                <w:w w:val="105"/>
                <w:sz w:val="22"/>
              </w:rPr>
              <w:t>pengajuan</w:t>
            </w:r>
            <w:r>
              <w:rPr>
                <w:rFonts w:ascii="Cambria"/>
                <w:spacing w:val="-5"/>
                <w:w w:val="105"/>
                <w:sz w:val="22"/>
              </w:rPr>
              <w:t> </w:t>
            </w:r>
            <w:r>
              <w:rPr>
                <w:rFonts w:ascii="Cambria"/>
                <w:w w:val="105"/>
                <w:sz w:val="22"/>
              </w:rPr>
              <w:t>Seminar</w:t>
            </w:r>
            <w:r>
              <w:rPr>
                <w:rFonts w:ascii="Cambria"/>
                <w:spacing w:val="-8"/>
                <w:w w:val="105"/>
                <w:sz w:val="22"/>
              </w:rPr>
              <w:t> </w:t>
            </w:r>
            <w:r>
              <w:rPr>
                <w:rFonts w:ascii="Cambria"/>
                <w:w w:val="105"/>
                <w:sz w:val="22"/>
              </w:rPr>
              <w:t>Hasil</w:t>
            </w:r>
            <w:r>
              <w:rPr>
                <w:rFonts w:ascii="Cambria"/>
                <w:spacing w:val="-5"/>
                <w:w w:val="105"/>
                <w:sz w:val="22"/>
              </w:rPr>
              <w:t> </w:t>
            </w:r>
            <w:r>
              <w:rPr>
                <w:rFonts w:ascii="Cambria"/>
                <w:w w:val="105"/>
                <w:sz w:val="22"/>
              </w:rPr>
              <w:t>Kerja</w:t>
            </w:r>
          </w:p>
        </w:tc>
        <w:tc>
          <w:tcPr>
            <w:tcW w:w="2412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711" w:hRule="atLeast"/>
        </w:trPr>
        <w:tc>
          <w:tcPr>
            <w:tcW w:w="619" w:type="dxa"/>
            <w:tcBorders>
              <w:top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42" w:type="dxa"/>
            <w:tcBorders>
              <w:top w:val="nil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796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9" w:lineRule="exact"/>
              <w:ind w:left="110"/>
              <w:rPr>
                <w:rFonts w:ascii="Cambria"/>
                <w:sz w:val="22"/>
              </w:rPr>
            </w:pPr>
            <w:r>
              <w:rPr>
                <w:rFonts w:ascii="Cambria"/>
                <w:w w:val="105"/>
                <w:sz w:val="22"/>
              </w:rPr>
              <w:t>Praktik</w:t>
            </w:r>
          </w:p>
        </w:tc>
        <w:tc>
          <w:tcPr>
            <w:tcW w:w="2412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before="0"/>
        <w:ind w:left="6015" w:right="1932" w:firstLine="16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4473371</wp:posOffset>
            </wp:positionH>
            <wp:positionV relativeFrom="paragraph">
              <wp:posOffset>346478</wp:posOffset>
            </wp:positionV>
            <wp:extent cx="1019484" cy="579066"/>
            <wp:effectExtent l="0" t="0" r="0" b="0"/>
            <wp:wrapNone/>
            <wp:docPr id="173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484" cy="579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Gresik, 25 Agustus 2021</w:t>
      </w:r>
      <w:r>
        <w:rPr>
          <w:spacing w:val="1"/>
          <w:sz w:val="22"/>
        </w:rPr>
        <w:t> </w:t>
      </w:r>
      <w:r>
        <w:rPr>
          <w:sz w:val="22"/>
        </w:rPr>
        <w:t>Dosen</w:t>
      </w:r>
      <w:r>
        <w:rPr>
          <w:spacing w:val="-8"/>
          <w:sz w:val="22"/>
        </w:rPr>
        <w:t> </w:t>
      </w:r>
      <w:r>
        <w:rPr>
          <w:sz w:val="22"/>
        </w:rPr>
        <w:t>Pembimbing</w:t>
      </w:r>
      <w:r>
        <w:rPr>
          <w:spacing w:val="-7"/>
          <w:sz w:val="22"/>
        </w:rPr>
        <w:t> </w:t>
      </w:r>
      <w:r>
        <w:rPr>
          <w:sz w:val="22"/>
        </w:rPr>
        <w:t>Magang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headerReference w:type="default" r:id="rId148"/>
          <w:footerReference w:type="default" r:id="rId149"/>
          <w:pgSz w:w="11910" w:h="16840"/>
          <w:pgMar w:header="616" w:footer="0" w:top="2100" w:bottom="280" w:left="740" w:right="7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48"/>
        <w:ind w:left="253" w:right="0" w:firstLine="0"/>
        <w:jc w:val="left"/>
        <w:rPr>
          <w:rFonts w:ascii="Constantia"/>
          <w:sz w:val="20"/>
        </w:rPr>
      </w:pPr>
      <w:r>
        <w:rPr>
          <w:rFonts w:ascii="Constantia"/>
          <w:sz w:val="20"/>
        </w:rPr>
        <w:t>Catatan</w:t>
      </w:r>
      <w:r>
        <w:rPr>
          <w:rFonts w:ascii="Constantia"/>
          <w:spacing w:val="-5"/>
          <w:sz w:val="20"/>
        </w:rPr>
        <w:t> </w:t>
      </w:r>
      <w:r>
        <w:rPr>
          <w:rFonts w:ascii="Constantia"/>
          <w:sz w:val="20"/>
        </w:rPr>
        <w:t>:</w:t>
      </w:r>
    </w:p>
    <w:p>
      <w:pPr>
        <w:spacing w:before="92"/>
        <w:ind w:left="253" w:right="1679" w:firstLine="0"/>
        <w:jc w:val="left"/>
        <w:rPr>
          <w:b/>
          <w:sz w:val="22"/>
        </w:rPr>
      </w:pPr>
      <w:r>
        <w:rPr/>
        <w:br w:type="column"/>
      </w:r>
      <w:r>
        <w:rPr>
          <w:sz w:val="22"/>
        </w:rPr>
        <w:t>(</w:t>
      </w:r>
      <w:r>
        <w:rPr>
          <w:b/>
          <w:sz w:val="22"/>
          <w:u w:val="thick"/>
        </w:rPr>
        <w:t>Siti Nurminarsih, S.T. M.T.</w:t>
      </w:r>
      <w:r>
        <w:rPr>
          <w:sz w:val="22"/>
        </w:rPr>
        <w:t>)</w:t>
      </w:r>
      <w:r>
        <w:rPr>
          <w:spacing w:val="-52"/>
          <w:sz w:val="22"/>
        </w:rPr>
        <w:t> </w:t>
      </w:r>
      <w:r>
        <w:rPr>
          <w:sz w:val="22"/>
        </w:rPr>
        <w:t>NIP. </w:t>
      </w:r>
      <w:r>
        <w:rPr>
          <w:b/>
          <w:sz w:val="22"/>
        </w:rPr>
        <w:t>8816203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580" w:bottom="280" w:left="740" w:right="700"/>
          <w:cols w:num="2" w:equalWidth="0">
            <w:col w:w="1069" w:space="4698"/>
            <w:col w:w="4703"/>
          </w:cols>
        </w:sectPr>
      </w:pPr>
    </w:p>
    <w:p>
      <w:pPr>
        <w:spacing w:before="0"/>
        <w:ind w:left="253" w:right="0" w:firstLine="0"/>
        <w:jc w:val="left"/>
        <w:rPr>
          <w:rFonts w:ascii="Constantia"/>
          <w:sz w:val="20"/>
        </w:rPr>
      </w:pPr>
      <w:r>
        <w:rPr>
          <w:rFonts w:ascii="Constantia"/>
          <w:sz w:val="20"/>
        </w:rPr>
        <w:t>Harap</w:t>
      </w:r>
      <w:r>
        <w:rPr>
          <w:rFonts w:ascii="Constantia"/>
          <w:spacing w:val="15"/>
          <w:sz w:val="20"/>
        </w:rPr>
        <w:t> </w:t>
      </w:r>
      <w:r>
        <w:rPr>
          <w:rFonts w:ascii="Constantia"/>
          <w:sz w:val="20"/>
        </w:rPr>
        <w:t>dosen</w:t>
      </w:r>
      <w:r>
        <w:rPr>
          <w:rFonts w:ascii="Constantia"/>
          <w:spacing w:val="15"/>
          <w:sz w:val="20"/>
        </w:rPr>
        <w:t> </w:t>
      </w:r>
      <w:r>
        <w:rPr>
          <w:rFonts w:ascii="Constantia"/>
          <w:sz w:val="20"/>
        </w:rPr>
        <w:t>menentukan</w:t>
      </w:r>
      <w:r>
        <w:rPr>
          <w:rFonts w:ascii="Constantia"/>
          <w:spacing w:val="15"/>
          <w:sz w:val="20"/>
        </w:rPr>
        <w:t> </w:t>
      </w:r>
      <w:r>
        <w:rPr>
          <w:rFonts w:ascii="Constantia"/>
          <w:sz w:val="20"/>
        </w:rPr>
        <w:t>sistem</w:t>
      </w:r>
      <w:r>
        <w:rPr>
          <w:rFonts w:ascii="Constantia"/>
          <w:spacing w:val="15"/>
          <w:sz w:val="20"/>
        </w:rPr>
        <w:t> </w:t>
      </w:r>
      <w:r>
        <w:rPr>
          <w:rFonts w:ascii="Constantia"/>
          <w:sz w:val="20"/>
        </w:rPr>
        <w:t>asistensi</w:t>
      </w:r>
      <w:r>
        <w:rPr>
          <w:rFonts w:ascii="Constantia"/>
          <w:spacing w:val="13"/>
          <w:sz w:val="20"/>
        </w:rPr>
        <w:t> </w:t>
      </w:r>
      <w:r>
        <w:rPr>
          <w:rFonts w:ascii="Constantia"/>
          <w:sz w:val="20"/>
        </w:rPr>
        <w:t>dengan</w:t>
      </w:r>
      <w:r>
        <w:rPr>
          <w:rFonts w:ascii="Constantia"/>
          <w:spacing w:val="15"/>
          <w:sz w:val="20"/>
        </w:rPr>
        <w:t> </w:t>
      </w:r>
      <w:r>
        <w:rPr>
          <w:rFonts w:ascii="Constantia"/>
          <w:sz w:val="20"/>
        </w:rPr>
        <w:t>mahasiswa,</w:t>
      </w:r>
      <w:r>
        <w:rPr>
          <w:rFonts w:ascii="Constantia"/>
          <w:spacing w:val="14"/>
          <w:sz w:val="20"/>
        </w:rPr>
        <w:t> </w:t>
      </w:r>
      <w:r>
        <w:rPr>
          <w:rFonts w:ascii="Constantia"/>
          <w:sz w:val="20"/>
        </w:rPr>
        <w:t>apabila</w:t>
      </w:r>
      <w:r>
        <w:rPr>
          <w:rFonts w:ascii="Constantia"/>
          <w:spacing w:val="16"/>
          <w:sz w:val="20"/>
        </w:rPr>
        <w:t> </w:t>
      </w:r>
      <w:r>
        <w:rPr>
          <w:rFonts w:ascii="Constantia"/>
          <w:sz w:val="20"/>
        </w:rPr>
        <w:t>proses</w:t>
      </w:r>
      <w:r>
        <w:rPr>
          <w:rFonts w:ascii="Constantia"/>
          <w:spacing w:val="16"/>
          <w:sz w:val="20"/>
        </w:rPr>
        <w:t> </w:t>
      </w:r>
      <w:r>
        <w:rPr>
          <w:rFonts w:ascii="Constantia"/>
          <w:sz w:val="20"/>
        </w:rPr>
        <w:t>asistensi</w:t>
      </w:r>
      <w:r>
        <w:rPr>
          <w:rFonts w:ascii="Constantia"/>
          <w:spacing w:val="16"/>
          <w:sz w:val="20"/>
        </w:rPr>
        <w:t> </w:t>
      </w:r>
      <w:r>
        <w:rPr>
          <w:rFonts w:ascii="Constantia"/>
          <w:sz w:val="20"/>
        </w:rPr>
        <w:t>atau</w:t>
      </w:r>
      <w:r>
        <w:rPr>
          <w:rFonts w:ascii="Constantia"/>
          <w:spacing w:val="15"/>
          <w:sz w:val="20"/>
        </w:rPr>
        <w:t> </w:t>
      </w:r>
      <w:r>
        <w:rPr>
          <w:rFonts w:ascii="Constantia"/>
          <w:sz w:val="20"/>
        </w:rPr>
        <w:t>pengumpulan</w:t>
      </w:r>
      <w:r>
        <w:rPr>
          <w:rFonts w:ascii="Constantia"/>
          <w:spacing w:val="14"/>
          <w:sz w:val="20"/>
        </w:rPr>
        <w:t> </w:t>
      </w:r>
      <w:r>
        <w:rPr>
          <w:rFonts w:ascii="Constantia"/>
          <w:sz w:val="20"/>
        </w:rPr>
        <w:t>laporan</w:t>
      </w:r>
      <w:r>
        <w:rPr>
          <w:rFonts w:ascii="Constantia"/>
          <w:spacing w:val="-47"/>
          <w:sz w:val="20"/>
        </w:rPr>
        <w:t> </w:t>
      </w:r>
      <w:r>
        <w:rPr>
          <w:rFonts w:ascii="Constantia"/>
          <w:sz w:val="20"/>
        </w:rPr>
        <w:t>magang</w:t>
      </w:r>
      <w:r>
        <w:rPr>
          <w:rFonts w:ascii="Constantia"/>
          <w:spacing w:val="-1"/>
          <w:sz w:val="20"/>
        </w:rPr>
        <w:t> </w:t>
      </w:r>
      <w:r>
        <w:rPr>
          <w:rFonts w:ascii="Constantia"/>
          <w:sz w:val="20"/>
        </w:rPr>
        <w:t>melewati batas</w:t>
      </w:r>
      <w:r>
        <w:rPr>
          <w:rFonts w:ascii="Constantia"/>
          <w:spacing w:val="-1"/>
          <w:sz w:val="20"/>
        </w:rPr>
        <w:t> </w:t>
      </w:r>
      <w:r>
        <w:rPr>
          <w:rFonts w:ascii="Constantia"/>
          <w:sz w:val="20"/>
        </w:rPr>
        <w:t>waktu,</w:t>
      </w:r>
      <w:r>
        <w:rPr>
          <w:rFonts w:ascii="Constantia"/>
          <w:spacing w:val="-2"/>
          <w:sz w:val="20"/>
        </w:rPr>
        <w:t> </w:t>
      </w:r>
      <w:r>
        <w:rPr>
          <w:rFonts w:ascii="Constantia"/>
          <w:sz w:val="20"/>
        </w:rPr>
        <w:t>maka</w:t>
      </w:r>
      <w:r>
        <w:rPr>
          <w:rFonts w:ascii="Constantia"/>
          <w:spacing w:val="-1"/>
          <w:sz w:val="20"/>
        </w:rPr>
        <w:t> </w:t>
      </w:r>
      <w:r>
        <w:rPr>
          <w:rFonts w:ascii="Constantia"/>
          <w:sz w:val="20"/>
        </w:rPr>
        <w:t>mahasiswa dinyatakan</w:t>
      </w:r>
      <w:r>
        <w:rPr>
          <w:rFonts w:ascii="Constantia"/>
          <w:spacing w:val="-2"/>
          <w:sz w:val="20"/>
        </w:rPr>
        <w:t> </w:t>
      </w:r>
      <w:r>
        <w:rPr>
          <w:rFonts w:ascii="Constantia"/>
          <w:sz w:val="20"/>
        </w:rPr>
        <w:t>tidak</w:t>
      </w:r>
      <w:r>
        <w:rPr>
          <w:rFonts w:ascii="Constantia"/>
          <w:spacing w:val="-2"/>
          <w:sz w:val="20"/>
        </w:rPr>
        <w:t> </w:t>
      </w:r>
      <w:r>
        <w:rPr>
          <w:rFonts w:ascii="Constantia"/>
          <w:sz w:val="20"/>
        </w:rPr>
        <w:t>lulus</w:t>
      </w:r>
      <w:r>
        <w:rPr>
          <w:rFonts w:ascii="Constantia"/>
          <w:spacing w:val="6"/>
          <w:sz w:val="20"/>
        </w:rPr>
        <w:t> </w:t>
      </w:r>
      <w:r>
        <w:rPr>
          <w:rFonts w:ascii="Constantia"/>
          <w:sz w:val="20"/>
        </w:rPr>
        <w:t>magang.</w:t>
      </w:r>
    </w:p>
    <w:p>
      <w:pPr>
        <w:spacing w:after="0"/>
        <w:jc w:val="left"/>
        <w:rPr>
          <w:rFonts w:ascii="Constantia"/>
          <w:sz w:val="20"/>
        </w:rPr>
        <w:sectPr>
          <w:type w:val="continuous"/>
          <w:pgSz w:w="11910" w:h="16840"/>
          <w:pgMar w:top="1580" w:bottom="280" w:left="740" w:right="700"/>
        </w:sectPr>
      </w:pPr>
    </w:p>
    <w:p>
      <w:pPr>
        <w:pStyle w:val="BodyText"/>
        <w:spacing w:before="8"/>
        <w:rPr>
          <w:rFonts w:ascii="Constantia"/>
        </w:rPr>
      </w:pPr>
      <w:r>
        <w:rPr/>
        <w:pict>
          <v:rect style="position:absolute;margin-left:89.270241pt;margin-top:401.512238pt;width:10.5pt;height:9.75pt;mso-position-horizontal-relative:page;mso-position-vertical-relative:page;z-index:-19062272" filled="false" stroked="true" strokeweight=".25pt" strokecolor="#ec7c30">
            <v:stroke dashstyle="solid"/>
            <w10:wrap type="none"/>
          </v:rect>
        </w:pict>
      </w:r>
      <w:r>
        <w:rPr/>
        <w:pict>
          <v:rect style="position:absolute;margin-left:89.220238pt;margin-top:417.632263pt;width:10.5pt;height:9.75pt;mso-position-horizontal-relative:page;mso-position-vertical-relative:page;z-index:-19061760" filled="false" stroked="true" strokeweight=".25pt" strokecolor="#ec7c30">
            <v:stroke dashstyle="solid"/>
            <w10:wrap type="none"/>
          </v:rect>
        </w:pict>
      </w:r>
    </w:p>
    <w:p>
      <w:pPr>
        <w:pStyle w:val="Heading2"/>
        <w:spacing w:before="44"/>
        <w:ind w:left="2838" w:right="2955"/>
        <w:rPr>
          <w:rFonts w:ascii="Constantia"/>
        </w:rPr>
      </w:pPr>
      <w:r>
        <w:rPr>
          <w:rFonts w:ascii="Constantia"/>
        </w:rPr>
        <w:t>CEK</w:t>
      </w:r>
      <w:r>
        <w:rPr>
          <w:rFonts w:ascii="Constantia"/>
          <w:spacing w:val="-3"/>
        </w:rPr>
        <w:t> </w:t>
      </w:r>
      <w:r>
        <w:rPr>
          <w:rFonts w:ascii="Constantia"/>
        </w:rPr>
        <w:t>LIST</w:t>
      </w:r>
      <w:r>
        <w:rPr>
          <w:rFonts w:ascii="Constantia"/>
          <w:spacing w:val="-4"/>
        </w:rPr>
        <w:t> </w:t>
      </w:r>
      <w:r>
        <w:rPr>
          <w:rFonts w:ascii="Constantia"/>
        </w:rPr>
        <w:t>KELENGKAPAN</w:t>
      </w:r>
    </w:p>
    <w:p>
      <w:pPr>
        <w:pStyle w:val="BodyText"/>
        <w:rPr>
          <w:rFonts w:ascii="Constantia"/>
          <w:b/>
          <w:sz w:val="20"/>
        </w:rPr>
      </w:pPr>
    </w:p>
    <w:p>
      <w:pPr>
        <w:pStyle w:val="BodyText"/>
        <w:rPr>
          <w:rFonts w:ascii="Constantia"/>
          <w:b/>
          <w:sz w:val="20"/>
        </w:rPr>
      </w:pPr>
    </w:p>
    <w:p>
      <w:pPr>
        <w:pStyle w:val="BodyText"/>
        <w:rPr>
          <w:rFonts w:ascii="Constantia"/>
          <w:b/>
          <w:sz w:val="20"/>
        </w:rPr>
      </w:pPr>
    </w:p>
    <w:p>
      <w:pPr>
        <w:tabs>
          <w:tab w:pos="2426" w:val="left" w:leader="none"/>
        </w:tabs>
        <w:spacing w:line="490" w:lineRule="atLeast" w:before="9"/>
        <w:ind w:left="265" w:right="2294" w:firstLine="0"/>
        <w:jc w:val="left"/>
        <w:rPr>
          <w:sz w:val="22"/>
        </w:rPr>
      </w:pPr>
      <w:r>
        <w:rPr>
          <w:sz w:val="22"/>
        </w:rPr>
        <w:t>Telah diterima berkas keperluan magang sebagaimana tercantum di bawah ini, atas nama:</w:t>
      </w:r>
      <w:r>
        <w:rPr>
          <w:spacing w:val="-52"/>
          <w:sz w:val="22"/>
        </w:rPr>
        <w:t> </w:t>
      </w:r>
      <w:r>
        <w:rPr>
          <w:sz w:val="22"/>
        </w:rPr>
        <w:t>Program</w:t>
      </w:r>
      <w:r>
        <w:rPr>
          <w:spacing w:val="-4"/>
          <w:sz w:val="22"/>
        </w:rPr>
        <w:t> </w:t>
      </w:r>
      <w:r>
        <w:rPr>
          <w:sz w:val="22"/>
        </w:rPr>
        <w:t>Studi</w:t>
        <w:tab/>
        <w:t>:</w:t>
      </w:r>
      <w:r>
        <w:rPr>
          <w:spacing w:val="-2"/>
          <w:sz w:val="22"/>
        </w:rPr>
        <w:t> </w:t>
      </w:r>
      <w:r>
        <w:rPr>
          <w:sz w:val="22"/>
        </w:rPr>
        <w:t>Teknik</w:t>
      </w:r>
      <w:r>
        <w:rPr>
          <w:spacing w:val="-3"/>
          <w:sz w:val="22"/>
        </w:rPr>
        <w:t> </w:t>
      </w:r>
      <w:r>
        <w:rPr>
          <w:sz w:val="22"/>
        </w:rPr>
        <w:t>Logistik</w:t>
      </w:r>
    </w:p>
    <w:p>
      <w:pPr>
        <w:tabs>
          <w:tab w:pos="2426" w:val="left" w:leader="none"/>
        </w:tabs>
        <w:spacing w:line="252" w:lineRule="exact" w:before="1"/>
        <w:ind w:left="265" w:right="0" w:firstLine="0"/>
        <w:jc w:val="left"/>
        <w:rPr>
          <w:sz w:val="22"/>
        </w:rPr>
      </w:pPr>
      <w:r>
        <w:rPr>
          <w:sz w:val="22"/>
        </w:rPr>
        <w:t>NIM</w:t>
        <w:tab/>
        <w:t>: 2021710025</w:t>
      </w:r>
      <w:r>
        <w:rPr>
          <w:spacing w:val="-4"/>
          <w:sz w:val="22"/>
        </w:rPr>
        <w:t> </w:t>
      </w:r>
      <w:r>
        <w:rPr>
          <w:sz w:val="22"/>
        </w:rPr>
        <w:t>/ 2021710033</w:t>
      </w:r>
    </w:p>
    <w:p>
      <w:pPr>
        <w:tabs>
          <w:tab w:pos="2426" w:val="left" w:leader="none"/>
        </w:tabs>
        <w:spacing w:line="252" w:lineRule="exact" w:before="0"/>
        <w:ind w:left="265" w:right="0" w:firstLine="0"/>
        <w:jc w:val="left"/>
        <w:rPr>
          <w:sz w:val="22"/>
        </w:rPr>
      </w:pPr>
      <w:r>
        <w:rPr>
          <w:sz w:val="22"/>
        </w:rPr>
        <w:t>Nama</w:t>
        <w:tab/>
        <w:t>:</w:t>
      </w:r>
      <w:r>
        <w:rPr>
          <w:spacing w:val="-1"/>
          <w:sz w:val="22"/>
        </w:rPr>
        <w:t> </w:t>
      </w:r>
      <w:r>
        <w:rPr>
          <w:sz w:val="22"/>
        </w:rPr>
        <w:t>Ismail Romadhan</w:t>
      </w:r>
      <w:r>
        <w:rPr>
          <w:spacing w:val="-1"/>
          <w:sz w:val="22"/>
        </w:rPr>
        <w:t> </w:t>
      </w:r>
      <w:r>
        <w:rPr>
          <w:sz w:val="22"/>
        </w:rPr>
        <w:t>Pegan/</w:t>
      </w:r>
      <w:r>
        <w:rPr>
          <w:spacing w:val="-3"/>
          <w:sz w:val="22"/>
        </w:rPr>
        <w:t> </w:t>
      </w:r>
      <w:r>
        <w:rPr>
          <w:sz w:val="22"/>
        </w:rPr>
        <w:t>Mohammad</w:t>
      </w:r>
      <w:r>
        <w:rPr>
          <w:spacing w:val="-1"/>
          <w:sz w:val="22"/>
        </w:rPr>
        <w:t> </w:t>
      </w:r>
      <w:r>
        <w:rPr>
          <w:sz w:val="22"/>
        </w:rPr>
        <w:t>Ahsanul Maulana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tbl>
      <w:tblPr>
        <w:tblW w:w="0" w:type="auto"/>
        <w:jc w:val="left"/>
        <w:tblInd w:w="2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09"/>
        <w:gridCol w:w="3687"/>
      </w:tblGrid>
      <w:tr>
        <w:trPr>
          <w:trHeight w:val="2150" w:hRule="atLeast"/>
        </w:trPr>
        <w:tc>
          <w:tcPr>
            <w:tcW w:w="5809" w:type="dxa"/>
          </w:tcPr>
          <w:p>
            <w:pPr>
              <w:pStyle w:val="TableParagraph"/>
              <w:spacing w:line="268" w:lineRule="exact"/>
              <w:ind w:left="107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  <w:u w:val="single"/>
              </w:rPr>
              <w:t>Penyerahan</w:t>
            </w:r>
            <w:r>
              <w:rPr>
                <w:rFonts w:ascii="Constantia"/>
                <w:b/>
                <w:spacing w:val="-3"/>
                <w:sz w:val="22"/>
                <w:u w:val="single"/>
              </w:rPr>
              <w:t> </w:t>
            </w:r>
            <w:r>
              <w:rPr>
                <w:rFonts w:ascii="Constantia"/>
                <w:b/>
                <w:sz w:val="22"/>
                <w:u w:val="single"/>
              </w:rPr>
              <w:t>Buku</w:t>
            </w:r>
            <w:r>
              <w:rPr>
                <w:rFonts w:ascii="Constantia"/>
                <w:b/>
                <w:spacing w:val="-3"/>
                <w:sz w:val="22"/>
                <w:u w:val="single"/>
              </w:rPr>
              <w:t> </w:t>
            </w:r>
            <w:r>
              <w:rPr>
                <w:rFonts w:ascii="Constantia"/>
                <w:b/>
                <w:sz w:val="22"/>
                <w:u w:val="single"/>
              </w:rPr>
              <w:t>Magang</w:t>
            </w:r>
            <w:r>
              <w:rPr>
                <w:rFonts w:ascii="Constantia"/>
                <w:b/>
                <w:spacing w:val="-3"/>
                <w:sz w:val="22"/>
                <w:u w:val="single"/>
              </w:rPr>
              <w:t> </w:t>
            </w:r>
            <w:r>
              <w:rPr>
                <w:rFonts w:ascii="Constantia"/>
                <w:b/>
                <w:sz w:val="22"/>
                <w:u w:val="single"/>
              </w:rPr>
              <w:t>di</w:t>
            </w:r>
            <w:r>
              <w:rPr>
                <w:rFonts w:ascii="Constantia"/>
                <w:b/>
                <w:spacing w:val="-2"/>
                <w:sz w:val="22"/>
                <w:u w:val="single"/>
              </w:rPr>
              <w:t> </w:t>
            </w:r>
            <w:r>
              <w:rPr>
                <w:rFonts w:ascii="Constantia"/>
                <w:b/>
                <w:sz w:val="22"/>
                <w:u w:val="single"/>
              </w:rPr>
              <w:t>Perpustakaan</w:t>
            </w:r>
          </w:p>
          <w:p>
            <w:pPr>
              <w:pStyle w:val="TableParagraph"/>
              <w:spacing w:before="2"/>
              <w:ind w:left="107"/>
              <w:rPr>
                <w:rFonts w:ascii="Constantia"/>
                <w:sz w:val="20"/>
              </w:rPr>
            </w:pPr>
            <w:r>
              <w:rPr>
                <w:rFonts w:ascii="Constantia"/>
                <w:sz w:val="20"/>
              </w:rPr>
              <w:t>Tanggal</w:t>
            </w:r>
            <w:r>
              <w:rPr>
                <w:rFonts w:ascii="Constantia"/>
                <w:spacing w:val="-3"/>
                <w:sz w:val="20"/>
              </w:rPr>
              <w:t> </w:t>
            </w:r>
            <w:r>
              <w:rPr>
                <w:rFonts w:ascii="Constantia"/>
                <w:sz w:val="20"/>
              </w:rPr>
              <w:t>:</w:t>
            </w:r>
          </w:p>
        </w:tc>
        <w:tc>
          <w:tcPr>
            <w:tcW w:w="3687" w:type="dxa"/>
          </w:tcPr>
          <w:p>
            <w:pPr>
              <w:pStyle w:val="TableParagraph"/>
              <w:spacing w:before="4"/>
              <w:rPr>
                <w:sz w:val="23"/>
              </w:rPr>
            </w:pPr>
          </w:p>
          <w:p>
            <w:pPr>
              <w:pStyle w:val="TableParagraph"/>
              <w:ind w:left="3"/>
              <w:jc w:val="center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Admin</w:t>
            </w:r>
            <w:r>
              <w:rPr>
                <w:rFonts w:ascii="Constantia"/>
                <w:spacing w:val="-5"/>
                <w:sz w:val="22"/>
              </w:rPr>
              <w:t> </w:t>
            </w:r>
            <w:r>
              <w:rPr>
                <w:rFonts w:ascii="Constantia"/>
                <w:sz w:val="22"/>
              </w:rPr>
              <w:t>Perpustakaan</w:t>
            </w:r>
            <w:r>
              <w:rPr>
                <w:rFonts w:ascii="Constantia"/>
                <w:spacing w:val="-1"/>
                <w:sz w:val="22"/>
              </w:rPr>
              <w:t> </w:t>
            </w:r>
            <w:r>
              <w:rPr>
                <w:rFonts w:ascii="Constantia"/>
                <w:sz w:val="22"/>
              </w:rPr>
              <w:t>UISI</w:t>
            </w: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7"/>
              </w:rPr>
            </w:pPr>
          </w:p>
          <w:p>
            <w:pPr>
              <w:pStyle w:val="TableParagraph"/>
              <w:tabs>
                <w:tab w:pos="2729" w:val="left" w:leader="none"/>
              </w:tabs>
              <w:ind w:left="6"/>
              <w:jc w:val="center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(</w:t>
            </w:r>
            <w:r>
              <w:rPr>
                <w:rFonts w:ascii="Constantia"/>
                <w:sz w:val="22"/>
                <w:u w:val="single"/>
              </w:rPr>
              <w:tab/>
            </w:r>
            <w:r>
              <w:rPr>
                <w:rFonts w:ascii="Constantia"/>
                <w:sz w:val="22"/>
              </w:rPr>
              <w:t>)</w:t>
            </w:r>
          </w:p>
        </w:tc>
      </w:tr>
      <w:tr>
        <w:trPr>
          <w:trHeight w:val="2757" w:hRule="atLeast"/>
        </w:trPr>
        <w:tc>
          <w:tcPr>
            <w:tcW w:w="5809" w:type="dxa"/>
          </w:tcPr>
          <w:p>
            <w:pPr>
              <w:pStyle w:val="TableParagraph"/>
              <w:spacing w:line="268" w:lineRule="exact"/>
              <w:ind w:left="107"/>
              <w:rPr>
                <w:rFonts w:ascii="Constantia"/>
                <w:b/>
                <w:sz w:val="22"/>
              </w:rPr>
            </w:pPr>
            <w:r>
              <w:rPr>
                <w:rFonts w:ascii="Constantia"/>
                <w:b/>
                <w:sz w:val="22"/>
                <w:u w:val="single"/>
              </w:rPr>
              <w:t>Menyelesaikan</w:t>
            </w:r>
            <w:r>
              <w:rPr>
                <w:rFonts w:ascii="Constantia"/>
                <w:b/>
                <w:spacing w:val="-3"/>
                <w:sz w:val="22"/>
                <w:u w:val="single"/>
              </w:rPr>
              <w:t> </w:t>
            </w:r>
            <w:r>
              <w:rPr>
                <w:rFonts w:ascii="Constantia"/>
                <w:b/>
                <w:sz w:val="22"/>
                <w:u w:val="single"/>
              </w:rPr>
              <w:t>Proses</w:t>
            </w:r>
            <w:r>
              <w:rPr>
                <w:rFonts w:ascii="Constantia"/>
                <w:b/>
                <w:spacing w:val="-6"/>
                <w:sz w:val="22"/>
                <w:u w:val="single"/>
              </w:rPr>
              <w:t> </w:t>
            </w:r>
            <w:r>
              <w:rPr>
                <w:rFonts w:ascii="Constantia"/>
                <w:b/>
                <w:sz w:val="22"/>
                <w:u w:val="single"/>
              </w:rPr>
              <w:t>Administrasi</w:t>
            </w:r>
          </w:p>
          <w:p>
            <w:pPr>
              <w:pStyle w:val="TableParagraph"/>
              <w:numPr>
                <w:ilvl w:val="0"/>
                <w:numId w:val="26"/>
              </w:numPr>
              <w:tabs>
                <w:tab w:pos="1128" w:val="left" w:leader="none"/>
                <w:tab w:pos="1129" w:val="left" w:leader="none"/>
              </w:tabs>
              <w:spacing w:line="240" w:lineRule="auto" w:before="0" w:after="0"/>
              <w:ind w:left="1128" w:right="0" w:hanging="661"/>
              <w:jc w:val="left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Lembar</w:t>
            </w:r>
            <w:r>
              <w:rPr>
                <w:rFonts w:ascii="Constantia"/>
                <w:spacing w:val="-3"/>
                <w:sz w:val="22"/>
              </w:rPr>
              <w:t> </w:t>
            </w:r>
            <w:r>
              <w:rPr>
                <w:rFonts w:ascii="Constantia"/>
                <w:sz w:val="22"/>
              </w:rPr>
              <w:t>Evaluasi</w:t>
            </w:r>
            <w:r>
              <w:rPr>
                <w:rFonts w:ascii="Constantia"/>
                <w:spacing w:val="-1"/>
                <w:sz w:val="22"/>
              </w:rPr>
              <w:t> </w:t>
            </w:r>
            <w:r>
              <w:rPr>
                <w:rFonts w:ascii="Constantia"/>
                <w:sz w:val="22"/>
              </w:rPr>
              <w:t>Magang</w:t>
            </w:r>
            <w:r>
              <w:rPr>
                <w:rFonts w:ascii="Constantia"/>
                <w:spacing w:val="-3"/>
                <w:sz w:val="22"/>
              </w:rPr>
              <w:t> </w:t>
            </w:r>
            <w:r>
              <w:rPr>
                <w:rFonts w:ascii="Constantia"/>
                <w:sz w:val="22"/>
              </w:rPr>
              <w:t>(Dosen</w:t>
            </w:r>
            <w:r>
              <w:rPr>
                <w:rFonts w:ascii="Constantia"/>
                <w:spacing w:val="-3"/>
                <w:sz w:val="22"/>
              </w:rPr>
              <w:t> </w:t>
            </w:r>
            <w:r>
              <w:rPr>
                <w:rFonts w:ascii="Constantia"/>
                <w:sz w:val="22"/>
              </w:rPr>
              <w:t>Pembimbing)</w:t>
            </w:r>
          </w:p>
          <w:p>
            <w:pPr>
              <w:pStyle w:val="TableParagraph"/>
              <w:numPr>
                <w:ilvl w:val="0"/>
                <w:numId w:val="26"/>
              </w:numPr>
              <w:tabs>
                <w:tab w:pos="1128" w:val="left" w:leader="none"/>
                <w:tab w:pos="1129" w:val="left" w:leader="none"/>
              </w:tabs>
              <w:spacing w:line="237" w:lineRule="auto" w:before="2" w:after="0"/>
              <w:ind w:left="1128" w:right="921" w:hanging="660"/>
              <w:jc w:val="left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Lembar Evaluasi Magang (Pembimbing</w:t>
            </w:r>
            <w:r>
              <w:rPr>
                <w:rFonts w:ascii="Constantia"/>
                <w:spacing w:val="-53"/>
                <w:sz w:val="22"/>
              </w:rPr>
              <w:t> </w:t>
            </w:r>
            <w:r>
              <w:rPr>
                <w:rFonts w:ascii="Constantia"/>
                <w:sz w:val="22"/>
              </w:rPr>
              <w:t>Lapangan)</w:t>
            </w:r>
          </w:p>
          <w:p>
            <w:pPr>
              <w:pStyle w:val="TableParagraph"/>
              <w:spacing w:before="4"/>
              <w:ind w:left="107"/>
              <w:rPr>
                <w:rFonts w:ascii="Constantia"/>
                <w:sz w:val="20"/>
              </w:rPr>
            </w:pPr>
            <w:r>
              <w:rPr>
                <w:rFonts w:ascii="Constantia"/>
                <w:sz w:val="20"/>
              </w:rPr>
              <w:t>Tanggal:</w:t>
            </w:r>
          </w:p>
        </w:tc>
        <w:tc>
          <w:tcPr>
            <w:tcW w:w="368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9"/>
              <w:rPr>
                <w:sz w:val="25"/>
              </w:rPr>
            </w:pPr>
          </w:p>
          <w:p>
            <w:pPr>
              <w:pStyle w:val="TableParagraph"/>
              <w:ind w:left="6"/>
              <w:jc w:val="center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SSC</w:t>
            </w: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26"/>
              </w:rPr>
            </w:pPr>
          </w:p>
          <w:p>
            <w:pPr>
              <w:pStyle w:val="TableParagraph"/>
              <w:tabs>
                <w:tab w:pos="2729" w:val="left" w:leader="none"/>
              </w:tabs>
              <w:spacing w:before="1"/>
              <w:ind w:left="6"/>
              <w:jc w:val="center"/>
              <w:rPr>
                <w:rFonts w:ascii="Constantia"/>
                <w:sz w:val="22"/>
              </w:rPr>
            </w:pPr>
            <w:r>
              <w:rPr>
                <w:rFonts w:ascii="Constantia"/>
                <w:sz w:val="22"/>
              </w:rPr>
              <w:t>(</w:t>
            </w:r>
            <w:r>
              <w:rPr>
                <w:rFonts w:ascii="Constantia"/>
                <w:sz w:val="22"/>
                <w:u w:val="single"/>
              </w:rPr>
              <w:tab/>
            </w:r>
            <w:r>
              <w:rPr>
                <w:rFonts w:ascii="Constantia"/>
                <w:sz w:val="22"/>
              </w:rPr>
              <w:t>)</w:t>
            </w:r>
          </w:p>
        </w:tc>
      </w:tr>
    </w:tbl>
    <w:sectPr>
      <w:headerReference w:type="default" r:id="rId150"/>
      <w:footerReference w:type="default" r:id="rId151"/>
      <w:pgSz w:w="11910" w:h="16840"/>
      <w:pgMar w:header="616" w:footer="0" w:top="2100" w:bottom="280" w:left="740" w:right="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onstantia">
    <w:altName w:val="Constantia"/>
    <w:charset w:val="1"/>
    <w:family w:val="roman"/>
    <w:pitch w:val="variable"/>
  </w:font>
  <w:font w:name="Cambria">
    <w:altName w:val="Cambria"/>
    <w:charset w:val="1"/>
    <w:family w:val="roman"/>
    <w:pitch w:val="variable"/>
  </w:font>
  <w:font w:name="Calibri">
    <w:altName w:val="Calibri"/>
    <w:charset w:val="1"/>
    <w:family w:val="roman"/>
    <w:pitch w:val="variable"/>
  </w:font>
  <w:font w:name="Trebuchet MS">
    <w:altName w:val="Trebuchet MS"/>
    <w:charset w:val="1"/>
    <w:family w:val="swiss"/>
    <w:pitch w:val="variable"/>
  </w:font>
  <w:font w:name="Symbol">
    <w:altName w:val="Symbol"/>
    <w:charset w:val="2"/>
    <w:family w:val="decorative"/>
    <w:pitch w:val="variable"/>
  </w:font>
  <w:font w:name="Wingdings">
    <w:altName w:val="Wingdings"/>
    <w:charset w:val="2"/>
    <w:family w:val="decorative"/>
    <w:pitch w:val="variable"/>
  </w:font>
  <w:font w:name="Cambria Math">
    <w:altName w:val="Cambria Math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18.989990pt;margin-top:780.295959pt;width:7.05pt;height:13.05pt;mso-position-horizontal-relative:page;mso-position-vertical-relative:page;z-index:-19099648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ii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072000" from="114.75pt,763.5pt" to="510pt,763.5pt" stroked="true" strokeweight="1.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9071488" from="114.75pt,761.25pt" to="510pt,761.25pt" stroked="true" strokeweight=".75pt" strokecolor="#000000">
          <v:stroke dashstyle="solid"/>
          <w10:wrap type="none"/>
        </v:lin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069440" from="114.75pt,763.5pt" to="510pt,763.5pt" stroked="true" strokeweight="1.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9068928" from="114.75pt,761.25pt" to="510pt,761.25pt" stroked="true" strokeweight=".75pt" strokecolor="#000000">
          <v:stroke dashstyle="solid"/>
          <w10:wrap type="none"/>
        </v:lin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066880" from="114.75pt,763.5pt" to="510pt,763.5pt" stroked="true" strokeweight="1.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9066368" from="114.75pt,761.25pt" to="510pt,761.25pt" stroked="true" strokeweight=".75pt" strokecolor="#000000">
          <v:stroke dashstyle="solid"/>
          <w10:wrap type="none"/>
        </v:lin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064320" from="114.75pt,763.5pt" to="510pt,763.5pt" stroked="true" strokeweight="1.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9063808" from="114.75pt,761.25pt" to="510pt,761.25pt" stroked="true" strokeweight=".75pt" strokecolor="#000000">
          <v:stroke dashstyle="solid"/>
          <w10:wrap type="none"/>
        </v:lin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061760" from="114.75pt,763.5pt" to="510pt,763.5pt" stroked="true" strokeweight="1.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9061248" from="114.75pt,761.25pt" to="510pt,761.25pt" stroked="true" strokeweight=".75pt" strokecolor="#000000">
          <v:stroke dashstyle="solid"/>
          <w10:wrap type="none"/>
        </v:lin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059200" from="114.75pt,763.5pt" to="510pt,763.5pt" stroked="true" strokeweight="1.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9058688" from="114.75pt,761.25pt" to="510pt,761.25pt" stroked="true" strokeweight=".75pt" strokecolor="#000000">
          <v:stroke dashstyle="solid"/>
          <w10:wrap type="none"/>
        </v:lin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056640" from="114.75pt,763.5pt" to="510pt,763.5pt" stroked="true" strokeweight="1.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9056128" from="114.75pt,761.25pt" to="510pt,761.25pt" stroked="true" strokeweight=".75pt" strokecolor="#000000">
          <v:stroke dashstyle="solid"/>
          <w10:wrap type="none"/>
        </v:lin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054080" from="114.75pt,763.5pt" to="510pt,763.5pt" stroked="true" strokeweight="1.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9053568" from="114.75pt,761.25pt" to="510pt,761.25pt" stroked="true" strokeweight=".75pt" strokecolor="#000000">
          <v:stroke dashstyle="solid"/>
          <w10:wrap type="none"/>
        </v:lin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051520" from="114.75pt,763.5pt" to="510pt,763.5pt" stroked="true" strokeweight="1.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9051008" from="114.75pt,761.25pt" to="510pt,761.25pt" stroked="true" strokeweight=".75pt" strokecolor="#000000">
          <v:stroke dashstyle="solid"/>
          <w10:wrap type="none"/>
        </v:lin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048960" from="114.75pt,763.5pt" to="510pt,763.5pt" stroked="true" strokeweight="1.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9048448" from="114.75pt,761.25pt" to="510pt,761.25pt" stroked="true" strokeweight=".75pt" strokecolor="#000000">
          <v:stroke dashstyle="solid"/>
          <w10:wrap type="none"/>
        </v:lin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12.750008pt;margin-top:743.737976pt;width:396.5pt;height:4.5pt;mso-position-horizontal-relative:page;mso-position-vertical-relative:page;z-index:-19097088" coordorigin="2255,14875" coordsize="7930,90" path="m10185,14947l2255,14947,2255,14965,10185,14965,10185,14947xm10185,14875l2255,14875,2255,14929,10185,14929,10185,14875xe" filled="true" fillcolor="#c00000" stroked="false">
          <v:path arrowok="t"/>
          <v:fill type="solid"/>
          <w10:wrap type="none"/>
        </v:shape>
      </w:pict>
    </w:r>
    <w:r>
      <w:rPr/>
      <w:pict>
        <v:shape style="position:absolute;margin-left:306.169983pt;margin-top:728.943359pt;width:13.6pt;height:13.05pt;mso-position-horizontal-relative:page;mso-position-vertical-relative:page;z-index:-1909657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046400" from="114.75pt,763.5pt" to="510pt,763.5pt" stroked="true" strokeweight="1.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9045888" from="114.75pt,761.25pt" to="510pt,761.25pt" stroked="true" strokeweight=".75pt" strokecolor="#000000">
          <v:stroke dashstyle="solid"/>
          <w10:wrap type="none"/>
        </v:lin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043840" from="114.75pt,763.5pt" to="510pt,763.5pt" stroked="true" strokeweight="1.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9043328" from="114.75pt,761.25pt" to="510pt,761.25pt" stroked="true" strokeweight=".75pt" strokecolor="#000000">
          <v:stroke dashstyle="solid"/>
          <w10:wrap type="none"/>
        </v:lin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041280" from="114.75pt,763.5pt" to="510pt,763.5pt" stroked="true" strokeweight="1.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9040768" from="114.75pt,761.25pt" to="510pt,761.25pt" stroked="true" strokeweight=".75pt" strokecolor="#000000">
          <v:stroke dashstyle="solid"/>
          <w10:wrap type="none"/>
        </v:lin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038720" from="114.75pt,763.5pt" to="510pt,763.5pt" stroked="true" strokeweight="1.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9038208" from="114.75pt,761.25pt" to="510pt,761.25pt" stroked="true" strokeweight=".75pt" strokecolor="#000000">
          <v:stroke dashstyle="solid"/>
          <w10:wrap type="none"/>
        </v:lin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094016" from="114.75pt,763.5pt" to="510pt,763.5pt" stroked="true" strokeweight="1.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9093504" from="114.75pt,761.25pt" to="510pt,761.25pt" stroked="true" strokeweight=".75pt" strokecolor="#000000">
          <v:stroke dashstyle="solid"/>
          <w10:wrap type="none"/>
        </v:line>
      </w:pict>
    </w:r>
    <w:r>
      <w:rPr/>
      <w:pict>
        <v:shape style="position:absolute;margin-left:290.419983pt;margin-top:740.942078pt;width:11.55pt;height:14.25pt;mso-position-horizontal-relative:page;mso-position-vertical-relative:page;z-index:-19092992" type="#_x0000_t20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b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b/>
                    <w:w w:val="100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v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090432" from="114.75pt,763.5pt" to="510pt,763.5pt" stroked="true" strokeweight="1.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9089920" from="114.75pt,761.25pt" to="510pt,761.25pt" stroked="true" strokeweight=".75pt" strokecolor="#000000">
          <v:stroke dashstyle="solid"/>
          <w10:wrap type="none"/>
        </v:line>
      </w:pict>
    </w:r>
    <w:r>
      <w:rPr/>
      <w:pict>
        <v:shape style="position:absolute;margin-left:269.075378pt;margin-top:738.505615pt;width:25.3pt;height:18.95pt;mso-position-horizontal-relative:page;mso-position-vertical-relative:page;z-index:-19089408" type="#_x0000_t202" filled="false" stroked="false">
          <v:textbox inset="0,0,0,0">
            <w:txbxContent>
              <w:p>
                <w:pPr>
                  <w:spacing w:before="104"/>
                  <w:ind w:left="60" w:right="0" w:firstLine="0"/>
                  <w:jc w:val="left"/>
                  <w:rPr>
                    <w:b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b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viii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12.750008pt;margin-top:743.737976pt;width:396.5pt;height:4.5pt;mso-position-horizontal-relative:page;mso-position-vertical-relative:page;z-index:-19086848" coordorigin="2255,14875" coordsize="7930,90" path="m10185,14947l2255,14947,2255,14965,10185,14965,10185,14947xm10185,14875l2255,14875,2255,14929,10185,14929,10185,14875xe" filled="true" fillcolor="#c00000" stroked="false">
          <v:path arrowok="t"/>
          <v:fill type="solid"/>
          <w10:wrap type="none"/>
        </v:shape>
      </w:pict>
    </w:r>
    <w:r>
      <w:rPr/>
      <w:pict>
        <v:shape style="position:absolute;margin-left:303.410004pt;margin-top:728.942078pt;width:17.05pt;height:14.25pt;mso-position-horizontal-relative:page;mso-position-vertical-relative:page;z-index:-19086336" type="#_x0000_t20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84.400002pt;margin-top:497.138pt;width:396.5pt;height:4.5pt;mso-position-horizontal-relative:page;mso-position-vertical-relative:page;z-index:-19083776" coordorigin="1688,9943" coordsize="7930,90" path="m9618,10015l1688,10015,1688,10033,9618,10033,9618,10015xm9618,9943l1688,9943,1688,9997,9618,9997,9618,9943xe" filled="true" fillcolor="#c00000" stroked="false">
          <v:path arrowok="t"/>
          <v:fill type="solid"/>
          <w10:wrap type="none"/>
        </v:shape>
      </w:pict>
    </w:r>
    <w:r>
      <w:rPr/>
      <w:pict>
        <v:shape style="position:absolute;margin-left:412.48999pt;margin-top:482.342102pt;width:17.05pt;height:14.25pt;mso-position-horizontal-relative:page;mso-position-vertical-relative:page;z-index:-19083264" type="#_x0000_t20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12.750008pt;margin-top:743.737976pt;width:396.5pt;height:4.5pt;mso-position-horizontal-relative:page;mso-position-vertical-relative:page;z-index:-19080704" coordorigin="2255,14875" coordsize="7930,90" path="m10185,14947l2255,14947,2255,14965,10185,14965,10185,14947xm10185,14875l2255,14875,2255,14929,10185,14929,10185,14875xe" filled="true" fillcolor="#c00000" stroked="false">
          <v:path arrowok="t"/>
          <v:fill type="solid"/>
          <w10:wrap type="none"/>
        </v:shape>
      </w:pict>
    </w:r>
    <w:r>
      <w:rPr/>
      <w:pict>
        <v:shape style="position:absolute;margin-left:303.410004pt;margin-top:728.942078pt;width:17.05pt;height:14.25pt;mso-position-horizontal-relative:page;mso-position-vertical-relative:page;z-index:-19080192" type="#_x0000_t20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1.350006pt;margin-top:497.138pt;width:396.5pt;height:4.5pt;mso-position-horizontal-relative:page;mso-position-vertical-relative:page;z-index:-19077632" coordorigin="1427,9943" coordsize="7930,90" path="m9357,10015l1427,10015,1427,10033,9357,10033,9357,10015xm9357,9943l1427,9943,1427,9997,9357,9997,9357,9943xe" filled="true" fillcolor="#c00000" stroked="false">
          <v:path arrowok="t"/>
          <v:fill type="solid"/>
          <w10:wrap type="none"/>
        </v:shape>
      </w:pict>
    </w:r>
    <w:r>
      <w:rPr/>
      <w:pict>
        <v:shape style="position:absolute;margin-left:412.48999pt;margin-top:482.342102pt;width:17.05pt;height:14.25pt;mso-position-horizontal-relative:page;mso-position-vertical-relative:page;z-index:-19077120" type="#_x0000_t20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12.750008pt;margin-top:743.737976pt;width:396.5pt;height:4.5pt;mso-position-horizontal-relative:page;mso-position-vertical-relative:page;z-index:-19074560" coordorigin="2255,14875" coordsize="7930,90" path="m10185,14947l2255,14947,2255,14965,10185,14965,10185,14947xm10185,14875l2255,14875,2255,14929,10185,14929,10185,14875xe" filled="true" fillcolor="#c00000" stroked="false">
          <v:path arrowok="t"/>
          <v:fill type="solid"/>
          <w10:wrap type="none"/>
        </v:shape>
      </w:pict>
    </w:r>
    <w:r>
      <w:rPr/>
      <w:pict>
        <v:shape style="position:absolute;margin-left:303.410004pt;margin-top:728.942078pt;width:17.05pt;height:14.25pt;mso-position-horizontal-relative:page;mso-position-vertical-relative:page;z-index:-19074048" type="#_x0000_t20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17344">
          <wp:simplePos x="0" y="0"/>
          <wp:positionH relativeFrom="page">
            <wp:posOffset>1398269</wp:posOffset>
          </wp:positionH>
          <wp:positionV relativeFrom="page">
            <wp:posOffset>465962</wp:posOffset>
          </wp:positionV>
          <wp:extent cx="771525" cy="477921"/>
          <wp:effectExtent l="0" t="0" r="0" b="0"/>
          <wp:wrapNone/>
          <wp:docPr id="7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100006pt;margin-top:104.419945pt;width:399.15pt;height:4.5pt;mso-position-horizontal-relative:page;mso-position-vertical-relative:page;z-index:-19098624" coordorigin="2202,2088" coordsize="7983,90" path="m10185,2160l2202,2160,2202,2178,10185,2178,10185,2160xm10185,2088l2202,2088,2202,2142,10185,2142,10185,2088xe" filled="true" fillcolor="#c00000" stroked="false">
          <v:path arrowok="t"/>
          <v:fill type="solid"/>
          <w10:wrap type="none"/>
        </v:shape>
      </w:pict>
    </w:r>
    <w:r>
      <w:rPr/>
      <w:pict>
        <v:shape style="position:absolute;margin-left:333.149994pt;margin-top:60.219963pt;width:177.15pt;height:27.6pt;mso-position-horizontal-relative:page;mso-position-vertical-relative:page;z-index:-19098112" type="#_x0000_t202" filled="false" stroked="false">
          <v:textbox inset="0,0,0,0">
            <w:txbxContent>
              <w:p>
                <w:pPr>
                  <w:spacing w:before="12"/>
                  <w:ind w:left="0" w:right="22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4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Februari-31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5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2.739944pt;width:39pt;height:21.95pt;mso-position-horizontal-relative:page;mso-position-vertical-relative:page;z-index:-19097600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45504">
          <wp:simplePos x="0" y="0"/>
          <wp:positionH relativeFrom="page">
            <wp:posOffset>1398269</wp:posOffset>
          </wp:positionH>
          <wp:positionV relativeFrom="page">
            <wp:posOffset>495934</wp:posOffset>
          </wp:positionV>
          <wp:extent cx="771525" cy="477921"/>
          <wp:effectExtent l="0" t="0" r="0" b="0"/>
          <wp:wrapNone/>
          <wp:docPr id="29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26.429993pt;margin-top:62.619965pt;width:184.7pt;height:27.5pt;mso-position-horizontal-relative:page;mso-position-vertical-relative:page;z-index:-19070464" type="#_x0000_t202" filled="false" stroked="false">
          <v:textbox inset="0,0,0,0">
            <w:txbxContent>
              <w:p>
                <w:pPr>
                  <w:spacing w:before="12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04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Februari-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31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35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5.019943pt;width:39pt;height:21.95pt;mso-position-horizontal-relative:page;mso-position-vertical-relative:page;z-index:-19069952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48064">
          <wp:simplePos x="0" y="0"/>
          <wp:positionH relativeFrom="page">
            <wp:posOffset>1398269</wp:posOffset>
          </wp:positionH>
          <wp:positionV relativeFrom="page">
            <wp:posOffset>495934</wp:posOffset>
          </wp:positionV>
          <wp:extent cx="771525" cy="477921"/>
          <wp:effectExtent l="0" t="0" r="0" b="0"/>
          <wp:wrapNone/>
          <wp:docPr id="33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26.429993pt;margin-top:62.619965pt;width:184.7pt;height:27.5pt;mso-position-horizontal-relative:page;mso-position-vertical-relative:page;z-index:-19067904" type="#_x0000_t202" filled="false" stroked="false">
          <v:textbox inset="0,0,0,0">
            <w:txbxContent>
              <w:p>
                <w:pPr>
                  <w:spacing w:before="12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04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Februari-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31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35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5.019943pt;width:39pt;height:21.95pt;mso-position-horizontal-relative:page;mso-position-vertical-relative:page;z-index:-19067392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50624">
          <wp:simplePos x="0" y="0"/>
          <wp:positionH relativeFrom="page">
            <wp:posOffset>1398269</wp:posOffset>
          </wp:positionH>
          <wp:positionV relativeFrom="page">
            <wp:posOffset>495934</wp:posOffset>
          </wp:positionV>
          <wp:extent cx="771525" cy="477921"/>
          <wp:effectExtent l="0" t="0" r="0" b="0"/>
          <wp:wrapNone/>
          <wp:docPr id="37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26.429993pt;margin-top:62.619965pt;width:184.7pt;height:27.5pt;mso-position-horizontal-relative:page;mso-position-vertical-relative:page;z-index:-19065344" type="#_x0000_t202" filled="false" stroked="false">
          <v:textbox inset="0,0,0,0">
            <w:txbxContent>
              <w:p>
                <w:pPr>
                  <w:spacing w:before="12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04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Februari-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31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35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5.019943pt;width:39pt;height:21.95pt;mso-position-horizontal-relative:page;mso-position-vertical-relative:page;z-index:-19064832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53184">
          <wp:simplePos x="0" y="0"/>
          <wp:positionH relativeFrom="page">
            <wp:posOffset>1398269</wp:posOffset>
          </wp:positionH>
          <wp:positionV relativeFrom="page">
            <wp:posOffset>495934</wp:posOffset>
          </wp:positionV>
          <wp:extent cx="771525" cy="477921"/>
          <wp:effectExtent l="0" t="0" r="0" b="0"/>
          <wp:wrapNone/>
          <wp:docPr id="41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26.429993pt;margin-top:62.619965pt;width:184.7pt;height:27.5pt;mso-position-horizontal-relative:page;mso-position-vertical-relative:page;z-index:-19062784" type="#_x0000_t202" filled="false" stroked="false">
          <v:textbox inset="0,0,0,0">
            <w:txbxContent>
              <w:p>
                <w:pPr>
                  <w:spacing w:before="12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04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Februari-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31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35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5.019943pt;width:39pt;height:21.95pt;mso-position-horizontal-relative:page;mso-position-vertical-relative:page;z-index:-19062272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55744">
          <wp:simplePos x="0" y="0"/>
          <wp:positionH relativeFrom="page">
            <wp:posOffset>1398269</wp:posOffset>
          </wp:positionH>
          <wp:positionV relativeFrom="page">
            <wp:posOffset>495934</wp:posOffset>
          </wp:positionV>
          <wp:extent cx="771525" cy="477921"/>
          <wp:effectExtent l="0" t="0" r="0" b="0"/>
          <wp:wrapNone/>
          <wp:docPr id="45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6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26.429993pt;margin-top:62.619965pt;width:184.7pt;height:27.5pt;mso-position-horizontal-relative:page;mso-position-vertical-relative:page;z-index:-19060224" type="#_x0000_t202" filled="false" stroked="false">
          <v:textbox inset="0,0,0,0">
            <w:txbxContent>
              <w:p>
                <w:pPr>
                  <w:spacing w:before="12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04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Februari-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31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35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5.019943pt;width:39pt;height:21.95pt;mso-position-horizontal-relative:page;mso-position-vertical-relative:page;z-index:-19059712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58304">
          <wp:simplePos x="0" y="0"/>
          <wp:positionH relativeFrom="page">
            <wp:posOffset>1398269</wp:posOffset>
          </wp:positionH>
          <wp:positionV relativeFrom="page">
            <wp:posOffset>495934</wp:posOffset>
          </wp:positionV>
          <wp:extent cx="771525" cy="477921"/>
          <wp:effectExtent l="0" t="0" r="0" b="0"/>
          <wp:wrapNone/>
          <wp:docPr id="49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26.429993pt;margin-top:62.619965pt;width:184.7pt;height:27.5pt;mso-position-horizontal-relative:page;mso-position-vertical-relative:page;z-index:-19057664" type="#_x0000_t202" filled="false" stroked="false">
          <v:textbox inset="0,0,0,0">
            <w:txbxContent>
              <w:p>
                <w:pPr>
                  <w:spacing w:before="12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04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Februari-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31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35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5.019943pt;width:39pt;height:21.95pt;mso-position-horizontal-relative:page;mso-position-vertical-relative:page;z-index:-19057152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60864">
          <wp:simplePos x="0" y="0"/>
          <wp:positionH relativeFrom="page">
            <wp:posOffset>1398269</wp:posOffset>
          </wp:positionH>
          <wp:positionV relativeFrom="page">
            <wp:posOffset>495934</wp:posOffset>
          </wp:positionV>
          <wp:extent cx="771525" cy="477921"/>
          <wp:effectExtent l="0" t="0" r="0" b="0"/>
          <wp:wrapNone/>
          <wp:docPr id="53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26.429993pt;margin-top:62.619965pt;width:184.7pt;height:27.5pt;mso-position-horizontal-relative:page;mso-position-vertical-relative:page;z-index:-19055104" type="#_x0000_t202" filled="false" stroked="false">
          <v:textbox inset="0,0,0,0">
            <w:txbxContent>
              <w:p>
                <w:pPr>
                  <w:spacing w:before="12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04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Februari-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31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35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5.019943pt;width:39pt;height:21.95pt;mso-position-horizontal-relative:page;mso-position-vertical-relative:page;z-index:-19054592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63424">
          <wp:simplePos x="0" y="0"/>
          <wp:positionH relativeFrom="page">
            <wp:posOffset>1398269</wp:posOffset>
          </wp:positionH>
          <wp:positionV relativeFrom="page">
            <wp:posOffset>495934</wp:posOffset>
          </wp:positionV>
          <wp:extent cx="771525" cy="477921"/>
          <wp:effectExtent l="0" t="0" r="0" b="0"/>
          <wp:wrapNone/>
          <wp:docPr id="57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26.429993pt;margin-top:62.619965pt;width:184.7pt;height:27.5pt;mso-position-horizontal-relative:page;mso-position-vertical-relative:page;z-index:-19052544" type="#_x0000_t202" filled="false" stroked="false">
          <v:textbox inset="0,0,0,0">
            <w:txbxContent>
              <w:p>
                <w:pPr>
                  <w:spacing w:before="12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04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Februari-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31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35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5.019943pt;width:39pt;height:21.95pt;mso-position-horizontal-relative:page;mso-position-vertical-relative:page;z-index:-19052032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65984">
          <wp:simplePos x="0" y="0"/>
          <wp:positionH relativeFrom="page">
            <wp:posOffset>1398269</wp:posOffset>
          </wp:positionH>
          <wp:positionV relativeFrom="page">
            <wp:posOffset>495934</wp:posOffset>
          </wp:positionV>
          <wp:extent cx="771525" cy="477921"/>
          <wp:effectExtent l="0" t="0" r="0" b="0"/>
          <wp:wrapNone/>
          <wp:docPr id="61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26.429993pt;margin-top:62.619965pt;width:184.7pt;height:27.5pt;mso-position-horizontal-relative:page;mso-position-vertical-relative:page;z-index:-19049984" type="#_x0000_t202" filled="false" stroked="false">
          <v:textbox inset="0,0,0,0">
            <w:txbxContent>
              <w:p>
                <w:pPr>
                  <w:spacing w:before="12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04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Februari-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31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35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5.019943pt;width:39pt;height:21.95pt;mso-position-horizontal-relative:page;mso-position-vertical-relative:page;z-index:-19049472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68544">
          <wp:simplePos x="0" y="0"/>
          <wp:positionH relativeFrom="page">
            <wp:posOffset>1398269</wp:posOffset>
          </wp:positionH>
          <wp:positionV relativeFrom="page">
            <wp:posOffset>495934</wp:posOffset>
          </wp:positionV>
          <wp:extent cx="771525" cy="477921"/>
          <wp:effectExtent l="0" t="0" r="0" b="0"/>
          <wp:wrapNone/>
          <wp:docPr id="65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6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26.429993pt;margin-top:62.619965pt;width:184.7pt;height:27.5pt;mso-position-horizontal-relative:page;mso-position-vertical-relative:page;z-index:-19047424" type="#_x0000_t202" filled="false" stroked="false">
          <v:textbox inset="0,0,0,0">
            <w:txbxContent>
              <w:p>
                <w:pPr>
                  <w:spacing w:before="12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04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Februari-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31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35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5.019943pt;width:39pt;height:21.95pt;mso-position-horizontal-relative:page;mso-position-vertical-relative:page;z-index:-19046912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20416">
          <wp:simplePos x="0" y="0"/>
          <wp:positionH relativeFrom="page">
            <wp:posOffset>1398269</wp:posOffset>
          </wp:positionH>
          <wp:positionV relativeFrom="page">
            <wp:posOffset>495934</wp:posOffset>
          </wp:positionV>
          <wp:extent cx="771525" cy="477921"/>
          <wp:effectExtent l="0" t="0" r="0" b="0"/>
          <wp:wrapNone/>
          <wp:docPr id="9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100006pt;margin-top:106.749947pt;width:399.15pt;height:4.5pt;mso-position-horizontal-relative:page;mso-position-vertical-relative:page;z-index:-19095552" coordorigin="2202,2135" coordsize="7983,90" path="m10185,2207l2202,2207,2202,2225,10185,2225,10185,2207xm10185,2135l2202,2135,2202,2189,10185,2189,10185,2135xe" filled="true" fillcolor="#c00000" stroked="false">
          <v:path arrowok="t"/>
          <v:fill type="solid"/>
          <w10:wrap type="none"/>
        </v:shape>
      </w:pict>
    </w:r>
    <w:r>
      <w:rPr/>
      <w:pict>
        <v:shape style="position:absolute;margin-left:326.429993pt;margin-top:62.619965pt;width:184.7pt;height:27.5pt;mso-position-horizontal-relative:page;mso-position-vertical-relative:page;z-index:-19095040" type="#_x0000_t202" filled="false" stroked="false">
          <v:textbox inset="0,0,0,0">
            <w:txbxContent>
              <w:p>
                <w:pPr>
                  <w:spacing w:before="12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04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Februari-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31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35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5.019943pt;width:39pt;height:21.95pt;mso-position-horizontal-relative:page;mso-position-vertical-relative:page;z-index:-19094528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71104">
          <wp:simplePos x="0" y="0"/>
          <wp:positionH relativeFrom="page">
            <wp:posOffset>1398269</wp:posOffset>
          </wp:positionH>
          <wp:positionV relativeFrom="page">
            <wp:posOffset>495934</wp:posOffset>
          </wp:positionV>
          <wp:extent cx="771525" cy="477921"/>
          <wp:effectExtent l="0" t="0" r="0" b="0"/>
          <wp:wrapNone/>
          <wp:docPr id="69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26.429993pt;margin-top:62.619965pt;width:184.7pt;height:27.5pt;mso-position-horizontal-relative:page;mso-position-vertical-relative:page;z-index:-19044864" type="#_x0000_t202" filled="false" stroked="false">
          <v:textbox inset="0,0,0,0">
            <w:txbxContent>
              <w:p>
                <w:pPr>
                  <w:spacing w:before="12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04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Februari-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31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35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5.019943pt;width:39pt;height:21.95pt;mso-position-horizontal-relative:page;mso-position-vertical-relative:page;z-index:-19044352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73664">
          <wp:simplePos x="0" y="0"/>
          <wp:positionH relativeFrom="page">
            <wp:posOffset>1398269</wp:posOffset>
          </wp:positionH>
          <wp:positionV relativeFrom="page">
            <wp:posOffset>495934</wp:posOffset>
          </wp:positionV>
          <wp:extent cx="771525" cy="477921"/>
          <wp:effectExtent l="0" t="0" r="0" b="0"/>
          <wp:wrapNone/>
          <wp:docPr id="73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26.429993pt;margin-top:62.619965pt;width:184.7pt;height:27.5pt;mso-position-horizontal-relative:page;mso-position-vertical-relative:page;z-index:-19042304" type="#_x0000_t202" filled="false" stroked="false">
          <v:textbox inset="0,0,0,0">
            <w:txbxContent>
              <w:p>
                <w:pPr>
                  <w:spacing w:before="12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04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Februari-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31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35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5.019943pt;width:39pt;height:21.95pt;mso-position-horizontal-relative:page;mso-position-vertical-relative:page;z-index:-19041792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76224">
          <wp:simplePos x="0" y="0"/>
          <wp:positionH relativeFrom="page">
            <wp:posOffset>1398269</wp:posOffset>
          </wp:positionH>
          <wp:positionV relativeFrom="page">
            <wp:posOffset>495934</wp:posOffset>
          </wp:positionV>
          <wp:extent cx="771525" cy="477921"/>
          <wp:effectExtent l="0" t="0" r="0" b="0"/>
          <wp:wrapNone/>
          <wp:docPr id="77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26.429993pt;margin-top:62.619965pt;width:184.7pt;height:27.5pt;mso-position-horizontal-relative:page;mso-position-vertical-relative:page;z-index:-19039744" type="#_x0000_t202" filled="false" stroked="false">
          <v:textbox inset="0,0,0,0">
            <w:txbxContent>
              <w:p>
                <w:pPr>
                  <w:spacing w:before="12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04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Februari-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31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35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5.019943pt;width:39pt;height:21.95pt;mso-position-horizontal-relative:page;mso-position-vertical-relative:page;z-index:-19039232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78784">
          <wp:simplePos x="0" y="0"/>
          <wp:positionH relativeFrom="page">
            <wp:posOffset>494846</wp:posOffset>
          </wp:positionH>
          <wp:positionV relativeFrom="page">
            <wp:posOffset>271157</wp:posOffset>
          </wp:positionV>
          <wp:extent cx="627017" cy="553365"/>
          <wp:effectExtent l="0" t="0" r="0" b="0"/>
          <wp:wrapNone/>
          <wp:docPr id="139" name="image8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0" name="image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27017" cy="5533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279296">
          <wp:simplePos x="0" y="0"/>
          <wp:positionH relativeFrom="page">
            <wp:posOffset>5574846</wp:posOffset>
          </wp:positionH>
          <wp:positionV relativeFrom="page">
            <wp:posOffset>276872</wp:posOffset>
          </wp:positionV>
          <wp:extent cx="627017" cy="553365"/>
          <wp:effectExtent l="0" t="0" r="0" b="0"/>
          <wp:wrapNone/>
          <wp:docPr id="141" name="image8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2" name="image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27017" cy="5533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3.860001pt;margin-top:19.644514pt;width:270.350pt;height:53.65pt;mso-position-horizontal-relative:page;mso-position-vertical-relative:page;z-index:-19036672" type="#_x0000_t202" filled="false" stroked="false">
          <v:textbox inset="0,0,0,0">
            <w:txbxContent>
              <w:p>
                <w:pPr>
                  <w:spacing w:before="10"/>
                  <w:ind w:left="7" w:right="4" w:firstLine="0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UNIVERSITAS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INTERNASIONAL</w:t>
                </w:r>
                <w:r>
                  <w:rPr>
                    <w:b/>
                    <w:spacing w:val="-3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SEMEN</w:t>
                </w:r>
                <w:r>
                  <w:rPr>
                    <w:b/>
                    <w:spacing w:val="-2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INDONESIA</w:t>
                </w:r>
              </w:p>
              <w:p>
                <w:pPr>
                  <w:spacing w:before="121"/>
                  <w:ind w:left="7" w:right="5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Kompleks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PT.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Semen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Indonesia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(Persero)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Tbk.</w:t>
                </w:r>
              </w:p>
              <w:p>
                <w:pPr>
                  <w:spacing w:before="1"/>
                  <w:ind w:left="7" w:right="3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Jl.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Veteran,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Gresik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Jawa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Timur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61122</w:t>
                </w:r>
              </w:p>
              <w:p>
                <w:pPr>
                  <w:spacing w:before="0"/>
                  <w:ind w:left="7" w:right="7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Telp:</w:t>
                </w:r>
                <w:r>
                  <w:rPr>
                    <w:spacing w:val="-5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1"/>
                    <w:sz w:val="20"/>
                  </w:rPr>
                  <w:t> </w:t>
                </w:r>
                <w:r>
                  <w:rPr>
                    <w:sz w:val="20"/>
                  </w:rPr>
                  <w:t>3985482,</w:t>
                </w:r>
                <w:r>
                  <w:rPr>
                    <w:spacing w:val="-4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3981732 ext.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3662 Fax: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-4"/>
                    <w:sz w:val="20"/>
                  </w:rPr>
                  <w:t> </w:t>
                </w:r>
                <w:r>
                  <w:rPr>
                    <w:sz w:val="20"/>
                  </w:rPr>
                  <w:t>3985481</w:t>
                </w:r>
              </w:p>
            </w:txbxContent>
          </v:textbox>
          <w10:wrap type="none"/>
        </v:shape>
      </w:pict>
    </w:r>
    <w:r>
      <w:rPr/>
      <w:pict>
        <v:shape style="position:absolute;margin-left:533.429993pt;margin-top:19.644514pt;width:270.25pt;height:53.65pt;mso-position-horizontal-relative:page;mso-position-vertical-relative:page;z-index:-19036160" type="#_x0000_t202" filled="false" stroked="false">
          <v:textbox inset="0,0,0,0">
            <w:txbxContent>
              <w:p>
                <w:pPr>
                  <w:spacing w:before="10"/>
                  <w:ind w:left="7" w:right="3" w:firstLine="0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UNIVERSITAS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INTERNASIONAL</w:t>
                </w:r>
                <w:r>
                  <w:rPr>
                    <w:b/>
                    <w:spacing w:val="-3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SEMEN</w:t>
                </w:r>
                <w:r>
                  <w:rPr>
                    <w:b/>
                    <w:spacing w:val="-2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INDONESIA</w:t>
                </w:r>
              </w:p>
              <w:p>
                <w:pPr>
                  <w:spacing w:before="121"/>
                  <w:ind w:left="7" w:right="2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Kompleks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PT.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Semen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Indonesia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(Persero)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Tbk.</w:t>
                </w:r>
              </w:p>
              <w:p>
                <w:pPr>
                  <w:spacing w:before="1"/>
                  <w:ind w:left="7" w:right="5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Jl.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Veteran,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Gresik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Jawa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Timur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61122</w:t>
                </w:r>
              </w:p>
              <w:p>
                <w:pPr>
                  <w:spacing w:before="0"/>
                  <w:ind w:left="7" w:right="7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Telp:</w:t>
                </w:r>
                <w:r>
                  <w:rPr>
                    <w:spacing w:val="-5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3985482,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-4"/>
                    <w:sz w:val="20"/>
                  </w:rPr>
                  <w:t> </w:t>
                </w:r>
                <w:r>
                  <w:rPr>
                    <w:sz w:val="20"/>
                  </w:rPr>
                  <w:t>3981732 ext.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3662 Fax: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-4"/>
                    <w:sz w:val="20"/>
                  </w:rPr>
                  <w:t> </w:t>
                </w:r>
                <w:r>
                  <w:rPr>
                    <w:sz w:val="20"/>
                  </w:rPr>
                  <w:t>3985481</w:t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80832">
          <wp:simplePos x="0" y="0"/>
          <wp:positionH relativeFrom="page">
            <wp:posOffset>494846</wp:posOffset>
          </wp:positionH>
          <wp:positionV relativeFrom="page">
            <wp:posOffset>271157</wp:posOffset>
          </wp:positionV>
          <wp:extent cx="627017" cy="553365"/>
          <wp:effectExtent l="0" t="0" r="0" b="0"/>
          <wp:wrapNone/>
          <wp:docPr id="145" name="image8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6" name="image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27017" cy="5533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281344">
          <wp:simplePos x="0" y="0"/>
          <wp:positionH relativeFrom="page">
            <wp:posOffset>5574846</wp:posOffset>
          </wp:positionH>
          <wp:positionV relativeFrom="page">
            <wp:posOffset>276872</wp:posOffset>
          </wp:positionV>
          <wp:extent cx="627017" cy="553365"/>
          <wp:effectExtent l="0" t="0" r="0" b="0"/>
          <wp:wrapNone/>
          <wp:docPr id="147" name="image8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8" name="image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27017" cy="5533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3.860001pt;margin-top:19.644514pt;width:270.350pt;height:53.65pt;mso-position-horizontal-relative:page;mso-position-vertical-relative:page;z-index:-19034624" type="#_x0000_t202" filled="false" stroked="false">
          <v:textbox inset="0,0,0,0">
            <w:txbxContent>
              <w:p>
                <w:pPr>
                  <w:spacing w:before="10"/>
                  <w:ind w:left="7" w:right="4" w:firstLine="0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UNIVERSITAS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INTERNASIONAL</w:t>
                </w:r>
                <w:r>
                  <w:rPr>
                    <w:b/>
                    <w:spacing w:val="-3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SEMEN</w:t>
                </w:r>
                <w:r>
                  <w:rPr>
                    <w:b/>
                    <w:spacing w:val="-2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INDONESIA</w:t>
                </w:r>
              </w:p>
              <w:p>
                <w:pPr>
                  <w:spacing w:before="121"/>
                  <w:ind w:left="7" w:right="5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Kompleks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PT.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Semen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Indonesia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(Persero)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Tbk.</w:t>
                </w:r>
              </w:p>
              <w:p>
                <w:pPr>
                  <w:spacing w:before="1"/>
                  <w:ind w:left="7" w:right="3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Jl.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Veteran,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Gresik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Jawa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Timur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61122</w:t>
                </w:r>
              </w:p>
              <w:p>
                <w:pPr>
                  <w:spacing w:before="0"/>
                  <w:ind w:left="7" w:right="7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Telp:</w:t>
                </w:r>
                <w:r>
                  <w:rPr>
                    <w:spacing w:val="-5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1"/>
                    <w:sz w:val="20"/>
                  </w:rPr>
                  <w:t> </w:t>
                </w:r>
                <w:r>
                  <w:rPr>
                    <w:sz w:val="20"/>
                  </w:rPr>
                  <w:t>3985482,</w:t>
                </w:r>
                <w:r>
                  <w:rPr>
                    <w:spacing w:val="-4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3981732 ext.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3662 Fax: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-4"/>
                    <w:sz w:val="20"/>
                  </w:rPr>
                  <w:t> </w:t>
                </w:r>
                <w:r>
                  <w:rPr>
                    <w:sz w:val="20"/>
                  </w:rPr>
                  <w:t>3985481</w:t>
                </w:r>
              </w:p>
            </w:txbxContent>
          </v:textbox>
          <w10:wrap type="none"/>
        </v:shape>
      </w:pict>
    </w:r>
    <w:r>
      <w:rPr/>
      <w:pict>
        <v:shape style="position:absolute;margin-left:533.429993pt;margin-top:19.644514pt;width:270.25pt;height:53.65pt;mso-position-horizontal-relative:page;mso-position-vertical-relative:page;z-index:-19034112" type="#_x0000_t202" filled="false" stroked="false">
          <v:textbox inset="0,0,0,0">
            <w:txbxContent>
              <w:p>
                <w:pPr>
                  <w:spacing w:before="10"/>
                  <w:ind w:left="7" w:right="3" w:firstLine="0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UNIVERSITAS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INTERNASIONAL</w:t>
                </w:r>
                <w:r>
                  <w:rPr>
                    <w:b/>
                    <w:spacing w:val="-3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SEMEN</w:t>
                </w:r>
                <w:r>
                  <w:rPr>
                    <w:b/>
                    <w:spacing w:val="-2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INDONESIA</w:t>
                </w:r>
              </w:p>
              <w:p>
                <w:pPr>
                  <w:spacing w:before="121"/>
                  <w:ind w:left="7" w:right="2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Kompleks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PT.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Semen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Indonesia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(Persero)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Tbk.</w:t>
                </w:r>
              </w:p>
              <w:p>
                <w:pPr>
                  <w:spacing w:before="1"/>
                  <w:ind w:left="7" w:right="5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Jl.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Veteran,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Gresik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Jawa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Timur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61122</w:t>
                </w:r>
              </w:p>
              <w:p>
                <w:pPr>
                  <w:spacing w:before="0"/>
                  <w:ind w:left="7" w:right="7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Telp:</w:t>
                </w:r>
                <w:r>
                  <w:rPr>
                    <w:spacing w:val="-5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3985482,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-4"/>
                    <w:sz w:val="20"/>
                  </w:rPr>
                  <w:t> </w:t>
                </w:r>
                <w:r>
                  <w:rPr>
                    <w:sz w:val="20"/>
                  </w:rPr>
                  <w:t>3981732 ext.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3662 Fax: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-4"/>
                    <w:sz w:val="20"/>
                  </w:rPr>
                  <w:t> </w:t>
                </w:r>
                <w:r>
                  <w:rPr>
                    <w:sz w:val="20"/>
                  </w:rPr>
                  <w:t>3985481</w:t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82880">
          <wp:simplePos x="0" y="0"/>
          <wp:positionH relativeFrom="page">
            <wp:posOffset>494846</wp:posOffset>
          </wp:positionH>
          <wp:positionV relativeFrom="page">
            <wp:posOffset>271157</wp:posOffset>
          </wp:positionV>
          <wp:extent cx="627017" cy="553365"/>
          <wp:effectExtent l="0" t="0" r="0" b="0"/>
          <wp:wrapNone/>
          <wp:docPr id="155" name="image8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6" name="image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27017" cy="5533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283392">
          <wp:simplePos x="0" y="0"/>
          <wp:positionH relativeFrom="page">
            <wp:posOffset>5574846</wp:posOffset>
          </wp:positionH>
          <wp:positionV relativeFrom="page">
            <wp:posOffset>276872</wp:posOffset>
          </wp:positionV>
          <wp:extent cx="627017" cy="553365"/>
          <wp:effectExtent l="0" t="0" r="0" b="0"/>
          <wp:wrapNone/>
          <wp:docPr id="157" name="image8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8" name="image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27017" cy="5533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3.860001pt;margin-top:19.644514pt;width:270.350pt;height:53.65pt;mso-position-horizontal-relative:page;mso-position-vertical-relative:page;z-index:-19032576" type="#_x0000_t202" filled="false" stroked="false">
          <v:textbox inset="0,0,0,0">
            <w:txbxContent>
              <w:p>
                <w:pPr>
                  <w:spacing w:before="10"/>
                  <w:ind w:left="7" w:right="4" w:firstLine="0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UNIVERSITAS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INTERNASIONAL</w:t>
                </w:r>
                <w:r>
                  <w:rPr>
                    <w:b/>
                    <w:spacing w:val="-3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SEMEN</w:t>
                </w:r>
                <w:r>
                  <w:rPr>
                    <w:b/>
                    <w:spacing w:val="-2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INDONESIA</w:t>
                </w:r>
              </w:p>
              <w:p>
                <w:pPr>
                  <w:spacing w:before="121"/>
                  <w:ind w:left="7" w:right="5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Kompleks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PT.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Semen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Indonesia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(Persero)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Tbk.</w:t>
                </w:r>
              </w:p>
              <w:p>
                <w:pPr>
                  <w:spacing w:before="1"/>
                  <w:ind w:left="7" w:right="3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Jl.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Veteran,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Gresik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Jawa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Timur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61122</w:t>
                </w:r>
              </w:p>
              <w:p>
                <w:pPr>
                  <w:spacing w:before="0"/>
                  <w:ind w:left="7" w:right="7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Telp:</w:t>
                </w:r>
                <w:r>
                  <w:rPr>
                    <w:spacing w:val="-5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1"/>
                    <w:sz w:val="20"/>
                  </w:rPr>
                  <w:t> </w:t>
                </w:r>
                <w:r>
                  <w:rPr>
                    <w:sz w:val="20"/>
                  </w:rPr>
                  <w:t>3985482,</w:t>
                </w:r>
                <w:r>
                  <w:rPr>
                    <w:spacing w:val="-4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3981732 ext.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3662 Fax: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-4"/>
                    <w:sz w:val="20"/>
                  </w:rPr>
                  <w:t> </w:t>
                </w:r>
                <w:r>
                  <w:rPr>
                    <w:sz w:val="20"/>
                  </w:rPr>
                  <w:t>3985481</w:t>
                </w:r>
              </w:p>
            </w:txbxContent>
          </v:textbox>
          <w10:wrap type="none"/>
        </v:shape>
      </w:pict>
    </w:r>
    <w:r>
      <w:rPr/>
      <w:pict>
        <v:shape style="position:absolute;margin-left:533.429993pt;margin-top:19.644514pt;width:270.25pt;height:53.65pt;mso-position-horizontal-relative:page;mso-position-vertical-relative:page;z-index:-19032064" type="#_x0000_t202" filled="false" stroked="false">
          <v:textbox inset="0,0,0,0">
            <w:txbxContent>
              <w:p>
                <w:pPr>
                  <w:spacing w:before="10"/>
                  <w:ind w:left="7" w:right="3" w:firstLine="0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UNIVERSITAS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INTERNASIONAL</w:t>
                </w:r>
                <w:r>
                  <w:rPr>
                    <w:b/>
                    <w:spacing w:val="-3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SEMEN</w:t>
                </w:r>
                <w:r>
                  <w:rPr>
                    <w:b/>
                    <w:spacing w:val="-2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INDONESIA</w:t>
                </w:r>
              </w:p>
              <w:p>
                <w:pPr>
                  <w:spacing w:before="121"/>
                  <w:ind w:left="7" w:right="2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Kompleks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PT.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Semen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Indonesia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(Persero)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Tbk.</w:t>
                </w:r>
              </w:p>
              <w:p>
                <w:pPr>
                  <w:spacing w:before="1"/>
                  <w:ind w:left="7" w:right="5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Jl.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Veteran,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Gresik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Jawa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Timur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61122</w:t>
                </w:r>
              </w:p>
              <w:p>
                <w:pPr>
                  <w:spacing w:before="0"/>
                  <w:ind w:left="7" w:right="7" w:firstLine="0"/>
                  <w:jc w:val="center"/>
                  <w:rPr>
                    <w:sz w:val="20"/>
                  </w:rPr>
                </w:pPr>
                <w:r>
                  <w:rPr>
                    <w:sz w:val="20"/>
                  </w:rPr>
                  <w:t>Telp:</w:t>
                </w:r>
                <w:r>
                  <w:rPr>
                    <w:spacing w:val="-5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3985482,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-4"/>
                    <w:sz w:val="20"/>
                  </w:rPr>
                  <w:t> </w:t>
                </w:r>
                <w:r>
                  <w:rPr>
                    <w:sz w:val="20"/>
                  </w:rPr>
                  <w:t>3981732 ext.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3662 Fax: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(031)</w:t>
                </w:r>
                <w:r>
                  <w:rPr>
                    <w:spacing w:val="-4"/>
                    <w:sz w:val="20"/>
                  </w:rPr>
                  <w:t> </w:t>
                </w:r>
                <w:r>
                  <w:rPr>
                    <w:sz w:val="20"/>
                  </w:rPr>
                  <w:t>3985481</w:t>
                </w:r>
              </w:p>
            </w:txbxContent>
          </v:textbox>
          <w10:wrap type="non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84928">
          <wp:simplePos x="0" y="0"/>
          <wp:positionH relativeFrom="page">
            <wp:posOffset>943746</wp:posOffset>
          </wp:positionH>
          <wp:positionV relativeFrom="page">
            <wp:posOffset>400233</wp:posOffset>
          </wp:positionV>
          <wp:extent cx="824592" cy="728112"/>
          <wp:effectExtent l="0" t="0" r="0" b="0"/>
          <wp:wrapNone/>
          <wp:docPr id="167" name="image8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8" name="image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24592" cy="7281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320002pt;margin-top:99.139954pt;width:537.75pt;height:5.9pt;mso-position-horizontal-relative:page;mso-position-vertical-relative:page;z-index:-19031040" coordorigin="566,1983" coordsize="10755,118" path="m11321,2072l3339,2072,3221,2072,566,2072,566,2100,3221,2100,3339,2100,11321,2100,11321,2072xm11321,1983l3339,1983,3221,1983,566,1983,566,2043,3221,2043,3339,2043,11321,2043,11321,1983xe" filled="true" fillcolor="#000000" stroked="false">
          <v:path arrowok="t"/>
          <v:fill type="solid"/>
          <w10:wrap type="none"/>
        </v:shape>
      </w:pict>
    </w:r>
    <w:r>
      <w:rPr/>
      <w:pict>
        <v:shape style="position:absolute;margin-left:172.300003pt;margin-top:29.808762pt;width:355.65pt;height:55.45pt;mso-position-horizontal-relative:page;mso-position-vertical-relative:page;z-index:-19030528" type="#_x0000_t202" filled="false" stroked="false">
          <v:textbox inset="0,0,0,0">
            <w:txbxContent>
              <w:p>
                <w:pPr>
                  <w:spacing w:before="9"/>
                  <w:ind w:left="7" w:right="7" w:firstLine="0"/>
                  <w:jc w:val="center"/>
                  <w:rPr>
                    <w:b/>
                    <w:sz w:val="28"/>
                  </w:rPr>
                </w:pPr>
                <w:r>
                  <w:rPr>
                    <w:b/>
                    <w:sz w:val="28"/>
                  </w:rPr>
                  <w:t>UNIVERSITAS</w:t>
                </w:r>
                <w:r>
                  <w:rPr>
                    <w:b/>
                    <w:spacing w:val="-5"/>
                    <w:sz w:val="28"/>
                  </w:rPr>
                  <w:t> </w:t>
                </w:r>
                <w:r>
                  <w:rPr>
                    <w:b/>
                    <w:sz w:val="28"/>
                  </w:rPr>
                  <w:t>INTERNASIONAL</w:t>
                </w:r>
                <w:r>
                  <w:rPr>
                    <w:b/>
                    <w:spacing w:val="-4"/>
                    <w:sz w:val="28"/>
                  </w:rPr>
                  <w:t> </w:t>
                </w:r>
                <w:r>
                  <w:rPr>
                    <w:b/>
                    <w:sz w:val="28"/>
                  </w:rPr>
                  <w:t>SEMEN</w:t>
                </w:r>
                <w:r>
                  <w:rPr>
                    <w:b/>
                    <w:spacing w:val="-4"/>
                    <w:sz w:val="28"/>
                  </w:rPr>
                  <w:t> </w:t>
                </w:r>
                <w:r>
                  <w:rPr>
                    <w:b/>
                    <w:sz w:val="28"/>
                  </w:rPr>
                  <w:t>INDONESIA</w:t>
                </w:r>
              </w:p>
              <w:p>
                <w:pPr>
                  <w:spacing w:line="252" w:lineRule="exact" w:before="0"/>
                  <w:ind w:left="6" w:right="7" w:firstLine="0"/>
                  <w:jc w:val="center"/>
                  <w:rPr>
                    <w:sz w:val="22"/>
                  </w:rPr>
                </w:pPr>
                <w:r>
                  <w:rPr>
                    <w:sz w:val="22"/>
                  </w:rPr>
                  <w:t>Kompleks</w:t>
                </w:r>
                <w:r>
                  <w:rPr>
                    <w:spacing w:val="-2"/>
                    <w:sz w:val="22"/>
                  </w:rPr>
                  <w:t> </w:t>
                </w:r>
                <w:r>
                  <w:rPr>
                    <w:sz w:val="22"/>
                  </w:rPr>
                  <w:t>PT.</w:t>
                </w:r>
                <w:r>
                  <w:rPr>
                    <w:spacing w:val="-2"/>
                    <w:sz w:val="22"/>
                  </w:rPr>
                  <w:t> </w:t>
                </w:r>
                <w:r>
                  <w:rPr>
                    <w:sz w:val="22"/>
                  </w:rPr>
                  <w:t>Semen</w:t>
                </w:r>
                <w:r>
                  <w:rPr>
                    <w:spacing w:val="1"/>
                    <w:sz w:val="22"/>
                  </w:rPr>
                  <w:t> </w:t>
                </w:r>
                <w:r>
                  <w:rPr>
                    <w:sz w:val="22"/>
                  </w:rPr>
                  <w:t>Indonesia</w:t>
                </w:r>
                <w:r>
                  <w:rPr>
                    <w:spacing w:val="-2"/>
                    <w:sz w:val="22"/>
                  </w:rPr>
                  <w:t> </w:t>
                </w:r>
                <w:r>
                  <w:rPr>
                    <w:sz w:val="22"/>
                  </w:rPr>
                  <w:t>(Persero)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Tbk.</w:t>
                </w:r>
              </w:p>
              <w:p>
                <w:pPr>
                  <w:spacing w:line="252" w:lineRule="exact" w:before="0"/>
                  <w:ind w:left="7" w:right="7" w:firstLine="0"/>
                  <w:jc w:val="center"/>
                  <w:rPr>
                    <w:sz w:val="22"/>
                  </w:rPr>
                </w:pPr>
                <w:r>
                  <w:rPr>
                    <w:sz w:val="22"/>
                  </w:rPr>
                  <w:t>Jl.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Veteran, Gresik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Jawa</w:t>
                </w:r>
                <w:r>
                  <w:rPr>
                    <w:spacing w:val="-5"/>
                    <w:sz w:val="22"/>
                  </w:rPr>
                  <w:t> </w:t>
                </w:r>
                <w:r>
                  <w:rPr>
                    <w:sz w:val="22"/>
                  </w:rPr>
                  <w:t>Timur 61122</w:t>
                </w:r>
              </w:p>
              <w:p>
                <w:pPr>
                  <w:spacing w:line="253" w:lineRule="exact" w:before="0"/>
                  <w:ind w:left="6" w:right="7" w:firstLine="0"/>
                  <w:jc w:val="center"/>
                  <w:rPr>
                    <w:sz w:val="22"/>
                  </w:rPr>
                </w:pPr>
                <w:r>
                  <w:rPr>
                    <w:sz w:val="22"/>
                  </w:rPr>
                  <w:t>Telp: (031) 3985482,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(031)</w:t>
                </w:r>
                <w:r>
                  <w:rPr>
                    <w:spacing w:val="-2"/>
                    <w:sz w:val="22"/>
                  </w:rPr>
                  <w:t> </w:t>
                </w:r>
                <w:r>
                  <w:rPr>
                    <w:sz w:val="22"/>
                  </w:rPr>
                  <w:t>3981732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ext.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3662 Fax: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(031) 3985481</w:t>
                </w:r>
              </w:p>
            </w:txbxContent>
          </v:textbox>
          <w10:wrap type="none"/>
        </v:shape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86464">
          <wp:simplePos x="0" y="0"/>
          <wp:positionH relativeFrom="page">
            <wp:posOffset>943746</wp:posOffset>
          </wp:positionH>
          <wp:positionV relativeFrom="page">
            <wp:posOffset>400233</wp:posOffset>
          </wp:positionV>
          <wp:extent cx="824592" cy="728112"/>
          <wp:effectExtent l="0" t="0" r="0" b="0"/>
          <wp:wrapNone/>
          <wp:docPr id="171" name="image8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2" name="image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24592" cy="7281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320002pt;margin-top:99.139954pt;width:537.75pt;height:5.9pt;mso-position-horizontal-relative:page;mso-position-vertical-relative:page;z-index:-19029504" coordorigin="566,1983" coordsize="10755,118" path="m11321,2072l3339,2072,3221,2072,566,2072,566,2100,3221,2100,3339,2100,11321,2100,11321,2072xm11321,1983l3339,1983,3221,1983,566,1983,566,2043,3221,2043,3339,2043,11321,2043,11321,1983xe" filled="true" fillcolor="#000000" stroked="false">
          <v:path arrowok="t"/>
          <v:fill type="solid"/>
          <w10:wrap type="none"/>
        </v:shape>
      </w:pict>
    </w:r>
    <w:r>
      <w:rPr/>
      <w:pict>
        <v:shape style="position:absolute;margin-left:172.300003pt;margin-top:29.808762pt;width:355.65pt;height:55.45pt;mso-position-horizontal-relative:page;mso-position-vertical-relative:page;z-index:-19028992" type="#_x0000_t202" filled="false" stroked="false">
          <v:textbox inset="0,0,0,0">
            <w:txbxContent>
              <w:p>
                <w:pPr>
                  <w:spacing w:before="9"/>
                  <w:ind w:left="7" w:right="7" w:firstLine="0"/>
                  <w:jc w:val="center"/>
                  <w:rPr>
                    <w:b/>
                    <w:sz w:val="28"/>
                  </w:rPr>
                </w:pPr>
                <w:r>
                  <w:rPr>
                    <w:b/>
                    <w:sz w:val="28"/>
                  </w:rPr>
                  <w:t>UNIVERSITAS</w:t>
                </w:r>
                <w:r>
                  <w:rPr>
                    <w:b/>
                    <w:spacing w:val="-5"/>
                    <w:sz w:val="28"/>
                  </w:rPr>
                  <w:t> </w:t>
                </w:r>
                <w:r>
                  <w:rPr>
                    <w:b/>
                    <w:sz w:val="28"/>
                  </w:rPr>
                  <w:t>INTERNASIONAL</w:t>
                </w:r>
                <w:r>
                  <w:rPr>
                    <w:b/>
                    <w:spacing w:val="-4"/>
                    <w:sz w:val="28"/>
                  </w:rPr>
                  <w:t> </w:t>
                </w:r>
                <w:r>
                  <w:rPr>
                    <w:b/>
                    <w:sz w:val="28"/>
                  </w:rPr>
                  <w:t>SEMEN</w:t>
                </w:r>
                <w:r>
                  <w:rPr>
                    <w:b/>
                    <w:spacing w:val="-4"/>
                    <w:sz w:val="28"/>
                  </w:rPr>
                  <w:t> </w:t>
                </w:r>
                <w:r>
                  <w:rPr>
                    <w:b/>
                    <w:sz w:val="28"/>
                  </w:rPr>
                  <w:t>INDONESIA</w:t>
                </w:r>
              </w:p>
              <w:p>
                <w:pPr>
                  <w:spacing w:line="252" w:lineRule="exact" w:before="0"/>
                  <w:ind w:left="6" w:right="7" w:firstLine="0"/>
                  <w:jc w:val="center"/>
                  <w:rPr>
                    <w:sz w:val="22"/>
                  </w:rPr>
                </w:pPr>
                <w:r>
                  <w:rPr>
                    <w:sz w:val="22"/>
                  </w:rPr>
                  <w:t>Kompleks</w:t>
                </w:r>
                <w:r>
                  <w:rPr>
                    <w:spacing w:val="-2"/>
                    <w:sz w:val="22"/>
                  </w:rPr>
                  <w:t> </w:t>
                </w:r>
                <w:r>
                  <w:rPr>
                    <w:sz w:val="22"/>
                  </w:rPr>
                  <w:t>PT.</w:t>
                </w:r>
                <w:r>
                  <w:rPr>
                    <w:spacing w:val="-2"/>
                    <w:sz w:val="22"/>
                  </w:rPr>
                  <w:t> </w:t>
                </w:r>
                <w:r>
                  <w:rPr>
                    <w:sz w:val="22"/>
                  </w:rPr>
                  <w:t>Semen</w:t>
                </w:r>
                <w:r>
                  <w:rPr>
                    <w:spacing w:val="1"/>
                    <w:sz w:val="22"/>
                  </w:rPr>
                  <w:t> </w:t>
                </w:r>
                <w:r>
                  <w:rPr>
                    <w:sz w:val="22"/>
                  </w:rPr>
                  <w:t>Indonesia</w:t>
                </w:r>
                <w:r>
                  <w:rPr>
                    <w:spacing w:val="-2"/>
                    <w:sz w:val="22"/>
                  </w:rPr>
                  <w:t> </w:t>
                </w:r>
                <w:r>
                  <w:rPr>
                    <w:sz w:val="22"/>
                  </w:rPr>
                  <w:t>(Persero)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Tbk.</w:t>
                </w:r>
              </w:p>
              <w:p>
                <w:pPr>
                  <w:spacing w:line="252" w:lineRule="exact" w:before="0"/>
                  <w:ind w:left="7" w:right="7" w:firstLine="0"/>
                  <w:jc w:val="center"/>
                  <w:rPr>
                    <w:sz w:val="22"/>
                  </w:rPr>
                </w:pPr>
                <w:r>
                  <w:rPr>
                    <w:sz w:val="22"/>
                  </w:rPr>
                  <w:t>Jl.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Veteran, Gresik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Jawa</w:t>
                </w:r>
                <w:r>
                  <w:rPr>
                    <w:spacing w:val="-5"/>
                    <w:sz w:val="22"/>
                  </w:rPr>
                  <w:t> </w:t>
                </w:r>
                <w:r>
                  <w:rPr>
                    <w:sz w:val="22"/>
                  </w:rPr>
                  <w:t>Timur 61122</w:t>
                </w:r>
              </w:p>
              <w:p>
                <w:pPr>
                  <w:spacing w:line="253" w:lineRule="exact" w:before="0"/>
                  <w:ind w:left="6" w:right="7" w:firstLine="0"/>
                  <w:jc w:val="center"/>
                  <w:rPr>
                    <w:sz w:val="22"/>
                  </w:rPr>
                </w:pPr>
                <w:r>
                  <w:rPr>
                    <w:sz w:val="22"/>
                  </w:rPr>
                  <w:t>Telp: (031) 3985482,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(031)</w:t>
                </w:r>
                <w:r>
                  <w:rPr>
                    <w:spacing w:val="-2"/>
                    <w:sz w:val="22"/>
                  </w:rPr>
                  <w:t> </w:t>
                </w:r>
                <w:r>
                  <w:rPr>
                    <w:sz w:val="22"/>
                  </w:rPr>
                  <w:t>3981732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ext.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3662 Fax: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(031) 3985481</w:t>
                </w:r>
              </w:p>
            </w:txbxContent>
          </v:textbox>
          <w10:wrap type="non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88000">
          <wp:simplePos x="0" y="0"/>
          <wp:positionH relativeFrom="page">
            <wp:posOffset>943746</wp:posOffset>
          </wp:positionH>
          <wp:positionV relativeFrom="page">
            <wp:posOffset>400233</wp:posOffset>
          </wp:positionV>
          <wp:extent cx="824592" cy="728112"/>
          <wp:effectExtent l="0" t="0" r="0" b="0"/>
          <wp:wrapNone/>
          <wp:docPr id="175" name="image8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6" name="image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24592" cy="7281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320002pt;margin-top:99.139954pt;width:537.75pt;height:5.9pt;mso-position-horizontal-relative:page;mso-position-vertical-relative:page;z-index:-19027968" coordorigin="566,1983" coordsize="10755,118" path="m11321,2072l3339,2072,3221,2072,566,2072,566,2100,3221,2100,3339,2100,11321,2100,11321,2072xm11321,1983l3339,1983,3221,1983,566,1983,566,2043,3221,2043,3339,2043,11321,2043,11321,1983xe" filled="true" fillcolor="#000000" stroked="false">
          <v:path arrowok="t"/>
          <v:fill type="solid"/>
          <w10:wrap type="none"/>
        </v:shape>
      </w:pict>
    </w:r>
    <w:r>
      <w:rPr/>
      <w:pict>
        <v:shape style="position:absolute;margin-left:172.300003pt;margin-top:29.808762pt;width:355.65pt;height:55.45pt;mso-position-horizontal-relative:page;mso-position-vertical-relative:page;z-index:-19027456" type="#_x0000_t202" filled="false" stroked="false">
          <v:textbox inset="0,0,0,0">
            <w:txbxContent>
              <w:p>
                <w:pPr>
                  <w:spacing w:before="9"/>
                  <w:ind w:left="7" w:right="7" w:firstLine="0"/>
                  <w:jc w:val="center"/>
                  <w:rPr>
                    <w:b/>
                    <w:sz w:val="28"/>
                  </w:rPr>
                </w:pPr>
                <w:r>
                  <w:rPr>
                    <w:b/>
                    <w:sz w:val="28"/>
                  </w:rPr>
                  <w:t>UNIVERSITAS</w:t>
                </w:r>
                <w:r>
                  <w:rPr>
                    <w:b/>
                    <w:spacing w:val="-5"/>
                    <w:sz w:val="28"/>
                  </w:rPr>
                  <w:t> </w:t>
                </w:r>
                <w:r>
                  <w:rPr>
                    <w:b/>
                    <w:sz w:val="28"/>
                  </w:rPr>
                  <w:t>INTERNASIONAL</w:t>
                </w:r>
                <w:r>
                  <w:rPr>
                    <w:b/>
                    <w:spacing w:val="-4"/>
                    <w:sz w:val="28"/>
                  </w:rPr>
                  <w:t> </w:t>
                </w:r>
                <w:r>
                  <w:rPr>
                    <w:b/>
                    <w:sz w:val="28"/>
                  </w:rPr>
                  <w:t>SEMEN</w:t>
                </w:r>
                <w:r>
                  <w:rPr>
                    <w:b/>
                    <w:spacing w:val="-4"/>
                    <w:sz w:val="28"/>
                  </w:rPr>
                  <w:t> </w:t>
                </w:r>
                <w:r>
                  <w:rPr>
                    <w:b/>
                    <w:sz w:val="28"/>
                  </w:rPr>
                  <w:t>INDONESIA</w:t>
                </w:r>
              </w:p>
              <w:p>
                <w:pPr>
                  <w:spacing w:line="252" w:lineRule="exact" w:before="0"/>
                  <w:ind w:left="6" w:right="7" w:firstLine="0"/>
                  <w:jc w:val="center"/>
                  <w:rPr>
                    <w:sz w:val="22"/>
                  </w:rPr>
                </w:pPr>
                <w:r>
                  <w:rPr>
                    <w:sz w:val="22"/>
                  </w:rPr>
                  <w:t>Kompleks</w:t>
                </w:r>
                <w:r>
                  <w:rPr>
                    <w:spacing w:val="-2"/>
                    <w:sz w:val="22"/>
                  </w:rPr>
                  <w:t> </w:t>
                </w:r>
                <w:r>
                  <w:rPr>
                    <w:sz w:val="22"/>
                  </w:rPr>
                  <w:t>PT.</w:t>
                </w:r>
                <w:r>
                  <w:rPr>
                    <w:spacing w:val="-2"/>
                    <w:sz w:val="22"/>
                  </w:rPr>
                  <w:t> </w:t>
                </w:r>
                <w:r>
                  <w:rPr>
                    <w:sz w:val="22"/>
                  </w:rPr>
                  <w:t>Semen</w:t>
                </w:r>
                <w:r>
                  <w:rPr>
                    <w:spacing w:val="1"/>
                    <w:sz w:val="22"/>
                  </w:rPr>
                  <w:t> </w:t>
                </w:r>
                <w:r>
                  <w:rPr>
                    <w:sz w:val="22"/>
                  </w:rPr>
                  <w:t>Indonesia</w:t>
                </w:r>
                <w:r>
                  <w:rPr>
                    <w:spacing w:val="-2"/>
                    <w:sz w:val="22"/>
                  </w:rPr>
                  <w:t> </w:t>
                </w:r>
                <w:r>
                  <w:rPr>
                    <w:sz w:val="22"/>
                  </w:rPr>
                  <w:t>(Persero)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Tbk.</w:t>
                </w:r>
              </w:p>
              <w:p>
                <w:pPr>
                  <w:spacing w:line="252" w:lineRule="exact" w:before="0"/>
                  <w:ind w:left="7" w:right="7" w:firstLine="0"/>
                  <w:jc w:val="center"/>
                  <w:rPr>
                    <w:sz w:val="22"/>
                  </w:rPr>
                </w:pPr>
                <w:r>
                  <w:rPr>
                    <w:sz w:val="22"/>
                  </w:rPr>
                  <w:t>Jl.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Veteran, Gresik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Jawa</w:t>
                </w:r>
                <w:r>
                  <w:rPr>
                    <w:spacing w:val="-5"/>
                    <w:sz w:val="22"/>
                  </w:rPr>
                  <w:t> </w:t>
                </w:r>
                <w:r>
                  <w:rPr>
                    <w:sz w:val="22"/>
                  </w:rPr>
                  <w:t>Timur 61122</w:t>
                </w:r>
              </w:p>
              <w:p>
                <w:pPr>
                  <w:spacing w:line="253" w:lineRule="exact" w:before="0"/>
                  <w:ind w:left="6" w:right="7" w:firstLine="0"/>
                  <w:jc w:val="center"/>
                  <w:rPr>
                    <w:sz w:val="22"/>
                  </w:rPr>
                </w:pPr>
                <w:r>
                  <w:rPr>
                    <w:sz w:val="22"/>
                  </w:rPr>
                  <w:t>Telp: (031) 3985482,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(031)</w:t>
                </w:r>
                <w:r>
                  <w:rPr>
                    <w:spacing w:val="-2"/>
                    <w:sz w:val="22"/>
                  </w:rPr>
                  <w:t> </w:t>
                </w:r>
                <w:r>
                  <w:rPr>
                    <w:sz w:val="22"/>
                  </w:rPr>
                  <w:t>3981732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ext.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3662 Fax: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(031) 3985481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24000">
          <wp:simplePos x="0" y="0"/>
          <wp:positionH relativeFrom="page">
            <wp:posOffset>1398269</wp:posOffset>
          </wp:positionH>
          <wp:positionV relativeFrom="page">
            <wp:posOffset>495934</wp:posOffset>
          </wp:positionV>
          <wp:extent cx="771525" cy="477921"/>
          <wp:effectExtent l="0" t="0" r="0" b="0"/>
          <wp:wrapNone/>
          <wp:docPr id="11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100006pt;margin-top:106.749947pt;width:399.15pt;height:4.5pt;mso-position-horizontal-relative:page;mso-position-vertical-relative:page;z-index:-19091968" coordorigin="2202,2135" coordsize="7983,90" path="m10185,2207l2202,2207,2202,2225,10185,2225,10185,2207xm10185,2135l2202,2135,2202,2189,10185,2189,10185,2135xe" filled="true" fillcolor="#c00000" stroked="false">
          <v:path arrowok="t"/>
          <v:fill type="solid"/>
          <w10:wrap type="none"/>
        </v:shape>
      </w:pict>
    </w:r>
    <w:r>
      <w:rPr/>
      <w:pict>
        <v:shape style="position:absolute;margin-left:326.429993pt;margin-top:62.619965pt;width:184.7pt;height:27.5pt;mso-position-horizontal-relative:page;mso-position-vertical-relative:page;z-index:-19091456" type="#_x0000_t202" filled="false" stroked="false">
          <v:textbox inset="0,0,0,0">
            <w:txbxContent>
              <w:p>
                <w:pPr>
                  <w:spacing w:before="12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04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Februari-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31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35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5.019943pt;width:39pt;height:21.95pt;mso-position-horizontal-relative:page;mso-position-vertical-relative:page;z-index:-19090944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27584">
          <wp:simplePos x="0" y="0"/>
          <wp:positionH relativeFrom="page">
            <wp:posOffset>1398269</wp:posOffset>
          </wp:positionH>
          <wp:positionV relativeFrom="page">
            <wp:posOffset>465962</wp:posOffset>
          </wp:positionV>
          <wp:extent cx="771525" cy="477921"/>
          <wp:effectExtent l="0" t="0" r="0" b="0"/>
          <wp:wrapNone/>
          <wp:docPr id="13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100006pt;margin-top:104.419945pt;width:399.15pt;height:4.5pt;mso-position-horizontal-relative:page;mso-position-vertical-relative:page;z-index:-19088384" coordorigin="2202,2088" coordsize="7983,90" path="m10185,2160l2202,2160,2202,2178,10185,2178,10185,2160xm10185,2088l2202,2088,2202,2142,10185,2142,10185,2088xe" filled="true" fillcolor="#c00000" stroked="false">
          <v:path arrowok="t"/>
          <v:fill type="solid"/>
          <w10:wrap type="none"/>
        </v:shape>
      </w:pict>
    </w:r>
    <w:r>
      <w:rPr/>
      <w:pict>
        <v:shape style="position:absolute;margin-left:333.149994pt;margin-top:60.219963pt;width:177.15pt;height:27.6pt;mso-position-horizontal-relative:page;mso-position-vertical-relative:page;z-index:-19087872" type="#_x0000_t202" filled="false" stroked="false">
          <v:textbox inset="0,0,0,0">
            <w:txbxContent>
              <w:p>
                <w:pPr>
                  <w:spacing w:before="12"/>
                  <w:ind w:left="0" w:right="22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4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Februari-31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5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2.739944pt;width:39pt;height:21.95pt;mso-position-horizontal-relative:page;mso-position-vertical-relative:page;z-index:-19087360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30656">
          <wp:simplePos x="0" y="0"/>
          <wp:positionH relativeFrom="page">
            <wp:posOffset>1038225</wp:posOffset>
          </wp:positionH>
          <wp:positionV relativeFrom="page">
            <wp:posOffset>465963</wp:posOffset>
          </wp:positionV>
          <wp:extent cx="771525" cy="477921"/>
          <wp:effectExtent l="0" t="0" r="0" b="0"/>
          <wp:wrapNone/>
          <wp:docPr id="17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81.750008pt;margin-top:104.419983pt;width:399.15pt;height:4.5pt;mso-position-horizontal-relative:page;mso-position-vertical-relative:page;z-index:-19085312" coordorigin="1635,2088" coordsize="7983,90" path="m9618,2160l1635,2160,1635,2178,9618,2178,9618,2160xm9618,2088l1635,2088,1635,2142,9618,2142,9618,2088xe" filled="true" fillcolor="#c00000" stroked="false">
          <v:path arrowok="t"/>
          <v:fill type="solid"/>
          <w10:wrap type="none"/>
        </v:shape>
      </w:pict>
    </w:r>
    <w:r>
      <w:rPr/>
      <w:pict>
        <v:shape style="position:absolute;margin-left:304.809998pt;margin-top:60.239986pt;width:177.1pt;height:27.6pt;mso-position-horizontal-relative:page;mso-position-vertical-relative:page;z-index:-19084800" type="#_x0000_t202" filled="false" stroked="false">
          <v:textbox inset="0,0,0,0">
            <w:txbxContent>
              <w:p>
                <w:pPr>
                  <w:spacing w:before="12"/>
                  <w:ind w:left="0" w:right="22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4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Februari-31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5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183998pt;margin-top:72.739967pt;width:39pt;height:21.95pt;mso-position-horizontal-relative:page;mso-position-vertical-relative:page;z-index:-19084288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33728">
          <wp:simplePos x="0" y="0"/>
          <wp:positionH relativeFrom="page">
            <wp:posOffset>1398269</wp:posOffset>
          </wp:positionH>
          <wp:positionV relativeFrom="page">
            <wp:posOffset>465962</wp:posOffset>
          </wp:positionV>
          <wp:extent cx="771525" cy="477921"/>
          <wp:effectExtent l="0" t="0" r="0" b="0"/>
          <wp:wrapNone/>
          <wp:docPr id="19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100006pt;margin-top:104.419945pt;width:399.15pt;height:4.5pt;mso-position-horizontal-relative:page;mso-position-vertical-relative:page;z-index:-19082240" coordorigin="2202,2088" coordsize="7983,90" path="m10185,2160l2202,2160,2202,2178,10185,2178,10185,2160xm10185,2088l2202,2088,2202,2142,10185,2142,10185,2088xe" filled="true" fillcolor="#c00000" stroked="false">
          <v:path arrowok="t"/>
          <v:fill type="solid"/>
          <w10:wrap type="none"/>
        </v:shape>
      </w:pict>
    </w:r>
    <w:r>
      <w:rPr/>
      <w:pict>
        <v:shape style="position:absolute;margin-left:333.149994pt;margin-top:60.219963pt;width:177.15pt;height:27.6pt;mso-position-horizontal-relative:page;mso-position-vertical-relative:page;z-index:-19081728" type="#_x0000_t202" filled="false" stroked="false">
          <v:textbox inset="0,0,0,0">
            <w:txbxContent>
              <w:p>
                <w:pPr>
                  <w:spacing w:before="12"/>
                  <w:ind w:left="0" w:right="22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4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Februari-31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5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2.739944pt;width:39pt;height:21.95pt;mso-position-horizontal-relative:page;mso-position-vertical-relative:page;z-index:-19081216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36800">
          <wp:simplePos x="0" y="0"/>
          <wp:positionH relativeFrom="page">
            <wp:posOffset>872489</wp:posOffset>
          </wp:positionH>
          <wp:positionV relativeFrom="page">
            <wp:posOffset>465328</wp:posOffset>
          </wp:positionV>
          <wp:extent cx="771524" cy="477921"/>
          <wp:effectExtent l="0" t="0" r="0" b="0"/>
          <wp:wrapNone/>
          <wp:docPr id="23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4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68.700005pt;margin-top:104.369987pt;width:399.15pt;height:4.5pt;mso-position-horizontal-relative:page;mso-position-vertical-relative:page;z-index:-19079168" coordorigin="1374,2087" coordsize="7983,90" path="m9357,2159l1374,2159,1374,2177,9357,2177,9357,2159xm9357,2087l1374,2087,1374,2141,9357,2141,9357,2087xe" filled="true" fillcolor="#c00000" stroked="false">
          <v:path arrowok="t"/>
          <v:fill type="solid"/>
          <w10:wrap type="none"/>
        </v:shape>
      </w:pict>
    </w:r>
    <w:r>
      <w:rPr/>
      <w:pict>
        <v:shape style="position:absolute;margin-left:291.730011pt;margin-top:60.239986pt;width:177.1pt;height:27.45pt;mso-position-horizontal-relative:page;mso-position-vertical-relative:page;z-index:-19078656" type="#_x0000_t202" filled="false" stroked="false">
          <v:textbox inset="0,0,0,0">
            <w:txbxContent>
              <w:p>
                <w:pPr>
                  <w:spacing w:before="12"/>
                  <w:ind w:left="0" w:right="22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4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Februari-31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81.080002pt;margin-top:72.619965pt;width:39.1pt;height:21.95pt;mso-position-horizontal-relative:page;mso-position-vertical-relative:page;z-index:-19078144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39872">
          <wp:simplePos x="0" y="0"/>
          <wp:positionH relativeFrom="page">
            <wp:posOffset>1398269</wp:posOffset>
          </wp:positionH>
          <wp:positionV relativeFrom="page">
            <wp:posOffset>465962</wp:posOffset>
          </wp:positionV>
          <wp:extent cx="771525" cy="477921"/>
          <wp:effectExtent l="0" t="0" r="0" b="0"/>
          <wp:wrapNone/>
          <wp:docPr id="25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100006pt;margin-top:104.419945pt;width:399.15pt;height:4.5pt;mso-position-horizontal-relative:page;mso-position-vertical-relative:page;z-index:-19076096" coordorigin="2202,2088" coordsize="7983,90" path="m10185,2160l2202,2160,2202,2178,10185,2178,10185,2160xm10185,2088l2202,2088,2202,2142,10185,2142,10185,2088xe" filled="true" fillcolor="#c00000" stroked="false">
          <v:path arrowok="t"/>
          <v:fill type="solid"/>
          <w10:wrap type="none"/>
        </v:shape>
      </w:pict>
    </w:r>
    <w:r>
      <w:rPr/>
      <w:pict>
        <v:shape style="position:absolute;margin-left:333.149994pt;margin-top:60.219963pt;width:177.15pt;height:27.6pt;mso-position-horizontal-relative:page;mso-position-vertical-relative:page;z-index:-19075584" type="#_x0000_t202" filled="false" stroked="false">
          <v:textbox inset="0,0,0,0">
            <w:txbxContent>
              <w:p>
                <w:pPr>
                  <w:spacing w:before="12"/>
                  <w:ind w:left="0" w:right="22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4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Februari-31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5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2.739944pt;width:39pt;height:21.95pt;mso-position-horizontal-relative:page;mso-position-vertical-relative:page;z-index:-19075072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242944">
          <wp:simplePos x="0" y="0"/>
          <wp:positionH relativeFrom="page">
            <wp:posOffset>1398269</wp:posOffset>
          </wp:positionH>
          <wp:positionV relativeFrom="page">
            <wp:posOffset>495934</wp:posOffset>
          </wp:positionV>
          <wp:extent cx="771525" cy="477921"/>
          <wp:effectExtent l="0" t="0" r="0" b="0"/>
          <wp:wrapNone/>
          <wp:docPr id="27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525" cy="477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26.429993pt;margin-top:62.619965pt;width:184.7pt;height:27.5pt;mso-position-horizontal-relative:page;mso-position-vertical-relative:page;z-index:-19073024" type="#_x0000_t202" filled="false" stroked="false">
          <v:textbox inset="0,0,0,0">
            <w:txbxContent>
              <w:p>
                <w:pPr>
                  <w:spacing w:before="12"/>
                  <w:ind w:left="0" w:right="18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Kerja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Praktik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04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Februari-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31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Maret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  <w:p>
                <w:pPr>
                  <w:spacing w:before="103"/>
                  <w:ind w:left="0" w:right="35" w:firstLine="0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PT.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Petrokimia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Gresik</w:t>
                </w:r>
              </w:p>
            </w:txbxContent>
          </v:textbox>
          <w10:wrap type="none"/>
        </v:shape>
      </w:pict>
    </w:r>
    <w:r>
      <w:rPr/>
      <w:pict>
        <v:shape style="position:absolute;margin-left:122.5pt;margin-top:75.019943pt;width:39pt;height:21.95pt;mso-position-horizontal-relative:page;mso-position-vertical-relative:page;z-index:-19072512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5">
    <w:multiLevelType w:val="hybridMultilevel"/>
    <w:lvl w:ilvl="0">
      <w:start w:val="1"/>
      <w:numFmt w:val="decimal"/>
      <w:lvlText w:val="%1."/>
      <w:lvlJc w:val="left"/>
      <w:pPr>
        <w:ind w:left="1128" w:hanging="660"/>
        <w:jc w:val="left"/>
      </w:pPr>
      <w:rPr>
        <w:rFonts w:hint="default" w:ascii="Constantia" w:hAnsi="Constantia" w:eastAsia="Constantia" w:cs="Constantia"/>
        <w:w w:val="100"/>
        <w:sz w:val="22"/>
        <w:szCs w:val="22"/>
        <w:lang w:val="id" w:eastAsia="en-US" w:bidi="ar-SA"/>
      </w:rPr>
    </w:lvl>
    <w:lvl w:ilvl="1">
      <w:start w:val="0"/>
      <w:numFmt w:val="bullet"/>
      <w:lvlText w:val="•"/>
      <w:lvlJc w:val="left"/>
      <w:pPr>
        <w:ind w:left="1587" w:hanging="6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2055" w:hanging="6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2523" w:hanging="6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991" w:hanging="6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3459" w:hanging="6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3927" w:hanging="6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4395" w:hanging="6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4863" w:hanging="660"/>
      </w:pPr>
      <w:rPr>
        <w:rFonts w:hint="default"/>
        <w:lang w:val="id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"/>
      <w:lvlJc w:val="left"/>
      <w:pPr>
        <w:ind w:left="1308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2062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2825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587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350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11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5875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638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401" w:hanging="360"/>
      </w:pPr>
      <w:rPr>
        <w:rFonts w:hint="default"/>
        <w:lang w:val="id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"/>
      <w:lvlJc w:val="left"/>
      <w:pPr>
        <w:ind w:left="1505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2242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2985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727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470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21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5955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698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441" w:hanging="360"/>
      </w:pPr>
      <w:rPr>
        <w:rFonts w:hint="default"/>
        <w:lang w:val="id" w:eastAsia="en-US" w:bidi="ar-SA"/>
      </w:rPr>
    </w:lvl>
  </w:abstractNum>
  <w:abstractNum w:abstractNumId="22">
    <w:multiLevelType w:val="hybridMultilevel"/>
    <w:lvl w:ilvl="0">
      <w:start w:val="5"/>
      <w:numFmt w:val="decimal"/>
      <w:lvlText w:val="%1"/>
      <w:lvlJc w:val="left"/>
      <w:pPr>
        <w:ind w:left="1032" w:hanging="444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032" w:hanging="444"/>
        <w:jc w:val="left"/>
      </w:pPr>
      <w:rPr>
        <w:rFonts w:hint="default" w:ascii="Trebuchet MS" w:hAnsi="Trebuchet MS" w:eastAsia="Trebuchet MS" w:cs="Trebuchet MS"/>
        <w:b/>
        <w:bCs/>
        <w:spacing w:val="-1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3."/>
      <w:lvlJc w:val="left"/>
      <w:pPr>
        <w:ind w:left="1505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3">
      <w:start w:val="0"/>
      <w:numFmt w:val="bullet"/>
      <w:lvlText w:val="•"/>
      <w:lvlJc w:val="left"/>
      <w:pPr>
        <w:ind w:left="1690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78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881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977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072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168" w:hanging="360"/>
      </w:pPr>
      <w:rPr>
        <w:rFonts w:hint="default"/>
        <w:lang w:val="id" w:eastAsia="en-US" w:bidi="ar-SA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1505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2244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298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733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478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22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5967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712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457" w:hanging="360"/>
      </w:pPr>
      <w:rPr>
        <w:rFonts w:hint="default"/>
        <w:lang w:val="id" w:eastAsia="en-US" w:bidi="ar-SA"/>
      </w:rPr>
    </w:lvl>
  </w:abstractNum>
  <w:abstractNum w:abstractNumId="20">
    <w:multiLevelType w:val="hybridMultilevel"/>
    <w:lvl w:ilvl="0">
      <w:start w:val="3"/>
      <w:numFmt w:val="decimal"/>
      <w:lvlText w:val="%1"/>
      <w:lvlJc w:val="left"/>
      <w:pPr>
        <w:ind w:left="1476" w:hanging="648"/>
        <w:jc w:val="left"/>
      </w:pPr>
      <w:rPr>
        <w:rFonts w:hint="default"/>
        <w:lang w:val="id" w:eastAsia="en-US" w:bidi="ar-SA"/>
      </w:rPr>
    </w:lvl>
    <w:lvl w:ilvl="1">
      <w:start w:val="2"/>
      <w:numFmt w:val="decimal"/>
      <w:lvlText w:val="%1.%2"/>
      <w:lvlJc w:val="left"/>
      <w:pPr>
        <w:ind w:left="1476" w:hanging="648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476" w:hanging="648"/>
        <w:jc w:val="left"/>
      </w:pPr>
      <w:rPr>
        <w:rFonts w:hint="default" w:ascii="Arial" w:hAnsi="Arial" w:eastAsia="Arial" w:cs="Arial"/>
        <w:b/>
        <w:bCs/>
        <w:spacing w:val="-1"/>
        <w:w w:val="99"/>
        <w:sz w:val="26"/>
        <w:szCs w:val="26"/>
        <w:lang w:val="id" w:eastAsia="en-US" w:bidi="ar-SA"/>
      </w:rPr>
    </w:lvl>
    <w:lvl w:ilvl="3">
      <w:start w:val="1"/>
      <w:numFmt w:val="decimal"/>
      <w:lvlText w:val="%4)"/>
      <w:lvlJc w:val="left"/>
      <w:pPr>
        <w:ind w:left="1908" w:hanging="36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id" w:eastAsia="en-US" w:bidi="ar-SA"/>
      </w:rPr>
    </w:lvl>
    <w:lvl w:ilvl="4">
      <w:start w:val="0"/>
      <w:numFmt w:val="bullet"/>
      <w:lvlText w:val="•"/>
      <w:lvlJc w:val="left"/>
      <w:pPr>
        <w:ind w:left="4335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147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595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770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582" w:hanging="360"/>
      </w:pPr>
      <w:rPr>
        <w:rFonts w:hint="default"/>
        <w:lang w:val="id" w:eastAsia="en-US" w:bidi="ar-SA"/>
      </w:rPr>
    </w:lvl>
  </w:abstractNum>
  <w:abstractNum w:abstractNumId="19">
    <w:multiLevelType w:val="hybridMultilevel"/>
    <w:lvl w:ilvl="0">
      <w:start w:val="3"/>
      <w:numFmt w:val="decimal"/>
      <w:lvlText w:val="%1"/>
      <w:lvlJc w:val="left"/>
      <w:pPr>
        <w:ind w:left="1272" w:hanging="444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272" w:hanging="444"/>
        <w:jc w:val="left"/>
      </w:pPr>
      <w:rPr>
        <w:rFonts w:hint="default" w:ascii="Trebuchet MS" w:hAnsi="Trebuchet MS" w:eastAsia="Trebuchet MS" w:cs="Trebuchet MS"/>
        <w:b/>
        <w:bCs/>
        <w:spacing w:val="-1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3)"/>
      <w:lvlJc w:val="left"/>
      <w:pPr>
        <w:ind w:left="1908" w:hanging="36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id" w:eastAsia="en-US" w:bidi="ar-SA"/>
      </w:rPr>
    </w:lvl>
    <w:lvl w:ilvl="3">
      <w:start w:val="1"/>
      <w:numFmt w:val="decimal"/>
      <w:lvlText w:val="%3.%4"/>
      <w:lvlJc w:val="left"/>
      <w:pPr>
        <w:ind w:left="940" w:hanging="444"/>
        <w:jc w:val="right"/>
      </w:pPr>
      <w:rPr>
        <w:rFonts w:hint="default" w:ascii="Trebuchet MS" w:hAnsi="Trebuchet MS" w:eastAsia="Trebuchet MS" w:cs="Trebuchet MS"/>
        <w:b/>
        <w:bCs/>
        <w:spacing w:val="-1"/>
        <w:w w:val="100"/>
        <w:sz w:val="24"/>
        <w:szCs w:val="24"/>
        <w:lang w:val="id" w:eastAsia="en-US" w:bidi="ar-SA"/>
      </w:rPr>
    </w:lvl>
    <w:lvl w:ilvl="4">
      <w:start w:val="1"/>
      <w:numFmt w:val="decimal"/>
      <w:lvlText w:val="%5)"/>
      <w:lvlJc w:val="left"/>
      <w:pPr>
        <w:ind w:left="1668" w:hanging="36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id" w:eastAsia="en-US" w:bidi="ar-SA"/>
      </w:rPr>
    </w:lvl>
    <w:lvl w:ilvl="5">
      <w:start w:val="0"/>
      <w:numFmt w:val="bullet"/>
      <w:lvlText w:val="•"/>
      <w:lvlJc w:val="left"/>
      <w:pPr>
        <w:ind w:left="391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491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5926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6933" w:hanging="360"/>
      </w:pPr>
      <w:rPr>
        <w:rFonts w:hint="default"/>
        <w:lang w:val="id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)"/>
      <w:lvlJc w:val="left"/>
      <w:pPr>
        <w:ind w:left="1548" w:hanging="36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230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307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83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6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37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13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906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673" w:hanging="360"/>
      </w:pPr>
      <w:rPr>
        <w:rFonts w:hint="default"/>
        <w:lang w:val="id" w:eastAsia="en-US" w:bidi="ar-SA"/>
      </w:rPr>
    </w:lvl>
  </w:abstractNum>
  <w:abstractNum w:abstractNumId="17">
    <w:multiLevelType w:val="hybridMultilevel"/>
    <w:lvl w:ilvl="0">
      <w:start w:val="2"/>
      <w:numFmt w:val="decimal"/>
      <w:lvlText w:val="%1"/>
      <w:lvlJc w:val="left"/>
      <w:pPr>
        <w:ind w:left="1499" w:hanging="672"/>
        <w:jc w:val="left"/>
      </w:pPr>
      <w:rPr>
        <w:rFonts w:hint="default"/>
        <w:lang w:val="id" w:eastAsia="en-US" w:bidi="ar-SA"/>
      </w:rPr>
    </w:lvl>
    <w:lvl w:ilvl="1">
      <w:start w:val="6"/>
      <w:numFmt w:val="decimal"/>
      <w:lvlText w:val="%1.%2"/>
      <w:lvlJc w:val="left"/>
      <w:pPr>
        <w:ind w:left="1499" w:hanging="672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499" w:hanging="672"/>
        <w:jc w:val="left"/>
      </w:pPr>
      <w:rPr>
        <w:rFonts w:hint="default" w:ascii="Trebuchet MS" w:hAnsi="Trebuchet MS" w:eastAsia="Trebuchet MS" w:cs="Trebuchet MS"/>
        <w:b/>
        <w:bCs/>
        <w:spacing w:val="-2"/>
        <w:w w:val="100"/>
        <w:sz w:val="24"/>
        <w:szCs w:val="24"/>
        <w:lang w:val="id" w:eastAsia="en-US" w:bidi="ar-SA"/>
      </w:rPr>
    </w:lvl>
    <w:lvl w:ilvl="3">
      <w:start w:val="1"/>
      <w:numFmt w:val="lowerLetter"/>
      <w:lvlText w:val="%4."/>
      <w:lvlJc w:val="left"/>
      <w:pPr>
        <w:ind w:left="2629" w:hanging="360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id" w:eastAsia="en-US" w:bidi="ar-SA"/>
      </w:rPr>
    </w:lvl>
    <w:lvl w:ilvl="4">
      <w:start w:val="0"/>
      <w:numFmt w:val="bullet"/>
      <w:lvlText w:val="•"/>
      <w:lvlJc w:val="left"/>
      <w:pPr>
        <w:ind w:left="4815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547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27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7010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742" w:hanging="360"/>
      </w:pPr>
      <w:rPr>
        <w:rFonts w:hint="default"/>
        <w:lang w:val="id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)"/>
      <w:lvlJc w:val="left"/>
      <w:pPr>
        <w:ind w:left="2629" w:hanging="36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3278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3937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4595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5254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91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571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7230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889" w:hanging="360"/>
      </w:pPr>
      <w:rPr>
        <w:rFonts w:hint="default"/>
        <w:lang w:val="id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)"/>
      <w:lvlJc w:val="left"/>
      <w:pPr>
        <w:ind w:left="2629" w:hanging="36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3278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3937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4595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5254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91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571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7230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889" w:hanging="360"/>
      </w:pPr>
      <w:rPr>
        <w:rFonts w:hint="default"/>
        <w:lang w:val="id" w:eastAsia="en-US" w:bidi="ar-SA"/>
      </w:rPr>
    </w:lvl>
  </w:abstractNum>
  <w:abstractNum w:abstractNumId="14">
    <w:multiLevelType w:val="hybridMultilevel"/>
    <w:lvl w:ilvl="0">
      <w:start w:val="1"/>
      <w:numFmt w:val="lowerLetter"/>
      <w:lvlText w:val="%1."/>
      <w:lvlJc w:val="left"/>
      <w:pPr>
        <w:ind w:left="2269" w:hanging="361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"/>
      <w:lvlJc w:val="left"/>
      <w:pPr>
        <w:ind w:left="2989" w:hanging="360"/>
      </w:pPr>
      <w:rPr>
        <w:rFonts w:hint="default" w:ascii="Wingdings" w:hAnsi="Wingdings" w:eastAsia="Wingdings" w:cs="Wingdings"/>
        <w:w w:val="100"/>
        <w:sz w:val="24"/>
        <w:szCs w:val="24"/>
        <w:lang w:val="id" w:eastAsia="en-US" w:bidi="ar-SA"/>
      </w:rPr>
    </w:lvl>
    <w:lvl w:ilvl="2">
      <w:start w:val="0"/>
      <w:numFmt w:val="bullet"/>
      <w:lvlText w:val="•"/>
      <w:lvlJc w:val="left"/>
      <w:pPr>
        <w:ind w:left="3671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4363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5055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747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43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7130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822" w:hanging="360"/>
      </w:pPr>
      <w:rPr>
        <w:rFonts w:hint="default"/>
        <w:lang w:val="id" w:eastAsia="en-US" w:bidi="ar-SA"/>
      </w:rPr>
    </w:lvl>
  </w:abstractNum>
  <w:abstractNum w:abstractNumId="13">
    <w:multiLevelType w:val="hybridMultilevel"/>
    <w:lvl w:ilvl="0">
      <w:start w:val="1"/>
      <w:numFmt w:val="lowerLetter"/>
      <w:lvlText w:val="%1)"/>
      <w:lvlJc w:val="left"/>
      <w:pPr>
        <w:ind w:left="663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1318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976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2634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3292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3950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4608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5266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5924" w:hanging="360"/>
      </w:pPr>
      <w:rPr>
        <w:rFonts w:hint="default"/>
        <w:lang w:val="id" w:eastAsia="en-US" w:bidi="ar-SA"/>
      </w:rPr>
    </w:lvl>
  </w:abstractNum>
  <w:abstractNum w:abstractNumId="12">
    <w:multiLevelType w:val="hybridMultilevel"/>
    <w:lvl w:ilvl="0">
      <w:start w:val="2"/>
      <w:numFmt w:val="decimal"/>
      <w:lvlText w:val="%1"/>
      <w:lvlJc w:val="left"/>
      <w:pPr>
        <w:ind w:left="1499" w:hanging="672"/>
        <w:jc w:val="left"/>
      </w:pPr>
      <w:rPr>
        <w:rFonts w:hint="default"/>
        <w:lang w:val="id" w:eastAsia="en-US" w:bidi="ar-SA"/>
      </w:rPr>
    </w:lvl>
    <w:lvl w:ilvl="1">
      <w:start w:val="2"/>
      <w:numFmt w:val="decimal"/>
      <w:lvlText w:val="%1.%2"/>
      <w:lvlJc w:val="left"/>
      <w:pPr>
        <w:ind w:left="1499" w:hanging="672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499" w:hanging="672"/>
        <w:jc w:val="left"/>
      </w:pPr>
      <w:rPr>
        <w:rFonts w:hint="default" w:ascii="Trebuchet MS" w:hAnsi="Trebuchet MS" w:eastAsia="Trebuchet MS" w:cs="Trebuchet MS"/>
        <w:b/>
        <w:bCs/>
        <w:spacing w:val="-2"/>
        <w:w w:val="100"/>
        <w:sz w:val="24"/>
        <w:szCs w:val="24"/>
        <w:lang w:val="id" w:eastAsia="en-US" w:bidi="ar-SA"/>
      </w:rPr>
    </w:lvl>
    <w:lvl w:ilvl="3">
      <w:start w:val="0"/>
      <w:numFmt w:val="bullet"/>
      <w:lvlText w:val="•"/>
      <w:lvlJc w:val="left"/>
      <w:pPr>
        <w:ind w:left="3811" w:hanging="672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582" w:hanging="672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353" w:hanging="672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123" w:hanging="672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894" w:hanging="672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665" w:hanging="672"/>
      </w:pPr>
      <w:rPr>
        <w:rFonts w:hint="default"/>
        <w:lang w:val="id" w:eastAsia="en-US" w:bidi="ar-SA"/>
      </w:rPr>
    </w:lvl>
  </w:abstractNum>
  <w:abstractNum w:abstractNumId="11">
    <w:multiLevelType w:val="hybridMultilevel"/>
    <w:lvl w:ilvl="0">
      <w:start w:val="2"/>
      <w:numFmt w:val="decimal"/>
      <w:lvlText w:val="%1"/>
      <w:lvlJc w:val="left"/>
      <w:pPr>
        <w:ind w:left="1272" w:hanging="444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272" w:hanging="444"/>
        <w:jc w:val="left"/>
      </w:pPr>
      <w:rPr>
        <w:rFonts w:hint="default" w:ascii="Trebuchet MS" w:hAnsi="Trebuchet MS" w:eastAsia="Trebuchet MS" w:cs="Trebuchet MS"/>
        <w:b/>
        <w:bCs/>
        <w:spacing w:val="-1"/>
        <w:w w:val="100"/>
        <w:sz w:val="24"/>
        <w:szCs w:val="24"/>
        <w:lang w:val="id" w:eastAsia="en-US" w:bidi="ar-SA"/>
      </w:rPr>
    </w:lvl>
    <w:lvl w:ilvl="2">
      <w:start w:val="0"/>
      <w:numFmt w:val="bullet"/>
      <w:lvlText w:val=""/>
      <w:lvlJc w:val="left"/>
      <w:pPr>
        <w:ind w:left="2269" w:hanging="361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3">
      <w:start w:val="0"/>
      <w:numFmt w:val="bullet"/>
      <w:lvlText w:val="•"/>
      <w:lvlJc w:val="left"/>
      <w:pPr>
        <w:ind w:left="3803" w:hanging="361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575" w:hanging="361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347" w:hanging="361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119" w:hanging="361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890" w:hanging="361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662" w:hanging="361"/>
      </w:pPr>
      <w:rPr>
        <w:rFonts w:hint="default"/>
        <w:lang w:val="id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745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248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323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97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72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47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21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966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713" w:hanging="360"/>
      </w:pPr>
      <w:rPr>
        <w:rFonts w:hint="default"/>
        <w:lang w:val="id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1548" w:hanging="360"/>
        <w:jc w:val="left"/>
      </w:pPr>
      <w:rPr>
        <w:rFonts w:hint="default"/>
        <w:w w:val="100"/>
        <w:lang w:val="id" w:eastAsia="en-US" w:bidi="ar-SA"/>
      </w:rPr>
    </w:lvl>
    <w:lvl w:ilvl="1">
      <w:start w:val="0"/>
      <w:numFmt w:val="bullet"/>
      <w:lvlText w:val="•"/>
      <w:lvlJc w:val="left"/>
      <w:pPr>
        <w:ind w:left="230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307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83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6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37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13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906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673" w:hanging="360"/>
      </w:pPr>
      <w:rPr>
        <w:rFonts w:hint="default"/>
        <w:lang w:val="id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"/>
      <w:lvlJc w:val="left"/>
      <w:pPr>
        <w:ind w:left="1536" w:hanging="708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536" w:hanging="708"/>
        <w:jc w:val="left"/>
      </w:pPr>
      <w:rPr>
        <w:rFonts w:hint="default" w:ascii="Trebuchet MS" w:hAnsi="Trebuchet MS" w:eastAsia="Trebuchet MS" w:cs="Trebuchet MS"/>
        <w:b/>
        <w:bCs/>
        <w:spacing w:val="-1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188" w:hanging="744"/>
        <w:jc w:val="left"/>
      </w:pPr>
      <w:rPr>
        <w:rFonts w:hint="default" w:ascii="Trebuchet MS" w:hAnsi="Trebuchet MS" w:eastAsia="Trebuchet MS" w:cs="Trebuchet MS"/>
        <w:b/>
        <w:bCs/>
        <w:spacing w:val="-2"/>
        <w:w w:val="100"/>
        <w:sz w:val="24"/>
        <w:szCs w:val="24"/>
        <w:lang w:val="id" w:eastAsia="en-US" w:bidi="ar-SA"/>
      </w:rPr>
    </w:lvl>
    <w:lvl w:ilvl="3">
      <w:start w:val="1"/>
      <w:numFmt w:val="decimal"/>
      <w:lvlText w:val="%4."/>
      <w:lvlJc w:val="left"/>
      <w:pPr>
        <w:ind w:left="1754" w:hanging="360"/>
        <w:jc w:val="left"/>
      </w:pPr>
      <w:rPr>
        <w:rFonts w:hint="default"/>
        <w:spacing w:val="-1"/>
        <w:w w:val="100"/>
        <w:lang w:val="id" w:eastAsia="en-US" w:bidi="ar-SA"/>
      </w:rPr>
    </w:lvl>
    <w:lvl w:ilvl="4">
      <w:start w:val="1"/>
      <w:numFmt w:val="lowerLetter"/>
      <w:lvlText w:val="%5)"/>
      <w:lvlJc w:val="left"/>
      <w:pPr>
        <w:ind w:left="2040" w:hanging="360"/>
        <w:jc w:val="left"/>
      </w:pPr>
      <w:rPr>
        <w:rFonts w:hint="default"/>
        <w:spacing w:val="-1"/>
        <w:w w:val="99"/>
        <w:lang w:val="id" w:eastAsia="en-US" w:bidi="ar-SA"/>
      </w:rPr>
    </w:lvl>
    <w:lvl w:ilvl="5">
      <w:start w:val="0"/>
      <w:numFmt w:val="bullet"/>
      <w:lvlText w:val="•"/>
      <w:lvlJc w:val="left"/>
      <w:pPr>
        <w:ind w:left="2565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690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816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941" w:hanging="360"/>
      </w:pPr>
      <w:rPr>
        <w:rFonts w:hint="default"/>
        <w:lang w:val="id" w:eastAsia="en-US" w:bidi="ar-SA"/>
      </w:rPr>
    </w:lvl>
  </w:abstractNum>
  <w:abstractNum w:abstractNumId="7">
    <w:multiLevelType w:val="hybridMultilevel"/>
    <w:lvl w:ilvl="0">
      <w:start w:val="0"/>
      <w:numFmt w:val="bullet"/>
      <w:lvlText w:val=""/>
      <w:lvlJc w:val="left"/>
      <w:pPr>
        <w:ind w:left="1548" w:hanging="360"/>
      </w:pPr>
      <w:rPr>
        <w:rFonts w:hint="default" w:ascii="Wingdings" w:hAnsi="Wingdings" w:eastAsia="Wingdings" w:cs="Wingdings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230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307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83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6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37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13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906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673" w:hanging="360"/>
      </w:pPr>
      <w:rPr>
        <w:rFonts w:hint="default"/>
        <w:lang w:val="id" w:eastAsia="en-US" w:bidi="ar-SA"/>
      </w:rPr>
    </w:lvl>
  </w:abstractNum>
  <w:abstractNum w:abstractNumId="6">
    <w:multiLevelType w:val="hybridMultilevel"/>
    <w:lvl w:ilvl="0">
      <w:start w:val="5"/>
      <w:numFmt w:val="decimal"/>
      <w:lvlText w:val="%1"/>
      <w:lvlJc w:val="left"/>
      <w:pPr>
        <w:ind w:left="1548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548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2">
      <w:start w:val="0"/>
      <w:numFmt w:val="bullet"/>
      <w:lvlText w:val="•"/>
      <w:lvlJc w:val="left"/>
      <w:pPr>
        <w:ind w:left="307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83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6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37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13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906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673" w:hanging="360"/>
      </w:pPr>
      <w:rPr>
        <w:rFonts w:hint="default"/>
        <w:lang w:val="id" w:eastAsia="en-US" w:bidi="ar-SA"/>
      </w:rPr>
    </w:lvl>
  </w:abstractNum>
  <w:abstractNum w:abstractNumId="5">
    <w:multiLevelType w:val="hybridMultilevel"/>
    <w:lvl w:ilvl="0">
      <w:start w:val="4"/>
      <w:numFmt w:val="decimal"/>
      <w:lvlText w:val="%1"/>
      <w:lvlJc w:val="left"/>
      <w:pPr>
        <w:ind w:left="1548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548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2">
      <w:start w:val="0"/>
      <w:numFmt w:val="bullet"/>
      <w:lvlText w:val="•"/>
      <w:lvlJc w:val="left"/>
      <w:pPr>
        <w:ind w:left="307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83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6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37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13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906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673" w:hanging="360"/>
      </w:pPr>
      <w:rPr>
        <w:rFonts w:hint="default"/>
        <w:lang w:val="id" w:eastAsia="en-US" w:bidi="ar-SA"/>
      </w:rPr>
    </w:lvl>
  </w:abstractNum>
  <w:abstractNum w:abstractNumId="4">
    <w:multiLevelType w:val="hybridMultilevel"/>
    <w:lvl w:ilvl="0">
      <w:start w:val="3"/>
      <w:numFmt w:val="decimal"/>
      <w:lvlText w:val="%1"/>
      <w:lvlJc w:val="left"/>
      <w:pPr>
        <w:ind w:left="1548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548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269" w:hanging="721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3">
      <w:start w:val="0"/>
      <w:numFmt w:val="bullet"/>
      <w:lvlText w:val="•"/>
      <w:lvlJc w:val="left"/>
      <w:pPr>
        <w:ind w:left="3803" w:hanging="721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575" w:hanging="721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347" w:hanging="721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119" w:hanging="721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890" w:hanging="721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662" w:hanging="721"/>
      </w:pPr>
      <w:rPr>
        <w:rFonts w:hint="default"/>
        <w:lang w:val="id" w:eastAsia="en-US" w:bidi="ar-SA"/>
      </w:rPr>
    </w:lvl>
  </w:abstractNum>
  <w:abstractNum w:abstractNumId="3">
    <w:multiLevelType w:val="hybridMultilevel"/>
    <w:lvl w:ilvl="0">
      <w:start w:val="2"/>
      <w:numFmt w:val="decimal"/>
      <w:lvlText w:val="%1"/>
      <w:lvlJc w:val="left"/>
      <w:pPr>
        <w:ind w:left="1548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548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2">
      <w:start w:val="0"/>
      <w:numFmt w:val="bullet"/>
      <w:lvlText w:val="•"/>
      <w:lvlJc w:val="left"/>
      <w:pPr>
        <w:ind w:left="307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83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6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37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13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906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673" w:hanging="360"/>
      </w:pPr>
      <w:rPr>
        <w:rFonts w:hint="default"/>
        <w:lang w:val="id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"/>
      <w:lvlJc w:val="left"/>
      <w:pPr>
        <w:ind w:left="1548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548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2">
      <w:start w:val="0"/>
      <w:numFmt w:val="bullet"/>
      <w:lvlText w:val="•"/>
      <w:lvlJc w:val="left"/>
      <w:pPr>
        <w:ind w:left="307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83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6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37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13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906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673" w:hanging="360"/>
      </w:pPr>
      <w:rPr>
        <w:rFonts w:hint="default"/>
        <w:lang w:val="id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596" w:hanging="3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id" w:eastAsia="en-US" w:bidi="ar-SA"/>
      </w:rPr>
    </w:lvl>
    <w:lvl w:ilvl="1">
      <w:start w:val="1"/>
      <w:numFmt w:val="decimal"/>
      <w:lvlText w:val="%2."/>
      <w:lvlJc w:val="left"/>
      <w:pPr>
        <w:ind w:left="2269" w:hanging="361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2">
      <w:start w:val="0"/>
      <w:numFmt w:val="bullet"/>
      <w:lvlText w:val="•"/>
      <w:lvlJc w:val="left"/>
      <w:pPr>
        <w:ind w:left="3031" w:hanging="361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803" w:hanging="361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575" w:hanging="361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347" w:hanging="361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119" w:hanging="361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890" w:hanging="361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662" w:hanging="361"/>
      </w:pPr>
      <w:rPr>
        <w:rFonts w:hint="default"/>
        <w:lang w:val="id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726" w:hanging="360"/>
        <w:jc w:val="left"/>
      </w:pPr>
      <w:rPr>
        <w:rFonts w:hint="default" w:ascii="Calibri" w:hAnsi="Calibri" w:eastAsia="Calibri" w:cs="Calibri"/>
        <w:b/>
        <w:bCs/>
        <w:w w:val="100"/>
        <w:sz w:val="22"/>
        <w:szCs w:val="22"/>
        <w:lang w:val="id" w:eastAsia="en-US" w:bidi="ar-SA"/>
      </w:rPr>
    </w:lvl>
    <w:lvl w:ilvl="1">
      <w:start w:val="0"/>
      <w:numFmt w:val="bullet"/>
      <w:lvlText w:val="•"/>
      <w:lvlJc w:val="left"/>
      <w:pPr>
        <w:ind w:left="2468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3217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965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714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46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211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960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709" w:hanging="360"/>
      </w:pPr>
      <w:rPr>
        <w:rFonts w:hint="default"/>
        <w:lang w:val="id" w:eastAsia="en-US" w:bidi="ar-SA"/>
      </w:rPr>
    </w:lvl>
  </w:abstract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id" w:eastAsia="en-US" w:bidi="ar-SA"/>
    </w:rPr>
  </w:style>
  <w:style w:styleId="TOC1" w:type="paragraph">
    <w:name w:val="TOC 1"/>
    <w:basedOn w:val="Normal"/>
    <w:uiPriority w:val="1"/>
    <w:qFormat/>
    <w:pPr>
      <w:spacing w:before="41"/>
      <w:ind w:left="828"/>
    </w:pPr>
    <w:rPr>
      <w:rFonts w:ascii="Times New Roman" w:hAnsi="Times New Roman" w:eastAsia="Times New Roman" w:cs="Times New Roman"/>
      <w:b/>
      <w:bCs/>
      <w:sz w:val="24"/>
      <w:szCs w:val="24"/>
      <w:lang w:val="id" w:eastAsia="en-US" w:bidi="ar-SA"/>
    </w:rPr>
  </w:style>
  <w:style w:styleId="TOC2" w:type="paragraph">
    <w:name w:val="TOC 2"/>
    <w:basedOn w:val="Normal"/>
    <w:uiPriority w:val="1"/>
    <w:qFormat/>
    <w:pPr>
      <w:spacing w:before="41"/>
      <w:ind w:left="1548" w:hanging="361"/>
    </w:pPr>
    <w:rPr>
      <w:rFonts w:ascii="Times New Roman" w:hAnsi="Times New Roman" w:eastAsia="Times New Roman" w:cs="Times New Roman"/>
      <w:sz w:val="24"/>
      <w:szCs w:val="24"/>
      <w:lang w:val="id" w:eastAsia="en-US" w:bidi="ar-SA"/>
    </w:rPr>
  </w:style>
  <w:style w:styleId="TOC3" w:type="paragraph">
    <w:name w:val="TOC 3"/>
    <w:basedOn w:val="Normal"/>
    <w:uiPriority w:val="1"/>
    <w:qFormat/>
    <w:pPr>
      <w:spacing w:before="40"/>
      <w:ind w:left="1548" w:hanging="361"/>
    </w:pPr>
    <w:rPr>
      <w:rFonts w:ascii="Times New Roman" w:hAnsi="Times New Roman" w:eastAsia="Times New Roman" w:cs="Times New Roman"/>
      <w:i/>
      <w:iCs/>
      <w:sz w:val="24"/>
      <w:szCs w:val="24"/>
      <w:lang w:val="id" w:eastAsia="en-US" w:bidi="ar-SA"/>
    </w:rPr>
  </w:style>
  <w:style w:styleId="TOC4" w:type="paragraph">
    <w:name w:val="TOC 4"/>
    <w:basedOn w:val="Normal"/>
    <w:uiPriority w:val="1"/>
    <w:qFormat/>
    <w:pPr>
      <w:spacing w:before="41"/>
      <w:ind w:left="1548" w:hanging="361"/>
    </w:pPr>
    <w:rPr>
      <w:rFonts w:ascii="Times New Roman" w:hAnsi="Times New Roman" w:eastAsia="Times New Roman" w:cs="Times New Roman"/>
      <w:b/>
      <w:bCs/>
      <w:i/>
      <w:iCs/>
      <w:lang w:val="id" w:eastAsia="en-US" w:bidi="ar-SA"/>
    </w:rPr>
  </w:style>
  <w:style w:styleId="TOC5" w:type="paragraph">
    <w:name w:val="TOC 5"/>
    <w:basedOn w:val="Normal"/>
    <w:uiPriority w:val="1"/>
    <w:qFormat/>
    <w:pPr>
      <w:spacing w:before="41"/>
      <w:ind w:left="2269" w:hanging="721"/>
    </w:pPr>
    <w:rPr>
      <w:rFonts w:ascii="Times New Roman" w:hAnsi="Times New Roman" w:eastAsia="Times New Roman" w:cs="Times New Roman"/>
      <w:b/>
      <w:bCs/>
      <w:i/>
      <w:iCs/>
      <w:lang w:val="id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id" w:eastAsia="en-US" w:bidi="ar-SA"/>
    </w:rPr>
  </w:style>
  <w:style w:styleId="Heading1" w:type="paragraph">
    <w:name w:val="Heading 1"/>
    <w:basedOn w:val="Normal"/>
    <w:uiPriority w:val="1"/>
    <w:qFormat/>
    <w:pPr>
      <w:spacing w:before="256"/>
      <w:ind w:left="2170" w:right="284"/>
      <w:jc w:val="center"/>
      <w:outlineLvl w:val="1"/>
    </w:pPr>
    <w:rPr>
      <w:rFonts w:ascii="Trebuchet MS" w:hAnsi="Trebuchet MS" w:eastAsia="Trebuchet MS" w:cs="Trebuchet MS"/>
      <w:b/>
      <w:bCs/>
      <w:sz w:val="32"/>
      <w:szCs w:val="32"/>
      <w:lang w:val="id" w:eastAsia="en-US" w:bidi="ar-SA"/>
    </w:rPr>
  </w:style>
  <w:style w:styleId="Heading2" w:type="paragraph">
    <w:name w:val="Heading 2"/>
    <w:basedOn w:val="Normal"/>
    <w:uiPriority w:val="1"/>
    <w:qFormat/>
    <w:pPr>
      <w:spacing w:before="90"/>
      <w:ind w:left="2170"/>
      <w:jc w:val="center"/>
      <w:outlineLvl w:val="2"/>
    </w:pPr>
    <w:rPr>
      <w:rFonts w:ascii="Times New Roman" w:hAnsi="Times New Roman" w:eastAsia="Times New Roman" w:cs="Times New Roman"/>
      <w:b/>
      <w:bCs/>
      <w:sz w:val="28"/>
      <w:szCs w:val="28"/>
      <w:lang w:val="id" w:eastAsia="en-US" w:bidi="ar-SA"/>
    </w:rPr>
  </w:style>
  <w:style w:styleId="Heading3" w:type="paragraph">
    <w:name w:val="Heading 3"/>
    <w:basedOn w:val="Normal"/>
    <w:uiPriority w:val="1"/>
    <w:qFormat/>
    <w:pPr>
      <w:ind w:left="828"/>
      <w:outlineLvl w:val="3"/>
    </w:pPr>
    <w:rPr>
      <w:rFonts w:ascii="Times New Roman" w:hAnsi="Times New Roman" w:eastAsia="Times New Roman" w:cs="Times New Roman"/>
      <w:b/>
      <w:bCs/>
      <w:sz w:val="24"/>
      <w:szCs w:val="24"/>
      <w:lang w:val="id" w:eastAsia="en-US" w:bidi="ar-SA"/>
    </w:rPr>
  </w:style>
  <w:style w:styleId="Heading4" w:type="paragraph">
    <w:name w:val="Heading 4"/>
    <w:basedOn w:val="Normal"/>
    <w:uiPriority w:val="1"/>
    <w:qFormat/>
    <w:pPr>
      <w:ind w:left="1272" w:hanging="445"/>
      <w:outlineLvl w:val="4"/>
    </w:pPr>
    <w:rPr>
      <w:rFonts w:ascii="Trebuchet MS" w:hAnsi="Trebuchet MS" w:eastAsia="Trebuchet MS" w:cs="Trebuchet MS"/>
      <w:b/>
      <w:bCs/>
      <w:i/>
      <w:iCs/>
      <w:sz w:val="24"/>
      <w:szCs w:val="24"/>
      <w:lang w:val="id" w:eastAsia="en-US" w:bidi="ar-SA"/>
    </w:rPr>
  </w:style>
  <w:style w:styleId="ListParagraph" w:type="paragraph">
    <w:name w:val="List Paragraph"/>
    <w:basedOn w:val="Normal"/>
    <w:uiPriority w:val="1"/>
    <w:qFormat/>
    <w:pPr>
      <w:ind w:left="1548" w:hanging="361"/>
    </w:pPr>
    <w:rPr>
      <w:rFonts w:ascii="Times New Roman" w:hAnsi="Times New Roman" w:eastAsia="Times New Roman" w:cs="Times New Roman"/>
      <w:lang w:val="id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id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footer" Target="footer1.xml"/><Relationship Id="rId7" Type="http://schemas.openxmlformats.org/officeDocument/2006/relationships/image" Target="media/image2.png"/><Relationship Id="rId8" Type="http://schemas.openxmlformats.org/officeDocument/2006/relationships/image" Target="media/image3.jpeg"/><Relationship Id="rId9" Type="http://schemas.openxmlformats.org/officeDocument/2006/relationships/header" Target="header1.xml"/><Relationship Id="rId10" Type="http://schemas.openxmlformats.org/officeDocument/2006/relationships/footer" Target="footer2.xml"/><Relationship Id="rId11" Type="http://schemas.openxmlformats.org/officeDocument/2006/relationships/header" Target="header2.xml"/><Relationship Id="rId12" Type="http://schemas.openxmlformats.org/officeDocument/2006/relationships/footer" Target="footer3.xml"/><Relationship Id="rId13" Type="http://schemas.openxmlformats.org/officeDocument/2006/relationships/header" Target="header3.xml"/><Relationship Id="rId14" Type="http://schemas.openxmlformats.org/officeDocument/2006/relationships/footer" Target="footer4.xml"/><Relationship Id="rId15" Type="http://schemas.openxmlformats.org/officeDocument/2006/relationships/header" Target="header4.xml"/><Relationship Id="rId16" Type="http://schemas.openxmlformats.org/officeDocument/2006/relationships/footer" Target="footer5.xml"/><Relationship Id="rId17" Type="http://schemas.openxmlformats.org/officeDocument/2006/relationships/image" Target="media/image5.jpeg"/><Relationship Id="rId18" Type="http://schemas.openxmlformats.org/officeDocument/2006/relationships/header" Target="header5.xml"/><Relationship Id="rId19" Type="http://schemas.openxmlformats.org/officeDocument/2006/relationships/footer" Target="footer6.xml"/><Relationship Id="rId20" Type="http://schemas.openxmlformats.org/officeDocument/2006/relationships/header" Target="header6.xml"/><Relationship Id="rId21" Type="http://schemas.openxmlformats.org/officeDocument/2006/relationships/footer" Target="footer7.xml"/><Relationship Id="rId22" Type="http://schemas.openxmlformats.org/officeDocument/2006/relationships/image" Target="media/image6.png"/><Relationship Id="rId23" Type="http://schemas.openxmlformats.org/officeDocument/2006/relationships/image" Target="media/image7.png"/><Relationship Id="rId24" Type="http://schemas.openxmlformats.org/officeDocument/2006/relationships/image" Target="media/image8.png"/><Relationship Id="rId25" Type="http://schemas.openxmlformats.org/officeDocument/2006/relationships/image" Target="media/image9.png"/><Relationship Id="rId26" Type="http://schemas.openxmlformats.org/officeDocument/2006/relationships/image" Target="media/image10.png"/><Relationship Id="rId27" Type="http://schemas.openxmlformats.org/officeDocument/2006/relationships/image" Target="media/image11.png"/><Relationship Id="rId28" Type="http://schemas.openxmlformats.org/officeDocument/2006/relationships/image" Target="media/image12.png"/><Relationship Id="rId29" Type="http://schemas.openxmlformats.org/officeDocument/2006/relationships/image" Target="media/image13.png"/><Relationship Id="rId30" Type="http://schemas.openxmlformats.org/officeDocument/2006/relationships/image" Target="media/image14.png"/><Relationship Id="rId31" Type="http://schemas.openxmlformats.org/officeDocument/2006/relationships/image" Target="media/image15.png"/><Relationship Id="rId32" Type="http://schemas.openxmlformats.org/officeDocument/2006/relationships/image" Target="media/image16.png"/><Relationship Id="rId33" Type="http://schemas.openxmlformats.org/officeDocument/2006/relationships/image" Target="media/image17.png"/><Relationship Id="rId34" Type="http://schemas.openxmlformats.org/officeDocument/2006/relationships/image" Target="media/image18.png"/><Relationship Id="rId35" Type="http://schemas.openxmlformats.org/officeDocument/2006/relationships/image" Target="media/image19.png"/><Relationship Id="rId36" Type="http://schemas.openxmlformats.org/officeDocument/2006/relationships/image" Target="media/image20.png"/><Relationship Id="rId37" Type="http://schemas.openxmlformats.org/officeDocument/2006/relationships/image" Target="media/image21.png"/><Relationship Id="rId38" Type="http://schemas.openxmlformats.org/officeDocument/2006/relationships/image" Target="media/image22.png"/><Relationship Id="rId39" Type="http://schemas.openxmlformats.org/officeDocument/2006/relationships/image" Target="media/image23.png"/><Relationship Id="rId40" Type="http://schemas.openxmlformats.org/officeDocument/2006/relationships/image" Target="media/image24.png"/><Relationship Id="rId41" Type="http://schemas.openxmlformats.org/officeDocument/2006/relationships/image" Target="media/image25.png"/><Relationship Id="rId42" Type="http://schemas.openxmlformats.org/officeDocument/2006/relationships/image" Target="media/image26.png"/><Relationship Id="rId43" Type="http://schemas.openxmlformats.org/officeDocument/2006/relationships/image" Target="media/image27.png"/><Relationship Id="rId44" Type="http://schemas.openxmlformats.org/officeDocument/2006/relationships/image" Target="media/image28.png"/><Relationship Id="rId45" Type="http://schemas.openxmlformats.org/officeDocument/2006/relationships/image" Target="media/image29.png"/><Relationship Id="rId46" Type="http://schemas.openxmlformats.org/officeDocument/2006/relationships/image" Target="media/image30.png"/><Relationship Id="rId47" Type="http://schemas.openxmlformats.org/officeDocument/2006/relationships/header" Target="header7.xml"/><Relationship Id="rId48" Type="http://schemas.openxmlformats.org/officeDocument/2006/relationships/footer" Target="footer8.xml"/><Relationship Id="rId49" Type="http://schemas.openxmlformats.org/officeDocument/2006/relationships/header" Target="header8.xml"/><Relationship Id="rId50" Type="http://schemas.openxmlformats.org/officeDocument/2006/relationships/footer" Target="footer9.xml"/><Relationship Id="rId51" Type="http://schemas.openxmlformats.org/officeDocument/2006/relationships/header" Target="header9.xml"/><Relationship Id="rId52" Type="http://schemas.openxmlformats.org/officeDocument/2006/relationships/footer" Target="footer10.xml"/><Relationship Id="rId53" Type="http://schemas.openxmlformats.org/officeDocument/2006/relationships/image" Target="media/image31.jpeg"/><Relationship Id="rId54" Type="http://schemas.openxmlformats.org/officeDocument/2006/relationships/image" Target="media/image32.jpeg"/><Relationship Id="rId55" Type="http://schemas.openxmlformats.org/officeDocument/2006/relationships/header" Target="header10.xml"/><Relationship Id="rId56" Type="http://schemas.openxmlformats.org/officeDocument/2006/relationships/footer" Target="footer11.xml"/><Relationship Id="rId57" Type="http://schemas.openxmlformats.org/officeDocument/2006/relationships/image" Target="media/image33.png"/><Relationship Id="rId58" Type="http://schemas.openxmlformats.org/officeDocument/2006/relationships/header" Target="header11.xml"/><Relationship Id="rId59" Type="http://schemas.openxmlformats.org/officeDocument/2006/relationships/footer" Target="footer12.xml"/><Relationship Id="rId60" Type="http://schemas.openxmlformats.org/officeDocument/2006/relationships/image" Target="media/image34.png"/><Relationship Id="rId61" Type="http://schemas.openxmlformats.org/officeDocument/2006/relationships/header" Target="header12.xml"/><Relationship Id="rId62" Type="http://schemas.openxmlformats.org/officeDocument/2006/relationships/footer" Target="footer13.xml"/><Relationship Id="rId63" Type="http://schemas.openxmlformats.org/officeDocument/2006/relationships/image" Target="media/image35.png"/><Relationship Id="rId64" Type="http://schemas.openxmlformats.org/officeDocument/2006/relationships/header" Target="header13.xml"/><Relationship Id="rId65" Type="http://schemas.openxmlformats.org/officeDocument/2006/relationships/footer" Target="footer14.xml"/><Relationship Id="rId66" Type="http://schemas.openxmlformats.org/officeDocument/2006/relationships/image" Target="media/image36.png"/><Relationship Id="rId67" Type="http://schemas.openxmlformats.org/officeDocument/2006/relationships/header" Target="header14.xml"/><Relationship Id="rId68" Type="http://schemas.openxmlformats.org/officeDocument/2006/relationships/footer" Target="footer15.xml"/><Relationship Id="rId69" Type="http://schemas.openxmlformats.org/officeDocument/2006/relationships/image" Target="media/image37.png"/><Relationship Id="rId70" Type="http://schemas.openxmlformats.org/officeDocument/2006/relationships/header" Target="header15.xml"/><Relationship Id="rId71" Type="http://schemas.openxmlformats.org/officeDocument/2006/relationships/footer" Target="footer16.xml"/><Relationship Id="rId72" Type="http://schemas.openxmlformats.org/officeDocument/2006/relationships/image" Target="media/image38.png"/><Relationship Id="rId73" Type="http://schemas.openxmlformats.org/officeDocument/2006/relationships/header" Target="header16.xml"/><Relationship Id="rId74" Type="http://schemas.openxmlformats.org/officeDocument/2006/relationships/footer" Target="footer17.xml"/><Relationship Id="rId75" Type="http://schemas.openxmlformats.org/officeDocument/2006/relationships/image" Target="media/image39.png"/><Relationship Id="rId76" Type="http://schemas.openxmlformats.org/officeDocument/2006/relationships/header" Target="header17.xml"/><Relationship Id="rId77" Type="http://schemas.openxmlformats.org/officeDocument/2006/relationships/footer" Target="footer18.xml"/><Relationship Id="rId78" Type="http://schemas.openxmlformats.org/officeDocument/2006/relationships/image" Target="media/image40.png"/><Relationship Id="rId79" Type="http://schemas.openxmlformats.org/officeDocument/2006/relationships/header" Target="header18.xml"/><Relationship Id="rId80" Type="http://schemas.openxmlformats.org/officeDocument/2006/relationships/footer" Target="footer19.xml"/><Relationship Id="rId81" Type="http://schemas.openxmlformats.org/officeDocument/2006/relationships/image" Target="media/image41.png"/><Relationship Id="rId82" Type="http://schemas.openxmlformats.org/officeDocument/2006/relationships/header" Target="header19.xml"/><Relationship Id="rId83" Type="http://schemas.openxmlformats.org/officeDocument/2006/relationships/footer" Target="footer20.xml"/><Relationship Id="rId84" Type="http://schemas.openxmlformats.org/officeDocument/2006/relationships/image" Target="media/image42.png"/><Relationship Id="rId85" Type="http://schemas.openxmlformats.org/officeDocument/2006/relationships/header" Target="header20.xml"/><Relationship Id="rId86" Type="http://schemas.openxmlformats.org/officeDocument/2006/relationships/footer" Target="footer21.xml"/><Relationship Id="rId87" Type="http://schemas.openxmlformats.org/officeDocument/2006/relationships/image" Target="media/image43.png"/><Relationship Id="rId88" Type="http://schemas.openxmlformats.org/officeDocument/2006/relationships/header" Target="header21.xml"/><Relationship Id="rId89" Type="http://schemas.openxmlformats.org/officeDocument/2006/relationships/footer" Target="footer22.xml"/><Relationship Id="rId90" Type="http://schemas.openxmlformats.org/officeDocument/2006/relationships/image" Target="media/image44.png"/><Relationship Id="rId91" Type="http://schemas.openxmlformats.org/officeDocument/2006/relationships/header" Target="header22.xml"/><Relationship Id="rId92" Type="http://schemas.openxmlformats.org/officeDocument/2006/relationships/footer" Target="footer23.xml"/><Relationship Id="rId93" Type="http://schemas.openxmlformats.org/officeDocument/2006/relationships/image" Target="media/image45.jpeg"/><Relationship Id="rId94" Type="http://schemas.openxmlformats.org/officeDocument/2006/relationships/header" Target="header23.xml"/><Relationship Id="rId95" Type="http://schemas.openxmlformats.org/officeDocument/2006/relationships/footer" Target="footer24.xml"/><Relationship Id="rId96" Type="http://schemas.openxmlformats.org/officeDocument/2006/relationships/hyperlink" Target="http://prakerin.petrokimia-gresik.com/Students/MemoKonfirmasi" TargetMode="External"/><Relationship Id="rId97" Type="http://schemas.openxmlformats.org/officeDocument/2006/relationships/image" Target="media/image46.jpeg"/><Relationship Id="rId98" Type="http://schemas.openxmlformats.org/officeDocument/2006/relationships/image" Target="media/image47.png"/><Relationship Id="rId99" Type="http://schemas.openxmlformats.org/officeDocument/2006/relationships/image" Target="media/image48.png"/><Relationship Id="rId100" Type="http://schemas.openxmlformats.org/officeDocument/2006/relationships/image" Target="media/image49.png"/><Relationship Id="rId101" Type="http://schemas.openxmlformats.org/officeDocument/2006/relationships/image" Target="media/image50.png"/><Relationship Id="rId102" Type="http://schemas.openxmlformats.org/officeDocument/2006/relationships/image" Target="media/image51.jpeg"/><Relationship Id="rId103" Type="http://schemas.openxmlformats.org/officeDocument/2006/relationships/image" Target="media/image52.png"/><Relationship Id="rId104" Type="http://schemas.openxmlformats.org/officeDocument/2006/relationships/image" Target="media/image53.png"/><Relationship Id="rId105" Type="http://schemas.openxmlformats.org/officeDocument/2006/relationships/image" Target="media/image54.png"/><Relationship Id="rId106" Type="http://schemas.openxmlformats.org/officeDocument/2006/relationships/image" Target="media/image55.png"/><Relationship Id="rId107" Type="http://schemas.openxmlformats.org/officeDocument/2006/relationships/image" Target="media/image56.png"/><Relationship Id="rId108" Type="http://schemas.openxmlformats.org/officeDocument/2006/relationships/image" Target="media/image57.png"/><Relationship Id="rId109" Type="http://schemas.openxmlformats.org/officeDocument/2006/relationships/image" Target="media/image58.png"/><Relationship Id="rId110" Type="http://schemas.openxmlformats.org/officeDocument/2006/relationships/image" Target="media/image59.png"/><Relationship Id="rId111" Type="http://schemas.openxmlformats.org/officeDocument/2006/relationships/image" Target="media/image60.png"/><Relationship Id="rId112" Type="http://schemas.openxmlformats.org/officeDocument/2006/relationships/image" Target="media/image61.png"/><Relationship Id="rId113" Type="http://schemas.openxmlformats.org/officeDocument/2006/relationships/image" Target="media/image62.png"/><Relationship Id="rId114" Type="http://schemas.openxmlformats.org/officeDocument/2006/relationships/image" Target="media/image63.png"/><Relationship Id="rId115" Type="http://schemas.openxmlformats.org/officeDocument/2006/relationships/image" Target="media/image64.png"/><Relationship Id="rId116" Type="http://schemas.openxmlformats.org/officeDocument/2006/relationships/image" Target="media/image65.png"/><Relationship Id="rId117" Type="http://schemas.openxmlformats.org/officeDocument/2006/relationships/image" Target="media/image66.png"/><Relationship Id="rId118" Type="http://schemas.openxmlformats.org/officeDocument/2006/relationships/image" Target="media/image67.png"/><Relationship Id="rId119" Type="http://schemas.openxmlformats.org/officeDocument/2006/relationships/image" Target="media/image68.png"/><Relationship Id="rId120" Type="http://schemas.openxmlformats.org/officeDocument/2006/relationships/image" Target="media/image69.png"/><Relationship Id="rId121" Type="http://schemas.openxmlformats.org/officeDocument/2006/relationships/image" Target="media/image70.png"/><Relationship Id="rId122" Type="http://schemas.openxmlformats.org/officeDocument/2006/relationships/image" Target="media/image71.png"/><Relationship Id="rId123" Type="http://schemas.openxmlformats.org/officeDocument/2006/relationships/image" Target="media/image72.png"/><Relationship Id="rId124" Type="http://schemas.openxmlformats.org/officeDocument/2006/relationships/image" Target="media/image73.png"/><Relationship Id="rId125" Type="http://schemas.openxmlformats.org/officeDocument/2006/relationships/image" Target="media/image74.png"/><Relationship Id="rId126" Type="http://schemas.openxmlformats.org/officeDocument/2006/relationships/image" Target="media/image75.png"/><Relationship Id="rId127" Type="http://schemas.openxmlformats.org/officeDocument/2006/relationships/image" Target="media/image76.png"/><Relationship Id="rId128" Type="http://schemas.openxmlformats.org/officeDocument/2006/relationships/image" Target="media/image77.png"/><Relationship Id="rId129" Type="http://schemas.openxmlformats.org/officeDocument/2006/relationships/image" Target="media/image78.png"/><Relationship Id="rId130" Type="http://schemas.openxmlformats.org/officeDocument/2006/relationships/image" Target="media/image79.png"/><Relationship Id="rId131" Type="http://schemas.openxmlformats.org/officeDocument/2006/relationships/image" Target="media/image80.png"/><Relationship Id="rId132" Type="http://schemas.openxmlformats.org/officeDocument/2006/relationships/header" Target="header24.xml"/><Relationship Id="rId133" Type="http://schemas.openxmlformats.org/officeDocument/2006/relationships/footer" Target="footer25.xml"/><Relationship Id="rId134" Type="http://schemas.openxmlformats.org/officeDocument/2006/relationships/image" Target="media/image82.png"/><Relationship Id="rId135" Type="http://schemas.openxmlformats.org/officeDocument/2006/relationships/header" Target="header25.xml"/><Relationship Id="rId136" Type="http://schemas.openxmlformats.org/officeDocument/2006/relationships/footer" Target="footer26.xml"/><Relationship Id="rId137" Type="http://schemas.openxmlformats.org/officeDocument/2006/relationships/image" Target="media/image83.png"/><Relationship Id="rId138" Type="http://schemas.openxmlformats.org/officeDocument/2006/relationships/image" Target="media/image84.png"/><Relationship Id="rId139" Type="http://schemas.openxmlformats.org/officeDocument/2006/relationships/image" Target="media/image85.png"/><Relationship Id="rId140" Type="http://schemas.openxmlformats.org/officeDocument/2006/relationships/image" Target="media/image86.png"/><Relationship Id="rId141" Type="http://schemas.openxmlformats.org/officeDocument/2006/relationships/header" Target="header26.xml"/><Relationship Id="rId142" Type="http://schemas.openxmlformats.org/officeDocument/2006/relationships/footer" Target="footer27.xml"/><Relationship Id="rId143" Type="http://schemas.openxmlformats.org/officeDocument/2006/relationships/image" Target="media/image87.png"/><Relationship Id="rId144" Type="http://schemas.openxmlformats.org/officeDocument/2006/relationships/image" Target="media/image88.png"/><Relationship Id="rId145" Type="http://schemas.openxmlformats.org/officeDocument/2006/relationships/header" Target="header27.xml"/><Relationship Id="rId146" Type="http://schemas.openxmlformats.org/officeDocument/2006/relationships/footer" Target="footer28.xml"/><Relationship Id="rId147" Type="http://schemas.openxmlformats.org/officeDocument/2006/relationships/image" Target="media/image89.png"/><Relationship Id="rId148" Type="http://schemas.openxmlformats.org/officeDocument/2006/relationships/header" Target="header28.xml"/><Relationship Id="rId149" Type="http://schemas.openxmlformats.org/officeDocument/2006/relationships/footer" Target="footer29.xml"/><Relationship Id="rId150" Type="http://schemas.openxmlformats.org/officeDocument/2006/relationships/header" Target="header29.xml"/><Relationship Id="rId151" Type="http://schemas.openxmlformats.org/officeDocument/2006/relationships/footer" Target="footer30.xml"/><Relationship Id="rId152" Type="http://schemas.openxmlformats.org/officeDocument/2006/relationships/numbering" Target="numbering.xml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10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11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12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13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14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15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16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17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18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19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2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20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21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22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24.xml.rels><?xml version="1.0" encoding="UTF-8" standalone="yes"?>
<Relationships xmlns="http://schemas.openxmlformats.org/package/2006/relationships"><Relationship Id="rId1" Type="http://schemas.openxmlformats.org/officeDocument/2006/relationships/image" Target="media/image81.png"/></Relationships>

</file>

<file path=word/_rels/header25.xml.rels><?xml version="1.0" encoding="UTF-8" standalone="yes"?>
<Relationships xmlns="http://schemas.openxmlformats.org/package/2006/relationships"><Relationship Id="rId1" Type="http://schemas.openxmlformats.org/officeDocument/2006/relationships/image" Target="media/image81.png"/></Relationships>

</file>

<file path=word/_rels/header26.xml.rels><?xml version="1.0" encoding="UTF-8" standalone="yes"?>
<Relationships xmlns="http://schemas.openxmlformats.org/package/2006/relationships"><Relationship Id="rId1" Type="http://schemas.openxmlformats.org/officeDocument/2006/relationships/image" Target="media/image81.png"/></Relationships>

</file>

<file path=word/_rels/header27.xml.rels><?xml version="1.0" encoding="UTF-8" standalone="yes"?>
<Relationships xmlns="http://schemas.openxmlformats.org/package/2006/relationships"><Relationship Id="rId1" Type="http://schemas.openxmlformats.org/officeDocument/2006/relationships/image" Target="media/image81.png"/></Relationships>

</file>

<file path=word/_rels/header28.xml.rels><?xml version="1.0" encoding="UTF-8" standalone="yes"?>
<Relationships xmlns="http://schemas.openxmlformats.org/package/2006/relationships"><Relationship Id="rId1" Type="http://schemas.openxmlformats.org/officeDocument/2006/relationships/image" Target="media/image81.png"/></Relationships>

</file>

<file path=word/_rels/header29.xml.rels><?xml version="1.0" encoding="UTF-8" standalone="yes"?>
<Relationships xmlns="http://schemas.openxmlformats.org/package/2006/relationships"><Relationship Id="rId1" Type="http://schemas.openxmlformats.org/officeDocument/2006/relationships/image" Target="media/image81.png"/></Relationships>

</file>

<file path=word/_rels/header3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5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6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7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8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header9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2021-09-13T12:23:03Z</dcterms:created>
  <dcterms:modified xsi:type="dcterms:W3CDTF">2021-09-13T12:23:03Z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Nitro Pro 12</vt:lpwstr>
  </property>
  <property fmtid="{D5CDD505-2E9C-101B-9397-08002B2CF9AE}" pid="3" name="LastSaved">
    <vt:filetime>2021-09-13T00:00:00Z</vt:filetime>
  </property>
</Properties>
</file>