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3"/>
        <w:ind w:left="1071" w:right="1189"/>
        <w:jc w:val="center"/>
      </w:pPr>
      <w:r>
        <w:rPr/>
        <w:pict>
          <v:rect style="position:absolute;margin-left:0pt;margin-top:0pt;width:595.2pt;height:842.52002pt;mso-position-horizontal-relative:page;mso-position-vertical-relative:page;z-index:-16650240" filled="true" fillcolor="#ffc000" stroked="false">
            <v:fill type="solid"/>
            <w10:wrap type="none"/>
          </v:rect>
        </w:pict>
      </w:r>
      <w:r>
        <w:rPr/>
        <w:t>LAPORAN MAGANG</w:t>
      </w:r>
    </w:p>
    <w:p>
      <w:pPr>
        <w:pStyle w:val="BodyText"/>
        <w:rPr>
          <w:b/>
          <w:sz w:val="30"/>
        </w:rPr>
      </w:pPr>
    </w:p>
    <w:p>
      <w:pPr>
        <w:pStyle w:val="BodyText"/>
        <w:spacing w:before="10"/>
        <w:rPr>
          <w:b/>
          <w:sz w:val="32"/>
        </w:rPr>
      </w:pPr>
    </w:p>
    <w:p>
      <w:pPr>
        <w:spacing w:line="362" w:lineRule="auto" w:before="0"/>
        <w:ind w:left="1047" w:right="1189" w:firstLine="0"/>
        <w:jc w:val="center"/>
        <w:rPr>
          <w:b/>
          <w:sz w:val="32"/>
        </w:rPr>
      </w:pPr>
      <w:r>
        <w:rPr>
          <w:b/>
          <w:sz w:val="32"/>
        </w:rPr>
        <w:t>BALAI BESAR PELATIHAN PETERNAKAN KOTA BATU</w:t>
      </w:r>
    </w:p>
    <w:p>
      <w:pPr>
        <w:spacing w:before="189"/>
        <w:ind w:left="1157" w:right="1189" w:firstLine="0"/>
        <w:jc w:val="center"/>
        <w:rPr>
          <w:b/>
          <w:sz w:val="32"/>
        </w:rPr>
      </w:pPr>
      <w:r>
        <w:rPr>
          <w:b/>
          <w:sz w:val="32"/>
        </w:rPr>
        <w:t>(Periode 04 Juni – 14 Agustus 2021)</w:t>
      </w:r>
    </w:p>
    <w:p>
      <w:pPr>
        <w:pStyle w:val="BodyText"/>
        <w:rPr>
          <w:b/>
          <w:sz w:val="20"/>
        </w:rPr>
      </w:pPr>
    </w:p>
    <w:p>
      <w:pPr>
        <w:pStyle w:val="BodyText"/>
        <w:rPr>
          <w:b/>
          <w:sz w:val="20"/>
        </w:rPr>
      </w:pPr>
    </w:p>
    <w:p>
      <w:pPr>
        <w:pStyle w:val="BodyText"/>
        <w:rPr>
          <w:b/>
          <w:sz w:val="20"/>
        </w:rPr>
      </w:pPr>
    </w:p>
    <w:p>
      <w:pPr>
        <w:pStyle w:val="BodyText"/>
        <w:spacing w:before="7"/>
        <w:rPr>
          <w:b/>
          <w:sz w:val="20"/>
        </w:rPr>
      </w:pPr>
      <w:r>
        <w:rPr/>
        <w:drawing>
          <wp:anchor distT="0" distB="0" distL="0" distR="0" allowOverlap="1" layoutInCell="1" locked="0" behindDoc="0" simplePos="0" relativeHeight="0">
            <wp:simplePos x="0" y="0"/>
            <wp:positionH relativeFrom="page">
              <wp:posOffset>2722879</wp:posOffset>
            </wp:positionH>
            <wp:positionV relativeFrom="paragraph">
              <wp:posOffset>175585</wp:posOffset>
            </wp:positionV>
            <wp:extent cx="1857388" cy="1645634"/>
            <wp:effectExtent l="0" t="0" r="0" b="0"/>
            <wp:wrapTopAndBottom/>
            <wp:docPr id="1" name="image1.png" descr="C:\Users\AYU NINGSIH\Downloads\logo uisi balanced.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57388" cy="1645634"/>
                    </a:xfrm>
                    <a:prstGeom prst="rect">
                      <a:avLst/>
                    </a:prstGeom>
                  </pic:spPr>
                </pic:pic>
              </a:graphicData>
            </a:graphic>
          </wp:anchor>
        </w:drawing>
      </w:r>
    </w:p>
    <w:p>
      <w:pPr>
        <w:pStyle w:val="BodyText"/>
        <w:rPr>
          <w:b/>
          <w:sz w:val="34"/>
        </w:rPr>
      </w:pPr>
    </w:p>
    <w:p>
      <w:pPr>
        <w:pStyle w:val="BodyText"/>
        <w:rPr>
          <w:b/>
          <w:sz w:val="34"/>
        </w:rPr>
      </w:pPr>
    </w:p>
    <w:p>
      <w:pPr>
        <w:pStyle w:val="BodyText"/>
        <w:rPr>
          <w:b/>
          <w:sz w:val="34"/>
        </w:rPr>
      </w:pPr>
    </w:p>
    <w:p>
      <w:pPr>
        <w:pStyle w:val="Heading1"/>
        <w:spacing w:before="234"/>
        <w:ind w:left="1075" w:right="1189"/>
        <w:jc w:val="center"/>
      </w:pPr>
      <w:r>
        <w:rPr/>
        <w:t>Disusun Oleh :</w:t>
      </w:r>
    </w:p>
    <w:p>
      <w:pPr>
        <w:pStyle w:val="BodyText"/>
        <w:rPr>
          <w:b/>
          <w:sz w:val="30"/>
        </w:rPr>
      </w:pPr>
    </w:p>
    <w:p>
      <w:pPr>
        <w:pStyle w:val="BodyText"/>
        <w:spacing w:before="4"/>
        <w:rPr>
          <w:b/>
          <w:sz w:val="30"/>
        </w:rPr>
      </w:pPr>
    </w:p>
    <w:p>
      <w:pPr>
        <w:pStyle w:val="ListParagraph"/>
        <w:numPr>
          <w:ilvl w:val="0"/>
          <w:numId w:val="1"/>
        </w:numPr>
        <w:tabs>
          <w:tab w:pos="1193" w:val="left" w:leader="none"/>
          <w:tab w:pos="1194" w:val="left" w:leader="none"/>
          <w:tab w:pos="6544" w:val="left" w:leader="none"/>
        </w:tabs>
        <w:spacing w:line="240" w:lineRule="auto" w:before="0" w:after="0"/>
        <w:ind w:left="1193" w:right="0" w:hanging="426"/>
        <w:jc w:val="left"/>
        <w:rPr>
          <w:b/>
          <w:sz w:val="28"/>
        </w:rPr>
      </w:pPr>
      <w:r>
        <w:rPr>
          <w:b/>
          <w:sz w:val="28"/>
        </w:rPr>
        <w:t>FRIZKY</w:t>
      </w:r>
      <w:r>
        <w:rPr>
          <w:b/>
          <w:spacing w:val="-9"/>
          <w:sz w:val="28"/>
        </w:rPr>
        <w:t> </w:t>
      </w:r>
      <w:r>
        <w:rPr>
          <w:b/>
          <w:sz w:val="28"/>
        </w:rPr>
        <w:t>SEPTIAN</w:t>
      </w:r>
      <w:r>
        <w:rPr>
          <w:b/>
          <w:spacing w:val="-4"/>
          <w:sz w:val="28"/>
        </w:rPr>
        <w:t> </w:t>
      </w:r>
      <w:r>
        <w:rPr>
          <w:b/>
          <w:sz w:val="28"/>
        </w:rPr>
        <w:t>PRAMASTA</w:t>
        <w:tab/>
        <w:t>(2031710020)</w:t>
      </w:r>
    </w:p>
    <w:p>
      <w:pPr>
        <w:pStyle w:val="ListParagraph"/>
        <w:numPr>
          <w:ilvl w:val="0"/>
          <w:numId w:val="1"/>
        </w:numPr>
        <w:tabs>
          <w:tab w:pos="1193" w:val="left" w:leader="none"/>
          <w:tab w:pos="1194" w:val="left" w:leader="none"/>
          <w:tab w:pos="6544" w:val="left" w:leader="none"/>
        </w:tabs>
        <w:spacing w:line="240" w:lineRule="auto" w:before="163" w:after="0"/>
        <w:ind w:left="1193" w:right="0" w:hanging="426"/>
        <w:jc w:val="left"/>
        <w:rPr>
          <w:b/>
          <w:sz w:val="28"/>
        </w:rPr>
      </w:pPr>
      <w:r>
        <w:rPr>
          <w:b/>
          <w:sz w:val="28"/>
        </w:rPr>
        <w:t>VIQORUL</w:t>
      </w:r>
      <w:r>
        <w:rPr>
          <w:b/>
          <w:spacing w:val="-6"/>
          <w:sz w:val="28"/>
        </w:rPr>
        <w:t> </w:t>
      </w:r>
      <w:r>
        <w:rPr>
          <w:b/>
          <w:sz w:val="28"/>
        </w:rPr>
        <w:t>AHMAD</w:t>
      </w:r>
      <w:r>
        <w:rPr>
          <w:b/>
          <w:spacing w:val="-10"/>
          <w:sz w:val="28"/>
        </w:rPr>
        <w:t> </w:t>
      </w:r>
      <w:r>
        <w:rPr>
          <w:b/>
          <w:sz w:val="28"/>
        </w:rPr>
        <w:t>HARIYADI</w:t>
        <w:tab/>
        <w:t>(2031710056)</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line="379" w:lineRule="auto" w:before="203"/>
        <w:ind w:left="1034" w:right="871" w:firstLine="1459"/>
        <w:jc w:val="left"/>
        <w:rPr>
          <w:b/>
          <w:sz w:val="28"/>
        </w:rPr>
      </w:pPr>
      <w:r>
        <w:rPr>
          <w:b/>
          <w:sz w:val="28"/>
        </w:rPr>
        <w:t>DEPARTEMEN TEKNIK KIMIA UNIVERSITAS INTERNASIONAL SEMEN</w:t>
      </w:r>
      <w:r>
        <w:rPr>
          <w:b/>
          <w:spacing w:val="-17"/>
          <w:sz w:val="28"/>
        </w:rPr>
        <w:t> </w:t>
      </w:r>
      <w:r>
        <w:rPr>
          <w:b/>
          <w:sz w:val="28"/>
        </w:rPr>
        <w:t>INDONESIA</w:t>
      </w:r>
    </w:p>
    <w:p>
      <w:pPr>
        <w:spacing w:line="379" w:lineRule="auto" w:before="0"/>
        <w:ind w:left="4292" w:right="4152" w:hanging="264"/>
        <w:jc w:val="left"/>
        <w:rPr>
          <w:b/>
          <w:sz w:val="28"/>
        </w:rPr>
      </w:pPr>
      <w:r>
        <w:rPr>
          <w:b/>
          <w:sz w:val="28"/>
        </w:rPr>
        <w:t>GRESIK 2021</w:t>
      </w:r>
    </w:p>
    <w:p>
      <w:pPr>
        <w:spacing w:after="0" w:line="379" w:lineRule="auto"/>
        <w:jc w:val="left"/>
        <w:rPr>
          <w:sz w:val="28"/>
        </w:rPr>
        <w:sectPr>
          <w:headerReference w:type="default" r:id="rId5"/>
          <w:type w:val="continuous"/>
          <w:pgSz w:w="11930" w:h="16860"/>
          <w:pgMar w:header="0" w:top="1600" w:bottom="280" w:left="1380" w:right="1260"/>
        </w:sectPr>
      </w:pPr>
    </w:p>
    <w:p>
      <w:pPr>
        <w:spacing w:line="320" w:lineRule="exact" w:before="65"/>
        <w:ind w:left="2078" w:right="100" w:firstLine="0"/>
        <w:jc w:val="center"/>
        <w:rPr>
          <w:b/>
          <w:sz w:val="28"/>
        </w:rPr>
      </w:pPr>
      <w:r>
        <w:rPr/>
        <w:drawing>
          <wp:anchor distT="0" distB="0" distL="0" distR="0" allowOverlap="1" layoutInCell="1" locked="0" behindDoc="0" simplePos="0" relativeHeight="15730688">
            <wp:simplePos x="0" y="0"/>
            <wp:positionH relativeFrom="page">
              <wp:posOffset>943610</wp:posOffset>
            </wp:positionH>
            <wp:positionV relativeFrom="paragraph">
              <wp:posOffset>62614</wp:posOffset>
            </wp:positionV>
            <wp:extent cx="823417" cy="72707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823417" cy="727075"/>
                    </a:xfrm>
                    <a:prstGeom prst="rect">
                      <a:avLst/>
                    </a:prstGeom>
                  </pic:spPr>
                </pic:pic>
              </a:graphicData>
            </a:graphic>
          </wp:anchor>
        </w:drawing>
      </w:r>
      <w:r>
        <w:rPr>
          <w:b/>
          <w:sz w:val="28"/>
        </w:rPr>
        <w:t>UNIVERSITAS INTERNASIONAL SEMEN INDONESIA</w:t>
      </w:r>
    </w:p>
    <w:p>
      <w:pPr>
        <w:spacing w:line="251" w:lineRule="exact" w:before="0"/>
        <w:ind w:left="2078" w:right="99" w:firstLine="0"/>
        <w:jc w:val="center"/>
        <w:rPr>
          <w:sz w:val="22"/>
        </w:rPr>
      </w:pPr>
      <w:r>
        <w:rPr>
          <w:sz w:val="22"/>
        </w:rPr>
        <w:t>Kompleks PT. Semen Indonesia (Persero) Tbk.</w:t>
      </w:r>
    </w:p>
    <w:p>
      <w:pPr>
        <w:spacing w:line="253" w:lineRule="exact" w:before="4"/>
        <w:ind w:left="2078" w:right="98" w:firstLine="0"/>
        <w:jc w:val="center"/>
        <w:rPr>
          <w:sz w:val="22"/>
        </w:rPr>
      </w:pPr>
      <w:r>
        <w:rPr>
          <w:sz w:val="22"/>
        </w:rPr>
        <w:t>Jl. Veteran, Gresik Jawa Timur 61122</w:t>
      </w:r>
    </w:p>
    <w:p>
      <w:pPr>
        <w:spacing w:line="253" w:lineRule="exact" w:before="0"/>
        <w:ind w:left="2078" w:right="97" w:firstLine="0"/>
        <w:jc w:val="center"/>
        <w:rPr>
          <w:sz w:val="22"/>
        </w:rPr>
      </w:pPr>
      <w:r>
        <w:rPr>
          <w:sz w:val="22"/>
        </w:rPr>
        <w:t>Telp: (031) 3985482, (031) 3981732 ext. 3662 Fax: (031) 3985481</w:t>
      </w:r>
    </w:p>
    <w:p>
      <w:pPr>
        <w:pStyle w:val="BodyText"/>
        <w:spacing w:before="1"/>
        <w:rPr>
          <w:sz w:val="23"/>
        </w:rPr>
      </w:pPr>
      <w:r>
        <w:rPr/>
        <w:pict>
          <v:shape style="position:absolute;margin-left:95.150002pt;margin-top:15.231319pt;width:399.15pt;height:4.5pt;mso-position-horizontal-relative:page;mso-position-vertical-relative:paragraph;z-index:-15727616;mso-wrap-distance-left:0;mso-wrap-distance-right:0" coordorigin="1903,305" coordsize="7983,90" path="m9886,377l1903,377,1903,395,9886,395,9886,377xm9886,305l1903,305,1903,359,9886,359,9886,305xe" filled="true" fillcolor="#c00000" stroked="false">
            <v:path arrowok="t"/>
            <v:fill type="solid"/>
            <w10:wrap type="topAndBottom"/>
          </v:shape>
        </w:pict>
      </w:r>
    </w:p>
    <w:p>
      <w:pPr>
        <w:pStyle w:val="BodyText"/>
      </w:pPr>
    </w:p>
    <w:p>
      <w:pPr>
        <w:pStyle w:val="BodyText"/>
        <w:spacing w:before="9"/>
        <w:rPr>
          <w:sz w:val="18"/>
        </w:rPr>
      </w:pPr>
    </w:p>
    <w:p>
      <w:pPr>
        <w:spacing w:before="0"/>
        <w:ind w:left="1339" w:right="903" w:firstLine="0"/>
        <w:jc w:val="center"/>
        <w:rPr>
          <w:b/>
          <w:sz w:val="32"/>
        </w:rPr>
      </w:pPr>
      <w:r>
        <w:rPr>
          <w:b/>
          <w:sz w:val="32"/>
        </w:rPr>
        <w:t>LAPORAN MAGANG</w:t>
      </w:r>
    </w:p>
    <w:p>
      <w:pPr>
        <w:pStyle w:val="BodyText"/>
        <w:spacing w:before="2"/>
        <w:rPr>
          <w:b/>
          <w:sz w:val="29"/>
        </w:rPr>
      </w:pPr>
    </w:p>
    <w:p>
      <w:pPr>
        <w:spacing w:line="362" w:lineRule="auto" w:before="0"/>
        <w:ind w:left="1339" w:right="901" w:firstLine="0"/>
        <w:jc w:val="center"/>
        <w:rPr>
          <w:b/>
          <w:sz w:val="32"/>
        </w:rPr>
      </w:pPr>
      <w:r>
        <w:rPr>
          <w:b/>
          <w:sz w:val="32"/>
        </w:rPr>
        <w:t>BALAI BESAR PELATIHAN PETERNAKAN KOTA BATU</w:t>
      </w:r>
    </w:p>
    <w:p>
      <w:pPr>
        <w:spacing w:before="0"/>
        <w:ind w:left="1339" w:right="901" w:firstLine="0"/>
        <w:jc w:val="center"/>
        <w:rPr>
          <w:b/>
          <w:sz w:val="32"/>
        </w:rPr>
      </w:pPr>
      <w:r>
        <w:rPr>
          <w:b/>
          <w:sz w:val="32"/>
        </w:rPr>
        <w:t>(Periode 4 Juni – 14 Agustus 2021)</w:t>
      </w:r>
    </w:p>
    <w:p>
      <w:pPr>
        <w:pStyle w:val="BodyText"/>
        <w:rPr>
          <w:b/>
          <w:sz w:val="20"/>
        </w:rPr>
      </w:pPr>
    </w:p>
    <w:p>
      <w:pPr>
        <w:pStyle w:val="BodyText"/>
        <w:rPr>
          <w:b/>
          <w:sz w:val="20"/>
        </w:rPr>
      </w:pPr>
    </w:p>
    <w:p>
      <w:pPr>
        <w:pStyle w:val="BodyText"/>
        <w:spacing w:before="5"/>
        <w:rPr>
          <w:b/>
          <w:sz w:val="29"/>
        </w:rPr>
      </w:pPr>
      <w:r>
        <w:rPr/>
        <w:drawing>
          <wp:anchor distT="0" distB="0" distL="0" distR="0" allowOverlap="1" layoutInCell="1" locked="0" behindDoc="0" simplePos="0" relativeHeight="3">
            <wp:simplePos x="0" y="0"/>
            <wp:positionH relativeFrom="page">
              <wp:posOffset>2976245</wp:posOffset>
            </wp:positionH>
            <wp:positionV relativeFrom="paragraph">
              <wp:posOffset>240287</wp:posOffset>
            </wp:positionV>
            <wp:extent cx="1936750" cy="158496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936750" cy="1584960"/>
                    </a:xfrm>
                    <a:prstGeom prst="rect">
                      <a:avLst/>
                    </a:prstGeom>
                  </pic:spPr>
                </pic:pic>
              </a:graphicData>
            </a:graphic>
          </wp:anchor>
        </w:drawing>
      </w:r>
    </w:p>
    <w:p>
      <w:pPr>
        <w:pStyle w:val="BodyText"/>
        <w:rPr>
          <w:b/>
          <w:sz w:val="34"/>
        </w:rPr>
      </w:pPr>
    </w:p>
    <w:p>
      <w:pPr>
        <w:pStyle w:val="BodyText"/>
        <w:spacing w:before="4"/>
        <w:rPr>
          <w:b/>
          <w:sz w:val="36"/>
        </w:rPr>
      </w:pPr>
    </w:p>
    <w:p>
      <w:pPr>
        <w:pStyle w:val="Heading1"/>
        <w:ind w:left="1339" w:right="885"/>
        <w:jc w:val="center"/>
      </w:pPr>
      <w:r>
        <w:rPr/>
        <w:t>Disusun Oleh :</w:t>
      </w:r>
    </w:p>
    <w:p>
      <w:pPr>
        <w:pStyle w:val="BodyText"/>
        <w:rPr>
          <w:b/>
          <w:sz w:val="20"/>
        </w:rPr>
      </w:pPr>
    </w:p>
    <w:p>
      <w:pPr>
        <w:pStyle w:val="BodyText"/>
        <w:rPr>
          <w:b/>
          <w:sz w:val="20"/>
        </w:rPr>
      </w:pPr>
    </w:p>
    <w:p>
      <w:pPr>
        <w:pStyle w:val="ListParagraph"/>
        <w:numPr>
          <w:ilvl w:val="1"/>
          <w:numId w:val="1"/>
        </w:numPr>
        <w:tabs>
          <w:tab w:pos="1527" w:val="left" w:leader="none"/>
          <w:tab w:pos="7139" w:val="left" w:leader="none"/>
        </w:tabs>
        <w:spacing w:line="240" w:lineRule="auto" w:before="233" w:after="0"/>
        <w:ind w:left="1526" w:right="0" w:hanging="363"/>
        <w:jc w:val="left"/>
        <w:rPr>
          <w:b/>
          <w:sz w:val="28"/>
        </w:rPr>
      </w:pPr>
      <w:r>
        <w:rPr>
          <w:b/>
          <w:sz w:val="28"/>
        </w:rPr>
        <w:t>FRIZKY</w:t>
      </w:r>
      <w:r>
        <w:rPr>
          <w:b/>
          <w:spacing w:val="-9"/>
          <w:sz w:val="28"/>
        </w:rPr>
        <w:t> </w:t>
      </w:r>
      <w:r>
        <w:rPr>
          <w:b/>
          <w:sz w:val="28"/>
        </w:rPr>
        <w:t>SEPTIAN</w:t>
      </w:r>
      <w:r>
        <w:rPr>
          <w:b/>
          <w:spacing w:val="-4"/>
          <w:sz w:val="28"/>
        </w:rPr>
        <w:t> </w:t>
      </w:r>
      <w:r>
        <w:rPr>
          <w:b/>
          <w:sz w:val="28"/>
        </w:rPr>
        <w:t>PRAMASTA</w:t>
        <w:tab/>
        <w:t>(2031710020)</w:t>
      </w:r>
    </w:p>
    <w:p>
      <w:pPr>
        <w:pStyle w:val="ListParagraph"/>
        <w:numPr>
          <w:ilvl w:val="1"/>
          <w:numId w:val="1"/>
        </w:numPr>
        <w:tabs>
          <w:tab w:pos="1527" w:val="left" w:leader="none"/>
          <w:tab w:pos="7139" w:val="left" w:leader="none"/>
        </w:tabs>
        <w:spacing w:line="240" w:lineRule="auto" w:before="164" w:after="0"/>
        <w:ind w:left="1526" w:right="0" w:hanging="363"/>
        <w:jc w:val="left"/>
        <w:rPr>
          <w:b/>
          <w:sz w:val="28"/>
        </w:rPr>
      </w:pPr>
      <w:r>
        <w:rPr>
          <w:b/>
          <w:sz w:val="28"/>
        </w:rPr>
        <w:t>VIQORUL</w:t>
      </w:r>
      <w:r>
        <w:rPr>
          <w:b/>
          <w:spacing w:val="-6"/>
          <w:sz w:val="28"/>
        </w:rPr>
        <w:t> </w:t>
      </w:r>
      <w:r>
        <w:rPr>
          <w:b/>
          <w:sz w:val="28"/>
        </w:rPr>
        <w:t>AHMAD</w:t>
      </w:r>
      <w:r>
        <w:rPr>
          <w:b/>
          <w:spacing w:val="-9"/>
          <w:sz w:val="28"/>
        </w:rPr>
        <w:t> </w:t>
      </w:r>
      <w:r>
        <w:rPr>
          <w:b/>
          <w:sz w:val="28"/>
        </w:rPr>
        <w:t>HARIYADI</w:t>
        <w:tab/>
        <w:t>(2031710056)</w:t>
      </w:r>
    </w:p>
    <w:p>
      <w:pPr>
        <w:pStyle w:val="BodyText"/>
        <w:rPr>
          <w:b/>
          <w:sz w:val="30"/>
        </w:rPr>
      </w:pPr>
    </w:p>
    <w:p>
      <w:pPr>
        <w:pStyle w:val="BodyText"/>
        <w:rPr>
          <w:b/>
          <w:sz w:val="30"/>
        </w:rPr>
      </w:pPr>
    </w:p>
    <w:p>
      <w:pPr>
        <w:pStyle w:val="BodyText"/>
        <w:rPr>
          <w:b/>
          <w:sz w:val="30"/>
        </w:rPr>
      </w:pPr>
    </w:p>
    <w:p>
      <w:pPr>
        <w:spacing w:line="468" w:lineRule="auto" w:before="203"/>
        <w:ind w:left="1327" w:right="871" w:firstLine="1452"/>
        <w:jc w:val="left"/>
        <w:rPr>
          <w:b/>
          <w:sz w:val="28"/>
        </w:rPr>
      </w:pPr>
      <w:r>
        <w:rPr>
          <w:b/>
          <w:sz w:val="28"/>
        </w:rPr>
        <w:t>DEPARTEMEN TEKNIK KIMIA UNIVERSITAS INTERNASIONAL SEMEN INDONESIA</w:t>
      </w:r>
    </w:p>
    <w:p>
      <w:pPr>
        <w:spacing w:line="468" w:lineRule="auto" w:before="2"/>
        <w:ind w:left="4578" w:right="3869" w:hanging="267"/>
        <w:jc w:val="left"/>
        <w:rPr>
          <w:b/>
          <w:sz w:val="28"/>
        </w:rPr>
      </w:pPr>
      <w:r>
        <w:rPr>
          <w:b/>
          <w:sz w:val="28"/>
        </w:rPr>
        <w:t>GRESIK 2021</w:t>
      </w:r>
    </w:p>
    <w:p>
      <w:pPr>
        <w:spacing w:after="0" w:line="468" w:lineRule="auto"/>
        <w:jc w:val="left"/>
        <w:rPr>
          <w:sz w:val="28"/>
        </w:rPr>
        <w:sectPr>
          <w:headerReference w:type="default" r:id="rId7"/>
          <w:pgSz w:w="11930" w:h="16860"/>
          <w:pgMar w:header="0" w:footer="0" w:top="520" w:bottom="280" w:left="1380" w:right="1260"/>
        </w:sectPr>
      </w:pPr>
    </w:p>
    <w:p>
      <w:pPr>
        <w:pStyle w:val="BodyText"/>
        <w:spacing w:before="5"/>
        <w:rPr>
          <w:b/>
          <w:sz w:val="28"/>
        </w:rPr>
      </w:pPr>
    </w:p>
    <w:p>
      <w:pPr>
        <w:pStyle w:val="Heading2"/>
        <w:spacing w:before="90"/>
        <w:ind w:left="1362" w:right="1161"/>
        <w:jc w:val="center"/>
      </w:pPr>
      <w:r>
        <w:rPr/>
        <w:t>LEMBAR PENGESAHAN</w:t>
      </w:r>
    </w:p>
    <w:p>
      <w:pPr>
        <w:pStyle w:val="BodyText"/>
        <w:rPr>
          <w:b/>
          <w:sz w:val="38"/>
        </w:rPr>
      </w:pPr>
    </w:p>
    <w:p>
      <w:pPr>
        <w:spacing w:before="0"/>
        <w:ind w:left="1457" w:right="1157" w:firstLine="0"/>
        <w:jc w:val="center"/>
        <w:rPr>
          <w:b/>
          <w:sz w:val="24"/>
        </w:rPr>
      </w:pPr>
      <w:r>
        <w:rPr>
          <w:b/>
          <w:sz w:val="24"/>
        </w:rPr>
        <w:t>LAPORAN KERJA PRAKTIK</w:t>
      </w:r>
    </w:p>
    <w:p>
      <w:pPr>
        <w:spacing w:line="379" w:lineRule="auto" w:before="163"/>
        <w:ind w:left="1457" w:right="1161" w:firstLine="0"/>
        <w:jc w:val="center"/>
        <w:rPr>
          <w:b/>
          <w:sz w:val="24"/>
        </w:rPr>
      </w:pPr>
      <w:r>
        <w:rPr>
          <w:b/>
          <w:sz w:val="24"/>
        </w:rPr>
        <w:t>BALAI BESAR PELATIHAN PETERNAKAN KOTA BATU BIDANG PENGOLAHAN LIMBAH</w:t>
      </w:r>
    </w:p>
    <w:p>
      <w:pPr>
        <w:spacing w:line="273" w:lineRule="exact" w:before="0"/>
        <w:ind w:left="1457" w:right="1156" w:firstLine="0"/>
        <w:jc w:val="center"/>
        <w:rPr>
          <w:b/>
          <w:sz w:val="24"/>
        </w:rPr>
      </w:pPr>
      <w:r>
        <w:rPr>
          <w:b/>
          <w:sz w:val="24"/>
        </w:rPr>
        <w:t>(Periode : 4 Juni 2021 s/d 14 Agustus 2021)</w:t>
      </w:r>
    </w:p>
    <w:p>
      <w:pPr>
        <w:pStyle w:val="BodyText"/>
        <w:spacing w:before="226"/>
        <w:ind w:left="1457" w:right="1148"/>
        <w:jc w:val="center"/>
      </w:pPr>
      <w:r>
        <w:rPr/>
        <w:t>Disusun Oleh:</w:t>
      </w:r>
    </w:p>
    <w:p>
      <w:pPr>
        <w:pStyle w:val="BodyText"/>
        <w:tabs>
          <w:tab w:pos="5040" w:val="left" w:leader="none"/>
        </w:tabs>
        <w:spacing w:before="183"/>
        <w:ind w:right="448"/>
        <w:jc w:val="center"/>
      </w:pPr>
      <w:r>
        <w:rPr/>
        <w:t>Frizky</w:t>
      </w:r>
      <w:r>
        <w:rPr>
          <w:spacing w:val="-13"/>
        </w:rPr>
        <w:t> </w:t>
      </w:r>
      <w:r>
        <w:rPr/>
        <w:t>Septian</w:t>
      </w:r>
      <w:r>
        <w:rPr>
          <w:spacing w:val="1"/>
        </w:rPr>
        <w:t> </w:t>
      </w:r>
      <w:r>
        <w:rPr/>
        <w:t>Pramasta</w:t>
        <w:tab/>
        <w:t>(2031710020)</w:t>
      </w:r>
    </w:p>
    <w:p>
      <w:pPr>
        <w:pStyle w:val="BodyText"/>
        <w:tabs>
          <w:tab w:pos="5040" w:val="left" w:leader="none"/>
        </w:tabs>
        <w:spacing w:before="177"/>
        <w:ind w:right="448"/>
        <w:jc w:val="center"/>
      </w:pPr>
      <w:r>
        <w:rPr/>
        <w:t>Viqorul</w:t>
      </w:r>
      <w:r>
        <w:rPr>
          <w:spacing w:val="-2"/>
        </w:rPr>
        <w:t> </w:t>
      </w:r>
      <w:r>
        <w:rPr/>
        <w:t>Ahmad</w:t>
      </w:r>
      <w:r>
        <w:rPr>
          <w:spacing w:val="-2"/>
        </w:rPr>
        <w:t> </w:t>
      </w:r>
      <w:r>
        <w:rPr/>
        <w:t>Haryadi</w:t>
        <w:tab/>
        <w:t>(2031710056)</w:t>
      </w:r>
    </w:p>
    <w:p>
      <w:pPr>
        <w:pStyle w:val="BodyText"/>
        <w:rPr>
          <w:sz w:val="20"/>
        </w:rPr>
      </w:pPr>
    </w:p>
    <w:p>
      <w:pPr>
        <w:pStyle w:val="BodyText"/>
        <w:spacing w:before="3"/>
        <w:rPr>
          <w:sz w:val="22"/>
        </w:rPr>
      </w:pPr>
    </w:p>
    <w:p>
      <w:pPr>
        <w:spacing w:after="0"/>
        <w:rPr>
          <w:sz w:val="22"/>
        </w:rPr>
        <w:sectPr>
          <w:headerReference w:type="default" r:id="rId10"/>
          <w:pgSz w:w="12240" w:h="15840"/>
          <w:pgMar w:header="0" w:footer="0" w:top="1500" w:bottom="280" w:left="1520" w:right="1720"/>
        </w:sectPr>
      </w:pPr>
    </w:p>
    <w:p>
      <w:pPr>
        <w:pStyle w:val="BodyText"/>
        <w:spacing w:before="90"/>
        <w:ind w:left="106" w:right="38"/>
        <w:jc w:val="center"/>
      </w:pPr>
      <w:r>
        <w:rPr/>
        <w:t>Mengetahui,</w:t>
      </w:r>
    </w:p>
    <w:p>
      <w:pPr>
        <w:pStyle w:val="BodyText"/>
        <w:spacing w:line="237" w:lineRule="auto" w:before="36"/>
        <w:ind w:left="119" w:right="38"/>
        <w:jc w:val="center"/>
      </w:pPr>
      <w:r>
        <w:rPr/>
        <w:t>Kepala Departemen Teknik Kimia UISI</w:t>
      </w:r>
    </w:p>
    <w:p>
      <w:pPr>
        <w:pStyle w:val="BodyText"/>
        <w:spacing w:before="7"/>
        <w:rPr>
          <w:sz w:val="18"/>
        </w:rPr>
      </w:pPr>
      <w:r>
        <w:rPr/>
        <w:drawing>
          <wp:anchor distT="0" distB="0" distL="0" distR="0" allowOverlap="1" layoutInCell="1" locked="0" behindDoc="0" simplePos="0" relativeHeight="5">
            <wp:simplePos x="0" y="0"/>
            <wp:positionH relativeFrom="page">
              <wp:posOffset>1534300</wp:posOffset>
            </wp:positionH>
            <wp:positionV relativeFrom="paragraph">
              <wp:posOffset>160847</wp:posOffset>
            </wp:positionV>
            <wp:extent cx="1466070" cy="68122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466070" cy="681227"/>
                    </a:xfrm>
                    <a:prstGeom prst="rect">
                      <a:avLst/>
                    </a:prstGeom>
                  </pic:spPr>
                </pic:pic>
              </a:graphicData>
            </a:graphic>
          </wp:anchor>
        </w:drawing>
      </w:r>
    </w:p>
    <w:p>
      <w:pPr>
        <w:pStyle w:val="Heading2"/>
        <w:spacing w:line="237" w:lineRule="auto" w:before="201"/>
        <w:ind w:left="359" w:right="280"/>
        <w:jc w:val="center"/>
      </w:pPr>
      <w:r>
        <w:rPr>
          <w:u w:val="thick"/>
        </w:rPr>
        <w:t>Abdul Halim, ST, MT, PhD</w:t>
      </w:r>
      <w:r>
        <w:rPr/>
        <w:t> NIP. 2020026</w:t>
      </w:r>
    </w:p>
    <w:p>
      <w:pPr>
        <w:pStyle w:val="BodyText"/>
        <w:spacing w:before="90"/>
        <w:ind w:left="98" w:right="950"/>
        <w:jc w:val="center"/>
      </w:pPr>
      <w:r>
        <w:rPr/>
        <w:br w:type="column"/>
      </w:r>
      <w:r>
        <w:rPr/>
        <w:t>Menyetujui,</w:t>
      </w:r>
    </w:p>
    <w:p>
      <w:pPr>
        <w:pStyle w:val="BodyText"/>
        <w:spacing w:before="39"/>
        <w:ind w:left="99" w:right="950"/>
        <w:jc w:val="center"/>
      </w:pPr>
      <w:r>
        <w:rPr/>
        <w:t>Dosen Pembimbing Kerja Praktik</w:t>
      </w:r>
    </w:p>
    <w:p>
      <w:pPr>
        <w:pStyle w:val="BodyText"/>
        <w:rPr>
          <w:sz w:val="20"/>
        </w:rPr>
      </w:pPr>
    </w:p>
    <w:p>
      <w:pPr>
        <w:pStyle w:val="BodyText"/>
        <w:spacing w:before="11"/>
        <w:rPr>
          <w:sz w:val="11"/>
        </w:rPr>
      </w:pPr>
      <w:r>
        <w:rPr/>
        <w:drawing>
          <wp:anchor distT="0" distB="0" distL="0" distR="0" allowOverlap="1" layoutInCell="1" locked="0" behindDoc="0" simplePos="0" relativeHeight="6">
            <wp:simplePos x="0" y="0"/>
            <wp:positionH relativeFrom="page">
              <wp:posOffset>4300995</wp:posOffset>
            </wp:positionH>
            <wp:positionV relativeFrom="paragraph">
              <wp:posOffset>112255</wp:posOffset>
            </wp:positionV>
            <wp:extent cx="1466070" cy="681227"/>
            <wp:effectExtent l="0" t="0" r="0" b="0"/>
            <wp:wrapTopAndBottom/>
            <wp:docPr id="9" name="image4.png"/>
            <wp:cNvGraphicFramePr>
              <a:graphicFrameLocks noChangeAspect="1"/>
            </wp:cNvGraphicFramePr>
            <a:graphic>
              <a:graphicData uri="http://schemas.openxmlformats.org/drawingml/2006/picture">
                <pic:pic>
                  <pic:nvPicPr>
                    <pic:cNvPr id="10" name="image4.png"/>
                    <pic:cNvPicPr/>
                  </pic:nvPicPr>
                  <pic:blipFill>
                    <a:blip r:embed="rId11" cstate="print"/>
                    <a:stretch>
                      <a:fillRect/>
                    </a:stretch>
                  </pic:blipFill>
                  <pic:spPr>
                    <a:xfrm>
                      <a:off x="0" y="0"/>
                      <a:ext cx="1466070" cy="681227"/>
                    </a:xfrm>
                    <a:prstGeom prst="rect">
                      <a:avLst/>
                    </a:prstGeom>
                  </pic:spPr>
                </pic:pic>
              </a:graphicData>
            </a:graphic>
          </wp:anchor>
        </w:drawing>
      </w:r>
    </w:p>
    <w:p>
      <w:pPr>
        <w:pStyle w:val="BodyText"/>
        <w:spacing w:before="6"/>
        <w:rPr>
          <w:sz w:val="30"/>
        </w:rPr>
      </w:pPr>
    </w:p>
    <w:p>
      <w:pPr>
        <w:pStyle w:val="Heading2"/>
        <w:spacing w:before="1"/>
        <w:ind w:left="328" w:right="1174"/>
        <w:jc w:val="center"/>
      </w:pPr>
      <w:r>
        <w:rPr>
          <w:u w:val="thick"/>
        </w:rPr>
        <w:t>Abdul Halim, ST, MT, PhD</w:t>
      </w:r>
      <w:r>
        <w:rPr/>
        <w:t> NIP. 2020026</w:t>
      </w:r>
    </w:p>
    <w:p>
      <w:pPr>
        <w:spacing w:after="0"/>
        <w:jc w:val="center"/>
        <w:sectPr>
          <w:type w:val="continuous"/>
          <w:pgSz w:w="12240" w:h="15840"/>
          <w:pgMar w:top="1600" w:bottom="280" w:left="1520" w:right="1720"/>
          <w:cols w:num="2" w:equalWidth="0">
            <w:col w:w="3473" w:space="1190"/>
            <w:col w:w="4337"/>
          </w:cols>
        </w:sectPr>
      </w:pPr>
    </w:p>
    <w:p>
      <w:pPr>
        <w:pStyle w:val="BodyText"/>
        <w:spacing w:before="2"/>
        <w:rPr>
          <w:b/>
          <w:sz w:val="26"/>
        </w:rPr>
      </w:pPr>
    </w:p>
    <w:p>
      <w:pPr>
        <w:pStyle w:val="BodyText"/>
        <w:spacing w:before="90"/>
        <w:ind w:left="1457" w:right="1155"/>
        <w:jc w:val="center"/>
      </w:pPr>
      <w:r>
        <w:rPr/>
        <w:t>Batu, 15 Agustus 2021</w:t>
      </w:r>
    </w:p>
    <w:p>
      <w:pPr>
        <w:pStyle w:val="Heading2"/>
        <w:spacing w:before="194"/>
        <w:ind w:left="1457" w:right="1158"/>
        <w:jc w:val="center"/>
      </w:pPr>
      <w:r>
        <w:rPr/>
        <w:t>BALAI BESAR PELATIHAN PETERNAKAN</w:t>
      </w:r>
    </w:p>
    <w:p>
      <w:pPr>
        <w:pStyle w:val="BodyText"/>
        <w:rPr>
          <w:b/>
          <w:sz w:val="20"/>
        </w:rPr>
      </w:pPr>
    </w:p>
    <w:p>
      <w:pPr>
        <w:pStyle w:val="BodyText"/>
        <w:spacing w:before="3"/>
        <w:rPr>
          <w:b/>
          <w:sz w:val="21"/>
        </w:rPr>
      </w:pPr>
    </w:p>
    <w:p>
      <w:pPr>
        <w:spacing w:after="0"/>
        <w:rPr>
          <w:sz w:val="21"/>
        </w:rPr>
        <w:sectPr>
          <w:type w:val="continuous"/>
          <w:pgSz w:w="12240" w:h="15840"/>
          <w:pgMar w:top="1600" w:bottom="280" w:left="1520" w:right="1720"/>
        </w:sectPr>
      </w:pPr>
    </w:p>
    <w:p>
      <w:pPr>
        <w:pStyle w:val="BodyText"/>
        <w:spacing w:line="272" w:lineRule="exact" w:before="90"/>
        <w:ind w:left="1106"/>
      </w:pPr>
      <w:r>
        <w:rPr/>
        <w:t>Mengetahui,</w:t>
      </w:r>
    </w:p>
    <w:p>
      <w:pPr>
        <w:pStyle w:val="BodyText"/>
        <w:ind w:left="657" w:right="16" w:hanging="492"/>
      </w:pPr>
      <w:r>
        <w:rPr/>
        <w:drawing>
          <wp:anchor distT="0" distB="0" distL="0" distR="0" allowOverlap="1" layoutInCell="1" locked="0" behindDoc="1" simplePos="0" relativeHeight="486669824">
            <wp:simplePos x="0" y="0"/>
            <wp:positionH relativeFrom="page">
              <wp:posOffset>1207135</wp:posOffset>
            </wp:positionH>
            <wp:positionV relativeFrom="paragraph">
              <wp:posOffset>659423</wp:posOffset>
            </wp:positionV>
            <wp:extent cx="2007869" cy="830580"/>
            <wp:effectExtent l="0" t="0" r="0" b="0"/>
            <wp:wrapNone/>
            <wp:docPr id="11" name="image5.jpeg"/>
            <wp:cNvGraphicFramePr>
              <a:graphicFrameLocks noChangeAspect="1"/>
            </wp:cNvGraphicFramePr>
            <a:graphic>
              <a:graphicData uri="http://schemas.openxmlformats.org/drawingml/2006/picture">
                <pic:pic>
                  <pic:nvPicPr>
                    <pic:cNvPr id="12" name="image5.jpeg"/>
                    <pic:cNvPicPr/>
                  </pic:nvPicPr>
                  <pic:blipFill>
                    <a:blip r:embed="rId12" cstate="print"/>
                    <a:stretch>
                      <a:fillRect/>
                    </a:stretch>
                  </pic:blipFill>
                  <pic:spPr>
                    <a:xfrm>
                      <a:off x="0" y="0"/>
                      <a:ext cx="2007869" cy="830580"/>
                    </a:xfrm>
                    <a:prstGeom prst="rect">
                      <a:avLst/>
                    </a:prstGeom>
                  </pic:spPr>
                </pic:pic>
              </a:graphicData>
            </a:graphic>
          </wp:anchor>
        </w:drawing>
      </w:r>
      <w:r>
        <w:rPr/>
        <w:t>Kepala Divisi Pengolahan Limbah Balai Besar Pelatihan Peternakan Kota Batu</w:t>
      </w:r>
    </w:p>
    <w:p>
      <w:pPr>
        <w:pStyle w:val="BodyText"/>
        <w:rPr>
          <w:sz w:val="26"/>
        </w:rPr>
      </w:pPr>
    </w:p>
    <w:p>
      <w:pPr>
        <w:pStyle w:val="BodyText"/>
        <w:rPr>
          <w:sz w:val="26"/>
        </w:rPr>
      </w:pPr>
    </w:p>
    <w:p>
      <w:pPr>
        <w:pStyle w:val="BodyText"/>
        <w:rPr>
          <w:sz w:val="26"/>
        </w:rPr>
      </w:pPr>
    </w:p>
    <w:p>
      <w:pPr>
        <w:pStyle w:val="BodyText"/>
        <w:rPr>
          <w:sz w:val="26"/>
        </w:rPr>
      </w:pPr>
    </w:p>
    <w:p>
      <w:pPr>
        <w:pStyle w:val="Heading2"/>
        <w:spacing w:line="237" w:lineRule="auto" w:before="202"/>
        <w:ind w:left="640" w:right="120" w:firstLine="7"/>
      </w:pPr>
      <w:r>
        <w:rPr>
          <w:u w:val="thick"/>
        </w:rPr>
        <w:t>Dwita Indrarosa,S.T.,M.P.</w:t>
      </w:r>
      <w:r>
        <w:rPr/>
        <w:t> NIP. 98003072003122003</w:t>
      </w:r>
    </w:p>
    <w:p>
      <w:pPr>
        <w:pStyle w:val="BodyText"/>
        <w:spacing w:line="230" w:lineRule="auto" w:before="99"/>
        <w:ind w:left="556" w:right="712" w:firstLine="828"/>
      </w:pPr>
      <w:r>
        <w:rPr/>
        <w:br w:type="column"/>
      </w:r>
      <w:r>
        <w:rPr/>
        <w:t>Menyetujui, Pembimbing Lapangan Kerja</w:t>
      </w:r>
    </w:p>
    <w:p>
      <w:pPr>
        <w:pStyle w:val="BodyText"/>
        <w:spacing w:line="270" w:lineRule="exact"/>
        <w:ind w:left="1619"/>
      </w:pPr>
      <w:r>
        <w:rPr/>
        <w:t>Praktik</w:t>
      </w:r>
    </w:p>
    <w:p>
      <w:pPr>
        <w:pStyle w:val="BodyText"/>
        <w:rPr>
          <w:sz w:val="26"/>
        </w:rPr>
      </w:pPr>
      <w:r>
        <w:rPr/>
        <w:drawing>
          <wp:anchor distT="0" distB="0" distL="0" distR="0" allowOverlap="1" layoutInCell="1" locked="0" behindDoc="0" simplePos="0" relativeHeight="7">
            <wp:simplePos x="0" y="0"/>
            <wp:positionH relativeFrom="page">
              <wp:posOffset>3961765</wp:posOffset>
            </wp:positionH>
            <wp:positionV relativeFrom="paragraph">
              <wp:posOffset>215142</wp:posOffset>
            </wp:positionV>
            <wp:extent cx="2000557" cy="827532"/>
            <wp:effectExtent l="0" t="0" r="0" b="0"/>
            <wp:wrapTopAndBottom/>
            <wp:docPr id="13" name="image5.jpeg"/>
            <wp:cNvGraphicFramePr>
              <a:graphicFrameLocks noChangeAspect="1"/>
            </wp:cNvGraphicFramePr>
            <a:graphic>
              <a:graphicData uri="http://schemas.openxmlformats.org/drawingml/2006/picture">
                <pic:pic>
                  <pic:nvPicPr>
                    <pic:cNvPr id="14" name="image5.jpeg"/>
                    <pic:cNvPicPr/>
                  </pic:nvPicPr>
                  <pic:blipFill>
                    <a:blip r:embed="rId12" cstate="print"/>
                    <a:stretch>
                      <a:fillRect/>
                    </a:stretch>
                  </pic:blipFill>
                  <pic:spPr>
                    <a:xfrm>
                      <a:off x="0" y="0"/>
                      <a:ext cx="2000557" cy="827532"/>
                    </a:xfrm>
                    <a:prstGeom prst="rect">
                      <a:avLst/>
                    </a:prstGeom>
                  </pic:spPr>
                </pic:pic>
              </a:graphicData>
            </a:graphic>
          </wp:anchor>
        </w:drawing>
      </w:r>
    </w:p>
    <w:p>
      <w:pPr>
        <w:pStyle w:val="Heading2"/>
        <w:ind w:left="628" w:right="712" w:hanging="75"/>
      </w:pPr>
      <w:r>
        <w:rPr>
          <w:u w:val="thick"/>
        </w:rPr>
        <w:t>Dwita Indrarosa,S.T.,M.P.</w:t>
      </w:r>
      <w:r>
        <w:rPr/>
        <w:t> NIP. 98003072003122003</w:t>
      </w:r>
    </w:p>
    <w:p>
      <w:pPr>
        <w:spacing w:after="0"/>
        <w:sectPr>
          <w:type w:val="continuous"/>
          <w:pgSz w:w="12240" w:h="15840"/>
          <w:pgMar w:top="1600" w:bottom="280" w:left="1520" w:right="1720"/>
          <w:cols w:num="2" w:equalWidth="0">
            <w:col w:w="3514" w:space="1040"/>
            <w:col w:w="4446"/>
          </w:cols>
        </w:sectPr>
      </w:pPr>
    </w:p>
    <w:p>
      <w:pPr>
        <w:pStyle w:val="BodyText"/>
        <w:spacing w:before="4"/>
        <w:rPr>
          <w:b/>
          <w:sz w:val="17"/>
        </w:rPr>
      </w:pPr>
    </w:p>
    <w:p>
      <w:pPr>
        <w:spacing w:after="0"/>
        <w:rPr>
          <w:sz w:val="17"/>
        </w:rPr>
        <w:sectPr>
          <w:headerReference w:type="default" r:id="rId13"/>
          <w:pgSz w:w="12240" w:h="15840"/>
          <w:pgMar w:header="0" w:footer="0" w:top="1500" w:bottom="280" w:left="1520" w:right="1720"/>
        </w:sectPr>
      </w:pPr>
    </w:p>
    <w:p>
      <w:pPr>
        <w:pStyle w:val="BodyText"/>
        <w:rPr>
          <w:b/>
          <w:sz w:val="20"/>
        </w:rPr>
      </w:pPr>
    </w:p>
    <w:p>
      <w:pPr>
        <w:pStyle w:val="BodyText"/>
        <w:rPr>
          <w:b/>
          <w:sz w:val="20"/>
        </w:rPr>
      </w:pPr>
    </w:p>
    <w:p>
      <w:pPr>
        <w:pStyle w:val="BodyText"/>
        <w:rPr>
          <w:b/>
          <w:sz w:val="20"/>
        </w:rPr>
      </w:pPr>
    </w:p>
    <w:p>
      <w:pPr>
        <w:pStyle w:val="Heading2"/>
        <w:spacing w:before="220"/>
        <w:ind w:left="1127"/>
        <w:jc w:val="center"/>
      </w:pPr>
      <w:bookmarkStart w:name="_bookmark0" w:id="1"/>
      <w:bookmarkEnd w:id="1"/>
      <w:r>
        <w:rPr>
          <w:b w:val="0"/>
        </w:rPr>
      </w:r>
      <w:r>
        <w:rPr/>
        <w:t>DAFTAR ISI</w:t>
      </w:r>
    </w:p>
    <w:p>
      <w:pPr>
        <w:spacing w:after="0"/>
        <w:jc w:val="center"/>
        <w:sectPr>
          <w:headerReference w:type="default" r:id="rId14"/>
          <w:footerReference w:type="default" r:id="rId15"/>
          <w:pgSz w:w="11920" w:h="16850"/>
          <w:pgMar w:header="262" w:footer="458" w:top="1580" w:bottom="737" w:left="620" w:right="820"/>
        </w:sectPr>
      </w:pPr>
    </w:p>
    <w:sdt>
      <w:sdtPr>
        <w:docPartObj>
          <w:docPartGallery w:val="Table of Contents"/>
          <w:docPartUnique/>
        </w:docPartObj>
      </w:sdtPr>
      <w:sdtEndPr/>
      <w:sdtContent>
        <w:p>
          <w:pPr>
            <w:pStyle w:val="TOC2"/>
            <w:tabs>
              <w:tab w:pos="9576" w:val="right" w:leader="dot"/>
            </w:tabs>
            <w:spacing w:before="128"/>
          </w:pPr>
          <w:hyperlink w:history="true" w:anchor="_bookmark0">
            <w:r>
              <w:rPr/>
              <w:t>DAFTAR</w:t>
            </w:r>
            <w:r>
              <w:rPr>
                <w:spacing w:val="3"/>
              </w:rPr>
              <w:t> </w:t>
            </w:r>
            <w:r>
              <w:rPr/>
              <w:t>ISI</w:t>
              <w:tab/>
              <w:t>i</w:t>
            </w:r>
          </w:hyperlink>
        </w:p>
        <w:p>
          <w:pPr>
            <w:pStyle w:val="TOC2"/>
            <w:tabs>
              <w:tab w:pos="9584" w:val="right" w:leader="dot"/>
            </w:tabs>
          </w:pPr>
          <w:hyperlink w:history="true" w:anchor="_bookmark1">
            <w:r>
              <w:rPr/>
              <w:t>DAFTAR</w:t>
            </w:r>
            <w:r>
              <w:rPr>
                <w:spacing w:val="-1"/>
              </w:rPr>
              <w:t> </w:t>
            </w:r>
            <w:r>
              <w:rPr/>
              <w:t>GAMBAR</w:t>
              <w:tab/>
              <w:t>iii</w:t>
            </w:r>
          </w:hyperlink>
        </w:p>
        <w:p>
          <w:pPr>
            <w:pStyle w:val="TOC2"/>
            <w:tabs>
              <w:tab w:pos="9579" w:val="right" w:leader="dot"/>
            </w:tabs>
            <w:spacing w:before="140"/>
          </w:pPr>
          <w:hyperlink w:history="true" w:anchor="_bookmark2">
            <w:r>
              <w:rPr/>
              <w:t>DAFTAR</w:t>
            </w:r>
            <w:r>
              <w:rPr>
                <w:spacing w:val="-1"/>
              </w:rPr>
              <w:t> </w:t>
            </w:r>
            <w:r>
              <w:rPr/>
              <w:t>TABEL</w:t>
              <w:tab/>
              <w:t>iv</w:t>
            </w:r>
          </w:hyperlink>
        </w:p>
        <w:p>
          <w:pPr>
            <w:pStyle w:val="TOC2"/>
            <w:tabs>
              <w:tab w:pos="9579" w:val="right" w:leader="dot"/>
            </w:tabs>
            <w:spacing w:before="144"/>
          </w:pPr>
          <w:hyperlink w:history="true" w:anchor="_bookmark2">
            <w:r>
              <w:rPr/>
              <w:t>BAB</w:t>
            </w:r>
            <w:r>
              <w:rPr>
                <w:spacing w:val="-1"/>
              </w:rPr>
              <w:t> </w:t>
            </w:r>
            <w:r>
              <w:rPr/>
              <w:t>I</w:t>
            </w:r>
            <w:r>
              <w:rPr>
                <w:spacing w:val="-8"/>
              </w:rPr>
              <w:t> </w:t>
            </w:r>
            <w:r>
              <w:rPr/>
              <w:t>PENDAHULUAN</w:t>
              <w:tab/>
              <w:t>1</w:t>
            </w:r>
          </w:hyperlink>
        </w:p>
        <w:p>
          <w:pPr>
            <w:pStyle w:val="TOC3"/>
            <w:tabs>
              <w:tab w:pos="9579" w:val="right" w:leader="dot"/>
            </w:tabs>
            <w:spacing w:before="141"/>
            <w:ind w:left="1869" w:firstLine="0"/>
          </w:pPr>
          <w:hyperlink w:history="true" w:anchor="_bookmark3">
            <w:r>
              <w:rPr/>
              <w:t>1.1</w:t>
            </w:r>
            <w:r>
              <w:rPr>
                <w:spacing w:val="1"/>
              </w:rPr>
              <w:t> </w:t>
            </w:r>
            <w:r>
              <w:rPr/>
              <w:t>Latar</w:t>
            </w:r>
            <w:r>
              <w:rPr>
                <w:spacing w:val="3"/>
              </w:rPr>
              <w:t> </w:t>
            </w:r>
            <w:r>
              <w:rPr/>
              <w:t>Belakang</w:t>
              <w:tab/>
              <w:t>1</w:t>
            </w:r>
          </w:hyperlink>
        </w:p>
        <w:p>
          <w:pPr>
            <w:pStyle w:val="TOC3"/>
            <w:numPr>
              <w:ilvl w:val="1"/>
              <w:numId w:val="2"/>
            </w:numPr>
            <w:tabs>
              <w:tab w:pos="2230" w:val="left" w:leader="none"/>
              <w:tab w:pos="9579" w:val="right" w:leader="dot"/>
            </w:tabs>
            <w:spacing w:line="240" w:lineRule="auto" w:before="142" w:after="0"/>
            <w:ind w:left="2229" w:right="0" w:hanging="361"/>
            <w:jc w:val="left"/>
          </w:pPr>
          <w:hyperlink w:history="true" w:anchor="_bookmark4">
            <w:r>
              <w:rPr/>
              <w:t>Metodologi Pengumpulan Data</w:t>
              <w:tab/>
              <w:t>3</w:t>
            </w:r>
          </w:hyperlink>
        </w:p>
        <w:p>
          <w:pPr>
            <w:pStyle w:val="TOC3"/>
            <w:numPr>
              <w:ilvl w:val="1"/>
              <w:numId w:val="2"/>
            </w:numPr>
            <w:tabs>
              <w:tab w:pos="2230" w:val="left" w:leader="none"/>
              <w:tab w:pos="9579" w:val="right" w:leader="dot"/>
            </w:tabs>
            <w:spacing w:line="240" w:lineRule="auto" w:before="139" w:after="0"/>
            <w:ind w:left="2229" w:right="0" w:hanging="361"/>
            <w:jc w:val="left"/>
          </w:pPr>
          <w:hyperlink w:history="true" w:anchor="_bookmark5">
            <w:r>
              <w:rPr/>
              <w:t>Waktu dan Tempat Pelaksanaan Kerja</w:t>
            </w:r>
            <w:r>
              <w:rPr>
                <w:spacing w:val="-4"/>
              </w:rPr>
              <w:t> </w:t>
            </w:r>
            <w:r>
              <w:rPr/>
              <w:t>Praktik</w:t>
              <w:tab/>
              <w:t>4</w:t>
            </w:r>
          </w:hyperlink>
        </w:p>
        <w:p>
          <w:pPr>
            <w:pStyle w:val="TOC3"/>
            <w:numPr>
              <w:ilvl w:val="1"/>
              <w:numId w:val="2"/>
            </w:numPr>
            <w:tabs>
              <w:tab w:pos="2230" w:val="left" w:leader="none"/>
              <w:tab w:pos="9579" w:val="right" w:leader="dot"/>
            </w:tabs>
            <w:spacing w:line="240" w:lineRule="auto" w:before="145" w:after="0"/>
            <w:ind w:left="2229" w:right="0" w:hanging="361"/>
            <w:jc w:val="left"/>
          </w:pPr>
          <w:hyperlink w:history="true" w:anchor="_bookmark6">
            <w:r>
              <w:rPr/>
              <w:t>Nama Unit Kerja Tempat Pelaksanaan</w:t>
            </w:r>
            <w:r>
              <w:rPr>
                <w:spacing w:val="-3"/>
              </w:rPr>
              <w:t> </w:t>
            </w:r>
            <w:r>
              <w:rPr/>
              <w:t>Kerja</w:t>
            </w:r>
            <w:r>
              <w:rPr>
                <w:spacing w:val="-2"/>
              </w:rPr>
              <w:t> </w:t>
            </w:r>
            <w:r>
              <w:rPr/>
              <w:t>Praktik</w:t>
              <w:tab/>
              <w:t>4</w:t>
            </w:r>
          </w:hyperlink>
        </w:p>
        <w:p>
          <w:pPr>
            <w:pStyle w:val="TOC2"/>
            <w:tabs>
              <w:tab w:pos="9579" w:val="right" w:leader="dot"/>
            </w:tabs>
          </w:pPr>
          <w:hyperlink w:history="true" w:anchor="_bookmark7">
            <w:r>
              <w:rPr/>
              <w:t>BAB II PROFIL BALAI BESAR</w:t>
            </w:r>
            <w:r>
              <w:rPr>
                <w:spacing w:val="-15"/>
              </w:rPr>
              <w:t> </w:t>
            </w:r>
            <w:r>
              <w:rPr/>
              <w:t>PELATIHAN</w:t>
            </w:r>
            <w:r>
              <w:rPr>
                <w:spacing w:val="-1"/>
              </w:rPr>
              <w:t> </w:t>
            </w:r>
            <w:r>
              <w:rPr/>
              <w:t>PETERNAKAN</w:t>
              <w:tab/>
              <w:t>5</w:t>
            </w:r>
          </w:hyperlink>
        </w:p>
        <w:p>
          <w:pPr>
            <w:pStyle w:val="TOC3"/>
            <w:numPr>
              <w:ilvl w:val="1"/>
              <w:numId w:val="3"/>
            </w:numPr>
            <w:tabs>
              <w:tab w:pos="2230" w:val="left" w:leader="none"/>
              <w:tab w:pos="9579" w:val="right" w:leader="dot"/>
            </w:tabs>
            <w:spacing w:line="240" w:lineRule="auto" w:before="140" w:after="0"/>
            <w:ind w:left="2229" w:right="0" w:hanging="361"/>
            <w:jc w:val="left"/>
          </w:pPr>
          <w:hyperlink w:history="true" w:anchor="_bookmark8">
            <w:r>
              <w:rPr/>
              <w:t>Sejarah dan Perkembangan Balai Besar</w:t>
            </w:r>
            <w:r>
              <w:rPr>
                <w:spacing w:val="-2"/>
              </w:rPr>
              <w:t> </w:t>
            </w:r>
            <w:r>
              <w:rPr/>
              <w:t>Pelatihan</w:t>
            </w:r>
            <w:r>
              <w:rPr>
                <w:spacing w:val="-1"/>
              </w:rPr>
              <w:t> </w:t>
            </w:r>
            <w:r>
              <w:rPr/>
              <w:t>Peternakan</w:t>
              <w:tab/>
              <w:t>5</w:t>
            </w:r>
          </w:hyperlink>
        </w:p>
        <w:p>
          <w:pPr>
            <w:pStyle w:val="TOC3"/>
            <w:numPr>
              <w:ilvl w:val="1"/>
              <w:numId w:val="3"/>
            </w:numPr>
            <w:tabs>
              <w:tab w:pos="2232" w:val="left" w:leader="none"/>
              <w:tab w:pos="9579" w:val="right" w:leader="dot"/>
            </w:tabs>
            <w:spacing w:line="240" w:lineRule="auto" w:before="144" w:after="0"/>
            <w:ind w:left="2231" w:right="0" w:hanging="363"/>
            <w:jc w:val="left"/>
          </w:pPr>
          <w:hyperlink w:history="true" w:anchor="_bookmark9">
            <w:r>
              <w:rPr/>
              <w:t>Lokasi Balai Besar Pelatihan Peternakan</w:t>
            </w:r>
            <w:r>
              <w:rPr>
                <w:spacing w:val="9"/>
              </w:rPr>
              <w:t> </w:t>
            </w:r>
            <w:r>
              <w:rPr/>
              <w:t>Kota</w:t>
            </w:r>
            <w:r>
              <w:rPr>
                <w:spacing w:val="-1"/>
              </w:rPr>
              <w:t> </w:t>
            </w:r>
            <w:r>
              <w:rPr/>
              <w:t>Batu</w:t>
              <w:tab/>
              <w:t>5</w:t>
            </w:r>
          </w:hyperlink>
        </w:p>
        <w:p>
          <w:pPr>
            <w:pStyle w:val="TOC3"/>
            <w:numPr>
              <w:ilvl w:val="1"/>
              <w:numId w:val="3"/>
            </w:numPr>
            <w:tabs>
              <w:tab w:pos="2230" w:val="left" w:leader="none"/>
              <w:tab w:pos="9579" w:val="right" w:leader="dot"/>
            </w:tabs>
            <w:spacing w:line="240" w:lineRule="auto" w:before="136" w:after="0"/>
            <w:ind w:left="2229" w:right="0" w:hanging="361"/>
            <w:jc w:val="left"/>
          </w:pPr>
          <w:hyperlink w:history="true" w:anchor="_bookmark10">
            <w:r>
              <w:rPr/>
              <w:t>Struktur Organisasi Balai Besar</w:t>
            </w:r>
            <w:r>
              <w:rPr>
                <w:spacing w:val="1"/>
              </w:rPr>
              <w:t> </w:t>
            </w:r>
            <w:r>
              <w:rPr/>
              <w:t>Pelatihan</w:t>
            </w:r>
            <w:r>
              <w:rPr>
                <w:spacing w:val="-1"/>
              </w:rPr>
              <w:t> </w:t>
            </w:r>
            <w:r>
              <w:rPr/>
              <w:t>Peternakan</w:t>
              <w:tab/>
              <w:t>6</w:t>
            </w:r>
          </w:hyperlink>
        </w:p>
        <w:p>
          <w:pPr>
            <w:pStyle w:val="TOC2"/>
            <w:tabs>
              <w:tab w:pos="9579" w:val="right" w:leader="dot"/>
            </w:tabs>
            <w:spacing w:before="144"/>
          </w:pPr>
          <w:hyperlink w:history="true" w:anchor="_bookmark11">
            <w:r>
              <w:rPr/>
              <w:t>BAB III</w:t>
            </w:r>
            <w:r>
              <w:rPr>
                <w:spacing w:val="-4"/>
              </w:rPr>
              <w:t> </w:t>
            </w:r>
            <w:r>
              <w:rPr/>
              <w:t>TINJAUAN PUSTAKA</w:t>
              <w:tab/>
              <w:t>7</w:t>
            </w:r>
          </w:hyperlink>
        </w:p>
        <w:p>
          <w:pPr>
            <w:pStyle w:val="TOC3"/>
            <w:numPr>
              <w:ilvl w:val="1"/>
              <w:numId w:val="4"/>
            </w:numPr>
            <w:tabs>
              <w:tab w:pos="2529" w:val="left" w:leader="none"/>
              <w:tab w:pos="2530" w:val="left" w:leader="none"/>
              <w:tab w:pos="9579" w:val="right" w:leader="dot"/>
            </w:tabs>
            <w:spacing w:line="240" w:lineRule="auto" w:before="142" w:after="0"/>
            <w:ind w:left="2529" w:right="0" w:hanging="661"/>
            <w:jc w:val="left"/>
          </w:pPr>
          <w:hyperlink w:history="true" w:anchor="_bookmark12">
            <w:r>
              <w:rPr/>
              <w:t>Biogas</w:t>
              <w:tab/>
              <w:t>7</w:t>
            </w:r>
          </w:hyperlink>
        </w:p>
        <w:p>
          <w:pPr>
            <w:pStyle w:val="TOC3"/>
            <w:numPr>
              <w:ilvl w:val="2"/>
              <w:numId w:val="4"/>
            </w:numPr>
            <w:tabs>
              <w:tab w:pos="2747" w:val="left" w:leader="none"/>
              <w:tab w:pos="2748" w:val="left" w:leader="none"/>
              <w:tab w:pos="9579" w:val="right" w:leader="dot"/>
            </w:tabs>
            <w:spacing w:line="240" w:lineRule="auto" w:before="139" w:after="0"/>
            <w:ind w:left="2747" w:right="0" w:hanging="879"/>
            <w:jc w:val="left"/>
          </w:pPr>
          <w:hyperlink w:history="true" w:anchor="_bookmark13">
            <w:r>
              <w:rPr/>
              <w:t>Komposisi Biogas</w:t>
              <w:tab/>
              <w:t>8</w:t>
            </w:r>
          </w:hyperlink>
        </w:p>
        <w:p>
          <w:pPr>
            <w:pStyle w:val="TOC3"/>
            <w:numPr>
              <w:ilvl w:val="2"/>
              <w:numId w:val="4"/>
            </w:numPr>
            <w:tabs>
              <w:tab w:pos="2747" w:val="left" w:leader="none"/>
              <w:tab w:pos="2748" w:val="left" w:leader="none"/>
              <w:tab w:pos="9579" w:val="right" w:leader="dot"/>
            </w:tabs>
            <w:spacing w:line="240" w:lineRule="auto" w:before="144" w:after="0"/>
            <w:ind w:left="2747" w:right="0" w:hanging="879"/>
            <w:jc w:val="left"/>
          </w:pPr>
          <w:hyperlink w:history="true" w:anchor="_bookmark14">
            <w:r>
              <w:rPr/>
              <w:t>Manfaat</w:t>
            </w:r>
            <w:r>
              <w:rPr>
                <w:spacing w:val="2"/>
              </w:rPr>
              <w:t> </w:t>
            </w:r>
            <w:r>
              <w:rPr/>
              <w:t>Biogas</w:t>
              <w:tab/>
              <w:t>9</w:t>
            </w:r>
          </w:hyperlink>
        </w:p>
        <w:p>
          <w:pPr>
            <w:pStyle w:val="TOC3"/>
            <w:numPr>
              <w:ilvl w:val="1"/>
              <w:numId w:val="4"/>
            </w:numPr>
            <w:tabs>
              <w:tab w:pos="2529" w:val="left" w:leader="none"/>
              <w:tab w:pos="2530" w:val="left" w:leader="none"/>
              <w:tab w:pos="9579" w:val="right" w:leader="dot"/>
            </w:tabs>
            <w:spacing w:line="240" w:lineRule="auto" w:before="142" w:after="0"/>
            <w:ind w:left="2529" w:right="0" w:hanging="661"/>
            <w:jc w:val="left"/>
          </w:pPr>
          <w:hyperlink w:history="true" w:anchor="_bookmark15">
            <w:r>
              <w:rPr/>
              <w:t>Pembuatan</w:t>
            </w:r>
            <w:r>
              <w:rPr>
                <w:spacing w:val="-1"/>
              </w:rPr>
              <w:t> </w:t>
            </w:r>
            <w:r>
              <w:rPr/>
              <w:t>Biogas</w:t>
              <w:tab/>
              <w:t>11</w:t>
            </w:r>
          </w:hyperlink>
        </w:p>
        <w:p>
          <w:pPr>
            <w:pStyle w:val="TOC3"/>
            <w:numPr>
              <w:ilvl w:val="1"/>
              <w:numId w:val="4"/>
            </w:numPr>
            <w:tabs>
              <w:tab w:pos="2529" w:val="left" w:leader="none"/>
              <w:tab w:pos="2530" w:val="left" w:leader="none"/>
              <w:tab w:pos="9579" w:val="right" w:leader="dot"/>
            </w:tabs>
            <w:spacing w:line="240" w:lineRule="auto" w:before="140" w:after="0"/>
            <w:ind w:left="2529" w:right="0" w:hanging="661"/>
            <w:jc w:val="left"/>
          </w:pPr>
          <w:hyperlink w:history="true" w:anchor="_bookmark16">
            <w:r>
              <w:rPr/>
              <w:t>Tahap</w:t>
            </w:r>
            <w:r>
              <w:rPr>
                <w:spacing w:val="-1"/>
              </w:rPr>
              <w:t> </w:t>
            </w:r>
            <w:r>
              <w:rPr/>
              <w:t>Pembentukan</w:t>
            </w:r>
            <w:r>
              <w:rPr>
                <w:spacing w:val="3"/>
              </w:rPr>
              <w:t> </w:t>
            </w:r>
            <w:r>
              <w:rPr/>
              <w:t>Biogas</w:t>
              <w:tab/>
              <w:t>16</w:t>
            </w:r>
          </w:hyperlink>
        </w:p>
        <w:p>
          <w:pPr>
            <w:pStyle w:val="TOC3"/>
            <w:numPr>
              <w:ilvl w:val="1"/>
              <w:numId w:val="4"/>
            </w:numPr>
            <w:tabs>
              <w:tab w:pos="2529" w:val="left" w:leader="none"/>
              <w:tab w:pos="2530" w:val="left" w:leader="none"/>
              <w:tab w:pos="9579" w:val="right" w:leader="dot"/>
            </w:tabs>
            <w:spacing w:line="240" w:lineRule="auto" w:before="144" w:after="0"/>
            <w:ind w:left="2529" w:right="0" w:hanging="661"/>
            <w:jc w:val="left"/>
          </w:pPr>
          <w:hyperlink w:history="true" w:anchor="_bookmark17">
            <w:r>
              <w:rPr/>
              <w:t>Pemurnian</w:t>
            </w:r>
            <w:r>
              <w:rPr>
                <w:spacing w:val="-1"/>
              </w:rPr>
              <w:t> </w:t>
            </w:r>
            <w:r>
              <w:rPr/>
              <w:t>Biogas</w:t>
              <w:tab/>
              <w:t>17</w:t>
            </w:r>
          </w:hyperlink>
        </w:p>
        <w:p>
          <w:pPr>
            <w:pStyle w:val="TOC2"/>
            <w:tabs>
              <w:tab w:pos="9579" w:val="right" w:leader="dot"/>
            </w:tabs>
          </w:pPr>
          <w:hyperlink w:history="true" w:anchor="_bookmark18">
            <w:r>
              <w:rPr/>
              <w:t>BAB</w:t>
            </w:r>
            <w:r>
              <w:rPr>
                <w:spacing w:val="-1"/>
              </w:rPr>
              <w:t> </w:t>
            </w:r>
            <w:r>
              <w:rPr/>
              <w:t>IV PEMBAHASAN</w:t>
              <w:tab/>
              <w:t>19</w:t>
            </w:r>
          </w:hyperlink>
        </w:p>
        <w:p>
          <w:pPr>
            <w:pStyle w:val="TOC3"/>
            <w:numPr>
              <w:ilvl w:val="1"/>
              <w:numId w:val="5"/>
            </w:numPr>
            <w:tabs>
              <w:tab w:pos="2529" w:val="left" w:leader="none"/>
              <w:tab w:pos="2530" w:val="left" w:leader="none"/>
              <w:tab w:pos="9579" w:val="right" w:leader="dot"/>
            </w:tabs>
            <w:spacing w:line="240" w:lineRule="auto" w:before="144" w:after="0"/>
            <w:ind w:left="2529" w:right="0" w:hanging="661"/>
            <w:jc w:val="left"/>
          </w:pPr>
          <w:hyperlink w:history="true" w:anchor="_bookmark19">
            <w:r>
              <w:rPr/>
              <w:t>Tugas</w:t>
            </w:r>
            <w:r>
              <w:rPr>
                <w:spacing w:val="1"/>
              </w:rPr>
              <w:t> </w:t>
            </w:r>
            <w:r>
              <w:rPr/>
              <w:t>Khusus</w:t>
              <w:tab/>
              <w:t>19</w:t>
            </w:r>
          </w:hyperlink>
        </w:p>
        <w:p>
          <w:pPr>
            <w:pStyle w:val="TOC3"/>
            <w:numPr>
              <w:ilvl w:val="2"/>
              <w:numId w:val="5"/>
            </w:numPr>
            <w:tabs>
              <w:tab w:pos="2747" w:val="left" w:leader="none"/>
              <w:tab w:pos="2748" w:val="left" w:leader="none"/>
            </w:tabs>
            <w:spacing w:line="278" w:lineRule="auto" w:before="139" w:after="0"/>
            <w:ind w:left="1869" w:right="1699" w:firstLine="0"/>
            <w:jc w:val="left"/>
          </w:pPr>
          <w:hyperlink w:history="true" w:anchor="_bookmark20">
            <w:r>
              <w:rPr/>
              <w:t>Pemurnian Biogas Menggunakan Adsorbent Naoh Dan </w:t>
            </w:r>
            <w:r>
              <w:rPr>
                <w:spacing w:val="-3"/>
              </w:rPr>
              <w:t>Katalis</w:t>
            </w:r>
          </w:hyperlink>
          <w:hyperlink w:history="true" w:anchor="_bookmark20">
            <w:r>
              <w:rPr>
                <w:spacing w:val="-3"/>
              </w:rPr>
              <w:t> </w:t>
            </w:r>
            <w:r>
              <w:rPr/>
              <w:t>Na</w:t>
            </w:r>
            <w:r>
              <w:rPr>
                <w:vertAlign w:val="subscript"/>
              </w:rPr>
              <w:t>2</w:t>
            </w:r>
            <w:r>
              <w:rPr>
                <w:vertAlign w:val="baseline"/>
              </w:rPr>
              <w:t>CO</w:t>
            </w:r>
            <w:r>
              <w:rPr>
                <w:vertAlign w:val="subscript"/>
              </w:rPr>
              <w:t>3</w:t>
            </w:r>
            <w:r>
              <w:rPr>
                <w:spacing w:val="43"/>
                <w:vertAlign w:val="baseline"/>
              </w:rPr>
              <w:t> </w:t>
            </w:r>
            <w:r>
              <w:rPr>
                <w:vertAlign w:val="baseline"/>
              </w:rPr>
              <w:t>19</w:t>
            </w:r>
          </w:hyperlink>
        </w:p>
        <w:p>
          <w:pPr>
            <w:pStyle w:val="TOC3"/>
            <w:numPr>
              <w:ilvl w:val="3"/>
              <w:numId w:val="5"/>
            </w:numPr>
            <w:tabs>
              <w:tab w:pos="2807" w:val="left" w:leader="none"/>
              <w:tab w:pos="2808" w:val="left" w:leader="none"/>
              <w:tab w:pos="9579" w:val="right" w:leader="dot"/>
            </w:tabs>
            <w:spacing w:line="240" w:lineRule="auto" w:before="95" w:after="0"/>
            <w:ind w:left="2807" w:right="0" w:hanging="939"/>
            <w:jc w:val="left"/>
          </w:pPr>
          <w:hyperlink w:history="true" w:anchor="_bookmark21">
            <w:r>
              <w:rPr/>
              <w:t>Tujuan</w:t>
            </w:r>
            <w:r>
              <w:rPr>
                <w:spacing w:val="-1"/>
              </w:rPr>
              <w:t> </w:t>
            </w:r>
            <w:r>
              <w:rPr/>
              <w:t>Penelitian</w:t>
              <w:tab/>
              <w:t>19</w:t>
            </w:r>
          </w:hyperlink>
        </w:p>
        <w:p>
          <w:pPr>
            <w:pStyle w:val="TOC3"/>
            <w:numPr>
              <w:ilvl w:val="3"/>
              <w:numId w:val="5"/>
            </w:numPr>
            <w:tabs>
              <w:tab w:pos="2807" w:val="left" w:leader="none"/>
              <w:tab w:pos="2808" w:val="left" w:leader="none"/>
              <w:tab w:pos="9579" w:val="right" w:leader="dot"/>
            </w:tabs>
            <w:spacing w:line="240" w:lineRule="auto" w:before="144" w:after="0"/>
            <w:ind w:left="2807" w:right="0" w:hanging="939"/>
            <w:jc w:val="left"/>
          </w:pPr>
          <w:hyperlink w:history="true" w:anchor="_bookmark22">
            <w:r>
              <w:rPr/>
              <w:t>Metodologi Penelitian</w:t>
              <w:tab/>
              <w:t>19</w:t>
            </w:r>
          </w:hyperlink>
        </w:p>
        <w:p>
          <w:pPr>
            <w:pStyle w:val="TOC3"/>
            <w:tabs>
              <w:tab w:pos="9579" w:val="right" w:leader="dot"/>
            </w:tabs>
            <w:spacing w:before="137"/>
            <w:ind w:left="1869" w:firstLine="0"/>
          </w:pPr>
          <w:hyperlink w:history="true" w:anchor="_bookmark23">
            <w:r>
              <w:rPr/>
              <w:t>4.1.1.4</w:t>
            </w:r>
            <w:r>
              <w:rPr>
                <w:spacing w:val="-1"/>
              </w:rPr>
              <w:t> </w:t>
            </w:r>
            <w:r>
              <w:rPr/>
              <w:t>Kesimpulan</w:t>
              <w:tab/>
              <w:t>25</w:t>
            </w:r>
          </w:hyperlink>
        </w:p>
        <w:p>
          <w:pPr>
            <w:pStyle w:val="TOC3"/>
            <w:numPr>
              <w:ilvl w:val="2"/>
              <w:numId w:val="5"/>
            </w:numPr>
            <w:tabs>
              <w:tab w:pos="2747" w:val="left" w:leader="none"/>
              <w:tab w:pos="2748" w:val="left" w:leader="none"/>
            </w:tabs>
            <w:spacing w:line="276" w:lineRule="auto" w:before="146" w:after="0"/>
            <w:ind w:left="2747" w:right="1094" w:hanging="879"/>
            <w:jc w:val="left"/>
          </w:pPr>
          <w:hyperlink w:history="true" w:anchor="_bookmark24">
            <w:r>
              <w:rPr/>
              <w:t>Pengujian Zat Pengotor pada Limbah Peternakan di BBPP Kota</w:t>
            </w:r>
            <w:r>
              <w:rPr>
                <w:spacing w:val="-30"/>
              </w:rPr>
              <w:t> </w:t>
            </w:r>
            <w:r>
              <w:rPr/>
              <w:t>Batu</w:t>
            </w:r>
          </w:hyperlink>
          <w:hyperlink w:history="true" w:anchor="_bookmark24">
            <w:r>
              <w:rPr/>
              <w:t> 26</w:t>
            </w:r>
          </w:hyperlink>
        </w:p>
        <w:p>
          <w:pPr>
            <w:pStyle w:val="TOC3"/>
            <w:numPr>
              <w:ilvl w:val="3"/>
              <w:numId w:val="5"/>
            </w:numPr>
            <w:tabs>
              <w:tab w:pos="2747" w:val="left" w:leader="none"/>
              <w:tab w:pos="2748" w:val="left" w:leader="none"/>
              <w:tab w:pos="9579" w:val="right" w:leader="dot"/>
            </w:tabs>
            <w:spacing w:line="240" w:lineRule="auto" w:before="98" w:after="0"/>
            <w:ind w:left="2747" w:right="0" w:hanging="879"/>
            <w:jc w:val="left"/>
          </w:pPr>
          <w:hyperlink w:history="true" w:anchor="_bookmark25">
            <w:r>
              <w:rPr/>
              <w:t>Tujuan</w:t>
            </w:r>
            <w:r>
              <w:rPr>
                <w:spacing w:val="-1"/>
              </w:rPr>
              <w:t> </w:t>
            </w:r>
            <w:r>
              <w:rPr/>
              <w:t>Penelitian</w:t>
              <w:tab/>
              <w:t>26</w:t>
            </w:r>
          </w:hyperlink>
        </w:p>
        <w:p>
          <w:pPr>
            <w:pStyle w:val="TOC3"/>
            <w:numPr>
              <w:ilvl w:val="3"/>
              <w:numId w:val="5"/>
            </w:numPr>
            <w:tabs>
              <w:tab w:pos="2747" w:val="left" w:leader="none"/>
              <w:tab w:pos="2748" w:val="left" w:leader="none"/>
              <w:tab w:pos="9579" w:val="right" w:leader="dot"/>
            </w:tabs>
            <w:spacing w:line="240" w:lineRule="auto" w:before="141" w:after="0"/>
            <w:ind w:left="2747" w:right="0" w:hanging="879"/>
            <w:jc w:val="left"/>
          </w:pPr>
          <w:hyperlink w:history="true" w:anchor="_bookmark26">
            <w:r>
              <w:rPr/>
              <w:t>Metodologi Penelitian</w:t>
              <w:tab/>
              <w:t>26</w:t>
            </w:r>
          </w:hyperlink>
        </w:p>
        <w:p>
          <w:pPr>
            <w:pStyle w:val="TOC1"/>
          </w:pPr>
          <w:r>
            <w:rPr>
              <w:w w:val="100"/>
            </w:rPr>
            <w:t>1</w:t>
          </w:r>
        </w:p>
        <w:p>
          <w:pPr>
            <w:pStyle w:val="TOC3"/>
            <w:numPr>
              <w:ilvl w:val="3"/>
              <w:numId w:val="5"/>
            </w:numPr>
            <w:tabs>
              <w:tab w:pos="2590" w:val="left" w:leader="none"/>
              <w:tab w:pos="9579" w:val="right" w:leader="dot"/>
            </w:tabs>
            <w:spacing w:line="240" w:lineRule="auto" w:before="87" w:after="0"/>
            <w:ind w:left="2589" w:right="0" w:hanging="721"/>
            <w:jc w:val="left"/>
          </w:pPr>
          <w:hyperlink w:history="true" w:anchor="_bookmark27">
            <w:r>
              <w:rPr/>
              <w:t>Analisa Data</w:t>
            </w:r>
            <w:r>
              <w:rPr>
                <w:spacing w:val="-4"/>
              </w:rPr>
              <w:t> </w:t>
            </w:r>
            <w:r>
              <w:rPr/>
              <w:t>dan</w:t>
            </w:r>
            <w:r>
              <w:rPr>
                <w:spacing w:val="2"/>
              </w:rPr>
              <w:t> </w:t>
            </w:r>
            <w:r>
              <w:rPr/>
              <w:t>Pembahasan</w:t>
              <w:tab/>
              <w:t>29</w:t>
            </w:r>
          </w:hyperlink>
        </w:p>
        <w:p>
          <w:pPr>
            <w:pStyle w:val="TOC3"/>
            <w:numPr>
              <w:ilvl w:val="3"/>
              <w:numId w:val="5"/>
            </w:numPr>
            <w:tabs>
              <w:tab w:pos="2590" w:val="left" w:leader="none"/>
              <w:tab w:pos="9579" w:val="right" w:leader="dot"/>
            </w:tabs>
            <w:spacing w:line="240" w:lineRule="auto" w:before="144" w:after="0"/>
            <w:ind w:left="2589" w:right="0" w:hanging="721"/>
            <w:jc w:val="left"/>
          </w:pPr>
          <w:hyperlink w:history="true" w:anchor="_bookmark28">
            <w:r>
              <w:rPr/>
              <w:t>Kesimpulan</w:t>
              <w:tab/>
              <w:t>33</w:t>
            </w:r>
          </w:hyperlink>
        </w:p>
        <w:p>
          <w:pPr>
            <w:pStyle w:val="TOC3"/>
            <w:numPr>
              <w:ilvl w:val="1"/>
              <w:numId w:val="6"/>
            </w:numPr>
            <w:tabs>
              <w:tab w:pos="2589" w:val="left" w:leader="none"/>
              <w:tab w:pos="2590" w:val="left" w:leader="none"/>
              <w:tab w:pos="9579" w:val="right" w:leader="dot"/>
            </w:tabs>
            <w:spacing w:line="240" w:lineRule="auto" w:before="139" w:after="0"/>
            <w:ind w:left="2589" w:right="0" w:hanging="721"/>
            <w:jc w:val="left"/>
          </w:pPr>
          <w:hyperlink w:history="true" w:anchor="_bookmark29">
            <w:r>
              <w:rPr/>
              <w:t>Kegiatan</w:t>
            </w:r>
            <w:r>
              <w:rPr>
                <w:spacing w:val="-1"/>
              </w:rPr>
              <w:t> </w:t>
            </w:r>
            <w:r>
              <w:rPr/>
              <w:t>Kerja</w:t>
            </w:r>
            <w:r>
              <w:rPr>
                <w:spacing w:val="-3"/>
              </w:rPr>
              <w:t> </w:t>
            </w:r>
            <w:r>
              <w:rPr/>
              <w:t>Praktik</w:t>
              <w:tab/>
              <w:t>34</w:t>
            </w:r>
          </w:hyperlink>
        </w:p>
        <w:p>
          <w:pPr>
            <w:pStyle w:val="TOC3"/>
            <w:numPr>
              <w:ilvl w:val="1"/>
              <w:numId w:val="6"/>
            </w:numPr>
            <w:tabs>
              <w:tab w:pos="2529" w:val="left" w:leader="none"/>
              <w:tab w:pos="2530" w:val="left" w:leader="none"/>
              <w:tab w:pos="9579" w:val="right" w:leader="dot"/>
            </w:tabs>
            <w:spacing w:line="240" w:lineRule="auto" w:before="145" w:after="0"/>
            <w:ind w:left="2529" w:right="0" w:hanging="661"/>
            <w:jc w:val="left"/>
          </w:pPr>
          <w:hyperlink w:history="true" w:anchor="_bookmark30">
            <w:r>
              <w:rPr/>
              <w:t>Jadwal</w:t>
            </w:r>
            <w:r>
              <w:rPr>
                <w:spacing w:val="-1"/>
              </w:rPr>
              <w:t> </w:t>
            </w:r>
            <w:r>
              <w:rPr/>
              <w:t>Kerja</w:t>
            </w:r>
            <w:r>
              <w:rPr>
                <w:spacing w:val="-3"/>
              </w:rPr>
              <w:t> </w:t>
            </w:r>
            <w:r>
              <w:rPr/>
              <w:t>Praktik</w:t>
              <w:tab/>
              <w:t>35</w:t>
            </w:r>
          </w:hyperlink>
        </w:p>
        <w:p>
          <w:pPr>
            <w:pStyle w:val="TOC2"/>
            <w:tabs>
              <w:tab w:pos="9579" w:val="right" w:leader="dot"/>
            </w:tabs>
          </w:pPr>
          <w:hyperlink w:history="true" w:anchor="_bookmark31">
            <w:r>
              <w:rPr/>
              <w:t>BAB V KESIMPULAN DAN SARAN</w:t>
              <w:tab/>
              <w:t>36</w:t>
            </w:r>
          </w:hyperlink>
        </w:p>
        <w:p>
          <w:pPr>
            <w:pStyle w:val="TOC3"/>
            <w:numPr>
              <w:ilvl w:val="1"/>
              <w:numId w:val="7"/>
            </w:numPr>
            <w:tabs>
              <w:tab w:pos="2529" w:val="left" w:leader="none"/>
              <w:tab w:pos="2530" w:val="left" w:leader="none"/>
              <w:tab w:pos="9579" w:val="right" w:leader="dot"/>
            </w:tabs>
            <w:spacing w:line="240" w:lineRule="auto" w:before="139" w:after="0"/>
            <w:ind w:left="2529" w:right="0" w:hanging="661"/>
            <w:jc w:val="left"/>
          </w:pPr>
          <w:hyperlink w:history="true" w:anchor="_bookmark32">
            <w:r>
              <w:rPr/>
              <w:t>Kesimpulan</w:t>
              <w:tab/>
              <w:t>36</w:t>
            </w:r>
          </w:hyperlink>
        </w:p>
        <w:p>
          <w:pPr>
            <w:pStyle w:val="TOC3"/>
            <w:numPr>
              <w:ilvl w:val="1"/>
              <w:numId w:val="7"/>
            </w:numPr>
            <w:tabs>
              <w:tab w:pos="2529" w:val="left" w:leader="none"/>
              <w:tab w:pos="2530" w:val="left" w:leader="none"/>
              <w:tab w:pos="9579" w:val="right" w:leader="dot"/>
            </w:tabs>
            <w:spacing w:line="240" w:lineRule="auto" w:before="142" w:after="0"/>
            <w:ind w:left="2529" w:right="0" w:hanging="661"/>
            <w:jc w:val="left"/>
          </w:pPr>
          <w:hyperlink w:history="true" w:anchor="_bookmark33">
            <w:r>
              <w:rPr/>
              <w:t>Saran</w:t>
              <w:tab/>
              <w:t>37</w:t>
            </w:r>
          </w:hyperlink>
        </w:p>
        <w:p>
          <w:pPr>
            <w:pStyle w:val="TOC2"/>
            <w:tabs>
              <w:tab w:pos="9579" w:val="right" w:leader="dot"/>
            </w:tabs>
            <w:spacing w:before="142"/>
          </w:pPr>
          <w:hyperlink w:history="true" w:anchor="_bookmark34">
            <w:r>
              <w:rPr/>
              <w:t>DAFTAR</w:t>
            </w:r>
            <w:r>
              <w:rPr>
                <w:spacing w:val="-1"/>
              </w:rPr>
              <w:t> </w:t>
            </w:r>
            <w:r>
              <w:rPr/>
              <w:t>PUSTAKA</w:t>
              <w:tab/>
              <w:t>38</w:t>
            </w:r>
          </w:hyperlink>
        </w:p>
      </w:sdtContent>
    </w:sdt>
    <w:p>
      <w:pPr>
        <w:spacing w:after="0"/>
        <w:sectPr>
          <w:type w:val="continuous"/>
          <w:pgSz w:w="11920" w:h="16850"/>
          <w:pgMar w:top="1589" w:bottom="737" w:left="620" w:right="8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before="0"/>
        <w:ind w:left="540" w:right="0" w:firstLine="0"/>
        <w:jc w:val="center"/>
        <w:rPr>
          <w:sz w:val="22"/>
        </w:rPr>
      </w:pPr>
      <w:r>
        <w:rPr>
          <w:sz w:val="22"/>
        </w:rPr>
        <w:t>ii</w:t>
      </w:r>
    </w:p>
    <w:p>
      <w:pPr>
        <w:spacing w:after="0"/>
        <w:jc w:val="center"/>
        <w:rPr>
          <w:sz w:val="22"/>
        </w:rPr>
        <w:sectPr>
          <w:type w:val="continuous"/>
          <w:pgSz w:w="11920" w:h="16850"/>
          <w:pgMar w:top="1580" w:bottom="640" w:left="620" w:right="820"/>
        </w:sectPr>
      </w:pPr>
    </w:p>
    <w:p>
      <w:pPr>
        <w:pStyle w:val="BodyText"/>
        <w:rPr>
          <w:sz w:val="20"/>
        </w:rPr>
      </w:pPr>
    </w:p>
    <w:p>
      <w:pPr>
        <w:pStyle w:val="BodyText"/>
        <w:rPr>
          <w:sz w:val="20"/>
        </w:rPr>
      </w:pPr>
    </w:p>
    <w:p>
      <w:pPr>
        <w:pStyle w:val="Heading2"/>
        <w:spacing w:before="210"/>
        <w:ind w:left="1126"/>
        <w:jc w:val="center"/>
      </w:pPr>
      <w:bookmarkStart w:name="_bookmark1" w:id="2"/>
      <w:bookmarkEnd w:id="2"/>
      <w:r>
        <w:rPr>
          <w:b w:val="0"/>
        </w:rPr>
      </w:r>
      <w:r>
        <w:rPr/>
        <w:t>DAFTAR GAMBAR</w:t>
      </w:r>
    </w:p>
    <w:p>
      <w:pPr>
        <w:pStyle w:val="BodyText"/>
        <w:tabs>
          <w:tab w:pos="9070" w:val="left" w:leader="dot"/>
        </w:tabs>
        <w:spacing w:before="128"/>
        <w:ind w:left="1648"/>
      </w:pPr>
      <w:r>
        <w:rPr>
          <w:b/>
        </w:rPr>
        <w:t>Gambar 2.1 </w:t>
      </w:r>
      <w:r>
        <w:rPr/>
        <w:t>Susunan Organisasi </w:t>
      </w:r>
      <w:r>
        <w:rPr>
          <w:spacing w:val="-3"/>
        </w:rPr>
        <w:t>Balai </w:t>
      </w:r>
      <w:r>
        <w:rPr>
          <w:spacing w:val="-4"/>
        </w:rPr>
        <w:t>Besar</w:t>
      </w:r>
      <w:r>
        <w:rPr>
          <w:spacing w:val="-15"/>
        </w:rPr>
        <w:t> </w:t>
      </w:r>
      <w:r>
        <w:rPr>
          <w:spacing w:val="-3"/>
        </w:rPr>
        <w:t>Pelatihan</w:t>
      </w:r>
      <w:r>
        <w:rPr>
          <w:spacing w:val="-12"/>
        </w:rPr>
        <w:t> </w:t>
      </w:r>
      <w:r>
        <w:rPr>
          <w:spacing w:val="-3"/>
        </w:rPr>
        <w:t>Peternakan</w:t>
        <w:tab/>
      </w:r>
      <w:r>
        <w:rPr/>
        <w:t>5</w:t>
      </w:r>
    </w:p>
    <w:p>
      <w:pPr>
        <w:pStyle w:val="BodyText"/>
        <w:tabs>
          <w:tab w:pos="9039" w:val="left" w:leader="dot"/>
        </w:tabs>
        <w:spacing w:line="360" w:lineRule="auto" w:before="141"/>
        <w:ind w:left="1648" w:right="1208"/>
      </w:pPr>
      <w:r>
        <w:rPr>
          <w:b/>
        </w:rPr>
        <w:t>Gambar 4.1 </w:t>
      </w:r>
      <w:r>
        <w:rPr/>
        <w:t>Grafik Pengaruh Molaritas Adsorbent terhadap waktu munculnya bau</w:t>
      </w:r>
      <w:r>
        <w:rPr>
          <w:spacing w:val="-2"/>
        </w:rPr>
        <w:t> </w:t>
      </w:r>
      <w:r>
        <w:rPr/>
        <w:t>gas</w:t>
        <w:tab/>
      </w:r>
      <w:r>
        <w:rPr>
          <w:spacing w:val="-18"/>
        </w:rPr>
        <w:t>21</w:t>
      </w:r>
    </w:p>
    <w:p>
      <w:pPr>
        <w:tabs>
          <w:tab w:pos="9013" w:val="left" w:leader="dot"/>
        </w:tabs>
        <w:spacing w:before="197"/>
        <w:ind w:left="1648" w:right="0" w:firstLine="0"/>
        <w:jc w:val="left"/>
        <w:rPr>
          <w:sz w:val="24"/>
        </w:rPr>
      </w:pPr>
      <w:r>
        <w:rPr>
          <w:b/>
          <w:sz w:val="24"/>
        </w:rPr>
        <w:t>Gambar 4.2 </w:t>
      </w:r>
      <w:r>
        <w:rPr>
          <w:sz w:val="24"/>
        </w:rPr>
        <w:t>Pengamatan terhadap besar dan</w:t>
      </w:r>
      <w:r>
        <w:rPr>
          <w:spacing w:val="-12"/>
          <w:sz w:val="24"/>
        </w:rPr>
        <w:t> </w:t>
      </w:r>
      <w:r>
        <w:rPr>
          <w:sz w:val="24"/>
        </w:rPr>
        <w:t>warna</w:t>
      </w:r>
      <w:r>
        <w:rPr>
          <w:spacing w:val="-4"/>
          <w:sz w:val="24"/>
        </w:rPr>
        <w:t> </w:t>
      </w:r>
      <w:r>
        <w:rPr>
          <w:sz w:val="24"/>
        </w:rPr>
        <w:t>api…</w:t>
        <w:tab/>
        <w:t>22</w:t>
      </w:r>
    </w:p>
    <w:p>
      <w:pPr>
        <w:pStyle w:val="BodyText"/>
        <w:tabs>
          <w:tab w:pos="9025" w:val="left" w:leader="dot"/>
        </w:tabs>
        <w:spacing w:before="339"/>
        <w:ind w:left="1648"/>
      </w:pPr>
      <w:r>
        <w:rPr>
          <w:b/>
        </w:rPr>
        <w:t>Gambar 4.3 </w:t>
      </w:r>
      <w:r>
        <w:rPr/>
        <w:t>Titik Pengambilan Sample Kandang Atas</w:t>
      </w:r>
      <w:r>
        <w:rPr>
          <w:spacing w:val="-13"/>
        </w:rPr>
        <w:t> </w:t>
      </w:r>
      <w:r>
        <w:rPr/>
        <w:t>(sample</w:t>
      </w:r>
      <w:r>
        <w:rPr>
          <w:spacing w:val="-5"/>
        </w:rPr>
        <w:t> </w:t>
      </w:r>
      <w:r>
        <w:rPr/>
        <w:t>1)</w:t>
        <w:tab/>
        <w:t>25</w:t>
      </w:r>
    </w:p>
    <w:p>
      <w:pPr>
        <w:pStyle w:val="BodyText"/>
        <w:tabs>
          <w:tab w:pos="9013" w:val="left" w:leader="dot"/>
        </w:tabs>
        <w:spacing w:before="338"/>
        <w:ind w:left="1648"/>
      </w:pPr>
      <w:r>
        <w:rPr>
          <w:b/>
        </w:rPr>
        <w:t>Gambar 4.4 </w:t>
      </w:r>
      <w:r>
        <w:rPr/>
        <w:t>Titik Pengambilan Sample Kandang Bawah</w:t>
      </w:r>
      <w:r>
        <w:rPr>
          <w:spacing w:val="-14"/>
        </w:rPr>
        <w:t> </w:t>
      </w:r>
      <w:r>
        <w:rPr/>
        <w:t>(sample</w:t>
      </w:r>
      <w:r>
        <w:rPr>
          <w:spacing w:val="-5"/>
        </w:rPr>
        <w:t> </w:t>
      </w:r>
      <w:r>
        <w:rPr/>
        <w:t>2)</w:t>
        <w:tab/>
        <w:t>26</w:t>
      </w:r>
    </w:p>
    <w:p>
      <w:pPr>
        <w:spacing w:after="0"/>
        <w:sectPr>
          <w:headerReference w:type="default" r:id="rId16"/>
          <w:footerReference w:type="default" r:id="rId17"/>
          <w:pgSz w:w="11920" w:h="16850"/>
          <w:pgMar w:header="262" w:footer="1065" w:top="1580" w:bottom="1260" w:left="620" w:right="820"/>
          <w:pgNumType w:start="3"/>
        </w:sectPr>
      </w:pPr>
    </w:p>
    <w:p>
      <w:pPr>
        <w:pStyle w:val="BodyText"/>
        <w:rPr>
          <w:sz w:val="26"/>
        </w:rPr>
      </w:pPr>
    </w:p>
    <w:p>
      <w:pPr>
        <w:pStyle w:val="BodyText"/>
        <w:spacing w:before="3"/>
        <w:rPr>
          <w:sz w:val="32"/>
        </w:rPr>
      </w:pPr>
    </w:p>
    <w:p>
      <w:pPr>
        <w:pStyle w:val="Heading2"/>
        <w:ind w:left="1126"/>
        <w:jc w:val="center"/>
      </w:pPr>
      <w:bookmarkStart w:name="_bookmark2" w:id="3"/>
      <w:bookmarkEnd w:id="3"/>
      <w:r>
        <w:rPr>
          <w:b w:val="0"/>
        </w:rPr>
      </w:r>
      <w:r>
        <w:rPr/>
        <w:t>DAFTAR TABEL</w:t>
      </w:r>
    </w:p>
    <w:p>
      <w:pPr>
        <w:tabs>
          <w:tab w:pos="9250" w:val="left" w:leader="dot"/>
        </w:tabs>
        <w:spacing w:before="128"/>
        <w:ind w:left="1648" w:right="0" w:firstLine="0"/>
        <w:jc w:val="left"/>
        <w:rPr>
          <w:sz w:val="24"/>
        </w:rPr>
      </w:pPr>
      <w:r>
        <w:rPr>
          <w:b/>
          <w:sz w:val="24"/>
        </w:rPr>
        <w:t>Tabel 3.1</w:t>
      </w:r>
      <w:r>
        <w:rPr>
          <w:b/>
          <w:spacing w:val="-3"/>
          <w:sz w:val="24"/>
        </w:rPr>
        <w:t> </w:t>
      </w:r>
      <w:r>
        <w:rPr>
          <w:sz w:val="24"/>
        </w:rPr>
        <w:t>Komponen</w:t>
      </w:r>
      <w:r>
        <w:rPr>
          <w:spacing w:val="-1"/>
          <w:sz w:val="24"/>
        </w:rPr>
        <w:t> </w:t>
      </w:r>
      <w:r>
        <w:rPr>
          <w:sz w:val="24"/>
        </w:rPr>
        <w:t>Biogas</w:t>
        <w:tab/>
        <w:t>9</w:t>
      </w:r>
    </w:p>
    <w:p>
      <w:pPr>
        <w:pStyle w:val="BodyText"/>
        <w:spacing w:before="4"/>
        <w:rPr>
          <w:sz w:val="29"/>
        </w:rPr>
      </w:pPr>
    </w:p>
    <w:p>
      <w:pPr>
        <w:pStyle w:val="BodyText"/>
        <w:tabs>
          <w:tab w:pos="9269" w:val="left" w:leader="dot"/>
        </w:tabs>
        <w:spacing w:before="1"/>
        <w:ind w:left="1648"/>
      </w:pPr>
      <w:r>
        <w:rPr>
          <w:b/>
        </w:rPr>
        <w:t>Tabel 4.1 </w:t>
      </w:r>
      <w:r>
        <w:rPr/>
        <w:t>Pengaruh Molaritas Adsorbent terhadap waktu</w:t>
      </w:r>
      <w:r>
        <w:rPr>
          <w:spacing w:val="-13"/>
        </w:rPr>
        <w:t> </w:t>
      </w:r>
      <w:r>
        <w:rPr/>
        <w:t>munculnya</w:t>
      </w:r>
      <w:r>
        <w:rPr>
          <w:spacing w:val="-1"/>
        </w:rPr>
        <w:t> </w:t>
      </w:r>
      <w:r>
        <w:rPr/>
        <w:t>bau</w:t>
        <w:tab/>
        <w:t>21</w:t>
      </w:r>
    </w:p>
    <w:p>
      <w:pPr>
        <w:pStyle w:val="BodyText"/>
        <w:spacing w:before="7"/>
        <w:rPr>
          <w:sz w:val="29"/>
        </w:rPr>
      </w:pPr>
    </w:p>
    <w:p>
      <w:pPr>
        <w:tabs>
          <w:tab w:pos="9231" w:val="left" w:leader="dot"/>
        </w:tabs>
        <w:spacing w:before="0"/>
        <w:ind w:left="1648" w:right="0" w:firstLine="0"/>
        <w:jc w:val="left"/>
        <w:rPr>
          <w:sz w:val="24"/>
        </w:rPr>
      </w:pPr>
      <w:r>
        <w:rPr>
          <w:b/>
          <w:sz w:val="24"/>
        </w:rPr>
        <w:t>Tabel  4.2 </w:t>
      </w:r>
      <w:r>
        <w:rPr>
          <w:sz w:val="24"/>
        </w:rPr>
        <w:t>Hasil Pengujian Kualitas</w:t>
      </w:r>
      <w:r>
        <w:rPr>
          <w:spacing w:val="-11"/>
          <w:sz w:val="24"/>
        </w:rPr>
        <w:t> </w:t>
      </w:r>
      <w:r>
        <w:rPr>
          <w:sz w:val="24"/>
        </w:rPr>
        <w:t>Air</w:t>
      </w:r>
      <w:r>
        <w:rPr>
          <w:spacing w:val="2"/>
          <w:sz w:val="24"/>
        </w:rPr>
        <w:t> </w:t>
      </w:r>
      <w:r>
        <w:rPr>
          <w:sz w:val="24"/>
        </w:rPr>
        <w:t>Limbah</w:t>
        <w:tab/>
        <w:t>28</w:t>
      </w:r>
    </w:p>
    <w:p>
      <w:pPr>
        <w:pStyle w:val="BodyText"/>
        <w:spacing w:before="5"/>
        <w:rPr>
          <w:sz w:val="29"/>
        </w:rPr>
      </w:pPr>
    </w:p>
    <w:p>
      <w:pPr>
        <w:pStyle w:val="BodyText"/>
        <w:tabs>
          <w:tab w:pos="9305" w:val="left" w:leader="dot"/>
        </w:tabs>
        <w:ind w:left="1648"/>
      </w:pPr>
      <w:r>
        <w:rPr>
          <w:b/>
        </w:rPr>
        <w:t>Tabel 4.3 </w:t>
      </w:r>
      <w:r>
        <w:rPr/>
        <w:t>Klasifikasi Tingkat</w:t>
      </w:r>
      <w:r>
        <w:rPr>
          <w:spacing w:val="-6"/>
        </w:rPr>
        <w:t> </w:t>
      </w:r>
      <w:r>
        <w:rPr/>
        <w:t>Pencemaran</w:t>
      </w:r>
      <w:r>
        <w:rPr>
          <w:spacing w:val="4"/>
        </w:rPr>
        <w:t> </w:t>
      </w:r>
      <w:r>
        <w:rPr/>
        <w:t>Limbah</w:t>
        <w:tab/>
        <w:t>28</w:t>
      </w:r>
    </w:p>
    <w:p>
      <w:pPr>
        <w:pStyle w:val="BodyText"/>
        <w:spacing w:before="2"/>
        <w:rPr>
          <w:sz w:val="29"/>
        </w:rPr>
      </w:pPr>
    </w:p>
    <w:p>
      <w:pPr>
        <w:tabs>
          <w:tab w:pos="9289" w:val="left" w:leader="dot"/>
        </w:tabs>
        <w:spacing w:before="1"/>
        <w:ind w:left="1648" w:right="0" w:firstLine="0"/>
        <w:jc w:val="left"/>
        <w:rPr>
          <w:sz w:val="24"/>
        </w:rPr>
      </w:pPr>
      <w:r>
        <w:rPr>
          <w:b/>
          <w:sz w:val="24"/>
        </w:rPr>
        <w:t>Tabel 4.4 </w:t>
      </w:r>
      <w:r>
        <w:rPr>
          <w:sz w:val="24"/>
        </w:rPr>
        <w:t>Jadwal</w:t>
      </w:r>
      <w:r>
        <w:rPr>
          <w:spacing w:val="-7"/>
          <w:sz w:val="24"/>
        </w:rPr>
        <w:t> </w:t>
      </w:r>
      <w:r>
        <w:rPr>
          <w:sz w:val="24"/>
        </w:rPr>
        <w:t>Kerja</w:t>
      </w:r>
      <w:r>
        <w:rPr>
          <w:spacing w:val="-1"/>
          <w:sz w:val="24"/>
        </w:rPr>
        <w:t> </w:t>
      </w:r>
      <w:r>
        <w:rPr>
          <w:sz w:val="24"/>
        </w:rPr>
        <w:t>Praktik</w:t>
        <w:tab/>
        <w:t>31</w:t>
      </w:r>
    </w:p>
    <w:p>
      <w:pPr>
        <w:spacing w:after="0"/>
        <w:jc w:val="left"/>
        <w:rPr>
          <w:sz w:val="24"/>
        </w:rPr>
        <w:sectPr>
          <w:pgSz w:w="11920" w:h="16850"/>
          <w:pgMar w:header="262" w:footer="1065" w:top="1580" w:bottom="1260" w:left="620" w:right="820"/>
        </w:sectPr>
      </w:pPr>
    </w:p>
    <w:p>
      <w:pPr>
        <w:pStyle w:val="BodyText"/>
        <w:rPr>
          <w:sz w:val="20"/>
        </w:rPr>
      </w:pPr>
    </w:p>
    <w:p>
      <w:pPr>
        <w:pStyle w:val="BodyText"/>
        <w:rPr>
          <w:sz w:val="20"/>
        </w:rPr>
      </w:pPr>
    </w:p>
    <w:p>
      <w:pPr>
        <w:pStyle w:val="Heading2"/>
        <w:spacing w:line="484" w:lineRule="auto" w:before="210"/>
        <w:ind w:left="4685" w:right="3918" w:firstLine="1"/>
        <w:jc w:val="center"/>
      </w:pPr>
      <w:r>
        <w:rPr/>
        <w:t>BAB I PENDAHULUAN</w:t>
      </w:r>
    </w:p>
    <w:p>
      <w:pPr>
        <w:pStyle w:val="Heading2"/>
        <w:numPr>
          <w:ilvl w:val="1"/>
          <w:numId w:val="8"/>
        </w:numPr>
        <w:tabs>
          <w:tab w:pos="2009" w:val="left" w:leader="none"/>
        </w:tabs>
        <w:spacing w:line="272" w:lineRule="exact" w:before="0" w:after="0"/>
        <w:ind w:left="2008" w:right="0" w:hanging="361"/>
        <w:jc w:val="both"/>
      </w:pPr>
      <w:bookmarkStart w:name="_bookmark3" w:id="4"/>
      <w:bookmarkEnd w:id="4"/>
      <w:r>
        <w:rPr>
          <w:b w:val="0"/>
        </w:rPr>
      </w:r>
      <w:bookmarkStart w:name="_bookmark3" w:id="5"/>
      <w:bookmarkEnd w:id="5"/>
      <w:r>
        <w:rPr/>
        <w:t>La</w:t>
      </w:r>
      <w:r>
        <w:rPr/>
        <w:t>tar</w:t>
      </w:r>
      <w:r>
        <w:rPr>
          <w:spacing w:val="-1"/>
        </w:rPr>
        <w:t> </w:t>
      </w:r>
      <w:r>
        <w:rPr/>
        <w:t>Belakang</w:t>
      </w:r>
    </w:p>
    <w:p>
      <w:pPr>
        <w:pStyle w:val="BodyText"/>
        <w:spacing w:line="360" w:lineRule="auto" w:before="192"/>
        <w:ind w:left="1648" w:right="874" w:firstLine="720"/>
        <w:jc w:val="both"/>
      </w:pPr>
      <w:r>
        <w:rPr/>
        <w:t>Perguruan tinggi sebagai wadah pembelajaran edukasi bagi mahasiswa memiliki peranan penting dalam perubahan dan kemajuan bangsa. Universitas Internasioal Semen Indonesia (UISI) merupakan perguruan tinggi pertama di Kabupaten Gresik yang bertaraf Internasioanal. Dibawah yayasan Semen Indonesia Foundation, UISI terus berusaha mencetak generasi berpotensi yang dibutuhkan di dunia kerja. UISI memiliki sepuluh jurusan dengan tiga fakultas. Salah satu jurusan yang ada di UISI yaitu Teknik Kimia. Jurusan Teknik Kimia, Fakultas Teknologi Indsutri dan Agroindustri, UISI terbentuk pada tahun 2015. Sehingga tahun ini memiliki tiga angkatan. Teknik Kimia angkatan pertama telah menorehkan beberapa prestasi tingkat nasional hingga tingkat internasional. Dengan prestasi yang diperoleh, memberikan peluang kerjasama dengan perusahaan dan atau instansi</w:t>
      </w:r>
      <w:r>
        <w:rPr>
          <w:spacing w:val="1"/>
        </w:rPr>
        <w:t> </w:t>
      </w:r>
      <w:r>
        <w:rPr/>
        <w:t>dibidangnya.</w:t>
      </w:r>
    </w:p>
    <w:p>
      <w:pPr>
        <w:pStyle w:val="BodyText"/>
        <w:spacing w:line="360" w:lineRule="auto" w:before="2"/>
        <w:ind w:left="1648" w:right="876" w:firstLine="720"/>
        <w:jc w:val="both"/>
      </w:pPr>
      <w:r>
        <w:rPr/>
        <w:t>Terdapat beberapa program penunjang yang difasilitasi oleh UISI untuk pengembangan sumber daya. Salah satu program pendidikan di Jurusan Teknik Kimia adalah Kerja Praktik. Pelaksanaan Kerja Praktik ini dapat dilakukan dalam suatu perusahaan atau dalam proyek dan merupakan salah satu media untuk dapat mengetahui secara langsung aplikasi dari teori yang telah dipelajari pada perkuliahan. Selain itu kerja praktik adalah sebagai pengembangan dari ilmu pengetahuan. Kerja Praktik menjadi salah satu penghubung komunikasi perusahaan dengan universitas untuk menjalin hubungan yang lebih baik. Serta dapat meningkatkan sumber daya yang berkompeten untuk angkatan</w:t>
      </w:r>
      <w:r>
        <w:rPr>
          <w:spacing w:val="-13"/>
        </w:rPr>
        <w:t> </w:t>
      </w:r>
      <w:r>
        <w:rPr/>
        <w:t>selanjutnya.</w:t>
      </w:r>
    </w:p>
    <w:p>
      <w:pPr>
        <w:pStyle w:val="BodyText"/>
        <w:spacing w:line="360" w:lineRule="auto" w:before="1"/>
        <w:ind w:left="1648" w:right="876" w:firstLine="720"/>
        <w:jc w:val="both"/>
      </w:pPr>
      <w:r>
        <w:rPr/>
        <w:t>Indonesia selain dikenal dengan negara agraris juga dikenal sebagai negara yang kaya akan hasil peternakannya. Salah satu peternakan yang banyak dikenal adalah peternakan sapi. Sapi (</w:t>
      </w:r>
      <w:r>
        <w:rPr>
          <w:i/>
        </w:rPr>
        <w:t>Bison benasus </w:t>
      </w:r>
      <w:r>
        <w:rPr/>
        <w:t>L) merupakan ternak ruminansia besar yang mempunyai banyak manfaat baik untuk manusia ataupun tumbuhan, seperti daging, susu, kulit, tenaga dan kotoran. Produk utama dari sapi adalah daging dan susu oleh karena itu peternak selalu menginginkan cara</w:t>
      </w:r>
      <w:r>
        <w:rPr>
          <w:spacing w:val="-11"/>
        </w:rPr>
        <w:t> </w:t>
      </w:r>
      <w:r>
        <w:rPr/>
        <w:t>penggemukan</w:t>
      </w:r>
    </w:p>
    <w:p>
      <w:pPr>
        <w:spacing w:after="0" w:line="360" w:lineRule="auto"/>
        <w:jc w:val="both"/>
        <w:sectPr>
          <w:headerReference w:type="default" r:id="rId18"/>
          <w:footerReference w:type="default" r:id="rId19"/>
          <w:pgSz w:w="11920" w:h="16850"/>
          <w:pgMar w:header="262" w:footer="1065" w:top="1820" w:bottom="1260" w:left="620" w:right="820"/>
          <w:pgNumType w:start="1"/>
        </w:sectPr>
      </w:pPr>
    </w:p>
    <w:p>
      <w:pPr>
        <w:pStyle w:val="BodyText"/>
        <w:spacing w:before="9"/>
        <w:rPr>
          <w:sz w:val="28"/>
        </w:rPr>
      </w:pPr>
    </w:p>
    <w:p>
      <w:pPr>
        <w:pStyle w:val="BodyText"/>
        <w:spacing w:line="360" w:lineRule="auto" w:before="90"/>
        <w:ind w:left="1648" w:right="872"/>
        <w:jc w:val="both"/>
      </w:pPr>
      <w:r>
        <w:rPr/>
        <w:t>sapi yang lebih efektif sehingga pertumbuhan sapi tidak makan waktu lama dapat memberikan penghasilan dengan keuntungan yang memuaskan. Akan tetapi, usaha peternakan sapi perah dengan skala usaha lebih dari 20 ekor dan relatif terlokalisasi akan menimbulkan pencemaran terhadap lingkungan. Kita lihat populasi sapi perah di Indonesia terus meningkat dari 334.371 ekor pada tahun 1997 menjadi 368.490 ekor pada tahun 2001 dan limbah yang dihasilkan pun </w:t>
      </w:r>
      <w:r>
        <w:rPr>
          <w:spacing w:val="-4"/>
        </w:rPr>
        <w:t>akan </w:t>
      </w:r>
      <w:r>
        <w:rPr/>
        <w:t>semakin</w:t>
      </w:r>
      <w:r>
        <w:rPr>
          <w:spacing w:val="-1"/>
        </w:rPr>
        <w:t> </w:t>
      </w:r>
      <w:r>
        <w:rPr/>
        <w:t>banyak.</w:t>
      </w:r>
    </w:p>
    <w:p>
      <w:pPr>
        <w:pStyle w:val="BodyText"/>
        <w:spacing w:line="360" w:lineRule="auto" w:before="203"/>
        <w:ind w:left="1648" w:right="874" w:firstLine="720"/>
        <w:jc w:val="both"/>
      </w:pPr>
      <w:r>
        <w:rPr/>
        <w:t>Salah satu tempat di indonesia untuk mengelolah limbah dari perternakan kotaran hewan yaitu BBPP (Balai Bersar  Pelatihan Perternakan) yang di berada  di Jawa Timur, Batu Jl Songgoriti No 24 Kelurahan Songgokerto Kecamatan Batu,Kota Batu ini merupakan salah satu tempat penyuluhan dan pengembangan sumberdaya manusia pertanian oleh pemerintah. Berdiri pada tahun 1977 atas kerja sama oleh pemerintahan indonesia dan belanda yang bergerak dalam bidang perternakan dengan tenaga alhi dari belanda yang akhirnya di resmikan menjadi Badan Penelitian Perternakan pada tahun 2003 sesuain dengan keputusan Menteri Pertanian</w:t>
      </w:r>
      <w:r>
        <w:rPr>
          <w:spacing w:val="-1"/>
        </w:rPr>
        <w:t> </w:t>
      </w:r>
      <w:r>
        <w:rPr/>
        <w:t>No.489/Kpts/OT.160/10/2003.</w:t>
      </w:r>
    </w:p>
    <w:p>
      <w:pPr>
        <w:pStyle w:val="Heading2"/>
        <w:numPr>
          <w:ilvl w:val="1"/>
          <w:numId w:val="8"/>
        </w:numPr>
        <w:tabs>
          <w:tab w:pos="2369" w:val="left" w:leader="none"/>
        </w:tabs>
        <w:spacing w:line="240" w:lineRule="auto" w:before="206" w:after="0"/>
        <w:ind w:left="2368" w:right="0" w:hanging="721"/>
        <w:jc w:val="both"/>
      </w:pPr>
      <w:r>
        <w:rPr/>
        <w:t>Tujuan Kerja Praktik</w:t>
      </w:r>
    </w:p>
    <w:p>
      <w:pPr>
        <w:pStyle w:val="BodyText"/>
        <w:spacing w:line="360" w:lineRule="auto" w:before="132"/>
        <w:ind w:left="1648" w:right="887" w:firstLine="720"/>
        <w:jc w:val="both"/>
      </w:pPr>
      <w:r>
        <w:rPr/>
        <w:t>Tujuan dari pelaksanaan Kerja Praktik di Dinas Lingkungan Hidup Provinsi Jawa Timur adalah sebagai berikut :</w:t>
      </w:r>
    </w:p>
    <w:p>
      <w:pPr>
        <w:pStyle w:val="ListParagraph"/>
        <w:numPr>
          <w:ilvl w:val="2"/>
          <w:numId w:val="8"/>
        </w:numPr>
        <w:tabs>
          <w:tab w:pos="2729" w:val="left" w:leader="none"/>
        </w:tabs>
        <w:spacing w:line="360" w:lineRule="auto" w:before="1" w:after="0"/>
        <w:ind w:left="2728" w:right="885" w:hanging="360"/>
        <w:jc w:val="both"/>
        <w:rPr>
          <w:sz w:val="24"/>
        </w:rPr>
      </w:pPr>
      <w:r>
        <w:rPr>
          <w:sz w:val="24"/>
        </w:rPr>
        <w:t>Mengimplementasikan teori yang telah diperoleh di kegiatan belajar mengajar dengan pengaplikasiannya di dalam skala</w:t>
      </w:r>
      <w:r>
        <w:rPr>
          <w:spacing w:val="-9"/>
          <w:sz w:val="24"/>
        </w:rPr>
        <w:t> </w:t>
      </w:r>
      <w:r>
        <w:rPr>
          <w:sz w:val="24"/>
        </w:rPr>
        <w:t>industri.</w:t>
      </w:r>
    </w:p>
    <w:p>
      <w:pPr>
        <w:pStyle w:val="ListParagraph"/>
        <w:numPr>
          <w:ilvl w:val="2"/>
          <w:numId w:val="8"/>
        </w:numPr>
        <w:tabs>
          <w:tab w:pos="2729" w:val="left" w:leader="none"/>
        </w:tabs>
        <w:spacing w:line="360" w:lineRule="auto" w:before="0" w:after="0"/>
        <w:ind w:left="2728" w:right="880" w:hanging="360"/>
        <w:jc w:val="both"/>
        <w:rPr>
          <w:sz w:val="24"/>
        </w:rPr>
      </w:pPr>
      <w:r>
        <w:rPr>
          <w:sz w:val="24"/>
        </w:rPr>
        <w:t>Memenuhi beban Satuan Kredit Semester (SKS) yang mendukung penelitian Tugas Akhir.</w:t>
      </w:r>
    </w:p>
    <w:p>
      <w:pPr>
        <w:pStyle w:val="ListParagraph"/>
        <w:numPr>
          <w:ilvl w:val="2"/>
          <w:numId w:val="8"/>
        </w:numPr>
        <w:tabs>
          <w:tab w:pos="2729" w:val="left" w:leader="none"/>
        </w:tabs>
        <w:spacing w:line="360" w:lineRule="auto" w:before="2" w:after="0"/>
        <w:ind w:left="2728" w:right="882" w:hanging="360"/>
        <w:jc w:val="both"/>
        <w:rPr>
          <w:sz w:val="24"/>
        </w:rPr>
      </w:pPr>
      <w:r>
        <w:rPr>
          <w:sz w:val="24"/>
        </w:rPr>
        <w:t>Memperoleh pengalaman di dalam lingkup lingkungan kerja dan mendapat peluang untuk dapat berlatih menangani permasalahan yang kerap terjadi di masyarakat.</w:t>
      </w:r>
    </w:p>
    <w:p>
      <w:pPr>
        <w:pStyle w:val="ListParagraph"/>
        <w:numPr>
          <w:ilvl w:val="2"/>
          <w:numId w:val="8"/>
        </w:numPr>
        <w:tabs>
          <w:tab w:pos="2729" w:val="left" w:leader="none"/>
        </w:tabs>
        <w:spacing w:line="360" w:lineRule="auto" w:before="0" w:after="0"/>
        <w:ind w:left="2728" w:right="884" w:hanging="360"/>
        <w:jc w:val="both"/>
        <w:rPr>
          <w:sz w:val="24"/>
        </w:rPr>
      </w:pPr>
      <w:r>
        <w:rPr>
          <w:sz w:val="24"/>
        </w:rPr>
        <w:t>Menambah wawasan dari segi penerapan dan aplikasi ilmu Teknik Kimia</w:t>
      </w:r>
    </w:p>
    <w:p>
      <w:pPr>
        <w:pStyle w:val="ListParagraph"/>
        <w:numPr>
          <w:ilvl w:val="2"/>
          <w:numId w:val="8"/>
        </w:numPr>
        <w:tabs>
          <w:tab w:pos="2729" w:val="left" w:leader="none"/>
        </w:tabs>
        <w:spacing w:line="360" w:lineRule="auto" w:before="0" w:after="0"/>
        <w:ind w:left="2728" w:right="890" w:hanging="360"/>
        <w:jc w:val="both"/>
        <w:rPr>
          <w:sz w:val="24"/>
        </w:rPr>
      </w:pPr>
      <w:r>
        <w:rPr>
          <w:sz w:val="24"/>
        </w:rPr>
        <w:t>Menjalin hubungan kemitraan dan kerjasama antara lingkup pendidikan dan Instansi</w:t>
      </w:r>
      <w:r>
        <w:rPr>
          <w:spacing w:val="7"/>
          <w:sz w:val="24"/>
        </w:rPr>
        <w:t> </w:t>
      </w:r>
      <w:r>
        <w:rPr>
          <w:sz w:val="24"/>
        </w:rPr>
        <w:t>Pemerintah</w:t>
      </w:r>
    </w:p>
    <w:p>
      <w:pPr>
        <w:spacing w:after="0" w:line="360" w:lineRule="auto"/>
        <w:jc w:val="both"/>
        <w:rPr>
          <w:sz w:val="24"/>
        </w:rPr>
        <w:sectPr>
          <w:pgSz w:w="11920" w:h="16850"/>
          <w:pgMar w:header="262" w:footer="1065" w:top="1820" w:bottom="1260" w:left="620" w:right="820"/>
        </w:sectPr>
      </w:pPr>
    </w:p>
    <w:p>
      <w:pPr>
        <w:pStyle w:val="BodyText"/>
        <w:spacing w:before="9"/>
        <w:rPr>
          <w:sz w:val="28"/>
        </w:rPr>
      </w:pPr>
    </w:p>
    <w:p>
      <w:pPr>
        <w:pStyle w:val="ListParagraph"/>
        <w:numPr>
          <w:ilvl w:val="2"/>
          <w:numId w:val="8"/>
        </w:numPr>
        <w:tabs>
          <w:tab w:pos="2728" w:val="left" w:leader="none"/>
          <w:tab w:pos="2729" w:val="left" w:leader="none"/>
          <w:tab w:pos="4084" w:val="left" w:leader="none"/>
          <w:tab w:pos="5707" w:val="left" w:leader="none"/>
          <w:tab w:pos="6830" w:val="left" w:leader="none"/>
          <w:tab w:pos="7507" w:val="left" w:leader="none"/>
          <w:tab w:pos="8998" w:val="left" w:leader="none"/>
        </w:tabs>
        <w:spacing w:line="360" w:lineRule="auto" w:before="90" w:after="0"/>
        <w:ind w:left="2728" w:right="904" w:hanging="360"/>
        <w:jc w:val="left"/>
        <w:rPr>
          <w:sz w:val="24"/>
        </w:rPr>
      </w:pPr>
      <w:r>
        <w:rPr>
          <w:sz w:val="24"/>
        </w:rPr>
        <w:t>Mengetahui</w:t>
        <w:tab/>
        <w:t>perkembangan</w:t>
        <w:tab/>
        <w:t>teknologi</w:t>
        <w:tab/>
        <w:t>yang</w:t>
        <w:tab/>
        <w:t>diaplikasikan</w:t>
        <w:tab/>
      </w:r>
      <w:r>
        <w:rPr>
          <w:spacing w:val="-9"/>
          <w:sz w:val="24"/>
        </w:rPr>
        <w:t>dalam </w:t>
      </w:r>
      <w:r>
        <w:rPr>
          <w:sz w:val="24"/>
        </w:rPr>
        <w:t>Instansi Pemerintah</w:t>
      </w:r>
    </w:p>
    <w:p>
      <w:pPr>
        <w:pStyle w:val="ListParagraph"/>
        <w:numPr>
          <w:ilvl w:val="2"/>
          <w:numId w:val="8"/>
        </w:numPr>
        <w:tabs>
          <w:tab w:pos="2728" w:val="left" w:leader="none"/>
          <w:tab w:pos="2729" w:val="left" w:leader="none"/>
        </w:tabs>
        <w:spacing w:line="360" w:lineRule="auto" w:before="2" w:after="0"/>
        <w:ind w:left="2728" w:right="1512" w:hanging="360"/>
        <w:jc w:val="left"/>
        <w:rPr>
          <w:sz w:val="24"/>
        </w:rPr>
      </w:pPr>
      <w:r>
        <w:rPr>
          <w:sz w:val="24"/>
        </w:rPr>
        <w:t>Mengetahui proses pengelolaan limbah B3 Balai Besar Pelatihan Peternakan Provinsi Jawa</w:t>
      </w:r>
      <w:r>
        <w:rPr>
          <w:spacing w:val="-4"/>
          <w:sz w:val="24"/>
        </w:rPr>
        <w:t> </w:t>
      </w:r>
      <w:r>
        <w:rPr>
          <w:sz w:val="24"/>
        </w:rPr>
        <w:t>Timur</w:t>
      </w:r>
    </w:p>
    <w:p>
      <w:pPr>
        <w:pStyle w:val="ListParagraph"/>
        <w:numPr>
          <w:ilvl w:val="2"/>
          <w:numId w:val="8"/>
        </w:numPr>
        <w:tabs>
          <w:tab w:pos="2728" w:val="left" w:leader="none"/>
          <w:tab w:pos="2729" w:val="left" w:leader="none"/>
        </w:tabs>
        <w:spacing w:line="360" w:lineRule="auto" w:before="0" w:after="0"/>
        <w:ind w:left="2728" w:right="1087" w:hanging="360"/>
        <w:jc w:val="left"/>
        <w:rPr>
          <w:sz w:val="24"/>
        </w:rPr>
      </w:pPr>
      <w:r>
        <w:rPr>
          <w:sz w:val="24"/>
        </w:rPr>
        <w:t>Mengikuti kegiatan perusahaan secara langsung serta mampu bekerja di dalam tim dan memberikan kontribusi.</w:t>
      </w:r>
    </w:p>
    <w:p>
      <w:pPr>
        <w:pStyle w:val="Heading2"/>
        <w:numPr>
          <w:ilvl w:val="1"/>
          <w:numId w:val="8"/>
        </w:numPr>
        <w:tabs>
          <w:tab w:pos="2368" w:val="left" w:leader="none"/>
          <w:tab w:pos="2369" w:val="left" w:leader="none"/>
        </w:tabs>
        <w:spacing w:line="240" w:lineRule="auto" w:before="10" w:after="0"/>
        <w:ind w:left="2368" w:right="0" w:hanging="721"/>
        <w:jc w:val="left"/>
      </w:pPr>
      <w:r>
        <w:rPr/>
        <w:t>Manfaat Kerja</w:t>
      </w:r>
      <w:r>
        <w:rPr>
          <w:spacing w:val="-7"/>
        </w:rPr>
        <w:t> </w:t>
      </w:r>
      <w:r>
        <w:rPr/>
        <w:t>Praktik</w:t>
      </w:r>
    </w:p>
    <w:p>
      <w:pPr>
        <w:pStyle w:val="BodyText"/>
        <w:spacing w:line="362" w:lineRule="auto" w:before="127"/>
        <w:ind w:left="1648" w:right="1227" w:firstLine="720"/>
      </w:pPr>
      <w:r>
        <w:rPr/>
        <w:t>Manfaat dari pelaksanaan kerja praktik di Balai Pelatihan Pengelolahan Perternakan Provinsi Jawa Timur adalah sebagai</w:t>
      </w:r>
      <w:r>
        <w:rPr>
          <w:spacing w:val="-5"/>
        </w:rPr>
        <w:t> </w:t>
      </w:r>
      <w:r>
        <w:rPr/>
        <w:t>berikut:</w:t>
      </w:r>
    </w:p>
    <w:p>
      <w:pPr>
        <w:pStyle w:val="Heading2"/>
        <w:numPr>
          <w:ilvl w:val="0"/>
          <w:numId w:val="9"/>
        </w:numPr>
        <w:tabs>
          <w:tab w:pos="2369" w:val="left" w:leader="none"/>
        </w:tabs>
        <w:spacing w:line="240" w:lineRule="auto" w:before="5" w:after="0"/>
        <w:ind w:left="2368" w:right="0" w:hanging="361"/>
        <w:jc w:val="left"/>
      </w:pPr>
      <w:r>
        <w:rPr/>
        <w:t>Bagi Perguruan</w:t>
      </w:r>
      <w:r>
        <w:rPr>
          <w:spacing w:val="-4"/>
        </w:rPr>
        <w:t> </w:t>
      </w:r>
      <w:r>
        <w:rPr/>
        <w:t>Tinggi</w:t>
      </w:r>
    </w:p>
    <w:p>
      <w:pPr>
        <w:pStyle w:val="BodyText"/>
        <w:spacing w:line="360" w:lineRule="auto" w:before="130"/>
        <w:ind w:left="2368" w:right="882" w:firstLine="360"/>
        <w:jc w:val="both"/>
      </w:pPr>
      <w:r>
        <w:rPr/>
        <w:t>Sebagai tambahan referensi khususnya mengenai perkembangan metoda industri di Indonesia baik proses maupun teknologi yang mutakhir dan dapat digunakan oleh civitas akademika perguruan tinggi.</w:t>
      </w:r>
    </w:p>
    <w:p>
      <w:pPr>
        <w:pStyle w:val="Heading2"/>
        <w:numPr>
          <w:ilvl w:val="0"/>
          <w:numId w:val="9"/>
        </w:numPr>
        <w:tabs>
          <w:tab w:pos="2369" w:val="left" w:leader="none"/>
        </w:tabs>
        <w:spacing w:line="240" w:lineRule="auto" w:before="8" w:after="0"/>
        <w:ind w:left="2368" w:right="0" w:hanging="361"/>
        <w:jc w:val="both"/>
      </w:pPr>
      <w:r>
        <w:rPr/>
        <w:t>Bagi Instansi</w:t>
      </w:r>
    </w:p>
    <w:p>
      <w:pPr>
        <w:pStyle w:val="ListParagraph"/>
        <w:numPr>
          <w:ilvl w:val="1"/>
          <w:numId w:val="9"/>
        </w:numPr>
        <w:tabs>
          <w:tab w:pos="3067" w:val="left" w:leader="none"/>
        </w:tabs>
        <w:spacing w:line="360" w:lineRule="auto" w:before="130" w:after="0"/>
        <w:ind w:left="3066" w:right="880" w:hanging="286"/>
        <w:jc w:val="both"/>
        <w:rPr>
          <w:sz w:val="24"/>
        </w:rPr>
      </w:pPr>
      <w:r>
        <w:rPr>
          <w:sz w:val="24"/>
        </w:rPr>
        <w:t>Memberikan kontribusi sehingga instansi pemerintah mampu berbagi ilmu pengetahuan beserta kemampuan yang dibutuhkan di dunia kerja nantinya, dengan tujuan untuk mencetak lulusan yang kompeten</w:t>
      </w:r>
    </w:p>
    <w:p>
      <w:pPr>
        <w:pStyle w:val="ListParagraph"/>
        <w:numPr>
          <w:ilvl w:val="1"/>
          <w:numId w:val="9"/>
        </w:numPr>
        <w:tabs>
          <w:tab w:pos="3067" w:val="left" w:leader="none"/>
        </w:tabs>
        <w:spacing w:line="360" w:lineRule="auto" w:before="0" w:after="0"/>
        <w:ind w:left="3066" w:right="888" w:hanging="286"/>
        <w:jc w:val="both"/>
        <w:rPr>
          <w:sz w:val="24"/>
        </w:rPr>
      </w:pPr>
      <w:r>
        <w:rPr>
          <w:sz w:val="24"/>
        </w:rPr>
        <w:t>Membangun kerjasama antara dunia pendidikan denganinstansi pemerinta serta mempererat kerjasama dengan perguruan tinggi terkait.</w:t>
      </w:r>
    </w:p>
    <w:p>
      <w:pPr>
        <w:pStyle w:val="ListParagraph"/>
        <w:numPr>
          <w:ilvl w:val="1"/>
          <w:numId w:val="9"/>
        </w:numPr>
        <w:tabs>
          <w:tab w:pos="3067" w:val="left" w:leader="none"/>
        </w:tabs>
        <w:spacing w:line="360" w:lineRule="auto" w:before="2" w:after="0"/>
        <w:ind w:left="3066" w:right="884" w:hanging="286"/>
        <w:jc w:val="both"/>
        <w:rPr>
          <w:sz w:val="24"/>
        </w:rPr>
      </w:pPr>
      <w:r>
        <w:rPr>
          <w:sz w:val="24"/>
        </w:rPr>
        <w:t>Memperoleh kritik dan saran yang membangun dari mahasiswa yang melakukan</w:t>
      </w:r>
      <w:r>
        <w:rPr>
          <w:spacing w:val="-8"/>
          <w:sz w:val="24"/>
        </w:rPr>
        <w:t> </w:t>
      </w:r>
      <w:r>
        <w:rPr>
          <w:sz w:val="24"/>
        </w:rPr>
        <w:t>magang.</w:t>
      </w:r>
    </w:p>
    <w:p>
      <w:pPr>
        <w:pStyle w:val="Heading2"/>
        <w:numPr>
          <w:ilvl w:val="0"/>
          <w:numId w:val="9"/>
        </w:numPr>
        <w:tabs>
          <w:tab w:pos="2369" w:val="left" w:leader="none"/>
        </w:tabs>
        <w:spacing w:line="240" w:lineRule="auto" w:before="7" w:after="0"/>
        <w:ind w:left="2368" w:right="0" w:hanging="361"/>
        <w:jc w:val="both"/>
      </w:pPr>
      <w:r>
        <w:rPr/>
        <w:t>Bagi</w:t>
      </w:r>
      <w:r>
        <w:rPr>
          <w:spacing w:val="-1"/>
        </w:rPr>
        <w:t> </w:t>
      </w:r>
      <w:r>
        <w:rPr/>
        <w:t>Mahasiswa</w:t>
      </w:r>
    </w:p>
    <w:p>
      <w:pPr>
        <w:pStyle w:val="BodyText"/>
        <w:spacing w:line="360" w:lineRule="auto" w:before="132"/>
        <w:ind w:left="2368" w:right="879" w:firstLine="360"/>
        <w:jc w:val="both"/>
      </w:pPr>
      <w:r>
        <w:rPr/>
        <w:t>Mahasiswa dapat mengetahui dan mempelajari teori secara lebih mendalam tentang aplikasi ilmu teknik kimia sehingga nantinya diharapkan mampu menerapkan ilmu yang telah di peroleh di</w:t>
      </w:r>
      <w:r>
        <w:rPr>
          <w:spacing w:val="-20"/>
        </w:rPr>
        <w:t> </w:t>
      </w:r>
      <w:r>
        <w:rPr/>
        <w:t>masyarakat.</w:t>
      </w:r>
    </w:p>
    <w:p>
      <w:pPr>
        <w:pStyle w:val="BodyText"/>
        <w:spacing w:before="5"/>
        <w:rPr>
          <w:sz w:val="21"/>
        </w:rPr>
      </w:pPr>
    </w:p>
    <w:p>
      <w:pPr>
        <w:pStyle w:val="Heading2"/>
        <w:numPr>
          <w:ilvl w:val="1"/>
          <w:numId w:val="10"/>
        </w:numPr>
        <w:tabs>
          <w:tab w:pos="2368" w:val="left" w:leader="none"/>
          <w:tab w:pos="2369" w:val="left" w:leader="none"/>
        </w:tabs>
        <w:spacing w:line="240" w:lineRule="auto" w:before="0" w:after="0"/>
        <w:ind w:left="2368" w:right="0" w:hanging="721"/>
        <w:jc w:val="left"/>
      </w:pPr>
      <w:bookmarkStart w:name="_bookmark4" w:id="6"/>
      <w:bookmarkEnd w:id="6"/>
      <w:r>
        <w:rPr>
          <w:b w:val="0"/>
        </w:rPr>
      </w:r>
      <w:bookmarkStart w:name="_bookmark4" w:id="7"/>
      <w:bookmarkEnd w:id="7"/>
      <w:r>
        <w:rPr/>
        <w:t>M</w:t>
      </w:r>
      <w:r>
        <w:rPr/>
        <w:t>etodologi Pengumpulan Data</w:t>
      </w:r>
    </w:p>
    <w:p>
      <w:pPr>
        <w:pStyle w:val="BodyText"/>
        <w:tabs>
          <w:tab w:pos="3047" w:val="left" w:leader="none"/>
        </w:tabs>
        <w:spacing w:line="360" w:lineRule="auto" w:before="192"/>
        <w:ind w:left="1648" w:right="902" w:firstLine="720"/>
      </w:pPr>
      <w:r>
        <w:rPr/>
        <w:t>Metode pengumpulan data yang dilakukan pada kegiatan kerja pratik yaitu dengan</w:t>
      </w:r>
      <w:r>
        <w:rPr>
          <w:spacing w:val="39"/>
        </w:rPr>
        <w:t> </w:t>
      </w:r>
      <w:r>
        <w:rPr/>
        <w:t>cara</w:t>
        <w:tab/>
        <w:t>mendata</w:t>
      </w:r>
      <w:r>
        <w:rPr>
          <w:spacing w:val="38"/>
        </w:rPr>
        <w:t> </w:t>
      </w:r>
      <w:r>
        <w:rPr/>
        <w:t>tiap</w:t>
      </w:r>
      <w:r>
        <w:rPr>
          <w:spacing w:val="41"/>
        </w:rPr>
        <w:t> </w:t>
      </w:r>
      <w:r>
        <w:rPr/>
        <w:t>kegiatan</w:t>
      </w:r>
      <w:r>
        <w:rPr>
          <w:spacing w:val="52"/>
        </w:rPr>
        <w:t> </w:t>
      </w:r>
      <w:r>
        <w:rPr/>
        <w:t>yang</w:t>
      </w:r>
      <w:r>
        <w:rPr>
          <w:spacing w:val="36"/>
        </w:rPr>
        <w:t> </w:t>
      </w:r>
      <w:r>
        <w:rPr/>
        <w:t>telah</w:t>
      </w:r>
      <w:r>
        <w:rPr>
          <w:spacing w:val="45"/>
        </w:rPr>
        <w:t> </w:t>
      </w:r>
      <w:r>
        <w:rPr/>
        <w:t>di</w:t>
      </w:r>
      <w:r>
        <w:rPr>
          <w:spacing w:val="39"/>
        </w:rPr>
        <w:t> </w:t>
      </w:r>
      <w:r>
        <w:rPr/>
        <w:t>lakukan.</w:t>
      </w:r>
      <w:r>
        <w:rPr>
          <w:spacing w:val="39"/>
        </w:rPr>
        <w:t> </w:t>
      </w:r>
      <w:r>
        <w:rPr/>
        <w:t>Data</w:t>
      </w:r>
      <w:r>
        <w:rPr>
          <w:spacing w:val="46"/>
        </w:rPr>
        <w:t> </w:t>
      </w:r>
      <w:r>
        <w:rPr/>
        <w:t>yang</w:t>
      </w:r>
      <w:r>
        <w:rPr>
          <w:spacing w:val="37"/>
        </w:rPr>
        <w:t> </w:t>
      </w:r>
      <w:r>
        <w:rPr/>
        <w:t>telah</w:t>
      </w:r>
      <w:r>
        <w:rPr>
          <w:spacing w:val="39"/>
        </w:rPr>
        <w:t> </w:t>
      </w:r>
      <w:r>
        <w:rPr/>
        <w:t>di</w:t>
      </w:r>
    </w:p>
    <w:p>
      <w:pPr>
        <w:spacing w:after="0" w:line="360" w:lineRule="auto"/>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8"/>
        <w:jc w:val="both"/>
      </w:pPr>
      <w:r>
        <w:rPr/>
        <w:t>kumpulkan pada setiap kegiatan di Balai Besar Pelatihan Peternakan selanjutnya akan di prakterkkan pada setiap peserta yang melakukan pelatihan di balai tersebut.</w:t>
      </w:r>
    </w:p>
    <w:p>
      <w:pPr>
        <w:pStyle w:val="BodyText"/>
        <w:spacing w:before="9"/>
        <w:rPr>
          <w:sz w:val="21"/>
        </w:rPr>
      </w:pPr>
    </w:p>
    <w:p>
      <w:pPr>
        <w:pStyle w:val="ListParagraph"/>
        <w:numPr>
          <w:ilvl w:val="1"/>
          <w:numId w:val="10"/>
        </w:numPr>
        <w:tabs>
          <w:tab w:pos="2368" w:val="left" w:leader="none"/>
          <w:tab w:pos="2369" w:val="left" w:leader="none"/>
          <w:tab w:pos="3808" w:val="left" w:leader="none"/>
        </w:tabs>
        <w:spacing w:line="403" w:lineRule="auto" w:before="0" w:after="0"/>
        <w:ind w:left="2368" w:right="3230" w:hanging="720"/>
        <w:jc w:val="left"/>
        <w:rPr>
          <w:sz w:val="24"/>
        </w:rPr>
      </w:pPr>
      <w:r>
        <w:rPr/>
        <w:pict>
          <v:rect style="position:absolute;margin-left:393.190002pt;margin-top:11.68314pt;width:.23999pt;height:1.56pt;mso-position-horizontal-relative:page;mso-position-vertical-relative:paragraph;z-index:15733248" filled="true" fillcolor="#000000" stroked="false">
            <v:fill type="solid"/>
            <w10:wrap type="none"/>
          </v:rect>
        </w:pict>
      </w:r>
      <w:bookmarkStart w:name="_bookmark5" w:id="8"/>
      <w:bookmarkEnd w:id="8"/>
      <w:r>
        <w:rPr/>
      </w:r>
      <w:bookmarkStart w:name="_bookmark5" w:id="9"/>
      <w:bookmarkEnd w:id="9"/>
      <w:r>
        <w:rPr>
          <w:b/>
          <w:sz w:val="24"/>
        </w:rPr>
        <w:t>Wa</w:t>
      </w:r>
      <w:r>
        <w:rPr>
          <w:b/>
          <w:sz w:val="24"/>
        </w:rPr>
        <w:t>ktu dan Tempat Pelaksanaan Kerja Praktik</w:t>
      </w:r>
      <w:r>
        <w:rPr>
          <w:b/>
          <w:sz w:val="24"/>
          <w:u w:val="thick"/>
        </w:rPr>
        <w:t> </w:t>
      </w:r>
      <w:r>
        <w:rPr>
          <w:b/>
          <w:spacing w:val="-3"/>
          <w:sz w:val="24"/>
          <w:u w:val="thick"/>
        </w:rPr>
        <w:t>Lokasi</w:t>
      </w:r>
      <w:r>
        <w:rPr>
          <w:b/>
          <w:spacing w:val="-3"/>
          <w:sz w:val="24"/>
        </w:rPr>
        <w:tab/>
      </w:r>
      <w:r>
        <w:rPr>
          <w:sz w:val="24"/>
        </w:rPr>
        <w:t>: </w:t>
      </w:r>
      <w:r>
        <w:rPr>
          <w:spacing w:val="-3"/>
          <w:sz w:val="24"/>
        </w:rPr>
        <w:t>Balai </w:t>
      </w:r>
      <w:r>
        <w:rPr>
          <w:spacing w:val="-4"/>
          <w:sz w:val="24"/>
        </w:rPr>
        <w:t>Besar </w:t>
      </w:r>
      <w:r>
        <w:rPr>
          <w:spacing w:val="-3"/>
          <w:sz w:val="24"/>
        </w:rPr>
        <w:t>Pelatihan</w:t>
      </w:r>
      <w:r>
        <w:rPr>
          <w:spacing w:val="-22"/>
          <w:sz w:val="24"/>
        </w:rPr>
        <w:t> </w:t>
      </w:r>
      <w:r>
        <w:rPr>
          <w:spacing w:val="-5"/>
          <w:sz w:val="24"/>
        </w:rPr>
        <w:t>Peternakan</w:t>
      </w:r>
    </w:p>
    <w:p>
      <w:pPr>
        <w:pStyle w:val="BodyText"/>
        <w:spacing w:line="241" w:lineRule="exact"/>
        <w:ind w:left="3869"/>
      </w:pPr>
      <w:r>
        <w:rPr/>
        <w:t>Jl.Raya Songgoriti No.24.Songgokerto,Kec Batu. Kota</w:t>
      </w:r>
    </w:p>
    <w:p>
      <w:pPr>
        <w:pStyle w:val="BodyText"/>
        <w:spacing w:before="125"/>
        <w:ind w:left="3809"/>
      </w:pPr>
      <w:r>
        <w:rPr/>
        <w:t>Batu Jawa Timur 65312</w:t>
      </w:r>
    </w:p>
    <w:p>
      <w:pPr>
        <w:pStyle w:val="BodyText"/>
        <w:tabs>
          <w:tab w:pos="3866" w:val="left" w:leader="none"/>
        </w:tabs>
        <w:spacing w:before="135"/>
        <w:ind w:left="2368"/>
      </w:pPr>
      <w:r>
        <w:rPr>
          <w:b/>
          <w:spacing w:val="-3"/>
          <w:u w:val="thick"/>
        </w:rPr>
        <w:t>Waktu</w:t>
      </w:r>
      <w:r>
        <w:rPr>
          <w:b/>
          <w:spacing w:val="-38"/>
        </w:rPr>
        <w:t> </w:t>
      </w:r>
      <w:r>
        <w:rPr/>
        <w:t>:</w:t>
        <w:tab/>
        <w:t>4 Juni </w:t>
      </w:r>
      <w:r>
        <w:rPr>
          <w:spacing w:val="-3"/>
        </w:rPr>
        <w:t>2021- </w:t>
      </w:r>
      <w:r>
        <w:rPr/>
        <w:t>4 Juli</w:t>
      </w:r>
      <w:r>
        <w:rPr>
          <w:spacing w:val="-6"/>
        </w:rPr>
        <w:t> </w:t>
      </w:r>
      <w:r>
        <w:rPr>
          <w:spacing w:val="-3"/>
        </w:rPr>
        <w:t>2021(offline)</w:t>
      </w:r>
    </w:p>
    <w:p>
      <w:pPr>
        <w:pStyle w:val="BodyText"/>
        <w:spacing w:before="142"/>
        <w:ind w:left="3866"/>
      </w:pPr>
      <w:r>
        <w:rPr/>
        <w:t>5 Juli – 17 Agustus 2021(pengujian laboratorium)</w:t>
      </w:r>
    </w:p>
    <w:p>
      <w:pPr>
        <w:pStyle w:val="BodyText"/>
        <w:spacing w:before="4"/>
        <w:rPr>
          <w:sz w:val="33"/>
        </w:rPr>
      </w:pPr>
    </w:p>
    <w:p>
      <w:pPr>
        <w:pStyle w:val="Heading2"/>
        <w:numPr>
          <w:ilvl w:val="1"/>
          <w:numId w:val="10"/>
        </w:numPr>
        <w:tabs>
          <w:tab w:pos="2368" w:val="left" w:leader="none"/>
          <w:tab w:pos="2369" w:val="left" w:leader="none"/>
        </w:tabs>
        <w:spacing w:line="240" w:lineRule="auto" w:before="0" w:after="0"/>
        <w:ind w:left="2368" w:right="0" w:hanging="721"/>
        <w:jc w:val="left"/>
      </w:pPr>
      <w:bookmarkStart w:name="_bookmark6" w:id="10"/>
      <w:bookmarkEnd w:id="10"/>
      <w:r>
        <w:rPr>
          <w:b w:val="0"/>
        </w:rPr>
      </w:r>
      <w:bookmarkStart w:name="_bookmark6" w:id="11"/>
      <w:bookmarkEnd w:id="11"/>
      <w:r>
        <w:rPr/>
        <w:t>N</w:t>
      </w:r>
      <w:r>
        <w:rPr/>
        <w:t>ama Unit Kerja Tempat Pelaksanaan Kerja</w:t>
      </w:r>
      <w:r>
        <w:rPr>
          <w:spacing w:val="3"/>
        </w:rPr>
        <w:t> </w:t>
      </w:r>
      <w:r>
        <w:rPr/>
        <w:t>Praktik</w:t>
      </w:r>
    </w:p>
    <w:p>
      <w:pPr>
        <w:pStyle w:val="BodyText"/>
        <w:spacing w:before="190"/>
        <w:ind w:left="2368"/>
      </w:pPr>
      <w:r>
        <w:rPr/>
        <w:t>Unit kerja : Divisi Pengolahan Limbah</w:t>
      </w:r>
    </w:p>
    <w:p>
      <w:pPr>
        <w:spacing w:after="0"/>
        <w:sectPr>
          <w:pgSz w:w="11920" w:h="16850"/>
          <w:pgMar w:header="262" w:footer="1065" w:top="1820" w:bottom="1260" w:left="620" w:right="820"/>
        </w:sectPr>
      </w:pPr>
    </w:p>
    <w:p>
      <w:pPr>
        <w:pStyle w:val="BodyText"/>
        <w:spacing w:before="7"/>
        <w:rPr>
          <w:sz w:val="29"/>
        </w:rPr>
      </w:pPr>
    </w:p>
    <w:p>
      <w:pPr>
        <w:pStyle w:val="Heading2"/>
        <w:spacing w:before="90"/>
        <w:ind w:left="767"/>
        <w:jc w:val="center"/>
      </w:pPr>
      <w:bookmarkStart w:name="_bookmark7" w:id="12"/>
      <w:bookmarkEnd w:id="12"/>
      <w:r>
        <w:rPr>
          <w:b w:val="0"/>
        </w:rPr>
      </w:r>
      <w:r>
        <w:rPr/>
        <w:t>BAB II</w:t>
      </w:r>
    </w:p>
    <w:p>
      <w:pPr>
        <w:pStyle w:val="BodyText"/>
        <w:spacing w:before="5"/>
        <w:rPr>
          <w:b/>
        </w:rPr>
      </w:pPr>
    </w:p>
    <w:p>
      <w:pPr>
        <w:spacing w:before="0"/>
        <w:ind w:left="757" w:right="0" w:firstLine="0"/>
        <w:jc w:val="center"/>
        <w:rPr>
          <w:b/>
          <w:sz w:val="24"/>
        </w:rPr>
      </w:pPr>
      <w:r>
        <w:rPr>
          <w:b/>
          <w:sz w:val="24"/>
        </w:rPr>
        <w:t>PROFIL BALAI BESAR PELATIHAN PETERNAKAN</w:t>
      </w:r>
    </w:p>
    <w:p>
      <w:pPr>
        <w:pStyle w:val="BodyText"/>
        <w:spacing w:before="7"/>
        <w:rPr>
          <w:b/>
        </w:rPr>
      </w:pPr>
    </w:p>
    <w:p>
      <w:pPr>
        <w:pStyle w:val="Heading2"/>
        <w:numPr>
          <w:ilvl w:val="1"/>
          <w:numId w:val="11"/>
        </w:numPr>
        <w:tabs>
          <w:tab w:pos="2369" w:val="left" w:leader="none"/>
        </w:tabs>
        <w:spacing w:line="240" w:lineRule="auto" w:before="0" w:after="0"/>
        <w:ind w:left="2368" w:right="0" w:hanging="721"/>
        <w:jc w:val="both"/>
      </w:pPr>
      <w:bookmarkStart w:name="_bookmark8" w:id="13"/>
      <w:bookmarkEnd w:id="13"/>
      <w:r>
        <w:rPr>
          <w:b w:val="0"/>
        </w:rPr>
      </w:r>
      <w:bookmarkStart w:name="_bookmark8" w:id="14"/>
      <w:bookmarkEnd w:id="14"/>
      <w:r>
        <w:rPr/>
        <w:t>S</w:t>
      </w:r>
      <w:r>
        <w:rPr/>
        <w:t>ejarah dan Perkembangan Balai Besar Pelatihan Peternakan</w:t>
      </w:r>
    </w:p>
    <w:p>
      <w:pPr>
        <w:pStyle w:val="BodyText"/>
        <w:spacing w:line="360" w:lineRule="auto" w:before="190"/>
        <w:ind w:left="1648" w:right="871" w:firstLine="720"/>
        <w:jc w:val="both"/>
      </w:pPr>
      <w:r>
        <w:rPr/>
        <w:t>Berdiri tahun 1977, awalnya bernama Regional Dairy Training Centre (RDTC) yang dibentuk atas kerjasama pemerintah Indonesia dan pemerintah Belanda yang bergerak dalam bidang pelatihan bidang peternakan dengan tenaga ahli dari Belanda. Tahun 1982 RDTC melembaga menjadi Balai Latihan Pegawai Pertanian (BLPP). Pada era Kabinet Persatuan Nasional, BLPP berganti nama menjadi Balai Diklat Pertanian (BDP) hingga tahun 2002, sesuai dengan surat Keputusan Menteri Pertanian No. 334/Kpts/OT.210/5/02, BDP berganti nama menjadi Balai Diklat Agribisnis Persusuan dan Teknologi Hasil Ternak (BDAPTHT) sebagai Unit Pelaksana Teknis (UPT) yang secara organisatoris berada di bawah dan bertanggungjawab kepada Kepala Badan Pengembangan SDM Pertanian Departemen Pertanian. Tahun 2003 sesuai dengan Surat Keputusan Menteri Pertanian No. 489/Kpts/OT.160/10/2003, BDAPTHT meningkat statusnya menjadi Balai Besar Diklat Agribisnis Persusuan dan Teknologi Hasil Ternak (BBDAPTHT). Terakhir berdasarkan surat persetujuan Menteri Pendayagunaan Aparatur Negara Nomor : B/282/M.PAN/2/2007 tertanggal 7 Februari 2007 dan Peraturan Menteri Pertanian No. 19/Permentan/0T.140/2/2007 tanggal 19 Februari 2007 tentang Organisasi dan Tata Kerja Balai Besar Pelatihan Peternakan Batu maka BBDAPTHT retupoksi menjadi Balai Besar Pelatihan Peternakan (BBPP)</w:t>
      </w:r>
      <w:r>
        <w:rPr>
          <w:spacing w:val="1"/>
        </w:rPr>
        <w:t> </w:t>
      </w:r>
      <w:r>
        <w:rPr/>
        <w:t>Batu.</w:t>
      </w:r>
    </w:p>
    <w:p>
      <w:pPr>
        <w:pStyle w:val="BodyText"/>
        <w:spacing w:before="10"/>
        <w:rPr>
          <w:sz w:val="21"/>
        </w:rPr>
      </w:pPr>
    </w:p>
    <w:p>
      <w:pPr>
        <w:pStyle w:val="Heading2"/>
        <w:numPr>
          <w:ilvl w:val="1"/>
          <w:numId w:val="11"/>
        </w:numPr>
        <w:tabs>
          <w:tab w:pos="2369" w:val="left" w:leader="none"/>
        </w:tabs>
        <w:spacing w:line="240" w:lineRule="auto" w:before="1" w:after="0"/>
        <w:ind w:left="2368" w:right="0" w:hanging="721"/>
        <w:jc w:val="both"/>
      </w:pPr>
      <w:bookmarkStart w:name="_bookmark9" w:id="15"/>
      <w:bookmarkEnd w:id="15"/>
      <w:r>
        <w:rPr>
          <w:b w:val="0"/>
        </w:rPr>
      </w:r>
      <w:bookmarkStart w:name="_bookmark9" w:id="16"/>
      <w:bookmarkEnd w:id="16"/>
      <w:r>
        <w:rPr/>
        <w:t>L</w:t>
      </w:r>
      <w:r>
        <w:rPr/>
        <w:t>okasi Balai Besar Pelatihan Peternakan Kota</w:t>
      </w:r>
      <w:r>
        <w:rPr>
          <w:spacing w:val="4"/>
        </w:rPr>
        <w:t> </w:t>
      </w:r>
      <w:r>
        <w:rPr/>
        <w:t>Batu</w:t>
      </w:r>
    </w:p>
    <w:p>
      <w:pPr>
        <w:pStyle w:val="BodyText"/>
        <w:spacing w:line="360" w:lineRule="auto" w:before="189"/>
        <w:ind w:left="1648" w:right="882" w:firstLine="720"/>
        <w:jc w:val="both"/>
      </w:pPr>
      <w:r>
        <w:rPr/>
        <w:t>Lokasi : Jl.Raya Songgoriti No.24.Songgokerto,Kec Batu. Kota Batu Jawa Timur 65312.</w:t>
      </w:r>
    </w:p>
    <w:p>
      <w:pPr>
        <w:spacing w:after="0" w:line="360" w:lineRule="auto"/>
        <w:jc w:val="both"/>
        <w:sectPr>
          <w:pgSz w:w="11920" w:h="16850"/>
          <w:pgMar w:header="262" w:footer="1065" w:top="1820" w:bottom="1260" w:left="620" w:right="820"/>
        </w:sectPr>
      </w:pPr>
    </w:p>
    <w:p>
      <w:pPr>
        <w:pStyle w:val="BodyText"/>
        <w:spacing w:before="7"/>
        <w:rPr>
          <w:sz w:val="29"/>
        </w:rPr>
      </w:pPr>
    </w:p>
    <w:p>
      <w:pPr>
        <w:pStyle w:val="Heading2"/>
        <w:numPr>
          <w:ilvl w:val="1"/>
          <w:numId w:val="11"/>
        </w:numPr>
        <w:tabs>
          <w:tab w:pos="2009" w:val="left" w:leader="none"/>
        </w:tabs>
        <w:spacing w:line="240" w:lineRule="auto" w:before="90" w:after="0"/>
        <w:ind w:left="2008" w:right="0" w:hanging="361"/>
        <w:jc w:val="left"/>
      </w:pPr>
      <w:bookmarkStart w:name="_bookmark10" w:id="17"/>
      <w:bookmarkEnd w:id="17"/>
      <w:r>
        <w:rPr>
          <w:b w:val="0"/>
        </w:rPr>
      </w:r>
      <w:bookmarkStart w:name="_bookmark10" w:id="18"/>
      <w:bookmarkEnd w:id="18"/>
      <w:r>
        <w:rPr/>
        <w:t>S</w:t>
      </w:r>
      <w:r>
        <w:rPr/>
        <w:t>truktur Organisasi Balai Besar Pelatihan</w:t>
      </w:r>
      <w:r>
        <w:rPr>
          <w:spacing w:val="3"/>
        </w:rPr>
        <w:t> </w:t>
      </w:r>
      <w:r>
        <w:rPr/>
        <w:t>Peternakan</w:t>
      </w:r>
    </w:p>
    <w:p>
      <w:pPr>
        <w:pStyle w:val="BodyText"/>
        <w:spacing w:before="187"/>
        <w:ind w:left="2368"/>
      </w:pPr>
      <w:r>
        <w:rPr/>
        <w:t>Berikut merupakan struktur organisasi di Balai Besar Pelatihan Peternakan</w:t>
      </w:r>
    </w:p>
    <w:p>
      <w:pPr>
        <w:pStyle w:val="BodyText"/>
        <w:spacing w:before="3"/>
        <w:rPr>
          <w:sz w:val="17"/>
        </w:rPr>
      </w:pPr>
      <w:r>
        <w:rPr/>
        <w:drawing>
          <wp:anchor distT="0" distB="0" distL="0" distR="0" allowOverlap="1" layoutInCell="1" locked="0" behindDoc="0" simplePos="0" relativeHeight="10">
            <wp:simplePos x="0" y="0"/>
            <wp:positionH relativeFrom="page">
              <wp:posOffset>1570355</wp:posOffset>
            </wp:positionH>
            <wp:positionV relativeFrom="paragraph">
              <wp:posOffset>150860</wp:posOffset>
            </wp:positionV>
            <wp:extent cx="4689299" cy="1311687"/>
            <wp:effectExtent l="0" t="0" r="0" b="0"/>
            <wp:wrapTopAndBottom/>
            <wp:docPr id="15" name="image7.jpeg"/>
            <wp:cNvGraphicFramePr>
              <a:graphicFrameLocks noChangeAspect="1"/>
            </wp:cNvGraphicFramePr>
            <a:graphic>
              <a:graphicData uri="http://schemas.openxmlformats.org/drawingml/2006/picture">
                <pic:pic>
                  <pic:nvPicPr>
                    <pic:cNvPr id="16" name="image7.jpeg"/>
                    <pic:cNvPicPr/>
                  </pic:nvPicPr>
                  <pic:blipFill>
                    <a:blip r:embed="rId20" cstate="print"/>
                    <a:stretch>
                      <a:fillRect/>
                    </a:stretch>
                  </pic:blipFill>
                  <pic:spPr>
                    <a:xfrm>
                      <a:off x="0" y="0"/>
                      <a:ext cx="4689299" cy="1311687"/>
                    </a:xfrm>
                    <a:prstGeom prst="rect">
                      <a:avLst/>
                    </a:prstGeom>
                  </pic:spPr>
                </pic:pic>
              </a:graphicData>
            </a:graphic>
          </wp:anchor>
        </w:drawing>
      </w:r>
    </w:p>
    <w:p>
      <w:pPr>
        <w:pStyle w:val="BodyText"/>
        <w:spacing w:before="172"/>
        <w:ind w:left="2442"/>
      </w:pPr>
      <w:r>
        <w:rPr>
          <w:b/>
        </w:rPr>
        <w:t>Gambar 2.1 </w:t>
      </w:r>
      <w:r>
        <w:rPr/>
        <w:t>Susunan Organisasi Balai Besar Pelatihan Peternakan</w:t>
      </w:r>
    </w:p>
    <w:p>
      <w:pPr>
        <w:spacing w:after="0"/>
        <w:sectPr>
          <w:pgSz w:w="11920" w:h="16850"/>
          <w:pgMar w:header="262" w:footer="1065" w:top="1820" w:bottom="1260" w:left="620" w:right="820"/>
        </w:sectPr>
      </w:pPr>
    </w:p>
    <w:p>
      <w:pPr>
        <w:pStyle w:val="BodyText"/>
        <w:spacing w:before="7"/>
        <w:rPr>
          <w:sz w:val="29"/>
        </w:rPr>
      </w:pPr>
    </w:p>
    <w:p>
      <w:pPr>
        <w:pStyle w:val="Heading2"/>
        <w:spacing w:line="487" w:lineRule="auto" w:before="90"/>
        <w:ind w:left="4392" w:right="3621" w:firstLine="808"/>
      </w:pPr>
      <w:bookmarkStart w:name="_bookmark11" w:id="19"/>
      <w:bookmarkEnd w:id="19"/>
      <w:r>
        <w:rPr>
          <w:b w:val="0"/>
        </w:rPr>
      </w:r>
      <w:r>
        <w:rPr/>
        <w:t>BAB III TINJAUAN PUSTAKA</w:t>
      </w:r>
    </w:p>
    <w:p>
      <w:pPr>
        <w:pStyle w:val="Heading2"/>
        <w:numPr>
          <w:ilvl w:val="1"/>
          <w:numId w:val="12"/>
        </w:numPr>
        <w:tabs>
          <w:tab w:pos="2369" w:val="left" w:leader="none"/>
        </w:tabs>
        <w:spacing w:line="272" w:lineRule="exact" w:before="0" w:after="0"/>
        <w:ind w:left="2368" w:right="0" w:hanging="721"/>
        <w:jc w:val="both"/>
      </w:pPr>
      <w:bookmarkStart w:name="_bookmark12" w:id="20"/>
      <w:bookmarkEnd w:id="20"/>
      <w:r>
        <w:rPr>
          <w:b w:val="0"/>
        </w:rPr>
      </w:r>
      <w:bookmarkStart w:name="_bookmark12" w:id="21"/>
      <w:bookmarkEnd w:id="21"/>
      <w:r>
        <w:rPr/>
        <w:t>Biogas</w:t>
      </w:r>
    </w:p>
    <w:p>
      <w:pPr>
        <w:pStyle w:val="BodyText"/>
        <w:spacing w:line="360" w:lineRule="auto" w:before="190"/>
        <w:ind w:left="1648" w:right="878" w:firstLine="720"/>
        <w:jc w:val="both"/>
      </w:pPr>
      <w:r>
        <w:rPr/>
        <w:t>Menurut definisi International Energy Agency (IEA), energi terbarukan adalah energi yang berasal dari proses alam yang diisi ulang terus menerus. Biogas merupakan campuran gas metana (± 60%), karbon dioksida (±38%), dan lainnya N2, O2, H2 &amp; H2S (±2%) sehingga dapat dibakar seperti layaknya gas elpiji sering dipakai untuk memasak dan penerangan. Bahan-bahan sumber biogas dapat berasal dari kotoran ternak, limbah pertanian, dan sampah limbah organik. Penguraian biomassa menjadi biogas juga menghasilkan kompos sehingga selain menyediakan sumber energi yang murah, usaha konversi ini juga menyediakan pupuk organik untuk mendukung kegiatan pertanian serta meningkatkan kebersihan lingkungan dan kesehatan keluarga di pedesaan (Said,</w:t>
      </w:r>
      <w:r>
        <w:rPr>
          <w:spacing w:val="1"/>
        </w:rPr>
        <w:t> </w:t>
      </w:r>
      <w:r>
        <w:rPr/>
        <w:t>2007).</w:t>
      </w:r>
    </w:p>
    <w:p>
      <w:pPr>
        <w:pStyle w:val="BodyText"/>
        <w:spacing w:line="360" w:lineRule="auto" w:before="202"/>
        <w:ind w:left="1648" w:right="875" w:firstLine="720"/>
        <w:jc w:val="both"/>
      </w:pPr>
      <w:r>
        <w:rPr/>
        <w:t>Pada umumnya semua jenis bahan organik bisa diproses untuk menghasilkan biogas, namun demikian hanya bahan organik (padat, cair) homogen seperti kotoran dan urine (air kencing) hewan ternak yang cocok untuk sistem biogas sederhana. Di samping itu juga sangat mungkin menyatukan saluran pembuangan di kamar mandi atau WC ke dalam sistem biogas. Di daerah yang banyak industri pemrosesan makanan antara lain tahu, tempe, ikan pindang atau brem bisa menyatukan saluran limbahnya ke dalam sistem biogas, sehingga limbah industri tersebut tidak mencemari lingkungan di sekitarnya. Hal ini memungkinkan karena limbah industri tersebut di atas berasal dari bahan organik yang homogen. Jenis bahan organik yang diproses sangat mempengaruhi produktivitas sistem biogas disamping parameter-parameter lain seperti temperatur digester, pH, tekanan, dan kelembaban udara. (Febriyanita,</w:t>
      </w:r>
      <w:r>
        <w:rPr>
          <w:spacing w:val="-2"/>
        </w:rPr>
        <w:t> </w:t>
      </w:r>
      <w:r>
        <w:rPr/>
        <w:t>2015)</w:t>
      </w:r>
    </w:p>
    <w:p>
      <w:pPr>
        <w:pStyle w:val="BodyText"/>
        <w:spacing w:line="360" w:lineRule="auto" w:before="198"/>
        <w:ind w:left="1648" w:right="881" w:firstLine="780"/>
        <w:jc w:val="both"/>
      </w:pPr>
      <w:r>
        <w:rPr/>
        <w:t>Salah satu cara menentukan bahan organik yang sesuai untuk menjadi bahan masukan sistem biogas adalah dengan mengetahui perbandingan karbon (C) dan nitrogen (N) atau disebut rasio C/N. Beberapa percobaan yang telah dilakukan oleh ISAT menunjukkan bahwa aktivitas metabolisme dari bakteri methanogenik</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4"/>
        <w:jc w:val="both"/>
      </w:pPr>
      <w:r>
        <w:rPr/>
        <w:t>akan optimal pada nilai rasio C/N sekitar 8-20. Bahan organik dimasukkan ke dalam ruangan tertutup kedap udara disebut digester sehingga bakteri anaeroba akan membusukkan bahan organik tersebut yang kemudian menghasilkan gas (biogas). Biogas yang telah berkumpul di dalam digester selanjutnya dialirkan melalui pipa penyalur gas menuju tabung penyimpan gas atau langsung ke lokasi pembuangannya Prinsip pembuatan biogas adalah adanya dekomposisi bahan organik secara anaerobik (tertutup dari udara bebas) untuk menghasilkan gas yang sebagian besar adalah berupa gas metan (gas yang memiliki sifat mudah terbakar) dan karbon dioksida, gas inilah yang disebut biogas. Proses dekomposisi dibantu oleh sejumlah mikro organisme, terutama bakteri metan. Suhu yang baik untuk proses fermentasi adalah 30-55ºC, dimana pada suhu tersebut mikroorganisme mampu merombak bahan-bahan organik secara optimal.</w:t>
      </w:r>
    </w:p>
    <w:p>
      <w:pPr>
        <w:pStyle w:val="BodyText"/>
        <w:spacing w:line="360" w:lineRule="auto" w:before="202"/>
        <w:ind w:left="1648" w:right="873" w:firstLine="780"/>
        <w:jc w:val="both"/>
      </w:pPr>
      <w:r>
        <w:rPr/>
        <w:t>Bangunan utama dari instalasi biogas adalah digester yang berfungsi untuk menampung gas metan hasil perombakan bahan-bahan organik oleh bakteri. Jenis digester yang paling banyak digunakan adalah model continuous feeding dimana pengisian bahan organik dilakukan secara kontinu setiap hari. Besar kecilnya digester tergantung pada kotoran ternak yang dihasilkan dan banyaknya biogas yang diinginkan. Lahan yang diperlukan sekitar 16 m2 . Untuk membuat digester diperlukan bahan bangunan seperti pasir, semen, batu kali, batu koral, batu merah, besi konstruksi, cat dan pipa paralon lokasi yang akan dibangun sebaiknya dekat dengan kandang sehingga kotoran ternak dapat langsung disalurkan kedalam digester. Disamping digester harus dibangun juga penampung slurry (lumpur) dimana slurry tersebut nantinya dapat dipisahkan dan dijadikan pupuk organik padat dan pupuk organik cair.</w:t>
      </w:r>
    </w:p>
    <w:p>
      <w:pPr>
        <w:pStyle w:val="BodyText"/>
        <w:spacing w:before="9"/>
        <w:rPr>
          <w:sz w:val="21"/>
        </w:rPr>
      </w:pPr>
    </w:p>
    <w:p>
      <w:pPr>
        <w:pStyle w:val="Heading2"/>
        <w:numPr>
          <w:ilvl w:val="2"/>
          <w:numId w:val="13"/>
        </w:numPr>
        <w:tabs>
          <w:tab w:pos="2369" w:val="left" w:leader="none"/>
        </w:tabs>
        <w:spacing w:line="240" w:lineRule="auto" w:before="0" w:after="0"/>
        <w:ind w:left="2368" w:right="0" w:hanging="721"/>
        <w:jc w:val="both"/>
      </w:pPr>
      <w:bookmarkStart w:name="_bookmark13" w:id="22"/>
      <w:bookmarkEnd w:id="22"/>
      <w:r>
        <w:rPr>
          <w:b w:val="0"/>
        </w:rPr>
      </w:r>
      <w:bookmarkStart w:name="_bookmark13" w:id="23"/>
      <w:bookmarkEnd w:id="23"/>
      <w:r>
        <w:rPr/>
        <w:t>K</w:t>
      </w:r>
      <w:r>
        <w:rPr/>
        <w:t>omposisi Biogas</w:t>
      </w:r>
    </w:p>
    <w:p>
      <w:pPr>
        <w:pStyle w:val="BodyText"/>
        <w:spacing w:line="360" w:lineRule="auto" w:before="191"/>
        <w:ind w:left="1648" w:right="818" w:firstLine="720"/>
        <w:jc w:val="both"/>
      </w:pPr>
      <w:r>
        <w:rPr/>
        <w:t>Berikut merupakan komposisi zat penyusun biogas sebagian besar mengandung gas methan (CH4) dan karbondioksida (CO2), dan beberapa kandungan senyawa lain yang jumlahnya kecil diantaranya hidrogen sulfida (H2S), ammonia (NH3), hidrogen (H2), serta oksigen (O2),dapat dilihat pada tabel di bawah ini. (Ambar Pratiwi,2015)</w:t>
      </w:r>
    </w:p>
    <w:p>
      <w:pPr>
        <w:spacing w:after="0" w:line="360" w:lineRule="auto"/>
        <w:jc w:val="both"/>
        <w:sectPr>
          <w:pgSz w:w="11920" w:h="16850"/>
          <w:pgMar w:header="262" w:footer="1065" w:top="1820" w:bottom="1260" w:left="620" w:right="820"/>
        </w:sectPr>
      </w:pPr>
    </w:p>
    <w:p>
      <w:pPr>
        <w:pStyle w:val="BodyText"/>
        <w:rPr>
          <w:sz w:val="20"/>
        </w:rPr>
      </w:pPr>
    </w:p>
    <w:p>
      <w:pPr>
        <w:pStyle w:val="BodyText"/>
        <w:spacing w:before="6" w:after="1"/>
        <w:rPr>
          <w:sz w:val="19"/>
        </w:rPr>
      </w:pPr>
    </w:p>
    <w:p>
      <w:pPr>
        <w:pStyle w:val="BodyText"/>
        <w:ind w:left="2692"/>
        <w:rPr>
          <w:sz w:val="20"/>
        </w:rPr>
      </w:pPr>
      <w:r>
        <w:rPr>
          <w:sz w:val="20"/>
        </w:rPr>
        <w:drawing>
          <wp:inline distT="0" distB="0" distL="0" distR="0">
            <wp:extent cx="3720547" cy="1148715"/>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21" cstate="print"/>
                    <a:stretch>
                      <a:fillRect/>
                    </a:stretch>
                  </pic:blipFill>
                  <pic:spPr>
                    <a:xfrm>
                      <a:off x="0" y="0"/>
                      <a:ext cx="3720547" cy="1148715"/>
                    </a:xfrm>
                    <a:prstGeom prst="rect">
                      <a:avLst/>
                    </a:prstGeom>
                  </pic:spPr>
                </pic:pic>
              </a:graphicData>
            </a:graphic>
          </wp:inline>
        </w:drawing>
      </w:r>
      <w:r>
        <w:rPr>
          <w:sz w:val="20"/>
        </w:rPr>
      </w:r>
    </w:p>
    <w:p>
      <w:pPr>
        <w:pStyle w:val="BodyText"/>
        <w:spacing w:before="4"/>
        <w:rPr>
          <w:sz w:val="20"/>
        </w:rPr>
      </w:pPr>
    </w:p>
    <w:p>
      <w:pPr>
        <w:spacing w:before="90"/>
        <w:ind w:left="4217" w:right="0" w:firstLine="0"/>
        <w:jc w:val="left"/>
        <w:rPr>
          <w:sz w:val="24"/>
        </w:rPr>
      </w:pPr>
      <w:r>
        <w:rPr>
          <w:b/>
          <w:sz w:val="24"/>
        </w:rPr>
        <w:t>Tabel 3.1 </w:t>
      </w:r>
      <w:r>
        <w:rPr>
          <w:sz w:val="24"/>
        </w:rPr>
        <w:t>Komponen Biogas</w:t>
      </w:r>
    </w:p>
    <w:p>
      <w:pPr>
        <w:pStyle w:val="BodyText"/>
        <w:spacing w:before="6"/>
        <w:rPr>
          <w:sz w:val="33"/>
        </w:rPr>
      </w:pPr>
    </w:p>
    <w:p>
      <w:pPr>
        <w:pStyle w:val="Heading2"/>
        <w:numPr>
          <w:ilvl w:val="2"/>
          <w:numId w:val="13"/>
        </w:numPr>
        <w:tabs>
          <w:tab w:pos="2369" w:val="left" w:leader="none"/>
        </w:tabs>
        <w:spacing w:line="240" w:lineRule="auto" w:before="1" w:after="0"/>
        <w:ind w:left="2368" w:right="0" w:hanging="721"/>
        <w:jc w:val="both"/>
      </w:pPr>
      <w:bookmarkStart w:name="_bookmark14" w:id="24"/>
      <w:bookmarkEnd w:id="24"/>
      <w:r>
        <w:rPr>
          <w:b w:val="0"/>
        </w:rPr>
      </w:r>
      <w:bookmarkStart w:name="_bookmark14" w:id="25"/>
      <w:bookmarkEnd w:id="25"/>
      <w:r>
        <w:rPr/>
        <w:t>M</w:t>
      </w:r>
      <w:r>
        <w:rPr/>
        <w:t>anfaat Biogas</w:t>
      </w:r>
    </w:p>
    <w:p>
      <w:pPr>
        <w:pStyle w:val="BodyText"/>
        <w:spacing w:line="360" w:lineRule="auto" w:before="192"/>
        <w:ind w:left="1648" w:right="818" w:firstLine="720"/>
        <w:jc w:val="both"/>
      </w:pPr>
      <w:r>
        <w:rPr/>
        <w:t>Manfaat energi biogas adalah menghasilkan gas metan sebagai pengganti bahan bakar khususnya minyak tanah dan dapat dipergunakan untuk memasak. Dalam skala besar, biogas dapat digunakan sebagai pembangkit energi listrik. Di samping itu, dari proses produksi biogas akan dihasilkan sisa kotoran ternak yang dapat langsung dipergunakan sebagai pupuk organik pada tanaman/budidaya pertanian. Dan yang lebih penting lagi adalah mengurangi ketergantungan  terhadap pemakaian bahan bakar minyak bumi yang tidak bisa diperbaharui (Fahri, 2016).</w:t>
      </w:r>
    </w:p>
    <w:p>
      <w:pPr>
        <w:pStyle w:val="BodyText"/>
        <w:spacing w:line="360" w:lineRule="auto" w:before="200"/>
        <w:ind w:left="1648" w:right="877" w:firstLine="720"/>
        <w:jc w:val="both"/>
      </w:pPr>
      <w:r>
        <w:rPr/>
        <w:t>Manfaat biogas minimal bisa digunakan untuk memenuhi kebutuhan energi rumah tangga. Pemanfaatan kotoran ternak sebagai bahan baku biogas akan mengatasi beberapa masalah yang ditimbulkan dari limbah tersebut, bila dibandingakan dengan hanya dibiarkan menumpuk tanpa pengolahan. Kotoran hewan yang menumpuk dapat mencemari lingkungan, dan jika terbawa oleh air masuk ke dalam tanah atau sungai akan mencemari air tanah dan air sungai.  Selain itu, kotoran tersebut juga dapat membahayakan kesehatan manusia karena mengandung racun dan bakteri-bakteri patogen seperti E.coli. Limbah yang menumpuk dapat menyebabkan polusi udara, berupa bau yang tidak sedap, menyebabkan penyakit pernapasan (ISPA), dan terganggunya kebersihan lingkungan, serta dapat menimbulkan efek rumah kaca adanya gas metana ke lingkungan. Penerapan biogas juga memberikan dampak terhadap perkembangan pertanian di Indonesia, yaitu dapat menghasilkan pupuk organik bagi petani, serta peternak dapat meningkatkan populasi ternaknya karena adanya pakan ternak</w:t>
      </w:r>
      <w:r>
        <w:rPr>
          <w:spacing w:val="46"/>
        </w:rPr>
        <w:t> </w:t>
      </w:r>
      <w:r>
        <w:rPr/>
        <w:t>dari</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7"/>
        <w:jc w:val="both"/>
      </w:pPr>
      <w:r>
        <w:rPr/>
        <w:t>hasil limbah pertanian. Para peternak dapat memasak dengan murah tanpa membeli bahan bakar, bersih, ramah lingkungan, serta mendorong kelestarian alam. Meningkatnya produksi ternak, dapat mengurangi impor menghemat devisa negara, dan mendukung perbaikkan ekonomi masyarakat. Pengolahan kotoran sapi menjadi energi alternatif biogas yang ramah lingkungan merupakan cara yang sangat menguntungkan, karena mampu memanfaatkan alam tanpa merusaknya sehingga siklus ekologi tetap terjaga. Manfaat lain mengolah kotoran sapi menjadi energi alternatif biogas adalah dihasilkannya pupuk organik untuk tanaman, sehingga keuntungan yang dapat diperoleh</w:t>
      </w:r>
      <w:r>
        <w:rPr>
          <w:spacing w:val="12"/>
        </w:rPr>
        <w:t> </w:t>
      </w:r>
      <w:r>
        <w:rPr/>
        <w:t>yaitu</w:t>
      </w:r>
    </w:p>
    <w:p>
      <w:pPr>
        <w:pStyle w:val="ListParagraph"/>
        <w:numPr>
          <w:ilvl w:val="0"/>
          <w:numId w:val="14"/>
        </w:numPr>
        <w:tabs>
          <w:tab w:pos="1939" w:val="left" w:leader="none"/>
        </w:tabs>
        <w:spacing w:line="360" w:lineRule="auto" w:before="204" w:after="0"/>
        <w:ind w:left="1648" w:right="877" w:firstLine="0"/>
        <w:jc w:val="both"/>
        <w:rPr>
          <w:sz w:val="24"/>
        </w:rPr>
      </w:pPr>
      <w:r>
        <w:rPr>
          <w:sz w:val="24"/>
        </w:rPr>
        <w:t>Meningkatnya pendapatan dengan pengurangan biaya kebutuhan pupuk </w:t>
      </w:r>
      <w:r>
        <w:rPr>
          <w:spacing w:val="-4"/>
          <w:sz w:val="24"/>
        </w:rPr>
        <w:t>dan </w:t>
      </w:r>
      <w:r>
        <w:rPr>
          <w:sz w:val="24"/>
        </w:rPr>
        <w:t>pestisida.</w:t>
      </w:r>
    </w:p>
    <w:p>
      <w:pPr>
        <w:pStyle w:val="ListParagraph"/>
        <w:numPr>
          <w:ilvl w:val="0"/>
          <w:numId w:val="14"/>
        </w:numPr>
        <w:tabs>
          <w:tab w:pos="1891" w:val="left" w:leader="none"/>
        </w:tabs>
        <w:spacing w:line="360" w:lineRule="auto" w:before="199" w:after="0"/>
        <w:ind w:left="1648" w:right="888" w:firstLine="0"/>
        <w:jc w:val="both"/>
        <w:rPr>
          <w:sz w:val="24"/>
        </w:rPr>
      </w:pPr>
      <w:r>
        <w:rPr>
          <w:sz w:val="24"/>
        </w:rPr>
        <w:t>Menghemat energi, pengurangan biaya energi untuk memasak dan pengurangan konsumsi energi tak terbarukan yaitu</w:t>
      </w:r>
      <w:r>
        <w:rPr>
          <w:spacing w:val="9"/>
          <w:sz w:val="24"/>
        </w:rPr>
        <w:t> </w:t>
      </w:r>
      <w:r>
        <w:rPr>
          <w:sz w:val="24"/>
        </w:rPr>
        <w:t>BBM.</w:t>
      </w:r>
    </w:p>
    <w:p>
      <w:pPr>
        <w:pStyle w:val="ListParagraph"/>
        <w:numPr>
          <w:ilvl w:val="0"/>
          <w:numId w:val="14"/>
        </w:numPr>
        <w:tabs>
          <w:tab w:pos="1970" w:val="left" w:leader="none"/>
        </w:tabs>
        <w:spacing w:line="360" w:lineRule="auto" w:before="199" w:after="0"/>
        <w:ind w:left="1648" w:right="877" w:firstLine="0"/>
        <w:jc w:val="both"/>
        <w:rPr>
          <w:sz w:val="24"/>
        </w:rPr>
      </w:pPr>
      <w:r>
        <w:rPr>
          <w:sz w:val="24"/>
        </w:rPr>
        <w:t>Mampu melakukan pertanian yang berkelanjutan, penggunaan pupuk </w:t>
      </w:r>
      <w:r>
        <w:rPr>
          <w:spacing w:val="-5"/>
          <w:sz w:val="24"/>
        </w:rPr>
        <w:t>dan </w:t>
      </w:r>
      <w:r>
        <w:rPr>
          <w:sz w:val="24"/>
        </w:rPr>
        <w:t>pestisida organik mampu menjaga kemampuan tanah dan keseimbangan ekosistem untuk menjamin kegiatan pertanian</w:t>
      </w:r>
      <w:r>
        <w:rPr>
          <w:spacing w:val="1"/>
          <w:sz w:val="24"/>
        </w:rPr>
        <w:t> </w:t>
      </w:r>
      <w:r>
        <w:rPr>
          <w:sz w:val="24"/>
        </w:rPr>
        <w:t>berkelanjutan.</w:t>
      </w:r>
    </w:p>
    <w:p>
      <w:pPr>
        <w:pStyle w:val="BodyText"/>
        <w:spacing w:line="360" w:lineRule="auto" w:before="203"/>
        <w:ind w:left="1648" w:right="875" w:firstLine="720"/>
        <w:jc w:val="both"/>
      </w:pPr>
      <w:r>
        <w:rPr/>
        <w:t>Biogas diproduksi oleh bakteri dari bahan organik di dalam kondisi </w:t>
      </w:r>
      <w:r>
        <w:rPr>
          <w:spacing w:val="-3"/>
        </w:rPr>
        <w:t>tanpa </w:t>
      </w:r>
      <w:r>
        <w:rPr/>
        <w:t>oksigen (anaerobic process). Proses ini berlangsung selama pengolahan atau fermentasi. Gas yang dihasilkan sebagian besar terdiri atas CH4 dan CO2. Jika kandungan gas CH4 lebih dari 50%, maka campuran gas ini mudah terbakar, kandungan gas CH4 dalam biogas yang berasal dari kotoran ternak sapi kurang lebih 60%. Temperatur ideal proses fermentasi untuk pembentukan biogas berkisar 300C (Junaedi,</w:t>
      </w:r>
      <w:r>
        <w:rPr>
          <w:spacing w:val="3"/>
        </w:rPr>
        <w:t> </w:t>
      </w:r>
      <w:r>
        <w:rPr/>
        <w:t>2002).</w:t>
      </w:r>
    </w:p>
    <w:p>
      <w:pPr>
        <w:pStyle w:val="BodyText"/>
        <w:spacing w:line="360" w:lineRule="auto" w:before="201"/>
        <w:ind w:left="1648" w:right="881" w:firstLine="720"/>
        <w:jc w:val="both"/>
      </w:pPr>
      <w:r>
        <w:rPr/>
        <w:t>Selain biogas pengolahan kotoran sapi juga menghasilkan pupuk padat dan pupuk cair. Pupuk dari kotoran sapi yang telah diambil biogasnya memiliki kadar pencemaran BOD dan COD berkurang sampai 90%, dengan kondisi ini pupuk dari kotoran sapi sudah tidak berbau. Permasalahan yang dihadapi peternak sapi mengenai tumpukan kotoran sapi yang menimbulkan bau tidak enak dan mengganggu kehidupan penduduk di sekitar kandang dapat diatasi.</w:t>
      </w:r>
      <w:r>
        <w:rPr>
          <w:spacing w:val="26"/>
        </w:rPr>
        <w:t> </w:t>
      </w:r>
      <w:r>
        <w:rPr/>
        <w:t>Jenis</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7"/>
        <w:jc w:val="both"/>
      </w:pPr>
      <w:r>
        <w:rPr/>
        <w:t>konstruksi unit pegolahan (digester) biogas yang dapat dibangun di daerah tropis dapat dibagi menjadi 3 model (Junaedi, 2002), yaitu</w:t>
      </w:r>
    </w:p>
    <w:p>
      <w:pPr>
        <w:pStyle w:val="ListParagraph"/>
        <w:numPr>
          <w:ilvl w:val="1"/>
          <w:numId w:val="14"/>
        </w:numPr>
        <w:tabs>
          <w:tab w:pos="2609" w:val="left" w:leader="none"/>
        </w:tabs>
        <w:spacing w:line="240" w:lineRule="auto" w:before="199" w:after="0"/>
        <w:ind w:left="2608" w:right="0" w:hanging="241"/>
        <w:jc w:val="left"/>
        <w:rPr>
          <w:sz w:val="24"/>
        </w:rPr>
      </w:pPr>
      <w:r>
        <w:rPr>
          <w:sz w:val="24"/>
        </w:rPr>
        <w:t>Digester permanen (fixed dome digester)</w:t>
      </w:r>
    </w:p>
    <w:p>
      <w:pPr>
        <w:pStyle w:val="BodyText"/>
        <w:spacing w:before="5"/>
        <w:rPr>
          <w:sz w:val="29"/>
        </w:rPr>
      </w:pPr>
    </w:p>
    <w:p>
      <w:pPr>
        <w:pStyle w:val="ListParagraph"/>
        <w:numPr>
          <w:ilvl w:val="1"/>
          <w:numId w:val="14"/>
        </w:numPr>
        <w:tabs>
          <w:tab w:pos="2609" w:val="left" w:leader="none"/>
        </w:tabs>
        <w:spacing w:line="240" w:lineRule="auto" w:before="0" w:after="0"/>
        <w:ind w:left="2608" w:right="0" w:hanging="241"/>
        <w:jc w:val="left"/>
        <w:rPr>
          <w:sz w:val="24"/>
        </w:rPr>
      </w:pPr>
      <w:r>
        <w:rPr>
          <w:sz w:val="24"/>
        </w:rPr>
        <w:t>Digester dengan tampungan gas mengapung (floating dome</w:t>
      </w:r>
      <w:r>
        <w:rPr>
          <w:spacing w:val="-10"/>
          <w:sz w:val="24"/>
        </w:rPr>
        <w:t> </w:t>
      </w:r>
      <w:r>
        <w:rPr>
          <w:sz w:val="24"/>
        </w:rPr>
        <w:t>digester)</w:t>
      </w:r>
    </w:p>
    <w:p>
      <w:pPr>
        <w:pStyle w:val="BodyText"/>
        <w:spacing w:before="5"/>
        <w:rPr>
          <w:sz w:val="29"/>
        </w:rPr>
      </w:pPr>
    </w:p>
    <w:p>
      <w:pPr>
        <w:pStyle w:val="ListParagraph"/>
        <w:numPr>
          <w:ilvl w:val="1"/>
          <w:numId w:val="14"/>
        </w:numPr>
        <w:tabs>
          <w:tab w:pos="2609" w:val="left" w:leader="none"/>
        </w:tabs>
        <w:spacing w:line="240" w:lineRule="auto" w:before="0" w:after="0"/>
        <w:ind w:left="2608" w:right="0" w:hanging="241"/>
        <w:jc w:val="left"/>
        <w:rPr>
          <w:sz w:val="24"/>
        </w:rPr>
      </w:pPr>
      <w:r>
        <w:rPr>
          <w:sz w:val="24"/>
        </w:rPr>
        <w:t>Digester dengan tutup plastik</w:t>
      </w:r>
    </w:p>
    <w:p>
      <w:pPr>
        <w:pStyle w:val="BodyText"/>
        <w:spacing w:before="7"/>
        <w:rPr>
          <w:sz w:val="29"/>
        </w:rPr>
      </w:pPr>
    </w:p>
    <w:p>
      <w:pPr>
        <w:pStyle w:val="BodyText"/>
        <w:spacing w:line="360" w:lineRule="auto"/>
        <w:ind w:left="1648" w:right="876" w:firstLine="720"/>
        <w:jc w:val="both"/>
      </w:pPr>
      <w:r>
        <w:rPr/>
        <w:t>Biogas yang dihasilkan dapat dijadikan sebagai sumber belajar (real teaching) bagi dunia pendidikan dalam rangka mewujudkan pendidikan berbasis riset, program yang dijalankan dapat dijadikan sebagai media penghubung antar keluarga dalam pengelolaan dan penyaluran biogas yang dihasilkan sehingga dapat terbentuk atmosfir sosio kultural yang harmonis dan berkesinambungan, memotivasi masyarakat desa untuk merintis wirausaha baru di bidang pembuatan biogas, membuka peluang kerja bagi masyarakat petani dan peternak sapi sehingga memperkecil arus urbanisasi, dan meningkatkan pendapatan masyarakat petani dan peternak sapi di daerah tersebut sehingga dapat meningkatkan kesejahteraan</w:t>
      </w:r>
      <w:r>
        <w:rPr>
          <w:spacing w:val="-1"/>
        </w:rPr>
        <w:t> </w:t>
      </w:r>
      <w:r>
        <w:rPr/>
        <w:t>keluarga.</w:t>
      </w:r>
    </w:p>
    <w:p>
      <w:pPr>
        <w:pStyle w:val="BodyText"/>
        <w:spacing w:before="7"/>
        <w:rPr>
          <w:sz w:val="21"/>
        </w:rPr>
      </w:pPr>
    </w:p>
    <w:p>
      <w:pPr>
        <w:pStyle w:val="Heading2"/>
        <w:numPr>
          <w:ilvl w:val="1"/>
          <w:numId w:val="12"/>
        </w:numPr>
        <w:tabs>
          <w:tab w:pos="2368" w:val="left" w:leader="none"/>
          <w:tab w:pos="2369" w:val="left" w:leader="none"/>
        </w:tabs>
        <w:spacing w:line="240" w:lineRule="auto" w:before="0" w:after="0"/>
        <w:ind w:left="2368" w:right="0" w:hanging="721"/>
        <w:jc w:val="left"/>
      </w:pPr>
      <w:bookmarkStart w:name="_bookmark15" w:id="26"/>
      <w:bookmarkEnd w:id="26"/>
      <w:r>
        <w:rPr>
          <w:b w:val="0"/>
        </w:rPr>
      </w:r>
      <w:bookmarkStart w:name="_bookmark15" w:id="27"/>
      <w:bookmarkEnd w:id="27"/>
      <w:r>
        <w:rPr/>
        <w:t>P</w:t>
      </w:r>
      <w:r>
        <w:rPr/>
        <w:t>embuatan</w:t>
      </w:r>
      <w:r>
        <w:rPr>
          <w:spacing w:val="1"/>
        </w:rPr>
        <w:t> </w:t>
      </w:r>
      <w:r>
        <w:rPr/>
        <w:t>Biogas</w:t>
      </w:r>
    </w:p>
    <w:p>
      <w:pPr>
        <w:pStyle w:val="BodyText"/>
        <w:spacing w:before="188"/>
        <w:ind w:left="2368"/>
        <w:jc w:val="both"/>
      </w:pPr>
      <w:r>
        <w:rPr/>
        <w:t>Dasar Perhitungan :</w:t>
      </w:r>
    </w:p>
    <w:p>
      <w:pPr>
        <w:pStyle w:val="BodyText"/>
        <w:spacing w:line="360" w:lineRule="auto" w:before="141"/>
        <w:ind w:left="1648" w:right="884"/>
        <w:jc w:val="both"/>
      </w:pPr>
      <w:r>
        <w:rPr/>
        <w:t>Sebelum pembuatan instalasi biogas, telebih dahulu harus ditentukan terlebih dahulu kapasistas alat yang akan dibuat. Hal ini penting dilakukan sebagai dasar untuk menentukan ukuran peralatan yang paling tepat. Perhitungan kapasitas alat didasarkan pada jumlah ternak dan faeces yang dihasilkan dengan perhitungan sebagai berikut :</w:t>
      </w:r>
    </w:p>
    <w:p>
      <w:pPr>
        <w:pStyle w:val="BodyText"/>
        <w:spacing w:before="4"/>
      </w:pPr>
    </w:p>
    <w:p>
      <w:pPr>
        <w:pStyle w:val="ListParagraph"/>
        <w:numPr>
          <w:ilvl w:val="2"/>
          <w:numId w:val="12"/>
        </w:numPr>
        <w:tabs>
          <w:tab w:pos="2369" w:val="left" w:leader="none"/>
        </w:tabs>
        <w:spacing w:line="240" w:lineRule="auto" w:before="0" w:after="0"/>
        <w:ind w:left="2368" w:right="0" w:hanging="361"/>
        <w:jc w:val="left"/>
        <w:rPr>
          <w:sz w:val="24"/>
        </w:rPr>
      </w:pPr>
      <w:r>
        <w:rPr>
          <w:sz w:val="24"/>
        </w:rPr>
        <w:t>Tiap ekor sapi menghasilkan 2 ember kotoran per</w:t>
      </w:r>
      <w:r>
        <w:rPr>
          <w:spacing w:val="-4"/>
          <w:sz w:val="24"/>
        </w:rPr>
        <w:t> </w:t>
      </w:r>
      <w:r>
        <w:rPr>
          <w:sz w:val="24"/>
        </w:rPr>
        <w:t>hari</w:t>
      </w:r>
    </w:p>
    <w:p>
      <w:pPr>
        <w:pStyle w:val="ListParagraph"/>
        <w:numPr>
          <w:ilvl w:val="2"/>
          <w:numId w:val="12"/>
        </w:numPr>
        <w:tabs>
          <w:tab w:pos="2369" w:val="left" w:leader="none"/>
        </w:tabs>
        <w:spacing w:line="240" w:lineRule="auto" w:before="138" w:after="0"/>
        <w:ind w:left="2368" w:right="0" w:hanging="361"/>
        <w:jc w:val="left"/>
        <w:rPr>
          <w:sz w:val="24"/>
        </w:rPr>
      </w:pPr>
      <w:r>
        <w:rPr>
          <w:sz w:val="24"/>
        </w:rPr>
        <w:t>Kotoran perlu diencerkan dengan 3 ember</w:t>
      </w:r>
      <w:r>
        <w:rPr>
          <w:spacing w:val="2"/>
          <w:sz w:val="24"/>
        </w:rPr>
        <w:t> </w:t>
      </w:r>
      <w:r>
        <w:rPr>
          <w:sz w:val="24"/>
        </w:rPr>
        <w:t>air</w:t>
      </w:r>
    </w:p>
    <w:p>
      <w:pPr>
        <w:pStyle w:val="ListParagraph"/>
        <w:numPr>
          <w:ilvl w:val="2"/>
          <w:numId w:val="12"/>
        </w:numPr>
        <w:tabs>
          <w:tab w:pos="2369" w:val="left" w:leader="none"/>
        </w:tabs>
        <w:spacing w:line="240" w:lineRule="auto" w:before="139" w:after="0"/>
        <w:ind w:left="2368" w:right="0" w:hanging="361"/>
        <w:jc w:val="left"/>
        <w:rPr>
          <w:sz w:val="24"/>
        </w:rPr>
      </w:pPr>
      <w:r>
        <w:rPr>
          <w:sz w:val="24"/>
        </w:rPr>
        <w:t>Volume ember = 10</w:t>
      </w:r>
      <w:r>
        <w:rPr>
          <w:spacing w:val="-6"/>
          <w:sz w:val="24"/>
        </w:rPr>
        <w:t> </w:t>
      </w:r>
      <w:r>
        <w:rPr>
          <w:sz w:val="24"/>
        </w:rPr>
        <w:t>liter</w:t>
      </w:r>
    </w:p>
    <w:p>
      <w:pPr>
        <w:pStyle w:val="ListParagraph"/>
        <w:numPr>
          <w:ilvl w:val="2"/>
          <w:numId w:val="12"/>
        </w:numPr>
        <w:tabs>
          <w:tab w:pos="2369" w:val="left" w:leader="none"/>
        </w:tabs>
        <w:spacing w:line="240" w:lineRule="auto" w:before="139" w:after="0"/>
        <w:ind w:left="2368" w:right="0" w:hanging="361"/>
        <w:jc w:val="left"/>
        <w:rPr>
          <w:sz w:val="24"/>
        </w:rPr>
      </w:pPr>
      <w:r>
        <w:rPr>
          <w:sz w:val="24"/>
        </w:rPr>
        <w:t>Jumlah ternak yang diusahakan misalnya 4 ekor sapi</w:t>
      </w:r>
    </w:p>
    <w:p>
      <w:pPr>
        <w:pStyle w:val="ListParagraph"/>
        <w:numPr>
          <w:ilvl w:val="2"/>
          <w:numId w:val="12"/>
        </w:numPr>
        <w:tabs>
          <w:tab w:pos="2369" w:val="left" w:leader="none"/>
        </w:tabs>
        <w:spacing w:line="240" w:lineRule="auto" w:before="137" w:after="0"/>
        <w:ind w:left="2368" w:right="0" w:hanging="361"/>
        <w:jc w:val="left"/>
        <w:rPr>
          <w:sz w:val="24"/>
        </w:rPr>
      </w:pPr>
      <w:r>
        <w:rPr>
          <w:sz w:val="24"/>
        </w:rPr>
        <w:t>Lamanya proses pembentukan gas (fermentasi) sekitar 30</w:t>
      </w:r>
      <w:r>
        <w:rPr>
          <w:spacing w:val="-6"/>
          <w:sz w:val="24"/>
        </w:rPr>
        <w:t> </w:t>
      </w:r>
      <w:r>
        <w:rPr>
          <w:sz w:val="24"/>
        </w:rPr>
        <w:t>hari.</w:t>
      </w:r>
    </w:p>
    <w:p>
      <w:pPr>
        <w:spacing w:after="0" w:line="240" w:lineRule="auto"/>
        <w:jc w:val="left"/>
        <w:rPr>
          <w:sz w:val="24"/>
        </w:rPr>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81" w:firstLine="720"/>
        <w:jc w:val="both"/>
      </w:pPr>
      <w:r>
        <w:rPr/>
        <w:t>Berdasarkan perhitungan di atas, maka setiap hari yang dimasukkan ke dalam digester adalah 2+3 ember = 5 ember atau 50 liter campuran faeces dan air untuk tiap ekor sapi. Bila lamanya pembentukan gas 30 hari, maka tiap ekor sapi membutuhkan ruang digester 30 x 50 liter = 1.500 liter.Dapat dibuat rumus sebagai berikut</w:t>
      </w:r>
      <w:r>
        <w:rPr>
          <w:spacing w:val="-1"/>
        </w:rPr>
        <w:t> </w:t>
      </w:r>
      <w:r>
        <w:rPr/>
        <w:t>:</w:t>
      </w:r>
    </w:p>
    <w:p>
      <w:pPr>
        <w:pStyle w:val="BodyText"/>
        <w:spacing w:before="9"/>
        <w:rPr>
          <w:sz w:val="36"/>
        </w:rPr>
      </w:pPr>
    </w:p>
    <w:p>
      <w:pPr>
        <w:pStyle w:val="Heading2"/>
        <w:spacing w:before="1"/>
        <w:ind w:left="1648"/>
        <w:jc w:val="both"/>
      </w:pPr>
      <w:r>
        <w:rPr/>
        <w:t>Vd = Sd x RT</w:t>
      </w:r>
    </w:p>
    <w:p>
      <w:pPr>
        <w:pStyle w:val="BodyText"/>
        <w:spacing w:before="5"/>
        <w:rPr>
          <w:b/>
          <w:sz w:val="35"/>
        </w:rPr>
      </w:pPr>
    </w:p>
    <w:p>
      <w:pPr>
        <w:pStyle w:val="ListParagraph"/>
        <w:numPr>
          <w:ilvl w:val="0"/>
          <w:numId w:val="15"/>
        </w:numPr>
        <w:tabs>
          <w:tab w:pos="2368" w:val="left" w:leader="none"/>
          <w:tab w:pos="2369" w:val="left" w:leader="none"/>
        </w:tabs>
        <w:spacing w:line="240" w:lineRule="auto" w:before="0" w:after="0"/>
        <w:ind w:left="2368" w:right="0" w:hanging="361"/>
        <w:jc w:val="left"/>
        <w:rPr>
          <w:sz w:val="24"/>
        </w:rPr>
      </w:pPr>
      <w:r>
        <w:rPr>
          <w:b/>
          <w:sz w:val="24"/>
        </w:rPr>
        <w:t>Vd </w:t>
      </w:r>
      <w:r>
        <w:rPr>
          <w:sz w:val="24"/>
        </w:rPr>
        <w:t>= Volume tangki</w:t>
      </w:r>
      <w:r>
        <w:rPr>
          <w:spacing w:val="-3"/>
          <w:sz w:val="24"/>
        </w:rPr>
        <w:t> </w:t>
      </w:r>
      <w:r>
        <w:rPr>
          <w:sz w:val="24"/>
        </w:rPr>
        <w:t>pencerna</w:t>
      </w:r>
    </w:p>
    <w:p>
      <w:pPr>
        <w:pStyle w:val="ListParagraph"/>
        <w:numPr>
          <w:ilvl w:val="0"/>
          <w:numId w:val="15"/>
        </w:numPr>
        <w:tabs>
          <w:tab w:pos="2368" w:val="left" w:leader="none"/>
          <w:tab w:pos="2369" w:val="left" w:leader="none"/>
        </w:tabs>
        <w:spacing w:line="240" w:lineRule="auto" w:before="140" w:after="0"/>
        <w:ind w:left="2368" w:right="0" w:hanging="361"/>
        <w:jc w:val="left"/>
        <w:rPr>
          <w:sz w:val="24"/>
        </w:rPr>
      </w:pPr>
      <w:r>
        <w:rPr>
          <w:b/>
          <w:sz w:val="24"/>
        </w:rPr>
        <w:t>Sd </w:t>
      </w:r>
      <w:r>
        <w:rPr>
          <w:sz w:val="24"/>
        </w:rPr>
        <w:t>= jumlah masukan perhari = jumlah kotoran +</w:t>
      </w:r>
      <w:r>
        <w:rPr>
          <w:spacing w:val="-4"/>
          <w:sz w:val="24"/>
        </w:rPr>
        <w:t> </w:t>
      </w:r>
      <w:r>
        <w:rPr>
          <w:sz w:val="24"/>
        </w:rPr>
        <w:t>air</w:t>
      </w:r>
    </w:p>
    <w:p>
      <w:pPr>
        <w:pStyle w:val="ListParagraph"/>
        <w:numPr>
          <w:ilvl w:val="0"/>
          <w:numId w:val="15"/>
        </w:numPr>
        <w:tabs>
          <w:tab w:pos="2368" w:val="left" w:leader="none"/>
          <w:tab w:pos="2369" w:val="left" w:leader="none"/>
        </w:tabs>
        <w:spacing w:line="240" w:lineRule="auto" w:before="139" w:after="0"/>
        <w:ind w:left="2368" w:right="0" w:hanging="361"/>
        <w:jc w:val="left"/>
        <w:rPr>
          <w:sz w:val="24"/>
        </w:rPr>
      </w:pPr>
      <w:r>
        <w:rPr>
          <w:b/>
          <w:sz w:val="24"/>
        </w:rPr>
        <w:t>RT </w:t>
      </w:r>
      <w:r>
        <w:rPr>
          <w:sz w:val="24"/>
        </w:rPr>
        <w:t>= retention time = lama</w:t>
      </w:r>
      <w:r>
        <w:rPr>
          <w:spacing w:val="-8"/>
          <w:sz w:val="24"/>
        </w:rPr>
        <w:t> </w:t>
      </w:r>
      <w:r>
        <w:rPr>
          <w:sz w:val="24"/>
        </w:rPr>
        <w:t>pencernaan</w:t>
      </w:r>
    </w:p>
    <w:p>
      <w:pPr>
        <w:pStyle w:val="BodyText"/>
        <w:spacing w:before="4"/>
        <w:rPr>
          <w:sz w:val="36"/>
        </w:rPr>
      </w:pPr>
    </w:p>
    <w:p>
      <w:pPr>
        <w:pStyle w:val="BodyText"/>
        <w:spacing w:line="360" w:lineRule="auto"/>
        <w:ind w:left="1648" w:right="935" w:firstLine="720"/>
      </w:pPr>
      <w:r>
        <w:rPr/>
        <w:t>Penentuan lokasi digester merupakan hal penting. Dasar untuk penentuan lokasi paling ideal adalah dekat dengan sumber bahan baku berupa faeces, jadi sebaiknya dekat dengan kandang ternak yang akan dimanfaatkan faecesnya, dekat dengan sumber air dan persediaan yang cukup untuk bahan pengencer kotoran ternak, diusahakan lokasi biogas tidak terlalu jauh dari dapur. Sebaiknya jarak dengan dapur kurang dari 100 m</w:t>
      </w:r>
    </w:p>
    <w:p>
      <w:pPr>
        <w:pStyle w:val="BodyText"/>
        <w:tabs>
          <w:tab w:pos="3871" w:val="left" w:leader="none"/>
          <w:tab w:pos="5508" w:val="left" w:leader="none"/>
          <w:tab w:pos="7975" w:val="left" w:leader="none"/>
          <w:tab w:pos="9521" w:val="left" w:leader="none"/>
        </w:tabs>
        <w:spacing w:line="360" w:lineRule="auto" w:before="1"/>
        <w:ind w:left="1648" w:right="877" w:firstLine="720"/>
        <w:jc w:val="both"/>
      </w:pPr>
      <w:r>
        <w:rPr/>
        <w:t>Bagian utama dari instalasi biogas adalah digester Digester adalah tempat memproses kotoran ternak menjadi gas. Ada beberapa macam digester biogas berdasarkan</w:t>
        <w:tab/>
        <w:t>bahan</w:t>
        <w:tab/>
        <w:t>pembuatannya</w:t>
        <w:tab/>
        <w:t>yaitu</w:t>
        <w:tab/>
      </w:r>
      <w:r>
        <w:rPr>
          <w:spacing w:val="-14"/>
        </w:rPr>
        <w:t>:</w:t>
      </w:r>
    </w:p>
    <w:p>
      <w:pPr>
        <w:pStyle w:val="BodyText"/>
        <w:spacing w:before="9"/>
        <w:rPr>
          <w:sz w:val="36"/>
        </w:rPr>
      </w:pPr>
    </w:p>
    <w:p>
      <w:pPr>
        <w:pStyle w:val="Heading2"/>
        <w:ind w:left="1648"/>
        <w:jc w:val="both"/>
      </w:pPr>
      <w:r>
        <w:rPr/>
        <w:t>Digester Permanen</w:t>
      </w:r>
    </w:p>
    <w:p>
      <w:pPr>
        <w:pStyle w:val="BodyText"/>
        <w:spacing w:line="360" w:lineRule="auto" w:before="132"/>
        <w:ind w:left="1648" w:right="879" w:firstLine="720"/>
        <w:jc w:val="both"/>
      </w:pPr>
      <w:r>
        <w:rPr/>
        <w:t>Digester ini terbuat dari bahan permanen yaitu batu bata dan semen. Kelebihan digester permanen ini adalah : bahan tahan lama (bisa lebih dari 20 tahun; kokoh, kuat tahan cuaca; mudah dioperasikan; perawatan mudah dibandingkan tipe lainnya; dan lebih efisien. Namun kekurangannya adalah tidak dapat dipindah-pindahkan, pembangunannya harus teliti (tidak boleh ada lubang sebesar satu jarum pun); biaya kontruksi mahal.</w:t>
      </w:r>
    </w:p>
    <w:p>
      <w:pPr>
        <w:spacing w:after="0" w:line="360" w:lineRule="auto"/>
        <w:jc w:val="both"/>
        <w:sectPr>
          <w:pgSz w:w="11920" w:h="16850"/>
          <w:pgMar w:header="262" w:footer="1065" w:top="1820" w:bottom="1260" w:left="620" w:right="820"/>
        </w:sectPr>
      </w:pPr>
    </w:p>
    <w:p>
      <w:pPr>
        <w:pStyle w:val="BodyText"/>
        <w:spacing w:before="7"/>
        <w:rPr>
          <w:sz w:val="29"/>
        </w:rPr>
      </w:pPr>
    </w:p>
    <w:p>
      <w:pPr>
        <w:pStyle w:val="Heading2"/>
        <w:spacing w:before="90"/>
        <w:ind w:left="1648"/>
        <w:jc w:val="both"/>
      </w:pPr>
      <w:r>
        <w:rPr/>
        <w:t>Digester Tidak Permanen</w:t>
      </w:r>
    </w:p>
    <w:p>
      <w:pPr>
        <w:pStyle w:val="BodyText"/>
        <w:spacing w:line="360" w:lineRule="auto" w:before="130"/>
        <w:ind w:left="1648" w:right="880" w:firstLine="720"/>
        <w:jc w:val="both"/>
      </w:pPr>
      <w:r>
        <w:rPr/>
        <w:t>Digester ini berasal dari bahan plastik atau fiber. Kelebihan digester ini adalah harganya murah; bisa dipindahkan. Tetapi kekurangannya kapasitasnya kecil adalah tidak tahan lama, pengoprasiannya lebih sulit</w:t>
      </w:r>
    </w:p>
    <w:p>
      <w:pPr>
        <w:pStyle w:val="BodyText"/>
        <w:spacing w:before="7"/>
        <w:rPr>
          <w:sz w:val="36"/>
        </w:rPr>
      </w:pPr>
    </w:p>
    <w:p>
      <w:pPr>
        <w:pStyle w:val="Heading2"/>
        <w:ind w:left="1648"/>
        <w:jc w:val="both"/>
      </w:pPr>
      <w:r>
        <w:rPr/>
        <w:t>Pengoperasian Alat</w:t>
      </w:r>
    </w:p>
    <w:p>
      <w:pPr>
        <w:pStyle w:val="BodyText"/>
        <w:spacing w:line="360" w:lineRule="auto" w:before="132"/>
        <w:ind w:left="1648" w:right="875" w:firstLine="720"/>
        <w:jc w:val="both"/>
      </w:pPr>
      <w:r>
        <w:rPr/>
        <w:t>Sebelum dipakai perlu dilakukan pengujian kebocoran terhadap alat. Dan sebelum mulai mengoperasikan instalasi biogas, kita perlu mengetahui hal-hal yang mempengaruhi proses pembentukan biogas. Hal ini penting sebagai pedoman dalam pengoperasian alat dan kegiatan harian yang harus dilakukan agar diperoleh hasil gas yang memenuhi</w:t>
      </w:r>
      <w:r>
        <w:rPr>
          <w:spacing w:val="13"/>
        </w:rPr>
        <w:t> </w:t>
      </w:r>
      <w:r>
        <w:rPr/>
        <w:t>syarat.</w:t>
      </w:r>
    </w:p>
    <w:p>
      <w:pPr>
        <w:pStyle w:val="BodyText"/>
        <w:spacing w:before="8"/>
        <w:rPr>
          <w:sz w:val="36"/>
        </w:rPr>
      </w:pPr>
    </w:p>
    <w:p>
      <w:pPr>
        <w:pStyle w:val="Heading2"/>
        <w:ind w:left="1648"/>
      </w:pPr>
      <w:r>
        <w:rPr/>
        <w:t>Faktor yang mempengaruhi pembentukan biogas</w:t>
      </w:r>
    </w:p>
    <w:p>
      <w:pPr>
        <w:pStyle w:val="BodyText"/>
        <w:spacing w:before="8"/>
        <w:rPr>
          <w:b/>
          <w:sz w:val="35"/>
        </w:rPr>
      </w:pPr>
    </w:p>
    <w:p>
      <w:pPr>
        <w:pStyle w:val="ListParagraph"/>
        <w:numPr>
          <w:ilvl w:val="0"/>
          <w:numId w:val="16"/>
        </w:numPr>
        <w:tabs>
          <w:tab w:pos="2369" w:val="left" w:leader="none"/>
        </w:tabs>
        <w:spacing w:line="360" w:lineRule="auto" w:before="0" w:after="0"/>
        <w:ind w:left="2368" w:right="876" w:hanging="360"/>
        <w:jc w:val="both"/>
        <w:rPr>
          <w:sz w:val="24"/>
        </w:rPr>
      </w:pPr>
      <w:r>
        <w:rPr>
          <w:sz w:val="24"/>
        </w:rPr>
        <w:t>Bahan baku isian (faeces) yang mempunyai ratio/ perbandingan C/N (Carbon banding Nitrogen) yang tinggi akan lebih banyak menghasilkan gas. Contoh : kotoran kuda dan babi yang mempunyai ratio C/N tinggi, lebih banyak menghasilkan gas dari pada kotoran sapi dan kerbau. Sedang kotoran sapi dan kerbau lebih banyak menghasilkan gas dibandingkan kotoran ayam dalam jumlah yang</w:t>
      </w:r>
      <w:r>
        <w:rPr>
          <w:spacing w:val="-2"/>
          <w:sz w:val="24"/>
        </w:rPr>
        <w:t> </w:t>
      </w:r>
      <w:r>
        <w:rPr>
          <w:sz w:val="24"/>
        </w:rPr>
        <w:t>sama</w:t>
      </w:r>
    </w:p>
    <w:p>
      <w:pPr>
        <w:pStyle w:val="ListParagraph"/>
        <w:numPr>
          <w:ilvl w:val="0"/>
          <w:numId w:val="16"/>
        </w:numPr>
        <w:tabs>
          <w:tab w:pos="2369" w:val="left" w:leader="none"/>
        </w:tabs>
        <w:spacing w:line="360" w:lineRule="auto" w:before="1" w:after="0"/>
        <w:ind w:left="2368" w:right="876" w:hanging="360"/>
        <w:jc w:val="both"/>
        <w:rPr>
          <w:sz w:val="24"/>
        </w:rPr>
      </w:pPr>
      <w:r>
        <w:rPr>
          <w:sz w:val="24"/>
        </w:rPr>
        <w:t>Kadar keasaman atau pH yang optimal berkisar antara 6 - 8. Untuk pengukuran pH menggunakan alat yang disebut pH meter atau kertas lakmus yang dapat dibeli di</w:t>
      </w:r>
      <w:r>
        <w:rPr>
          <w:spacing w:val="3"/>
          <w:sz w:val="24"/>
        </w:rPr>
        <w:t> </w:t>
      </w:r>
      <w:r>
        <w:rPr>
          <w:sz w:val="24"/>
        </w:rPr>
        <w:t>apotek.</w:t>
      </w:r>
    </w:p>
    <w:p>
      <w:pPr>
        <w:pStyle w:val="ListParagraph"/>
        <w:numPr>
          <w:ilvl w:val="0"/>
          <w:numId w:val="16"/>
        </w:numPr>
        <w:tabs>
          <w:tab w:pos="2369" w:val="left" w:leader="none"/>
        </w:tabs>
        <w:spacing w:line="360" w:lineRule="auto" w:before="1" w:after="0"/>
        <w:ind w:left="2368" w:right="883" w:hanging="360"/>
        <w:jc w:val="both"/>
        <w:rPr>
          <w:sz w:val="24"/>
        </w:rPr>
      </w:pPr>
      <w:r>
        <w:rPr>
          <w:sz w:val="24"/>
        </w:rPr>
        <w:t>Temperatur optimal yang dikehendaki sekitar 35 o C. Untuk memperoleh kondisi ini digester ditempatkan di daerah yang mendapat sinar matahari langsung</w:t>
      </w:r>
    </w:p>
    <w:p>
      <w:pPr>
        <w:pStyle w:val="ListParagraph"/>
        <w:numPr>
          <w:ilvl w:val="0"/>
          <w:numId w:val="16"/>
        </w:numPr>
        <w:tabs>
          <w:tab w:pos="2369" w:val="left" w:leader="none"/>
        </w:tabs>
        <w:spacing w:line="362" w:lineRule="auto" w:before="0" w:after="0"/>
        <w:ind w:left="2368" w:right="881" w:hanging="360"/>
        <w:jc w:val="both"/>
        <w:rPr>
          <w:sz w:val="24"/>
        </w:rPr>
      </w:pPr>
      <w:r>
        <w:rPr>
          <w:sz w:val="24"/>
        </w:rPr>
        <w:t>Perlu dilakukan pengadukan agar tidak terjadi kerak (scum) di lapisan atas atau permukaan cairan yang menyebabkan produksi</w:t>
      </w:r>
      <w:r>
        <w:rPr>
          <w:spacing w:val="-1"/>
          <w:sz w:val="24"/>
        </w:rPr>
        <w:t> </w:t>
      </w:r>
      <w:r>
        <w:rPr>
          <w:sz w:val="24"/>
        </w:rPr>
        <w:t>menurun.</w:t>
      </w:r>
    </w:p>
    <w:p>
      <w:pPr>
        <w:spacing w:after="0" w:line="362" w:lineRule="auto"/>
        <w:jc w:val="both"/>
        <w:rPr>
          <w:sz w:val="24"/>
        </w:rPr>
        <w:sectPr>
          <w:pgSz w:w="11920" w:h="16850"/>
          <w:pgMar w:header="262" w:footer="1065" w:top="1820" w:bottom="1260" w:left="620" w:right="820"/>
        </w:sectPr>
      </w:pPr>
    </w:p>
    <w:p>
      <w:pPr>
        <w:pStyle w:val="BodyText"/>
        <w:spacing w:before="7"/>
        <w:rPr>
          <w:sz w:val="29"/>
        </w:rPr>
      </w:pPr>
    </w:p>
    <w:p>
      <w:pPr>
        <w:pStyle w:val="Heading2"/>
        <w:spacing w:before="90"/>
        <w:ind w:left="1648"/>
      </w:pPr>
      <w:r>
        <w:rPr/>
        <w:t>Langkah kerja pengoperasian alat</w:t>
      </w:r>
    </w:p>
    <w:p>
      <w:pPr>
        <w:pStyle w:val="BodyText"/>
        <w:spacing w:before="8"/>
        <w:rPr>
          <w:b/>
          <w:sz w:val="35"/>
        </w:rPr>
      </w:pPr>
    </w:p>
    <w:p>
      <w:pPr>
        <w:pStyle w:val="ListParagraph"/>
        <w:numPr>
          <w:ilvl w:val="0"/>
          <w:numId w:val="17"/>
        </w:numPr>
        <w:tabs>
          <w:tab w:pos="2369" w:val="left" w:leader="none"/>
        </w:tabs>
        <w:spacing w:line="360" w:lineRule="auto" w:before="0" w:after="0"/>
        <w:ind w:left="2368" w:right="879" w:hanging="360"/>
        <w:jc w:val="both"/>
        <w:rPr>
          <w:sz w:val="24"/>
        </w:rPr>
      </w:pPr>
      <w:r>
        <w:rPr>
          <w:sz w:val="24"/>
        </w:rPr>
        <w:t>Masukkan faeces ke dalam bak digester, singkirkan benda-benda keras, misalnya batu, kerikil, potongan kayu, dan lain-lain yang </w:t>
      </w:r>
      <w:r>
        <w:rPr>
          <w:spacing w:val="-4"/>
          <w:sz w:val="24"/>
        </w:rPr>
        <w:t>dapat </w:t>
      </w:r>
      <w:r>
        <w:rPr>
          <w:sz w:val="24"/>
        </w:rPr>
        <w:t>mengganggu proses. Agar pemasukan faeces berjalan lancar, perlu dibantu dengan sekop atau cangkul dan menyiramkan air dengan ember (Jawa:menggelontor). Volume air yang masuk ke dalam digester sekitar 3 ember setiap memasukkan 2 ember faeces atau dengan perbandingan volume faece : volume air = 2 :</w:t>
      </w:r>
      <w:r>
        <w:rPr>
          <w:spacing w:val="-8"/>
          <w:sz w:val="24"/>
        </w:rPr>
        <w:t> </w:t>
      </w:r>
      <w:r>
        <w:rPr>
          <w:sz w:val="24"/>
        </w:rPr>
        <w:t>3.</w:t>
      </w:r>
    </w:p>
    <w:p>
      <w:pPr>
        <w:pStyle w:val="ListParagraph"/>
        <w:numPr>
          <w:ilvl w:val="0"/>
          <w:numId w:val="17"/>
        </w:numPr>
        <w:tabs>
          <w:tab w:pos="2369" w:val="left" w:leader="none"/>
        </w:tabs>
        <w:spacing w:line="240" w:lineRule="auto" w:before="2" w:after="0"/>
        <w:ind w:left="2368" w:right="0" w:hanging="361"/>
        <w:jc w:val="both"/>
        <w:rPr>
          <w:sz w:val="24"/>
        </w:rPr>
      </w:pPr>
      <w:r>
        <w:rPr>
          <w:sz w:val="24"/>
        </w:rPr>
        <w:t>Gas mulai terbentuk pada hari kesepuluh. Gas yang terbentuk pada hari</w:t>
      </w:r>
      <w:r>
        <w:rPr>
          <w:spacing w:val="49"/>
          <w:sz w:val="24"/>
        </w:rPr>
        <w:t> </w:t>
      </w:r>
      <w:r>
        <w:rPr>
          <w:spacing w:val="2"/>
          <w:sz w:val="24"/>
        </w:rPr>
        <w:t>ke-</w:t>
      </w:r>
    </w:p>
    <w:p>
      <w:pPr>
        <w:pStyle w:val="BodyText"/>
        <w:spacing w:line="360" w:lineRule="auto" w:before="139"/>
        <w:ind w:left="2368" w:right="812"/>
        <w:jc w:val="both"/>
      </w:pPr>
      <w:r>
        <w:rPr/>
        <w:t>10 hingga hari ke-20 harus dibuang karena masih bercampur dengan oksigen dari ruang penampung gas. Campuran gas metan dan udara dalam kadar 5%-14% bila dibakar akan meledak. Setiap kali dilakukan pembu- angan fas dari bak penampungan gas, lebih-lebih pembuangan gas pertama, di sekitar lokasi tidak boleh ada api sekalipun hanya api rokok, karena api tersebut dapat membakar gas yang keluar. Maka, disarankan saat melaku- kan pekerjaan ini tidak merokok.</w:t>
      </w:r>
    </w:p>
    <w:p>
      <w:pPr>
        <w:pStyle w:val="ListParagraph"/>
        <w:numPr>
          <w:ilvl w:val="0"/>
          <w:numId w:val="17"/>
        </w:numPr>
        <w:tabs>
          <w:tab w:pos="2369" w:val="left" w:leader="none"/>
        </w:tabs>
        <w:spacing w:line="360" w:lineRule="auto" w:before="0" w:after="0"/>
        <w:ind w:left="2368" w:right="874" w:hanging="360"/>
        <w:jc w:val="both"/>
        <w:rPr>
          <w:sz w:val="24"/>
        </w:rPr>
      </w:pPr>
      <w:r>
        <w:rPr>
          <w:sz w:val="24"/>
        </w:rPr>
        <w:t>Sejak hari ke 21 gas yang dihasilkan sudah dapat digunakan untuk kompor dan penerangan. Alirkan gas ke kompor gas dengan membuka kran atau gas yang dihasilkan ini ditampung terlebih dahulu ke dalam tangki gas selanjutnya dimanfaatkan untuk menyalakan kompor gas atau penerangan. Besar kecil tekanan gas dapat diatur dengan memberi beban atau tekanan pada bak penampung gas. Dalam peralatan yang dibuat ini beban tersebut berupa rantai pengikat yang dapat dikencangkan atau</w:t>
      </w:r>
      <w:r>
        <w:rPr>
          <w:spacing w:val="-8"/>
          <w:sz w:val="24"/>
        </w:rPr>
        <w:t> </w:t>
      </w:r>
      <w:r>
        <w:rPr>
          <w:sz w:val="24"/>
        </w:rPr>
        <w:t>dikendorkan.</w:t>
      </w:r>
    </w:p>
    <w:p>
      <w:pPr>
        <w:pStyle w:val="BodyText"/>
        <w:spacing w:before="1"/>
      </w:pPr>
    </w:p>
    <w:p>
      <w:pPr>
        <w:pStyle w:val="BodyText"/>
        <w:ind w:left="1648"/>
      </w:pPr>
      <w:r>
        <w:rPr/>
        <w:t>Kegiatan Harian</w:t>
      </w:r>
    </w:p>
    <w:p>
      <w:pPr>
        <w:pStyle w:val="BodyText"/>
        <w:spacing w:line="360" w:lineRule="auto" w:before="142"/>
        <w:ind w:left="1648" w:right="1094" w:firstLine="720"/>
      </w:pPr>
      <w:r>
        <w:rPr/>
        <w:t>Kegiatan yang perlu dilakukan secara rutin setiap hari agar diperoleh gas yang berkesinambungan dan hasil yang maksimal adalah sebagai berikut :</w:t>
      </w:r>
    </w:p>
    <w:p>
      <w:pPr>
        <w:pStyle w:val="BodyText"/>
        <w:spacing w:before="6"/>
        <w:rPr>
          <w:sz w:val="36"/>
        </w:rPr>
      </w:pPr>
    </w:p>
    <w:p>
      <w:pPr>
        <w:pStyle w:val="Heading2"/>
        <w:ind w:left="1648"/>
      </w:pPr>
      <w:r>
        <w:rPr/>
        <w:t>Penambahan umpan kotoran</w:t>
      </w:r>
    </w:p>
    <w:p>
      <w:pPr>
        <w:pStyle w:val="BodyText"/>
        <w:spacing w:line="360" w:lineRule="auto" w:before="132"/>
        <w:ind w:left="1648" w:right="934" w:firstLine="720"/>
      </w:pPr>
      <w:r>
        <w:rPr/>
        <w:t>Kotoran yang akan dimasukkkan ke dalam digester diencerkan dengan air. Untuk kotoran sapi dan kerbau dengan perbandingan volume air : kotoran = 3 : 2.</w:t>
      </w:r>
    </w:p>
    <w:p>
      <w:pPr>
        <w:spacing w:after="0" w:line="360" w:lineRule="auto"/>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6"/>
        <w:jc w:val="both"/>
      </w:pPr>
      <w:r>
        <w:rPr/>
        <w:t>Sedangkan untuk kotoran babi, kambing dan ayam yang relatif lebih kering, maka harus lebih banyak airnya, yakni dengan perbandingan 2 : 1. Bila terjadi keterlambatan dalam pengisian bak digester ini, tidak perlu diberikan umpan ekstra (tambahan) kecuali bila terlambat lebih dari 1 minggu barulah diberi ekstra secukupnya</w:t>
      </w:r>
    </w:p>
    <w:p>
      <w:pPr>
        <w:pStyle w:val="BodyText"/>
        <w:spacing w:before="9"/>
        <w:rPr>
          <w:sz w:val="36"/>
        </w:rPr>
      </w:pPr>
    </w:p>
    <w:p>
      <w:pPr>
        <w:pStyle w:val="Heading2"/>
        <w:spacing w:before="1"/>
        <w:ind w:left="1648"/>
      </w:pPr>
      <w:r>
        <w:rPr/>
        <w:t>Pengadukan</w:t>
      </w:r>
    </w:p>
    <w:p>
      <w:pPr>
        <w:pStyle w:val="BodyText"/>
        <w:spacing w:line="360" w:lineRule="auto" w:before="129"/>
        <w:ind w:left="1648" w:right="889" w:firstLine="720"/>
        <w:jc w:val="both"/>
      </w:pPr>
      <w:r>
        <w:rPr/>
        <w:t>Pengadukan campuran dalam bak digester dilakukan setiap hari. Hal ini dimaksudkan agar pembentukan gas tidak menurun akibat terbentuknya kerak di permukaan cairan</w:t>
      </w:r>
    </w:p>
    <w:p>
      <w:pPr>
        <w:pStyle w:val="BodyText"/>
        <w:spacing w:before="3"/>
        <w:rPr>
          <w:sz w:val="36"/>
        </w:rPr>
      </w:pPr>
    </w:p>
    <w:p>
      <w:pPr>
        <w:pStyle w:val="Heading2"/>
        <w:ind w:left="1648"/>
        <w:jc w:val="both"/>
      </w:pPr>
      <w:r>
        <w:rPr/>
        <w:t>Perawatan saluran Pengeluaran</w:t>
      </w:r>
    </w:p>
    <w:p>
      <w:pPr>
        <w:pStyle w:val="BodyText"/>
        <w:spacing w:line="360" w:lineRule="auto" w:before="137"/>
        <w:ind w:left="1648" w:right="872" w:firstLine="720"/>
        <w:jc w:val="both"/>
      </w:pPr>
      <w:r>
        <w:rPr/>
        <w:t>Setiap hari penambahan umpan ke dalam ruang digester akan menye- babkan terjadinya luapan di saluran keluaran. Hal ini dapat mengakibatkan penyumbatan pada saluran ini. Oleh karena itu, setiap hari perlu dilakukan perawatan dengan cara membersihkan limbah pengeluaran. Limbah pengeluaran ini, baik yang berbentuk padat maupun cair, merupakan pupuk kandang yang sangat baik.</w:t>
      </w:r>
    </w:p>
    <w:p>
      <w:pPr>
        <w:pStyle w:val="BodyText"/>
        <w:spacing w:before="7"/>
        <w:rPr>
          <w:sz w:val="36"/>
        </w:rPr>
      </w:pPr>
    </w:p>
    <w:p>
      <w:pPr>
        <w:pStyle w:val="Heading2"/>
        <w:ind w:left="1648"/>
        <w:jc w:val="both"/>
      </w:pPr>
      <w:r>
        <w:rPr/>
        <w:t>Keuntungan Menggunakan Biogas</w:t>
      </w:r>
    </w:p>
    <w:p>
      <w:pPr>
        <w:pStyle w:val="BodyText"/>
        <w:spacing w:before="10"/>
        <w:rPr>
          <w:b/>
          <w:sz w:val="35"/>
        </w:rPr>
      </w:pPr>
    </w:p>
    <w:p>
      <w:pPr>
        <w:pStyle w:val="ListParagraph"/>
        <w:numPr>
          <w:ilvl w:val="0"/>
          <w:numId w:val="18"/>
        </w:numPr>
        <w:tabs>
          <w:tab w:pos="2369" w:val="left" w:leader="none"/>
        </w:tabs>
        <w:spacing w:line="360" w:lineRule="auto" w:before="0" w:after="0"/>
        <w:ind w:left="2368" w:right="948" w:hanging="360"/>
        <w:jc w:val="left"/>
        <w:rPr>
          <w:sz w:val="24"/>
        </w:rPr>
      </w:pPr>
      <w:r>
        <w:rPr>
          <w:sz w:val="24"/>
        </w:rPr>
        <w:t>Relatif aman karena gas yang digunakan bertekanan kecil, sehingga resiko meledak sangat kecil</w:t>
      </w:r>
    </w:p>
    <w:p>
      <w:pPr>
        <w:pStyle w:val="ListParagraph"/>
        <w:numPr>
          <w:ilvl w:val="0"/>
          <w:numId w:val="18"/>
        </w:numPr>
        <w:tabs>
          <w:tab w:pos="2369" w:val="left" w:leader="none"/>
        </w:tabs>
        <w:spacing w:line="240" w:lineRule="auto" w:before="3" w:after="0"/>
        <w:ind w:left="2368" w:right="0" w:hanging="361"/>
        <w:jc w:val="left"/>
        <w:rPr>
          <w:sz w:val="24"/>
        </w:rPr>
      </w:pPr>
      <w:r>
        <w:rPr>
          <w:sz w:val="24"/>
        </w:rPr>
        <w:t>Pemanfaatan kotoran ternak menjadi lebih</w:t>
      </w:r>
      <w:r>
        <w:rPr>
          <w:spacing w:val="1"/>
          <w:sz w:val="24"/>
        </w:rPr>
        <w:t> </w:t>
      </w:r>
      <w:r>
        <w:rPr>
          <w:sz w:val="24"/>
        </w:rPr>
        <w:t>optimal</w:t>
      </w:r>
    </w:p>
    <w:p>
      <w:pPr>
        <w:pStyle w:val="ListParagraph"/>
        <w:numPr>
          <w:ilvl w:val="0"/>
          <w:numId w:val="18"/>
        </w:numPr>
        <w:tabs>
          <w:tab w:pos="2369" w:val="left" w:leader="none"/>
        </w:tabs>
        <w:spacing w:line="240" w:lineRule="auto" w:before="134" w:after="0"/>
        <w:ind w:left="2368" w:right="0" w:hanging="361"/>
        <w:jc w:val="left"/>
        <w:rPr>
          <w:sz w:val="24"/>
        </w:rPr>
      </w:pPr>
      <w:r>
        <w:rPr>
          <w:sz w:val="24"/>
        </w:rPr>
        <w:t>Limbah yang dihasilkan menjadi tidak</w:t>
      </w:r>
      <w:r>
        <w:rPr>
          <w:spacing w:val="9"/>
          <w:sz w:val="24"/>
        </w:rPr>
        <w:t> </w:t>
      </w:r>
      <w:r>
        <w:rPr>
          <w:sz w:val="24"/>
        </w:rPr>
        <w:t>berbau</w:t>
      </w:r>
    </w:p>
    <w:p>
      <w:pPr>
        <w:pStyle w:val="ListParagraph"/>
        <w:numPr>
          <w:ilvl w:val="0"/>
          <w:numId w:val="18"/>
        </w:numPr>
        <w:tabs>
          <w:tab w:pos="2369" w:val="left" w:leader="none"/>
        </w:tabs>
        <w:spacing w:line="360" w:lineRule="auto" w:before="139" w:after="0"/>
        <w:ind w:left="2368" w:right="1609" w:hanging="360"/>
        <w:jc w:val="left"/>
        <w:rPr>
          <w:sz w:val="24"/>
        </w:rPr>
      </w:pPr>
      <w:r>
        <w:rPr>
          <w:sz w:val="24"/>
        </w:rPr>
        <w:t>Limbah yang dihasilkan langsung bisa dimanfaatkan sebagai pupuk organik</w:t>
      </w:r>
    </w:p>
    <w:p>
      <w:pPr>
        <w:pStyle w:val="ListParagraph"/>
        <w:numPr>
          <w:ilvl w:val="0"/>
          <w:numId w:val="18"/>
        </w:numPr>
        <w:tabs>
          <w:tab w:pos="2369" w:val="left" w:leader="none"/>
        </w:tabs>
        <w:spacing w:line="274" w:lineRule="exact" w:before="0" w:after="0"/>
        <w:ind w:left="2368" w:right="0" w:hanging="361"/>
        <w:jc w:val="left"/>
        <w:rPr>
          <w:sz w:val="24"/>
        </w:rPr>
      </w:pPr>
      <w:r>
        <w:rPr>
          <w:sz w:val="24"/>
        </w:rPr>
        <w:t>Sebagai alternatif untuk mengatasi krisis</w:t>
      </w:r>
      <w:r>
        <w:rPr>
          <w:spacing w:val="1"/>
          <w:sz w:val="24"/>
        </w:rPr>
        <w:t> </w:t>
      </w:r>
      <w:r>
        <w:rPr>
          <w:sz w:val="24"/>
        </w:rPr>
        <w:t>energi</w:t>
      </w:r>
    </w:p>
    <w:p>
      <w:pPr>
        <w:pStyle w:val="BodyText"/>
        <w:spacing w:before="4"/>
        <w:rPr>
          <w:sz w:val="36"/>
        </w:rPr>
      </w:pPr>
    </w:p>
    <w:p>
      <w:pPr>
        <w:pStyle w:val="BodyText"/>
        <w:ind w:left="6113"/>
      </w:pPr>
      <w:r>
        <w:rPr/>
        <w:t>(Dinas Pertanian Kabupaten Kudus)</w:t>
      </w:r>
    </w:p>
    <w:p>
      <w:pPr>
        <w:spacing w:after="0"/>
        <w:sectPr>
          <w:pgSz w:w="11920" w:h="16850"/>
          <w:pgMar w:header="262" w:footer="1065" w:top="1820" w:bottom="1260" w:left="620" w:right="820"/>
        </w:sectPr>
      </w:pPr>
    </w:p>
    <w:p>
      <w:pPr>
        <w:pStyle w:val="BodyText"/>
        <w:spacing w:before="7"/>
        <w:rPr>
          <w:sz w:val="29"/>
        </w:rPr>
      </w:pPr>
    </w:p>
    <w:p>
      <w:pPr>
        <w:pStyle w:val="Heading2"/>
        <w:numPr>
          <w:ilvl w:val="1"/>
          <w:numId w:val="12"/>
        </w:numPr>
        <w:tabs>
          <w:tab w:pos="2368" w:val="left" w:leader="none"/>
          <w:tab w:pos="2369" w:val="left" w:leader="none"/>
        </w:tabs>
        <w:spacing w:line="240" w:lineRule="auto" w:before="90" w:after="0"/>
        <w:ind w:left="2368" w:right="0" w:hanging="721"/>
        <w:jc w:val="left"/>
      </w:pPr>
      <w:bookmarkStart w:name="_bookmark16" w:id="28"/>
      <w:bookmarkEnd w:id="28"/>
      <w:r>
        <w:rPr>
          <w:b w:val="0"/>
        </w:rPr>
      </w:r>
      <w:bookmarkStart w:name="_bookmark16" w:id="29"/>
      <w:bookmarkEnd w:id="29"/>
      <w:r>
        <w:rPr/>
        <w:t>T</w:t>
      </w:r>
      <w:r>
        <w:rPr/>
        <w:t>ahap Pembentukan</w:t>
      </w:r>
      <w:r>
        <w:rPr>
          <w:spacing w:val="2"/>
        </w:rPr>
        <w:t> </w:t>
      </w:r>
      <w:r>
        <w:rPr/>
        <w:t>Biogas</w:t>
      </w:r>
    </w:p>
    <w:p>
      <w:pPr>
        <w:pStyle w:val="BodyText"/>
        <w:spacing w:line="360" w:lineRule="auto" w:before="190"/>
        <w:ind w:left="1648" w:right="1081" w:firstLine="720"/>
      </w:pPr>
      <w:r>
        <w:rPr/>
        <w:t>Tahapan untuk terbentuknya biogas dari proses fermentasi anaerob dapat dipisahkan menjadi tiga tahap sebagai berikut:</w:t>
      </w:r>
    </w:p>
    <w:p>
      <w:pPr>
        <w:pStyle w:val="ListParagraph"/>
        <w:numPr>
          <w:ilvl w:val="0"/>
          <w:numId w:val="19"/>
        </w:numPr>
        <w:tabs>
          <w:tab w:pos="2639" w:val="left" w:leader="none"/>
          <w:tab w:pos="2640" w:val="left" w:leader="none"/>
        </w:tabs>
        <w:spacing w:line="240" w:lineRule="auto" w:before="201" w:after="0"/>
        <w:ind w:left="2639" w:right="0" w:hanging="363"/>
        <w:jc w:val="left"/>
        <w:rPr>
          <w:sz w:val="24"/>
        </w:rPr>
      </w:pPr>
      <w:r>
        <w:rPr>
          <w:sz w:val="24"/>
        </w:rPr>
        <w:t>Tahap</w:t>
      </w:r>
      <w:r>
        <w:rPr>
          <w:spacing w:val="-1"/>
          <w:sz w:val="24"/>
        </w:rPr>
        <w:t> </w:t>
      </w:r>
      <w:r>
        <w:rPr>
          <w:sz w:val="24"/>
        </w:rPr>
        <w:t>Hidrolisis</w:t>
      </w:r>
    </w:p>
    <w:p>
      <w:pPr>
        <w:pStyle w:val="BodyText"/>
        <w:spacing w:line="360" w:lineRule="auto" w:before="137"/>
        <w:ind w:left="2639" w:right="1003"/>
      </w:pPr>
      <w:r>
        <w:rPr/>
        <w:t>Pada tahap hidrolisis, bahan-bahan biomassa yang mengandung selulosa, hemiselulosa dan bahan ekstraktif seperti protein, karbohidrat dan lipida akan diurai menjadi senyawa dengan rantai yang lebih pendek. Reaksi yang terjadi pada tahap ini sebagai berikut:</w:t>
      </w:r>
    </w:p>
    <w:p>
      <w:pPr>
        <w:pStyle w:val="BodyText"/>
        <w:spacing w:before="207"/>
        <w:ind w:left="3124"/>
      </w:pPr>
      <w:r>
        <w:rPr/>
        <w:t>(C6H10O5)n + n H2O n(C6H12O6) + sel mikroorganisme</w:t>
      </w:r>
    </w:p>
    <w:p>
      <w:pPr>
        <w:pStyle w:val="BodyText"/>
        <w:spacing w:before="5"/>
        <w:rPr>
          <w:sz w:val="29"/>
        </w:rPr>
      </w:pPr>
    </w:p>
    <w:p>
      <w:pPr>
        <w:pStyle w:val="BodyText"/>
        <w:ind w:right="880"/>
        <w:jc w:val="right"/>
      </w:pPr>
      <w:r>
        <w:rPr/>
        <w:t>(Burke, 2001).</w:t>
      </w:r>
    </w:p>
    <w:p>
      <w:pPr>
        <w:pStyle w:val="BodyText"/>
        <w:spacing w:before="5"/>
        <w:rPr>
          <w:sz w:val="29"/>
        </w:rPr>
      </w:pPr>
    </w:p>
    <w:p>
      <w:pPr>
        <w:pStyle w:val="ListParagraph"/>
        <w:numPr>
          <w:ilvl w:val="0"/>
          <w:numId w:val="19"/>
        </w:numPr>
        <w:tabs>
          <w:tab w:pos="2640" w:val="left" w:leader="none"/>
        </w:tabs>
        <w:spacing w:line="240" w:lineRule="auto" w:before="0" w:after="0"/>
        <w:ind w:left="2639" w:right="0" w:hanging="363"/>
        <w:jc w:val="both"/>
        <w:rPr>
          <w:sz w:val="24"/>
        </w:rPr>
      </w:pPr>
      <w:r>
        <w:rPr>
          <w:sz w:val="24"/>
        </w:rPr>
        <w:t>Tahap Asidifikasi (pengasaman)</w:t>
      </w:r>
    </w:p>
    <w:p>
      <w:pPr>
        <w:pStyle w:val="BodyText"/>
        <w:spacing w:line="360" w:lineRule="auto" w:before="139"/>
        <w:ind w:left="2639" w:right="880"/>
        <w:jc w:val="both"/>
      </w:pPr>
      <w:r>
        <w:rPr/>
        <w:t>Pada tahap pengasaman, bakteri akan menghasilkan asam yang akan berfungsi untuk mengubah senyawa pendek hasil hidrolisis menjadi asam asetat, H2 dan CO2. Bakteri ini merupakan bakteri anaerob yang dapat tumbuh pada keadaan asam. Untuk menghasilkan asam asetat, bakteri tersebut memerlukan oksigen dan karbon yang diperoleh dari oksigen yang terlarut dalam larutan. Selain itu, bakteri tersebut juga mengubah senyawa yang bermolekul rendah menjadi alkohol, asam organik, asam amino, CO 2 , H 2 S dan sedikit gas CH 4 . Reaksi yang terjadi adalah :</w:t>
      </w:r>
    </w:p>
    <w:p>
      <w:pPr>
        <w:pStyle w:val="BodyText"/>
        <w:spacing w:before="206"/>
        <w:ind w:left="2639"/>
        <w:jc w:val="both"/>
      </w:pPr>
      <w:r>
        <w:rPr/>
        <w:t>C6H12O6 2CH3CHOHCOOH CH3COOH</w:t>
      </w:r>
    </w:p>
    <w:p>
      <w:pPr>
        <w:pStyle w:val="BodyText"/>
        <w:spacing w:before="7"/>
        <w:rPr>
          <w:sz w:val="29"/>
        </w:rPr>
      </w:pPr>
    </w:p>
    <w:p>
      <w:pPr>
        <w:pStyle w:val="BodyText"/>
        <w:tabs>
          <w:tab w:pos="4528" w:val="left" w:leader="none"/>
          <w:tab w:pos="6689" w:val="left" w:leader="none"/>
        </w:tabs>
        <w:spacing w:before="1"/>
        <w:ind w:left="3359"/>
      </w:pPr>
      <w:r>
        <w:rPr/>
        <w:t>Glukosa</w:t>
        <w:tab/>
        <w:t>Asam Laktat</w:t>
        <w:tab/>
        <w:t>Asam Asetat</w:t>
      </w:r>
    </w:p>
    <w:p>
      <w:pPr>
        <w:pStyle w:val="BodyText"/>
        <w:spacing w:before="7"/>
        <w:rPr>
          <w:sz w:val="29"/>
        </w:rPr>
      </w:pPr>
    </w:p>
    <w:p>
      <w:pPr>
        <w:pStyle w:val="BodyText"/>
        <w:ind w:left="2714"/>
        <w:jc w:val="both"/>
      </w:pPr>
      <w:r>
        <w:rPr/>
        <w:t>C6H12O6 CH3CH2CH2COOH + 2CO2(g)+ 2H2(g) CH3COOH</w:t>
      </w:r>
    </w:p>
    <w:p>
      <w:pPr>
        <w:pStyle w:val="BodyText"/>
        <w:tabs>
          <w:tab w:pos="4528" w:val="left" w:leader="none"/>
          <w:tab w:pos="6689" w:val="left" w:leader="none"/>
        </w:tabs>
        <w:spacing w:line="360" w:lineRule="auto" w:before="145"/>
        <w:ind w:left="2639" w:right="1888" w:firstLine="720"/>
      </w:pPr>
      <w:r>
        <w:rPr/>
        <w:t>Glukosa</w:t>
        <w:tab/>
        <w:t>Asam</w:t>
      </w:r>
      <w:r>
        <w:rPr>
          <w:spacing w:val="-4"/>
        </w:rPr>
        <w:t> </w:t>
      </w:r>
      <w:r>
        <w:rPr/>
        <w:t>butirat</w:t>
        <w:tab/>
        <w:t>Asam Asetat C6H12O6 CH3CH2COOH + CO2 (g) + 3 H2 (g) </w:t>
      </w:r>
      <w:r>
        <w:rPr>
          <w:spacing w:val="-3"/>
        </w:rPr>
        <w:t>CH3COOH</w:t>
      </w:r>
    </w:p>
    <w:p>
      <w:pPr>
        <w:pStyle w:val="BodyText"/>
        <w:tabs>
          <w:tab w:pos="4531" w:val="left" w:leader="none"/>
          <w:tab w:pos="6691" w:val="left" w:leader="none"/>
        </w:tabs>
        <w:spacing w:before="7"/>
        <w:ind w:left="3362"/>
      </w:pPr>
      <w:r>
        <w:rPr/>
        <w:t>Glukosa</w:t>
        <w:tab/>
        <w:t>Asam</w:t>
      </w:r>
      <w:r>
        <w:rPr>
          <w:spacing w:val="-2"/>
        </w:rPr>
        <w:t> </w:t>
      </w:r>
      <w:r>
        <w:rPr/>
        <w:t>Propionat</w:t>
        <w:tab/>
        <w:t>Asam Asetat</w:t>
      </w:r>
    </w:p>
    <w:p>
      <w:pPr>
        <w:pStyle w:val="BodyText"/>
        <w:spacing w:before="137"/>
        <w:ind w:left="7279"/>
      </w:pPr>
      <w:r>
        <w:rPr/>
        <w:t>(Naqiibatin. Dkk, 2013)</w:t>
      </w:r>
    </w:p>
    <w:p>
      <w:pPr>
        <w:spacing w:after="0"/>
        <w:sectPr>
          <w:pgSz w:w="11920" w:h="16850"/>
          <w:pgMar w:header="262" w:footer="1065" w:top="1820" w:bottom="1260" w:left="620" w:right="820"/>
        </w:sectPr>
      </w:pPr>
    </w:p>
    <w:p>
      <w:pPr>
        <w:pStyle w:val="BodyText"/>
        <w:spacing w:before="9"/>
        <w:rPr>
          <w:sz w:val="28"/>
        </w:rPr>
      </w:pPr>
    </w:p>
    <w:p>
      <w:pPr>
        <w:pStyle w:val="ListParagraph"/>
        <w:numPr>
          <w:ilvl w:val="0"/>
          <w:numId w:val="19"/>
        </w:numPr>
        <w:tabs>
          <w:tab w:pos="2640" w:val="left" w:leader="none"/>
        </w:tabs>
        <w:spacing w:line="360" w:lineRule="auto" w:before="90" w:after="0"/>
        <w:ind w:left="2639" w:right="970" w:hanging="360"/>
        <w:jc w:val="left"/>
        <w:rPr>
          <w:sz w:val="24"/>
        </w:rPr>
      </w:pPr>
      <w:r>
        <w:rPr>
          <w:sz w:val="24"/>
        </w:rPr>
        <w:t>Tahap Pembentukan Gas Metana Setelah material organik berubah menjadi asam asam, maka pada tahap methanogenesis dari proses anaerobic digestion adalah pembentukan gas metana dengan bantuan bakteri pembentuk metana seperti methanococus, methanosarcina, methano bacterium (Mara, 2012) Proses ini berlangsung selama 14 hari dengan suhu 35C di dalam digester. Kondisi optimum berada pada pH 6,8 – 7,2 (Burke,</w:t>
      </w:r>
      <w:r>
        <w:rPr>
          <w:spacing w:val="-1"/>
          <w:sz w:val="24"/>
        </w:rPr>
        <w:t> </w:t>
      </w:r>
      <w:r>
        <w:rPr>
          <w:sz w:val="24"/>
        </w:rPr>
        <w:t>2001).</w:t>
      </w:r>
    </w:p>
    <w:p>
      <w:pPr>
        <w:pStyle w:val="BodyText"/>
        <w:spacing w:before="4"/>
        <w:ind w:left="2639"/>
      </w:pPr>
      <w:r>
        <w:rPr/>
        <w:t>Reaksi yang terjadi :</w:t>
      </w:r>
    </w:p>
    <w:p>
      <w:pPr>
        <w:pStyle w:val="BodyText"/>
        <w:spacing w:before="140"/>
        <w:ind w:left="3359"/>
      </w:pPr>
      <w:r>
        <w:rPr/>
        <w:t>4H</w:t>
      </w:r>
      <w:r>
        <w:rPr>
          <w:vertAlign w:val="subscript"/>
        </w:rPr>
        <w:t>2</w:t>
      </w:r>
      <w:r>
        <w:rPr>
          <w:vertAlign w:val="baseline"/>
        </w:rPr>
        <w:t>(g) + CO</w:t>
      </w:r>
      <w:r>
        <w:rPr>
          <w:vertAlign w:val="subscript"/>
        </w:rPr>
        <w:t>2</w:t>
      </w:r>
      <w:r>
        <w:rPr>
          <w:vertAlign w:val="baseline"/>
        </w:rPr>
        <w:t>(g) CH</w:t>
      </w:r>
      <w:r>
        <w:rPr>
          <w:vertAlign w:val="subscript"/>
        </w:rPr>
        <w:t>4</w:t>
      </w:r>
      <w:r>
        <w:rPr>
          <w:vertAlign w:val="baseline"/>
        </w:rPr>
        <w:t>(g) + 2H</w:t>
      </w:r>
      <w:r>
        <w:rPr>
          <w:vertAlign w:val="subscript"/>
        </w:rPr>
        <w:t>2</w:t>
      </w:r>
      <w:r>
        <w:rPr>
          <w:vertAlign w:val="baseline"/>
        </w:rPr>
        <w:t>O</w:t>
      </w:r>
    </w:p>
    <w:p>
      <w:pPr>
        <w:pStyle w:val="BodyText"/>
        <w:spacing w:line="367" w:lineRule="auto" w:before="144"/>
        <w:ind w:left="3359" w:right="1208"/>
      </w:pPr>
      <w:r>
        <w:rPr/>
        <w:t>CH</w:t>
      </w:r>
      <w:r>
        <w:rPr>
          <w:vertAlign w:val="subscript"/>
        </w:rPr>
        <w:t>3</w:t>
      </w:r>
      <w:r>
        <w:rPr>
          <w:vertAlign w:val="baseline"/>
        </w:rPr>
        <w:t>CH</w:t>
      </w:r>
      <w:r>
        <w:rPr>
          <w:vertAlign w:val="subscript"/>
        </w:rPr>
        <w:t>2</w:t>
      </w:r>
      <w:r>
        <w:rPr>
          <w:vertAlign w:val="baseline"/>
        </w:rPr>
        <w:t>COOH + ½ H2O 5/4 CO</w:t>
      </w:r>
      <w:r>
        <w:rPr>
          <w:vertAlign w:val="subscript"/>
        </w:rPr>
        <w:t>2</w:t>
      </w:r>
      <w:r>
        <w:rPr>
          <w:vertAlign w:val="baseline"/>
        </w:rPr>
        <w:t>(g) + 7/2 CH</w:t>
      </w:r>
      <w:r>
        <w:rPr>
          <w:vertAlign w:val="subscript"/>
        </w:rPr>
        <w:t>4</w:t>
      </w:r>
      <w:r>
        <w:rPr>
          <w:vertAlign w:val="baseline"/>
        </w:rPr>
        <w:t>(g) CH</w:t>
      </w:r>
      <w:r>
        <w:rPr>
          <w:vertAlign w:val="subscript"/>
        </w:rPr>
        <w:t>3</w:t>
      </w:r>
      <w:r>
        <w:rPr>
          <w:vertAlign w:val="baseline"/>
        </w:rPr>
        <w:t>COOH CH4(g) + CO</w:t>
      </w:r>
      <w:r>
        <w:rPr>
          <w:vertAlign w:val="subscript"/>
        </w:rPr>
        <w:t>2</w:t>
      </w:r>
    </w:p>
    <w:p>
      <w:pPr>
        <w:pStyle w:val="BodyText"/>
        <w:spacing w:line="367" w:lineRule="auto"/>
        <w:ind w:left="3359" w:right="1330"/>
      </w:pPr>
      <w:r>
        <w:rPr/>
        <w:t>CH</w:t>
      </w:r>
      <w:r>
        <w:rPr>
          <w:vertAlign w:val="subscript"/>
        </w:rPr>
        <w:t>3</w:t>
      </w:r>
      <w:r>
        <w:rPr>
          <w:vertAlign w:val="baseline"/>
        </w:rPr>
        <w:t>(CH</w:t>
      </w:r>
      <w:r>
        <w:rPr>
          <w:vertAlign w:val="subscript"/>
        </w:rPr>
        <w:t>2</w:t>
      </w:r>
      <w:r>
        <w:rPr>
          <w:vertAlign w:val="baseline"/>
        </w:rPr>
        <w:t>)</w:t>
      </w:r>
      <w:r>
        <w:rPr>
          <w:vertAlign w:val="subscript"/>
        </w:rPr>
        <w:t>2</w:t>
      </w:r>
      <w:r>
        <w:rPr>
          <w:vertAlign w:val="baseline"/>
        </w:rPr>
        <w:t>COOH + 2 H</w:t>
      </w:r>
      <w:r>
        <w:rPr>
          <w:vertAlign w:val="subscript"/>
        </w:rPr>
        <w:t>2</w:t>
      </w:r>
      <w:r>
        <w:rPr>
          <w:vertAlign w:val="baseline"/>
        </w:rPr>
        <w:t>O + CO</w:t>
      </w:r>
      <w:r>
        <w:rPr>
          <w:vertAlign w:val="subscript"/>
        </w:rPr>
        <w:t>2</w:t>
      </w:r>
      <w:r>
        <w:rPr>
          <w:vertAlign w:val="baseline"/>
        </w:rPr>
        <w:t>(g) 4CH</w:t>
      </w:r>
      <w:r>
        <w:rPr>
          <w:vertAlign w:val="subscript"/>
        </w:rPr>
        <w:t>3</w:t>
      </w:r>
      <w:r>
        <w:rPr>
          <w:vertAlign w:val="baseline"/>
        </w:rPr>
        <w:t>COOH + CH</w:t>
      </w:r>
      <w:r>
        <w:rPr>
          <w:vertAlign w:val="subscript"/>
        </w:rPr>
        <w:t>4</w:t>
      </w:r>
      <w:r>
        <w:rPr>
          <w:vertAlign w:val="baseline"/>
        </w:rPr>
        <w:t>(g) CH</w:t>
      </w:r>
      <w:r>
        <w:rPr>
          <w:vertAlign w:val="subscript"/>
        </w:rPr>
        <w:t>3</w:t>
      </w:r>
      <w:r>
        <w:rPr>
          <w:vertAlign w:val="baseline"/>
        </w:rPr>
        <w:t>COO</w:t>
      </w:r>
      <w:r>
        <w:rPr>
          <w:vertAlign w:val="superscript"/>
        </w:rPr>
        <w:t>-</w:t>
      </w:r>
      <w:r>
        <w:rPr>
          <w:vertAlign w:val="baseline"/>
        </w:rPr>
        <w:t> + SO4 </w:t>
      </w:r>
      <w:r>
        <w:rPr>
          <w:vertAlign w:val="superscript"/>
        </w:rPr>
        <w:t>2-</w:t>
      </w:r>
      <w:r>
        <w:rPr>
          <w:vertAlign w:val="baseline"/>
        </w:rPr>
        <w:t> + H+ 2HCO</w:t>
      </w:r>
      <w:r>
        <w:rPr>
          <w:vertAlign w:val="subscript"/>
        </w:rPr>
        <w:t>3</w:t>
      </w:r>
      <w:r>
        <w:rPr>
          <w:vertAlign w:val="baseline"/>
        </w:rPr>
        <w:t> - + H</w:t>
      </w:r>
      <w:r>
        <w:rPr>
          <w:vertAlign w:val="subscript"/>
        </w:rPr>
        <w:t>2</w:t>
      </w:r>
      <w:r>
        <w:rPr>
          <w:vertAlign w:val="baseline"/>
        </w:rPr>
        <w:t>S</w:t>
      </w:r>
    </w:p>
    <w:p>
      <w:pPr>
        <w:pStyle w:val="BodyText"/>
        <w:ind w:left="3359"/>
      </w:pPr>
      <w:r>
        <w:rPr/>
        <w:t>CH</w:t>
      </w:r>
      <w:r>
        <w:rPr>
          <w:vertAlign w:val="subscript"/>
        </w:rPr>
        <w:t>3</w:t>
      </w:r>
      <w:r>
        <w:rPr>
          <w:vertAlign w:val="baseline"/>
        </w:rPr>
        <w:t>COO- + NO</w:t>
      </w:r>
      <w:r>
        <w:rPr>
          <w:vertAlign w:val="superscript"/>
        </w:rPr>
        <w:t>-</w:t>
      </w:r>
      <w:r>
        <w:rPr>
          <w:vertAlign w:val="baseline"/>
        </w:rPr>
        <w:t> + H</w:t>
      </w:r>
      <w:r>
        <w:rPr>
          <w:vertAlign w:val="subscript"/>
        </w:rPr>
        <w:t>2</w:t>
      </w:r>
      <w:r>
        <w:rPr>
          <w:vertAlign w:val="baseline"/>
        </w:rPr>
        <w:t>O + H</w:t>
      </w:r>
      <w:r>
        <w:rPr>
          <w:vertAlign w:val="superscript"/>
        </w:rPr>
        <w:t>+</w:t>
      </w:r>
      <w:r>
        <w:rPr>
          <w:vertAlign w:val="baseline"/>
        </w:rPr>
        <w:t> 2HCO</w:t>
      </w:r>
      <w:r>
        <w:rPr>
          <w:vertAlign w:val="subscript"/>
        </w:rPr>
        <w:t>3</w:t>
      </w:r>
      <w:r>
        <w:rPr>
          <w:vertAlign w:val="superscript"/>
        </w:rPr>
        <w:t>-</w:t>
      </w:r>
      <w:r>
        <w:rPr>
          <w:vertAlign w:val="baseline"/>
        </w:rPr>
        <w:t> + NH</w:t>
      </w:r>
      <w:r>
        <w:rPr>
          <w:vertAlign w:val="subscript"/>
        </w:rPr>
        <w:t>4</w:t>
      </w:r>
      <w:r>
        <w:rPr>
          <w:vertAlign w:val="superscript"/>
        </w:rPr>
        <w:t>+</w:t>
      </w:r>
    </w:p>
    <w:p>
      <w:pPr>
        <w:pStyle w:val="BodyText"/>
        <w:rPr>
          <w:sz w:val="34"/>
        </w:rPr>
      </w:pPr>
    </w:p>
    <w:p>
      <w:pPr>
        <w:pStyle w:val="Heading2"/>
        <w:numPr>
          <w:ilvl w:val="1"/>
          <w:numId w:val="12"/>
        </w:numPr>
        <w:tabs>
          <w:tab w:pos="2369" w:val="left" w:leader="none"/>
        </w:tabs>
        <w:spacing w:line="240" w:lineRule="auto" w:before="0" w:after="0"/>
        <w:ind w:left="2368" w:right="0" w:hanging="721"/>
        <w:jc w:val="both"/>
      </w:pPr>
      <w:bookmarkStart w:name="_bookmark17" w:id="30"/>
      <w:bookmarkEnd w:id="30"/>
      <w:r>
        <w:rPr>
          <w:b w:val="0"/>
        </w:rPr>
      </w:r>
      <w:bookmarkStart w:name="_bookmark17" w:id="31"/>
      <w:bookmarkEnd w:id="31"/>
      <w:r>
        <w:rPr/>
        <w:t>P</w:t>
      </w:r>
      <w:r>
        <w:rPr/>
        <w:t>emurnian Biogas</w:t>
      </w:r>
    </w:p>
    <w:p>
      <w:pPr>
        <w:pStyle w:val="BodyText"/>
        <w:spacing w:line="360" w:lineRule="auto" w:before="190"/>
        <w:ind w:left="1648" w:right="879" w:firstLine="720"/>
        <w:jc w:val="both"/>
      </w:pPr>
      <w:r>
        <w:rPr/>
        <w:t>Pemurnian biogas dari berbagai kandungan gas pengotor yang merugikan dapat dilakukan dengan berbagai teknik, antara lain adsorpsi pada padatan, absorpsi ke dalam cairan, permeabel melalui membran, konversi kimia ke senyawa kimia yang lain, dan kondensasi. Empat jenis teknologi pemurnian terakhir dapat menghasilkan secondary waste yang menyebabkan pencemaran lingkungan. Beberapa penelitian yang telah dilakukan untuk memurnikan biogas hanyadengan menghilangkan salah satu atau beberapa gas pengotor secara parsial saja, sehingga hasil yang diperoleh belum bisa mendapatkan gas metana dengan kemurnian tinggi. Untuk itu, diperlukan proses pemurnian biogas secara menyeluruh agar tercapai gas metana dengan konsentrasi tinggi (biomethane). Biomethane merupakan sumber energi terbarukan yang berbasis biogas dengan kandungan gas metana tinggi (&gt; 95%) dengan impurities rendah (Nani,</w:t>
      </w:r>
      <w:r>
        <w:rPr>
          <w:spacing w:val="-13"/>
        </w:rPr>
        <w:t> </w:t>
      </w:r>
      <w:r>
        <w:rPr/>
        <w:t>2014).</w:t>
      </w:r>
    </w:p>
    <w:p>
      <w:pPr>
        <w:pStyle w:val="BodyText"/>
        <w:spacing w:line="360" w:lineRule="auto" w:before="205"/>
        <w:ind w:left="1648" w:right="871" w:firstLine="720"/>
        <w:jc w:val="both"/>
      </w:pPr>
      <w:r>
        <w:rPr/>
        <w:t>Biogas yang terbentuk dari hasil fermentasi memiliki kadar CO</w:t>
      </w:r>
      <w:r>
        <w:rPr>
          <w:vertAlign w:val="subscript"/>
        </w:rPr>
        <w:t>2</w:t>
      </w:r>
      <w:r>
        <w:rPr>
          <w:vertAlign w:val="baseline"/>
        </w:rPr>
        <w:t> dan H</w:t>
      </w:r>
      <w:r>
        <w:rPr>
          <w:vertAlign w:val="subscript"/>
        </w:rPr>
        <w:t>2</w:t>
      </w:r>
      <w:r>
        <w:rPr>
          <w:vertAlign w:val="baseline"/>
        </w:rPr>
        <w:t>S yang cukup tinggi. Kandungan CO</w:t>
      </w:r>
      <w:r>
        <w:rPr>
          <w:vertAlign w:val="subscript"/>
        </w:rPr>
        <w:t>2</w:t>
      </w:r>
      <w:r>
        <w:rPr>
          <w:vertAlign w:val="baseline"/>
        </w:rPr>
        <w:t> yang cukup tinggi berpengaruh terhadap nilai kalor yang dihasilkan. Kandungan H</w:t>
      </w:r>
      <w:r>
        <w:rPr>
          <w:vertAlign w:val="subscript"/>
        </w:rPr>
        <w:t>2</w:t>
      </w:r>
      <w:r>
        <w:rPr>
          <w:vertAlign w:val="baseline"/>
        </w:rPr>
        <w:t>S dalam dapat menyebabkan korosi</w:t>
      </w:r>
      <w:r>
        <w:rPr>
          <w:spacing w:val="-6"/>
          <w:vertAlign w:val="baseline"/>
        </w:rPr>
        <w:t> </w:t>
      </w:r>
      <w:r>
        <w:rPr>
          <w:vertAlign w:val="baseline"/>
        </w:rPr>
        <w:t>pada</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1"/>
        <w:jc w:val="both"/>
      </w:pPr>
      <w:r>
        <w:rPr/>
        <w:t>mesin khususnya pada pemanfaatan biogas untuk kepeluan listrik dan transportasi. Sulfur yang menjadi kerak di dinding mesin dapat mengurangi efisiensi mesin dan mengurangi umur mesin. Terdapat beberapa metode untuk mengurangi kadar CO</w:t>
      </w:r>
      <w:r>
        <w:rPr>
          <w:vertAlign w:val="subscript"/>
        </w:rPr>
        <w:t>2</w:t>
      </w:r>
      <w:r>
        <w:rPr>
          <w:vertAlign w:val="baseline"/>
        </w:rPr>
        <w:t> dan H</w:t>
      </w:r>
      <w:r>
        <w:rPr>
          <w:vertAlign w:val="subscript"/>
        </w:rPr>
        <w:t>2</w:t>
      </w:r>
      <w:r>
        <w:rPr>
          <w:vertAlign w:val="baseline"/>
        </w:rPr>
        <w:t>S dalam biogas. Metode yang paling lazim digunakan sebagai pemurnian adalah metode adsorbsi. Adsorbsi dilakukan pada kolom adsorbsi yang dibuat sesuai dengan jenis adsorbent dan kapasitas gas yang dimurnikan. Adsorbent adalah zat atau material yang digunakan untuk mengadsorbsi suatu zat atau unsur. Terdapat beberapa jenis adsorbent yang dapat digunakan untuk pemurnian biogas antara lain adsorbent padat dan adsorbent gas. Masing-masing adsorbent memiliki fungsi masing-masing untuk mengadsorb suatu zat tertentu.</w:t>
      </w:r>
    </w:p>
    <w:p>
      <w:pPr>
        <w:pStyle w:val="BodyText"/>
        <w:spacing w:line="360" w:lineRule="auto" w:before="202"/>
        <w:ind w:left="1648" w:right="874" w:firstLine="720"/>
        <w:jc w:val="both"/>
      </w:pPr>
      <w:r>
        <w:rPr/>
        <w:t>Adsorbent cair merupakan salah satu jenis adsorbent yang lazim digunakan. Terdapat beberapa jenis adsorbent cair antara lain yang dapat digunakan dalam pemurnian biogas anatara lain larutan NaOH, larutan KoH, larutan Ca(OH)</w:t>
      </w:r>
      <w:r>
        <w:rPr>
          <w:vertAlign w:val="subscript"/>
        </w:rPr>
        <w:t>2</w:t>
      </w:r>
      <w:r>
        <w:rPr>
          <w:vertAlign w:val="baseline"/>
        </w:rPr>
        <w:t>. Sedangkan adsorbent padat yang dapat digunakan dalam pemurnian biogas antara lain zeolite, arang aktif, dan silica</w:t>
      </w:r>
      <w:r>
        <w:rPr>
          <w:spacing w:val="-6"/>
          <w:vertAlign w:val="baseline"/>
        </w:rPr>
        <w:t> </w:t>
      </w:r>
      <w:bookmarkStart w:name="_bookmark18" w:id="32"/>
      <w:bookmarkEnd w:id="32"/>
      <w:r>
        <w:rPr>
          <w:vertAlign w:val="baseline"/>
        </w:rPr>
        <w:t>g</w:t>
      </w:r>
      <w:r>
        <w:rPr>
          <w:vertAlign w:val="baseline"/>
        </w:rPr>
        <w:t>el.</w:t>
      </w:r>
    </w:p>
    <w:p>
      <w:pPr>
        <w:spacing w:after="0" w:line="360" w:lineRule="auto"/>
        <w:jc w:val="both"/>
        <w:sectPr>
          <w:pgSz w:w="11920" w:h="16850"/>
          <w:pgMar w:header="262" w:footer="1065" w:top="1820" w:bottom="1260" w:left="620" w:right="820"/>
        </w:sectPr>
      </w:pPr>
    </w:p>
    <w:p>
      <w:pPr>
        <w:pStyle w:val="BodyText"/>
        <w:spacing w:before="7"/>
        <w:rPr>
          <w:sz w:val="29"/>
        </w:rPr>
      </w:pPr>
    </w:p>
    <w:p>
      <w:pPr>
        <w:pStyle w:val="Heading2"/>
        <w:spacing w:line="487" w:lineRule="auto" w:before="90"/>
        <w:ind w:left="4766" w:right="3998" w:hanging="1"/>
        <w:jc w:val="center"/>
      </w:pPr>
      <w:r>
        <w:rPr/>
        <w:t>BAB IV PEMBAHASAN</w:t>
      </w:r>
    </w:p>
    <w:p>
      <w:pPr>
        <w:pStyle w:val="Heading2"/>
        <w:numPr>
          <w:ilvl w:val="1"/>
          <w:numId w:val="20"/>
        </w:numPr>
        <w:tabs>
          <w:tab w:pos="2368" w:val="left" w:leader="none"/>
          <w:tab w:pos="2369" w:val="left" w:leader="none"/>
        </w:tabs>
        <w:spacing w:line="269" w:lineRule="exact" w:before="0" w:after="0"/>
        <w:ind w:left="2368" w:right="0" w:hanging="721"/>
        <w:jc w:val="left"/>
      </w:pPr>
      <w:bookmarkStart w:name="_bookmark19" w:id="33"/>
      <w:bookmarkEnd w:id="33"/>
      <w:r>
        <w:rPr>
          <w:b w:val="0"/>
        </w:rPr>
      </w:r>
      <w:bookmarkStart w:name="_bookmark19" w:id="34"/>
      <w:bookmarkEnd w:id="34"/>
      <w:r>
        <w:rPr/>
        <w:t>T</w:t>
      </w:r>
      <w:r>
        <w:rPr/>
        <w:t>ugas</w:t>
      </w:r>
      <w:r>
        <w:rPr>
          <w:spacing w:val="-6"/>
        </w:rPr>
        <w:t> </w:t>
      </w:r>
      <w:r>
        <w:rPr/>
        <w:t>Khusus</w:t>
      </w:r>
    </w:p>
    <w:p>
      <w:pPr>
        <w:pStyle w:val="BodyText"/>
        <w:spacing w:before="2"/>
        <w:rPr>
          <w:b/>
          <w:sz w:val="33"/>
        </w:rPr>
      </w:pPr>
    </w:p>
    <w:p>
      <w:pPr>
        <w:pStyle w:val="ListParagraph"/>
        <w:numPr>
          <w:ilvl w:val="2"/>
          <w:numId w:val="20"/>
        </w:numPr>
        <w:tabs>
          <w:tab w:pos="2368" w:val="left" w:leader="none"/>
          <w:tab w:pos="2369" w:val="left" w:leader="none"/>
        </w:tabs>
        <w:spacing w:line="360" w:lineRule="auto" w:before="0" w:after="0"/>
        <w:ind w:left="2368" w:right="1649" w:hanging="720"/>
        <w:jc w:val="left"/>
        <w:rPr>
          <w:b/>
          <w:sz w:val="24"/>
        </w:rPr>
      </w:pPr>
      <w:bookmarkStart w:name="_bookmark20" w:id="35"/>
      <w:bookmarkEnd w:id="35"/>
      <w:r>
        <w:rPr/>
      </w:r>
      <w:bookmarkStart w:name="_bookmark20" w:id="36"/>
      <w:bookmarkEnd w:id="36"/>
      <w:r>
        <w:rPr>
          <w:b/>
          <w:sz w:val="24"/>
        </w:rPr>
        <w:t>P</w:t>
      </w:r>
      <w:r>
        <w:rPr>
          <w:b/>
          <w:sz w:val="24"/>
        </w:rPr>
        <w:t>emurnian Biogas Menggunakan Adsorbent Naoh Dan Katalis Na</w:t>
      </w:r>
      <w:r>
        <w:rPr>
          <w:b/>
          <w:sz w:val="24"/>
          <w:vertAlign w:val="subscript"/>
        </w:rPr>
        <w:t>2</w:t>
      </w:r>
      <w:r>
        <w:rPr>
          <w:b/>
          <w:sz w:val="24"/>
          <w:vertAlign w:val="baseline"/>
        </w:rPr>
        <w:t>CO</w:t>
      </w:r>
      <w:r>
        <w:rPr>
          <w:b/>
          <w:sz w:val="24"/>
          <w:vertAlign w:val="subscript"/>
        </w:rPr>
        <w:t>3</w:t>
      </w:r>
    </w:p>
    <w:p>
      <w:pPr>
        <w:pStyle w:val="Heading2"/>
        <w:numPr>
          <w:ilvl w:val="3"/>
          <w:numId w:val="20"/>
        </w:numPr>
        <w:tabs>
          <w:tab w:pos="2429" w:val="left" w:leader="none"/>
        </w:tabs>
        <w:spacing w:line="240" w:lineRule="auto" w:before="240" w:after="0"/>
        <w:ind w:left="2428" w:right="0" w:hanging="781"/>
        <w:jc w:val="left"/>
      </w:pPr>
      <w:bookmarkStart w:name="_bookmark21" w:id="37"/>
      <w:bookmarkEnd w:id="37"/>
      <w:r>
        <w:rPr>
          <w:b w:val="0"/>
        </w:rPr>
      </w:r>
      <w:bookmarkStart w:name="_bookmark21" w:id="38"/>
      <w:bookmarkEnd w:id="38"/>
      <w:r>
        <w:rPr/>
        <w:t>T</w:t>
      </w:r>
      <w:r>
        <w:rPr/>
        <w:t>ujuan</w:t>
      </w:r>
      <w:r>
        <w:rPr>
          <w:spacing w:val="-2"/>
        </w:rPr>
        <w:t> </w:t>
      </w:r>
      <w:r>
        <w:rPr/>
        <w:t>Penelitian</w:t>
      </w:r>
    </w:p>
    <w:p>
      <w:pPr>
        <w:pStyle w:val="BodyText"/>
        <w:spacing w:line="360" w:lineRule="auto" w:before="188"/>
        <w:ind w:left="1648" w:right="1073" w:firstLine="720"/>
      </w:pPr>
      <w:r>
        <w:rPr/>
        <w:t>Tujuan penelitian dari Pemurnian Biogas Menggunakan Adsorbent Naoh Dan Katalis di BBPP Kota Batu antara lain :</w:t>
      </w:r>
    </w:p>
    <w:p>
      <w:pPr>
        <w:pStyle w:val="ListParagraph"/>
        <w:numPr>
          <w:ilvl w:val="4"/>
          <w:numId w:val="20"/>
        </w:numPr>
        <w:tabs>
          <w:tab w:pos="2609" w:val="left" w:leader="none"/>
        </w:tabs>
        <w:spacing w:line="535" w:lineRule="auto" w:before="201" w:after="0"/>
        <w:ind w:left="2608" w:right="1410" w:hanging="240"/>
        <w:jc w:val="left"/>
        <w:rPr>
          <w:sz w:val="24"/>
        </w:rPr>
      </w:pPr>
      <w:r>
        <w:rPr>
          <w:sz w:val="24"/>
        </w:rPr>
        <w:t>Mengetahui metode yang dapat diterapkan di Balai Besar</w:t>
      </w:r>
      <w:r>
        <w:rPr>
          <w:spacing w:val="-22"/>
          <w:sz w:val="24"/>
        </w:rPr>
        <w:t> </w:t>
      </w:r>
      <w:r>
        <w:rPr>
          <w:sz w:val="24"/>
        </w:rPr>
        <w:t>Pelatihan Peternakan.</w:t>
      </w:r>
    </w:p>
    <w:p>
      <w:pPr>
        <w:pStyle w:val="ListParagraph"/>
        <w:numPr>
          <w:ilvl w:val="4"/>
          <w:numId w:val="20"/>
        </w:numPr>
        <w:tabs>
          <w:tab w:pos="2609" w:val="left" w:leader="none"/>
        </w:tabs>
        <w:spacing w:line="274" w:lineRule="exact" w:before="0" w:after="0"/>
        <w:ind w:left="2608" w:right="0" w:hanging="241"/>
        <w:jc w:val="left"/>
        <w:rPr>
          <w:sz w:val="24"/>
        </w:rPr>
      </w:pPr>
      <w:r>
        <w:rPr>
          <w:sz w:val="24"/>
        </w:rPr>
        <w:t>Mengetahui hasil pengamatan menggunakan metode yang telah</w:t>
      </w:r>
      <w:r>
        <w:rPr>
          <w:spacing w:val="-7"/>
          <w:sz w:val="24"/>
        </w:rPr>
        <w:t> </w:t>
      </w:r>
      <w:r>
        <w:rPr>
          <w:sz w:val="24"/>
        </w:rPr>
        <w:t>dipilih</w:t>
      </w:r>
    </w:p>
    <w:p>
      <w:pPr>
        <w:pStyle w:val="BodyText"/>
        <w:spacing w:before="5"/>
        <w:rPr>
          <w:sz w:val="33"/>
        </w:rPr>
      </w:pPr>
    </w:p>
    <w:p>
      <w:pPr>
        <w:pStyle w:val="Heading2"/>
        <w:numPr>
          <w:ilvl w:val="3"/>
          <w:numId w:val="20"/>
        </w:numPr>
        <w:tabs>
          <w:tab w:pos="2429" w:val="left" w:leader="none"/>
        </w:tabs>
        <w:spacing w:line="240" w:lineRule="auto" w:before="0" w:after="0"/>
        <w:ind w:left="2428" w:right="0" w:hanging="781"/>
        <w:jc w:val="left"/>
      </w:pPr>
      <w:bookmarkStart w:name="_bookmark22" w:id="39"/>
      <w:bookmarkEnd w:id="39"/>
      <w:r>
        <w:rPr>
          <w:b w:val="0"/>
        </w:rPr>
      </w:r>
      <w:bookmarkStart w:name="_bookmark22" w:id="40"/>
      <w:bookmarkEnd w:id="40"/>
      <w:r>
        <w:rPr/>
        <w:t>M</w:t>
      </w:r>
      <w:r>
        <w:rPr/>
        <w:t>etodologi Penelitian</w:t>
      </w:r>
    </w:p>
    <w:p>
      <w:pPr>
        <w:spacing w:before="199"/>
        <w:ind w:left="1648" w:right="0" w:firstLine="0"/>
        <w:jc w:val="left"/>
        <w:rPr>
          <w:b/>
          <w:sz w:val="24"/>
        </w:rPr>
      </w:pPr>
      <w:r>
        <w:rPr>
          <w:b/>
          <w:sz w:val="24"/>
        </w:rPr>
        <w:t>Studi Kasus dan Gambaran Masalah</w:t>
      </w:r>
    </w:p>
    <w:p>
      <w:pPr>
        <w:pStyle w:val="BodyText"/>
        <w:spacing w:before="7"/>
        <w:rPr>
          <w:b/>
          <w:sz w:val="28"/>
        </w:rPr>
      </w:pPr>
    </w:p>
    <w:p>
      <w:pPr>
        <w:pStyle w:val="BodyText"/>
        <w:spacing w:line="360" w:lineRule="auto"/>
        <w:ind w:left="1648" w:right="881" w:firstLine="720"/>
        <w:jc w:val="both"/>
      </w:pPr>
      <w:r>
        <w:rPr/>
        <w:t>Salah satu upaya pengendalian limbah peternakan yang diterapkan di Balai Besar Pelatihan Peternakan yaitu digunakan sebagai bahan untuk memproduksi biogas. Permasalahan yang dihadapi BBPP Kota Batu ialah penerapan teknologi pemurnian biogas. Oleh karena itu, perlu dilakukan percobaan yang bertujuan untuk mendapatkan metode yang tepat dalam purifikasi biogas. Utamanya hasil yang didapatkan nantinya dapat diterapkan oleh kelompok peternak dan petani.</w:t>
      </w:r>
    </w:p>
    <w:p>
      <w:pPr>
        <w:pStyle w:val="BodyText"/>
        <w:spacing w:line="360" w:lineRule="auto" w:before="200"/>
        <w:ind w:left="1648" w:right="876" w:firstLine="720"/>
        <w:jc w:val="both"/>
      </w:pPr>
      <w:r>
        <w:rPr/>
        <w:t>Pada percobaan kali ini, metode pemurnian yang digunakan ialah adsorpsi menggunakan adsorben liquid (NaOH) yang ditambahkan katalis Na2CO3.  Output dari penelitian bertujuan untuk mendapatkan hasil pengaruh penambahan adsorben terhadap penguragan kadar CO2 dan H2S dan mendapat komposisi optimum pada larutan</w:t>
      </w:r>
      <w:r>
        <w:rPr>
          <w:spacing w:val="-4"/>
        </w:rPr>
        <w:t> </w:t>
      </w:r>
      <w:r>
        <w:rPr/>
        <w:t>adsorben.</w:t>
      </w:r>
    </w:p>
    <w:p>
      <w:pPr>
        <w:spacing w:after="0" w:line="360" w:lineRule="auto"/>
        <w:jc w:val="both"/>
        <w:sectPr>
          <w:pgSz w:w="11920" w:h="16850"/>
          <w:pgMar w:header="262" w:footer="1065" w:top="1820" w:bottom="1260" w:left="620" w:right="820"/>
        </w:sectPr>
      </w:pPr>
    </w:p>
    <w:p>
      <w:pPr>
        <w:pStyle w:val="BodyText"/>
        <w:spacing w:before="7"/>
        <w:rPr>
          <w:sz w:val="29"/>
        </w:rPr>
      </w:pPr>
    </w:p>
    <w:p>
      <w:pPr>
        <w:pStyle w:val="Heading2"/>
        <w:spacing w:before="90"/>
        <w:ind w:left="1648"/>
      </w:pPr>
      <w:r>
        <w:rPr/>
        <w:t>Alat dan Bahan</w:t>
      </w:r>
    </w:p>
    <w:p>
      <w:pPr>
        <w:pStyle w:val="BodyText"/>
        <w:spacing w:before="8"/>
        <w:rPr>
          <w:b/>
          <w:sz w:val="28"/>
        </w:rPr>
      </w:pPr>
    </w:p>
    <w:p>
      <w:pPr>
        <w:pStyle w:val="ListParagraph"/>
        <w:numPr>
          <w:ilvl w:val="0"/>
          <w:numId w:val="21"/>
        </w:numPr>
        <w:tabs>
          <w:tab w:pos="3088" w:val="left" w:leader="none"/>
          <w:tab w:pos="3089" w:val="left" w:leader="none"/>
        </w:tabs>
        <w:spacing w:line="240" w:lineRule="auto" w:before="0" w:after="0"/>
        <w:ind w:left="3088" w:right="0" w:hanging="361"/>
        <w:jc w:val="left"/>
        <w:rPr>
          <w:sz w:val="24"/>
        </w:rPr>
      </w:pPr>
      <w:r>
        <w:rPr>
          <w:sz w:val="24"/>
        </w:rPr>
        <w:t>Satu set alat pemurnian</w:t>
      </w:r>
    </w:p>
    <w:p>
      <w:pPr>
        <w:pStyle w:val="BodyText"/>
        <w:spacing w:before="4"/>
        <w:rPr>
          <w:sz w:val="29"/>
        </w:rPr>
      </w:pPr>
    </w:p>
    <w:p>
      <w:pPr>
        <w:pStyle w:val="ListParagraph"/>
        <w:numPr>
          <w:ilvl w:val="0"/>
          <w:numId w:val="21"/>
        </w:numPr>
        <w:tabs>
          <w:tab w:pos="3088" w:val="left" w:leader="none"/>
          <w:tab w:pos="3089" w:val="left" w:leader="none"/>
        </w:tabs>
        <w:spacing w:line="240" w:lineRule="auto" w:before="0" w:after="0"/>
        <w:ind w:left="3088" w:right="0" w:hanging="361"/>
        <w:jc w:val="left"/>
        <w:rPr>
          <w:sz w:val="24"/>
        </w:rPr>
      </w:pPr>
      <w:r>
        <w:rPr>
          <w:sz w:val="24"/>
        </w:rPr>
        <w:t>Kompor</w:t>
      </w:r>
    </w:p>
    <w:p>
      <w:pPr>
        <w:pStyle w:val="BodyText"/>
        <w:spacing w:before="4"/>
        <w:rPr>
          <w:sz w:val="29"/>
        </w:rPr>
      </w:pPr>
    </w:p>
    <w:p>
      <w:pPr>
        <w:pStyle w:val="ListParagraph"/>
        <w:numPr>
          <w:ilvl w:val="0"/>
          <w:numId w:val="21"/>
        </w:numPr>
        <w:tabs>
          <w:tab w:pos="3088" w:val="left" w:leader="none"/>
          <w:tab w:pos="3089" w:val="left" w:leader="none"/>
        </w:tabs>
        <w:spacing w:line="240" w:lineRule="auto" w:before="0" w:after="0"/>
        <w:ind w:left="3088" w:right="0" w:hanging="361"/>
        <w:jc w:val="left"/>
        <w:rPr>
          <w:sz w:val="24"/>
        </w:rPr>
      </w:pPr>
      <w:r>
        <w:rPr>
          <w:sz w:val="24"/>
        </w:rPr>
        <w:t>Neraca /</w:t>
      </w:r>
      <w:r>
        <w:rPr>
          <w:spacing w:val="-3"/>
          <w:sz w:val="24"/>
        </w:rPr>
        <w:t> </w:t>
      </w:r>
      <w:r>
        <w:rPr>
          <w:sz w:val="24"/>
        </w:rPr>
        <w:t>timbangan</w:t>
      </w:r>
    </w:p>
    <w:p>
      <w:pPr>
        <w:pStyle w:val="BodyText"/>
        <w:spacing w:before="8"/>
        <w:rPr>
          <w:sz w:val="29"/>
        </w:rPr>
      </w:pPr>
    </w:p>
    <w:p>
      <w:pPr>
        <w:pStyle w:val="ListParagraph"/>
        <w:numPr>
          <w:ilvl w:val="0"/>
          <w:numId w:val="21"/>
        </w:numPr>
        <w:tabs>
          <w:tab w:pos="3088" w:val="left" w:leader="none"/>
          <w:tab w:pos="3089" w:val="left" w:leader="none"/>
        </w:tabs>
        <w:spacing w:line="240" w:lineRule="auto" w:before="1" w:after="0"/>
        <w:ind w:left="3088" w:right="0" w:hanging="361"/>
        <w:jc w:val="left"/>
        <w:rPr>
          <w:sz w:val="24"/>
        </w:rPr>
      </w:pPr>
      <w:r>
        <w:rPr>
          <w:sz w:val="24"/>
        </w:rPr>
        <w:t>Gelas</w:t>
      </w:r>
      <w:r>
        <w:rPr>
          <w:spacing w:val="-1"/>
          <w:sz w:val="24"/>
        </w:rPr>
        <w:t> </w:t>
      </w:r>
      <w:r>
        <w:rPr>
          <w:sz w:val="24"/>
        </w:rPr>
        <w:t>ukur</w:t>
      </w:r>
    </w:p>
    <w:p>
      <w:pPr>
        <w:pStyle w:val="BodyText"/>
        <w:spacing w:before="3"/>
        <w:rPr>
          <w:sz w:val="29"/>
        </w:rPr>
      </w:pPr>
    </w:p>
    <w:p>
      <w:pPr>
        <w:pStyle w:val="ListParagraph"/>
        <w:numPr>
          <w:ilvl w:val="0"/>
          <w:numId w:val="21"/>
        </w:numPr>
        <w:tabs>
          <w:tab w:pos="3088" w:val="left" w:leader="none"/>
          <w:tab w:pos="3089" w:val="left" w:leader="none"/>
        </w:tabs>
        <w:spacing w:line="240" w:lineRule="auto" w:before="1" w:after="0"/>
        <w:ind w:left="3088" w:right="0" w:hanging="361"/>
        <w:jc w:val="left"/>
        <w:rPr>
          <w:sz w:val="24"/>
        </w:rPr>
      </w:pPr>
      <w:r>
        <w:rPr>
          <w:sz w:val="24"/>
        </w:rPr>
        <w:t>Air</w:t>
      </w:r>
    </w:p>
    <w:p>
      <w:pPr>
        <w:pStyle w:val="BodyText"/>
        <w:spacing w:before="4"/>
        <w:rPr>
          <w:sz w:val="29"/>
        </w:rPr>
      </w:pPr>
    </w:p>
    <w:p>
      <w:pPr>
        <w:pStyle w:val="ListParagraph"/>
        <w:numPr>
          <w:ilvl w:val="0"/>
          <w:numId w:val="21"/>
        </w:numPr>
        <w:tabs>
          <w:tab w:pos="3088" w:val="left" w:leader="none"/>
          <w:tab w:pos="3089" w:val="left" w:leader="none"/>
        </w:tabs>
        <w:spacing w:line="240" w:lineRule="auto" w:before="0" w:after="0"/>
        <w:ind w:left="3088" w:right="0" w:hanging="361"/>
        <w:jc w:val="left"/>
        <w:rPr>
          <w:sz w:val="24"/>
        </w:rPr>
      </w:pPr>
      <w:r>
        <w:rPr>
          <w:sz w:val="24"/>
        </w:rPr>
        <w:t>NaOH</w:t>
      </w:r>
      <w:r>
        <w:rPr>
          <w:spacing w:val="-4"/>
          <w:sz w:val="24"/>
        </w:rPr>
        <w:t> </w:t>
      </w:r>
      <w:r>
        <w:rPr>
          <w:sz w:val="24"/>
        </w:rPr>
        <w:t>teknis</w:t>
      </w:r>
    </w:p>
    <w:p>
      <w:pPr>
        <w:pStyle w:val="BodyText"/>
        <w:spacing w:before="4"/>
        <w:rPr>
          <w:sz w:val="29"/>
        </w:rPr>
      </w:pPr>
    </w:p>
    <w:p>
      <w:pPr>
        <w:pStyle w:val="ListParagraph"/>
        <w:numPr>
          <w:ilvl w:val="0"/>
          <w:numId w:val="21"/>
        </w:numPr>
        <w:tabs>
          <w:tab w:pos="3088" w:val="left" w:leader="none"/>
          <w:tab w:pos="3089" w:val="left" w:leader="none"/>
        </w:tabs>
        <w:spacing w:line="240" w:lineRule="auto" w:before="0" w:after="0"/>
        <w:ind w:left="3088" w:right="0" w:hanging="361"/>
        <w:jc w:val="left"/>
        <w:rPr>
          <w:sz w:val="24"/>
        </w:rPr>
      </w:pPr>
      <w:r>
        <w:rPr>
          <w:sz w:val="24"/>
        </w:rPr>
        <w:t>Soda kue (Natrium</w:t>
      </w:r>
      <w:r>
        <w:rPr>
          <w:spacing w:val="-4"/>
          <w:sz w:val="24"/>
        </w:rPr>
        <w:t> </w:t>
      </w:r>
      <w:r>
        <w:rPr>
          <w:sz w:val="24"/>
        </w:rPr>
        <w:t>karbonat)</w:t>
      </w:r>
    </w:p>
    <w:p>
      <w:pPr>
        <w:pStyle w:val="BodyText"/>
        <w:spacing w:before="3"/>
        <w:rPr>
          <w:sz w:val="30"/>
        </w:rPr>
      </w:pPr>
    </w:p>
    <w:p>
      <w:pPr>
        <w:pStyle w:val="Heading2"/>
        <w:ind w:left="1648"/>
      </w:pPr>
      <w:r>
        <w:rPr/>
        <w:t>Metode</w:t>
      </w:r>
      <w:r>
        <w:rPr>
          <w:spacing w:val="-10"/>
        </w:rPr>
        <w:t> </w:t>
      </w:r>
      <w:r>
        <w:rPr/>
        <w:t>percobaan</w:t>
      </w:r>
    </w:p>
    <w:p>
      <w:pPr>
        <w:pStyle w:val="BodyText"/>
        <w:spacing w:before="4"/>
        <w:rPr>
          <w:b/>
          <w:sz w:val="28"/>
        </w:rPr>
      </w:pPr>
    </w:p>
    <w:p>
      <w:pPr>
        <w:pStyle w:val="BodyText"/>
        <w:spacing w:line="360" w:lineRule="auto"/>
        <w:ind w:left="1648" w:right="883" w:firstLine="720"/>
        <w:jc w:val="both"/>
      </w:pPr>
      <w:r>
        <w:rPr/>
        <w:t>Metode yang digunakan yaitu metode kualitatif sebagai parameter uji pengurangan kadar CO2 dan H2S dengan cara pengamatan bau, warna dan besar api yang</w:t>
      </w:r>
      <w:r>
        <w:rPr>
          <w:spacing w:val="-3"/>
        </w:rPr>
        <w:t> </w:t>
      </w:r>
      <w:r>
        <w:rPr/>
        <w:t>dihasilkan.</w:t>
      </w:r>
    </w:p>
    <w:p>
      <w:pPr>
        <w:pStyle w:val="ListParagraph"/>
        <w:numPr>
          <w:ilvl w:val="0"/>
          <w:numId w:val="22"/>
        </w:numPr>
        <w:tabs>
          <w:tab w:pos="2369" w:val="left" w:leader="none"/>
        </w:tabs>
        <w:spacing w:line="240" w:lineRule="auto" w:before="203" w:after="0"/>
        <w:ind w:left="2368" w:right="0" w:hanging="361"/>
        <w:jc w:val="both"/>
        <w:rPr>
          <w:sz w:val="24"/>
        </w:rPr>
      </w:pPr>
      <w:r>
        <w:rPr>
          <w:sz w:val="24"/>
        </w:rPr>
        <w:t>Variabel</w:t>
      </w:r>
    </w:p>
    <w:p>
      <w:pPr>
        <w:pStyle w:val="BodyText"/>
        <w:spacing w:before="2"/>
        <w:rPr>
          <w:sz w:val="29"/>
        </w:rPr>
      </w:pPr>
    </w:p>
    <w:p>
      <w:pPr>
        <w:pStyle w:val="BodyText"/>
        <w:ind w:left="2368"/>
      </w:pPr>
      <w:r>
        <w:rPr/>
        <w:t>Variabel yang digunakan antara lain :</w:t>
      </w:r>
    </w:p>
    <w:p>
      <w:pPr>
        <w:pStyle w:val="BodyText"/>
        <w:spacing w:before="5"/>
        <w:rPr>
          <w:sz w:val="29"/>
        </w:rPr>
      </w:pPr>
    </w:p>
    <w:p>
      <w:pPr>
        <w:pStyle w:val="ListParagraph"/>
        <w:numPr>
          <w:ilvl w:val="1"/>
          <w:numId w:val="22"/>
        </w:numPr>
        <w:tabs>
          <w:tab w:pos="2728" w:val="left" w:leader="none"/>
          <w:tab w:pos="2729" w:val="left" w:leader="none"/>
          <w:tab w:pos="4528" w:val="left" w:leader="none"/>
        </w:tabs>
        <w:spacing w:line="240" w:lineRule="auto" w:before="0" w:after="0"/>
        <w:ind w:left="2728" w:right="0" w:hanging="361"/>
        <w:jc w:val="left"/>
        <w:rPr>
          <w:sz w:val="24"/>
        </w:rPr>
      </w:pPr>
      <w:r>
        <w:rPr>
          <w:sz w:val="24"/>
        </w:rPr>
        <w:t>NaOH</w:t>
        <w:tab/>
        <w:t>0,05 ; 0,1 ; 0,2 ; 0,4 M</w:t>
      </w:r>
    </w:p>
    <w:p>
      <w:pPr>
        <w:pStyle w:val="BodyText"/>
        <w:spacing w:before="5"/>
        <w:rPr>
          <w:sz w:val="29"/>
        </w:rPr>
      </w:pPr>
    </w:p>
    <w:p>
      <w:pPr>
        <w:pStyle w:val="ListParagraph"/>
        <w:numPr>
          <w:ilvl w:val="2"/>
          <w:numId w:val="22"/>
        </w:numPr>
        <w:tabs>
          <w:tab w:pos="359" w:val="left" w:leader="none"/>
          <w:tab w:pos="360" w:val="left" w:leader="none"/>
          <w:tab w:pos="1668" w:val="left" w:leader="none"/>
        </w:tabs>
        <w:spacing w:line="240" w:lineRule="auto" w:before="0" w:after="0"/>
        <w:ind w:left="3230" w:right="5263" w:hanging="3230"/>
        <w:jc w:val="right"/>
        <w:rPr>
          <w:sz w:val="24"/>
        </w:rPr>
      </w:pPr>
      <w:r>
        <w:rPr>
          <w:spacing w:val="-1"/>
          <w:sz w:val="24"/>
        </w:rPr>
        <w:t>Na2CO3</w:t>
        <w:tab/>
      </w:r>
      <w:r>
        <w:rPr>
          <w:sz w:val="24"/>
        </w:rPr>
        <w:t>3</w:t>
      </w:r>
      <w:r>
        <w:rPr>
          <w:spacing w:val="-8"/>
          <w:sz w:val="24"/>
        </w:rPr>
        <w:t> </w:t>
      </w:r>
      <w:r>
        <w:rPr>
          <w:sz w:val="24"/>
        </w:rPr>
        <w:t>gram</w:t>
      </w:r>
    </w:p>
    <w:p>
      <w:pPr>
        <w:pStyle w:val="BodyText"/>
        <w:spacing w:before="5"/>
        <w:rPr>
          <w:sz w:val="29"/>
        </w:rPr>
      </w:pPr>
    </w:p>
    <w:p>
      <w:pPr>
        <w:pStyle w:val="ListParagraph"/>
        <w:numPr>
          <w:ilvl w:val="2"/>
          <w:numId w:val="22"/>
        </w:numPr>
        <w:tabs>
          <w:tab w:pos="359" w:val="left" w:leader="none"/>
          <w:tab w:pos="360" w:val="left" w:leader="none"/>
          <w:tab w:pos="1668" w:val="left" w:leader="none"/>
        </w:tabs>
        <w:spacing w:line="240" w:lineRule="auto" w:before="0" w:after="0"/>
        <w:ind w:left="3230" w:right="5291" w:hanging="3230"/>
        <w:jc w:val="right"/>
        <w:rPr>
          <w:sz w:val="24"/>
        </w:rPr>
      </w:pPr>
      <w:r>
        <w:rPr>
          <w:w w:val="95"/>
          <w:sz w:val="24"/>
        </w:rPr>
        <w:t>Air</w:t>
        <w:tab/>
      </w:r>
      <w:r>
        <w:rPr>
          <w:sz w:val="24"/>
        </w:rPr>
        <w:t>6</w:t>
      </w:r>
      <w:r>
        <w:rPr>
          <w:spacing w:val="-10"/>
          <w:sz w:val="24"/>
        </w:rPr>
        <w:t> </w:t>
      </w:r>
      <w:r>
        <w:rPr>
          <w:sz w:val="24"/>
        </w:rPr>
        <w:t>Liter</w:t>
      </w:r>
    </w:p>
    <w:p>
      <w:pPr>
        <w:pStyle w:val="BodyText"/>
        <w:spacing w:before="5"/>
        <w:rPr>
          <w:sz w:val="29"/>
        </w:rPr>
      </w:pPr>
    </w:p>
    <w:p>
      <w:pPr>
        <w:pStyle w:val="ListParagraph"/>
        <w:numPr>
          <w:ilvl w:val="3"/>
          <w:numId w:val="20"/>
        </w:numPr>
        <w:tabs>
          <w:tab w:pos="720" w:val="left" w:leader="none"/>
        </w:tabs>
        <w:spacing w:line="240" w:lineRule="auto" w:before="0" w:after="0"/>
        <w:ind w:left="2378" w:right="5187" w:hanging="2378"/>
        <w:jc w:val="right"/>
        <w:rPr>
          <w:sz w:val="24"/>
        </w:rPr>
      </w:pPr>
      <w:r>
        <w:rPr>
          <w:sz w:val="24"/>
        </w:rPr>
        <w:t>Analisa Data dan</w:t>
      </w:r>
      <w:r>
        <w:rPr>
          <w:spacing w:val="-14"/>
          <w:sz w:val="24"/>
        </w:rPr>
        <w:t> </w:t>
      </w:r>
      <w:r>
        <w:rPr>
          <w:sz w:val="24"/>
        </w:rPr>
        <w:t>Pembahasan</w:t>
      </w:r>
    </w:p>
    <w:p>
      <w:pPr>
        <w:pStyle w:val="BodyText"/>
        <w:spacing w:before="4"/>
        <w:rPr>
          <w:sz w:val="30"/>
        </w:rPr>
      </w:pPr>
    </w:p>
    <w:p>
      <w:pPr>
        <w:pStyle w:val="Heading2"/>
        <w:numPr>
          <w:ilvl w:val="0"/>
          <w:numId w:val="23"/>
        </w:numPr>
        <w:tabs>
          <w:tab w:pos="2369" w:val="left" w:leader="none"/>
        </w:tabs>
        <w:spacing w:line="240" w:lineRule="auto" w:before="0" w:after="0"/>
        <w:ind w:left="2368" w:right="0" w:hanging="361"/>
        <w:jc w:val="both"/>
      </w:pPr>
      <w:r>
        <w:rPr/>
        <w:t>Pelarutan dan Pengenceran</w:t>
      </w:r>
      <w:r>
        <w:rPr>
          <w:spacing w:val="2"/>
        </w:rPr>
        <w:t> </w:t>
      </w:r>
      <w:r>
        <w:rPr/>
        <w:t>NaOH</w:t>
      </w:r>
    </w:p>
    <w:p>
      <w:pPr>
        <w:pStyle w:val="BodyText"/>
        <w:spacing w:before="5"/>
        <w:rPr>
          <w:b/>
          <w:sz w:val="28"/>
        </w:rPr>
      </w:pPr>
    </w:p>
    <w:p>
      <w:pPr>
        <w:pStyle w:val="BodyText"/>
        <w:spacing w:line="360" w:lineRule="auto" w:before="1"/>
        <w:ind w:left="1648" w:right="882" w:firstLine="720"/>
        <w:jc w:val="both"/>
      </w:pPr>
      <w:r>
        <w:rPr/>
        <w:t>Pelarutan dan pengenceran merupakan tahap awal untuk mendapatkan larutan NaOH sesuai dengan molaritas yang diinginkan. Untuk menghitung pelarutan menggunakan hubungan antara molaritas dan mol dari senyawa.</w:t>
      </w:r>
    </w:p>
    <w:p>
      <w:pPr>
        <w:spacing w:after="0" w:line="360" w:lineRule="auto"/>
        <w:jc w:val="both"/>
        <w:sectPr>
          <w:pgSz w:w="11920" w:h="16850"/>
          <w:pgMar w:header="262" w:footer="1065" w:top="1820" w:bottom="1260" w:left="620" w:right="820"/>
        </w:sectPr>
      </w:pPr>
    </w:p>
    <w:p>
      <w:pPr>
        <w:pStyle w:val="BodyText"/>
        <w:spacing w:before="8"/>
        <w:rPr>
          <w:sz w:val="21"/>
        </w:rPr>
      </w:pPr>
    </w:p>
    <w:p>
      <w:pPr>
        <w:pStyle w:val="BodyText"/>
        <w:spacing w:before="90"/>
        <w:ind w:left="3739"/>
      </w:pPr>
      <w:r>
        <w:rPr>
          <w:rFonts w:ascii="Arial"/>
          <w:w w:val="206"/>
        </w:rPr>
        <w:t> </w:t>
      </w:r>
      <w:r>
        <w:rPr>
          <w:rFonts w:ascii="Arial"/>
          <w:spacing w:val="4"/>
        </w:rPr>
        <w:t> </w:t>
      </w:r>
      <w:r>
        <w:rPr>
          <w:rFonts w:ascii="Arial"/>
          <w:w w:val="268"/>
        </w:rPr>
        <w:t> </w:t>
      </w:r>
      <w:r>
        <w:rPr>
          <w:rFonts w:ascii="Arial"/>
          <w:spacing w:val="-2"/>
        </w:rPr>
        <w:t> </w:t>
      </w:r>
      <w:r>
        <w:rPr>
          <w:rFonts w:ascii="Arial"/>
          <w:spacing w:val="-1"/>
          <w:w w:val="195"/>
        </w:rPr>
        <w:t> </w:t>
      </w:r>
      <w:r>
        <w:rPr>
          <w:rFonts w:ascii="Arial"/>
          <w:w w:val="195"/>
        </w:rPr>
        <w:t> </w:t>
      </w:r>
      <w:r>
        <w:rPr>
          <w:rFonts w:ascii="Arial"/>
          <w:spacing w:val="-6"/>
        </w:rPr>
        <w:t> </w:t>
      </w:r>
      <w:r>
        <w:rPr>
          <w:rFonts w:ascii="Arial"/>
          <w:w w:val="268"/>
        </w:rPr>
        <w:t> </w:t>
      </w:r>
      <w:r>
        <w:rPr>
          <w:rFonts w:ascii="Arial"/>
          <w:spacing w:val="-16"/>
        </w:rPr>
        <w:t> </w:t>
      </w:r>
      <w:r>
        <w:rPr>
          <w:rFonts w:ascii="Arial"/>
          <w:spacing w:val="-1"/>
          <w:w w:val="238"/>
        </w:rPr>
        <w:t> </w:t>
      </w:r>
      <w:r>
        <w:rPr>
          <w:rFonts w:ascii="Arial"/>
          <w:w w:val="238"/>
        </w:rPr>
        <w:t> </w:t>
      </w:r>
      <w:r>
        <w:rPr>
          <w:rFonts w:ascii="Arial"/>
          <w:spacing w:val="-1"/>
        </w:rPr>
        <w:t> </w:t>
      </w:r>
      <w:r>
        <w:rPr/>
        <w:t>..............................</w:t>
      </w:r>
      <w:r>
        <w:rPr>
          <w:spacing w:val="-1"/>
        </w:rPr>
        <w:t> </w:t>
      </w:r>
      <w:r>
        <w:rPr/>
        <w:t>(1)</w:t>
      </w:r>
    </w:p>
    <w:p>
      <w:pPr>
        <w:pStyle w:val="BodyText"/>
        <w:spacing w:before="182"/>
        <w:ind w:left="3737"/>
      </w:pPr>
      <w:r>
        <w:rPr>
          <w:rFonts w:ascii="Arial"/>
          <w:w w:val="306"/>
        </w:rPr>
        <w:t> </w:t>
      </w:r>
      <w:r>
        <w:rPr>
          <w:rFonts w:ascii="Arial"/>
          <w:spacing w:val="5"/>
        </w:rPr>
        <w:t> </w:t>
      </w:r>
      <w:r>
        <w:rPr>
          <w:rFonts w:ascii="Arial"/>
          <w:w w:val="268"/>
        </w:rPr>
        <w:t> </w:t>
      </w:r>
      <w:r>
        <w:rPr>
          <w:rFonts w:ascii="Arial"/>
          <w:spacing w:val="1"/>
        </w:rPr>
        <w:t> </w:t>
      </w:r>
      <w:r>
        <w:rPr>
          <w:rFonts w:ascii="Arial"/>
          <w:w w:val="206"/>
        </w:rPr>
        <w:t> </w:t>
      </w:r>
      <w:r>
        <w:rPr>
          <w:rFonts w:ascii="Arial"/>
        </w:rPr>
        <w:t> </w:t>
      </w:r>
      <w:r>
        <w:rPr>
          <w:rFonts w:ascii="Arial"/>
          <w:spacing w:val="-29"/>
        </w:rPr>
        <w:t> </w:t>
      </w:r>
      <w:r>
        <w:rPr>
          <w:rFonts w:ascii="Arial"/>
          <w:w w:val="268"/>
        </w:rPr>
        <w:t> </w:t>
      </w:r>
      <w:r>
        <w:rPr>
          <w:rFonts w:ascii="Arial"/>
          <w:spacing w:val="-14"/>
        </w:rPr>
        <w:t> </w:t>
      </w:r>
      <w:r>
        <w:rPr>
          <w:rFonts w:ascii="Arial"/>
          <w:spacing w:val="8"/>
          <w:w w:val="225"/>
        </w:rPr>
        <w:t> </w:t>
      </w:r>
      <w:r>
        <w:rPr/>
        <w:t>...................................(2)</w:t>
      </w:r>
    </w:p>
    <w:p>
      <w:pPr>
        <w:pStyle w:val="BodyText"/>
        <w:spacing w:before="183"/>
        <w:ind w:left="3720"/>
      </w:pPr>
      <w:r>
        <w:rPr>
          <w:rFonts w:ascii="Arial"/>
          <w:w w:val="306"/>
        </w:rPr>
        <w:t> </w:t>
      </w:r>
      <w:r>
        <w:rPr>
          <w:rFonts w:ascii="Arial"/>
          <w:spacing w:val="5"/>
        </w:rPr>
        <w:t> </w:t>
      </w:r>
      <w:r>
        <w:rPr>
          <w:rFonts w:ascii="Arial"/>
          <w:w w:val="268"/>
        </w:rPr>
        <w:t> </w:t>
      </w:r>
      <w:r>
        <w:rPr>
          <w:rFonts w:ascii="Arial"/>
          <w:spacing w:val="1"/>
        </w:rPr>
        <w:t> </w:t>
      </w:r>
      <w:r>
        <w:rPr>
          <w:rFonts w:ascii="Arial"/>
          <w:spacing w:val="-1"/>
          <w:w w:val="195"/>
        </w:rPr>
        <w:t> </w:t>
      </w:r>
      <w:r>
        <w:rPr>
          <w:rFonts w:ascii="Arial"/>
          <w:w w:val="195"/>
        </w:rPr>
        <w:t> </w:t>
      </w:r>
      <w:r>
        <w:rPr>
          <w:rFonts w:ascii="Arial"/>
        </w:rPr>
        <w:t> </w:t>
      </w:r>
      <w:r>
        <w:rPr>
          <w:rFonts w:ascii="Arial"/>
          <w:spacing w:val="-27"/>
        </w:rPr>
        <w:t> </w:t>
      </w:r>
      <w:r>
        <w:rPr>
          <w:rFonts w:ascii="Arial"/>
          <w:w w:val="268"/>
        </w:rPr>
        <w:t> </w:t>
      </w:r>
      <w:r>
        <w:rPr>
          <w:rFonts w:ascii="Arial"/>
          <w:spacing w:val="-14"/>
        </w:rPr>
        <w:t> </w:t>
      </w:r>
      <w:r>
        <w:rPr>
          <w:rFonts w:ascii="Arial"/>
          <w:spacing w:val="-1"/>
          <w:w w:val="238"/>
        </w:rPr>
        <w:t> </w:t>
      </w:r>
      <w:r>
        <w:rPr>
          <w:rFonts w:ascii="Arial"/>
          <w:w w:val="238"/>
        </w:rPr>
        <w:t> </w:t>
      </w:r>
      <w:r>
        <w:rPr>
          <w:rFonts w:ascii="Arial"/>
        </w:rPr>
        <w:t> </w:t>
      </w:r>
      <w:r>
        <w:rPr>
          <w:rFonts w:ascii="Arial"/>
          <w:spacing w:val="-27"/>
        </w:rPr>
        <w:t> </w:t>
      </w:r>
      <w:r>
        <w:rPr>
          <w:rFonts w:ascii="Arial"/>
          <w:w w:val="257"/>
        </w:rPr>
        <w:t> </w:t>
      </w:r>
      <w:r>
        <w:rPr>
          <w:rFonts w:ascii="Arial"/>
          <w:spacing w:val="-15"/>
        </w:rPr>
        <w:t> </w:t>
      </w:r>
      <w:r>
        <w:rPr>
          <w:rFonts w:ascii="Arial"/>
          <w:spacing w:val="-1"/>
          <w:w w:val="199"/>
        </w:rPr>
        <w:t>   </w:t>
      </w:r>
      <w:r>
        <w:rPr>
          <w:rFonts w:ascii="Arial"/>
          <w:w w:val="199"/>
        </w:rPr>
        <w:t> </w:t>
      </w:r>
      <w:r>
        <w:rPr>
          <w:rFonts w:ascii="Arial"/>
          <w:spacing w:val="-10"/>
        </w:rPr>
        <w:t> </w:t>
      </w:r>
      <w:r>
        <w:rPr>
          <w:rFonts w:ascii="Arial"/>
          <w:w w:val="268"/>
        </w:rPr>
        <w:t> </w:t>
      </w:r>
      <w:r>
        <w:rPr>
          <w:rFonts w:ascii="Arial"/>
          <w:spacing w:val="-14"/>
        </w:rPr>
        <w:t> </w:t>
      </w:r>
      <w:r>
        <w:rPr>
          <w:rFonts w:ascii="Arial"/>
          <w:w w:val="225"/>
        </w:rPr>
        <w:t> </w:t>
      </w:r>
      <w:r>
        <w:rPr>
          <w:rFonts w:ascii="Arial"/>
          <w:spacing w:val="1"/>
        </w:rPr>
        <w:t> </w:t>
      </w:r>
      <w:r>
        <w:rPr/>
        <w:t>........(3)</w:t>
      </w:r>
    </w:p>
    <w:p>
      <w:pPr>
        <w:pStyle w:val="BodyText"/>
        <w:rPr>
          <w:sz w:val="26"/>
        </w:rPr>
      </w:pPr>
    </w:p>
    <w:p>
      <w:pPr>
        <w:pStyle w:val="BodyText"/>
        <w:spacing w:before="183"/>
        <w:ind w:left="2368"/>
        <w:jc w:val="both"/>
      </w:pPr>
      <w:r>
        <w:rPr/>
        <w:t>Sedangkan untuk menghitung volume pengenceran menggunakan rumus :</w:t>
      </w:r>
    </w:p>
    <w:p>
      <w:pPr>
        <w:pStyle w:val="BodyText"/>
        <w:spacing w:before="7"/>
        <w:rPr>
          <w:sz w:val="29"/>
        </w:rPr>
      </w:pPr>
    </w:p>
    <w:p>
      <w:pPr>
        <w:pStyle w:val="BodyText"/>
        <w:ind w:left="767"/>
        <w:jc w:val="center"/>
      </w:pPr>
      <w:r>
        <w:rPr/>
        <w:t>M</w:t>
      </w:r>
      <w:r>
        <w:rPr>
          <w:vertAlign w:val="subscript"/>
        </w:rPr>
        <w:t>1</w:t>
      </w:r>
      <w:r>
        <w:rPr>
          <w:vertAlign w:val="baseline"/>
        </w:rPr>
        <w:t>V</w:t>
      </w:r>
      <w:r>
        <w:rPr>
          <w:vertAlign w:val="subscript"/>
        </w:rPr>
        <w:t>1</w:t>
      </w:r>
      <w:r>
        <w:rPr>
          <w:vertAlign w:val="baseline"/>
        </w:rPr>
        <w:t> =</w:t>
      </w:r>
      <w:r>
        <w:rPr>
          <w:spacing w:val="-11"/>
          <w:vertAlign w:val="baseline"/>
        </w:rPr>
        <w:t> </w:t>
      </w:r>
      <w:r>
        <w:rPr>
          <w:vertAlign w:val="baseline"/>
        </w:rPr>
        <w:t>M</w:t>
      </w:r>
      <w:r>
        <w:rPr>
          <w:vertAlign w:val="subscript"/>
        </w:rPr>
        <w:t>2</w:t>
      </w:r>
      <w:r>
        <w:rPr>
          <w:vertAlign w:val="baseline"/>
        </w:rPr>
        <w:t>V</w:t>
      </w:r>
      <w:r>
        <w:rPr>
          <w:vertAlign w:val="subscript"/>
        </w:rPr>
        <w:t>2</w:t>
      </w:r>
    </w:p>
    <w:p>
      <w:pPr>
        <w:pStyle w:val="BodyText"/>
        <w:rPr>
          <w:sz w:val="30"/>
        </w:rPr>
      </w:pPr>
    </w:p>
    <w:p>
      <w:pPr>
        <w:pStyle w:val="Heading2"/>
        <w:numPr>
          <w:ilvl w:val="0"/>
          <w:numId w:val="23"/>
        </w:numPr>
        <w:tabs>
          <w:tab w:pos="2368" w:val="left" w:leader="none"/>
          <w:tab w:pos="2369" w:val="left" w:leader="none"/>
        </w:tabs>
        <w:spacing w:line="360" w:lineRule="auto" w:before="0" w:after="0"/>
        <w:ind w:left="2368" w:right="1068" w:hanging="360"/>
        <w:jc w:val="left"/>
      </w:pPr>
      <w:r>
        <w:rPr/>
        <w:t>Pengaruh Adsorben NaOH dan Katalis Na</w:t>
      </w:r>
      <w:r>
        <w:rPr>
          <w:vertAlign w:val="subscript"/>
        </w:rPr>
        <w:t>2</w:t>
      </w:r>
      <w:r>
        <w:rPr>
          <w:vertAlign w:val="baseline"/>
        </w:rPr>
        <w:t>CO</w:t>
      </w:r>
      <w:r>
        <w:rPr>
          <w:vertAlign w:val="subscript"/>
        </w:rPr>
        <w:t>3</w:t>
      </w:r>
      <w:r>
        <w:rPr>
          <w:vertAlign w:val="baseline"/>
        </w:rPr>
        <w:t> terhadap kadar H</w:t>
      </w:r>
      <w:r>
        <w:rPr>
          <w:vertAlign w:val="subscript"/>
        </w:rPr>
        <w:t>2</w:t>
      </w:r>
      <w:r>
        <w:rPr>
          <w:vertAlign w:val="baseline"/>
        </w:rPr>
        <w:t>S dan</w:t>
      </w:r>
      <w:r>
        <w:rPr>
          <w:spacing w:val="1"/>
          <w:vertAlign w:val="baseline"/>
        </w:rPr>
        <w:t> </w:t>
      </w:r>
      <w:r>
        <w:rPr>
          <w:vertAlign w:val="baseline"/>
        </w:rPr>
        <w:t>CO2</w:t>
      </w:r>
    </w:p>
    <w:p>
      <w:pPr>
        <w:pStyle w:val="BodyText"/>
        <w:spacing w:before="195"/>
        <w:ind w:left="2368"/>
        <w:jc w:val="both"/>
      </w:pPr>
      <w:r>
        <w:rPr/>
        <w:t>Pada purifikasi biogas terjadi proses utama yaitu perpindahan massa antar</w:t>
      </w:r>
    </w:p>
    <w:p>
      <w:pPr>
        <w:pStyle w:val="BodyText"/>
        <w:spacing w:line="360" w:lineRule="auto" w:before="139"/>
        <w:ind w:left="1648" w:right="869"/>
        <w:jc w:val="both"/>
      </w:pPr>
      <w:r>
        <w:rPr/>
        <w:t>2 komponen yang berikatan (adsorpsi). Percobaan dilakukan dengan mengkontakkan biogas dengan larutan adsorbent pada kolom adsorbsi. NaOH dipilih sebagai adsorben dikarenakan sifatnya yang dapat bereaksi dengan oksida- oksida pembentuk asam seperti gas CO2 dan SO2 . Hal tersebut sesuai dengan kebutuhan purifikasi yaitu untuk mereduksi senyawa CO2 dan H2S. Sedangkan Na</w:t>
      </w:r>
      <w:r>
        <w:rPr>
          <w:vertAlign w:val="subscript"/>
        </w:rPr>
        <w:t>2</w:t>
      </w:r>
      <w:r>
        <w:rPr>
          <w:vertAlign w:val="baseline"/>
        </w:rPr>
        <w:t>CO</w:t>
      </w:r>
      <w:r>
        <w:rPr>
          <w:vertAlign w:val="subscript"/>
        </w:rPr>
        <w:t>3</w:t>
      </w:r>
      <w:r>
        <w:rPr>
          <w:vertAlign w:val="baseline"/>
        </w:rPr>
        <w:t> dipilih sebagai katalis untuk mempercepat terjadinya proses adsorpsi.</w:t>
      </w:r>
    </w:p>
    <w:p>
      <w:pPr>
        <w:pStyle w:val="BodyText"/>
        <w:spacing w:line="360" w:lineRule="auto" w:before="200"/>
        <w:ind w:left="1648" w:right="874" w:firstLine="720"/>
        <w:jc w:val="both"/>
      </w:pPr>
      <w:r>
        <w:rPr/>
        <w:t>Pengamatan secara kualitatif dilakukan untuk mengetahui pengaruh adsorben NaOH dan penambahan katalis terhadap kadar H2S dengan cara menghitung waktu hingga keluar bau yang disinyalir adalah bau khas hidrogen sulfida. Munculnya bau tersebut menandakan NaOH telah </w:t>
      </w:r>
      <w:r>
        <w:rPr>
          <w:i/>
        </w:rPr>
        <w:t>saturated / </w:t>
      </w:r>
      <w:r>
        <w:rPr/>
        <w:t>jenuh sehingga tidak mampu mengikat gas H2S.</w:t>
      </w:r>
    </w:p>
    <w:p>
      <w:pPr>
        <w:pStyle w:val="BodyText"/>
        <w:spacing w:before="198"/>
        <w:ind w:left="2368"/>
        <w:jc w:val="both"/>
      </w:pPr>
      <w:r>
        <w:rPr/>
        <w:t>Reaksi yang terjadi :</w:t>
      </w:r>
    </w:p>
    <w:p>
      <w:pPr>
        <w:pStyle w:val="BodyText"/>
        <w:spacing w:before="9"/>
        <w:rPr>
          <w:sz w:val="29"/>
        </w:rPr>
      </w:pPr>
    </w:p>
    <w:p>
      <w:pPr>
        <w:tabs>
          <w:tab w:pos="5404" w:val="left" w:leader="dot"/>
        </w:tabs>
        <w:spacing w:before="1"/>
        <w:ind w:left="762" w:right="0" w:firstLine="0"/>
        <w:jc w:val="center"/>
        <w:rPr>
          <w:sz w:val="24"/>
        </w:rPr>
      </w:pPr>
      <w:r>
        <w:rPr>
          <w:sz w:val="24"/>
        </w:rPr>
        <w:t>2NaOH + H</w:t>
      </w:r>
      <w:r>
        <w:rPr>
          <w:position w:val="-2"/>
          <w:sz w:val="16"/>
        </w:rPr>
        <w:t>2</w:t>
      </w:r>
      <w:r>
        <w:rPr>
          <w:sz w:val="24"/>
        </w:rPr>
        <w:t>S   </w:t>
      </w:r>
      <w:r>
        <w:rPr>
          <w:rFonts w:ascii="Symbol" w:hAnsi="Symbol"/>
          <w:sz w:val="24"/>
        </w:rPr>
        <w:t></w:t>
      </w:r>
      <w:r>
        <w:rPr>
          <w:sz w:val="24"/>
        </w:rPr>
        <w:t> Na</w:t>
      </w:r>
      <w:r>
        <w:rPr>
          <w:position w:val="-2"/>
          <w:sz w:val="16"/>
        </w:rPr>
        <w:t>2</w:t>
      </w:r>
      <w:r>
        <w:rPr>
          <w:sz w:val="24"/>
        </w:rPr>
        <w:t>S </w:t>
      </w:r>
      <w:r>
        <w:rPr>
          <w:position w:val="-2"/>
          <w:sz w:val="16"/>
        </w:rPr>
        <w:t>(s)  </w:t>
      </w:r>
      <w:r>
        <w:rPr>
          <w:sz w:val="24"/>
        </w:rPr>
        <w:t>+</w:t>
      </w:r>
      <w:r>
        <w:rPr>
          <w:spacing w:val="-7"/>
          <w:sz w:val="24"/>
        </w:rPr>
        <w:t> </w:t>
      </w:r>
      <w:r>
        <w:rPr>
          <w:sz w:val="24"/>
        </w:rPr>
        <w:t>2H</w:t>
      </w:r>
      <w:r>
        <w:rPr>
          <w:position w:val="-2"/>
          <w:sz w:val="16"/>
        </w:rPr>
        <w:t>2</w:t>
      </w:r>
      <w:r>
        <w:rPr>
          <w:sz w:val="24"/>
        </w:rPr>
        <w:t>O</w:t>
      </w:r>
      <w:r>
        <w:rPr>
          <w:spacing w:val="-3"/>
          <w:sz w:val="24"/>
        </w:rPr>
        <w:t> </w:t>
      </w:r>
      <w:r>
        <w:rPr>
          <w:position w:val="-2"/>
          <w:sz w:val="16"/>
        </w:rPr>
        <w:t>(l)</w:t>
        <w:tab/>
      </w:r>
      <w:r>
        <w:rPr>
          <w:sz w:val="24"/>
        </w:rPr>
        <w:t>(1)</w:t>
      </w:r>
    </w:p>
    <w:p>
      <w:pPr>
        <w:pStyle w:val="BodyText"/>
        <w:spacing w:before="10"/>
        <w:rPr>
          <w:sz w:val="28"/>
        </w:rPr>
      </w:pPr>
    </w:p>
    <w:p>
      <w:pPr>
        <w:pStyle w:val="BodyText"/>
        <w:spacing w:line="360" w:lineRule="auto" w:before="1"/>
        <w:ind w:left="1648" w:right="877" w:firstLine="720"/>
        <w:jc w:val="both"/>
      </w:pPr>
      <w:r>
        <w:rPr/>
        <w:t>Reaksi yang terjadi menghasilkan produk Na</w:t>
      </w:r>
      <w:r>
        <w:rPr>
          <w:vertAlign w:val="subscript"/>
        </w:rPr>
        <w:t>2</w:t>
      </w:r>
      <w:r>
        <w:rPr>
          <w:vertAlign w:val="baseline"/>
        </w:rPr>
        <w:t>S yang tersuspensi dalam bentuk endapan dalam larutan NaOH. Pada percobaan yang telah dilakukan, endapan Na</w:t>
      </w:r>
      <w:r>
        <w:rPr>
          <w:vertAlign w:val="subscript"/>
        </w:rPr>
        <w:t>2</w:t>
      </w:r>
      <w:r>
        <w:rPr>
          <w:vertAlign w:val="baseline"/>
        </w:rPr>
        <w:t>S terbentuk berwarna putih menandakan bahwa NaOH telah melalukan proses adsorbsi dan bereaksi menghasilkan endapan. Berikut</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1208"/>
      </w:pPr>
      <w:r>
        <w:rPr/>
        <w:t>merupakan hasil pengaruh adsorben NaOH dan penambahan katalis terhadap kadar</w:t>
      </w:r>
      <w:r>
        <w:rPr>
          <w:spacing w:val="-2"/>
        </w:rPr>
        <w:t> </w:t>
      </w:r>
      <w:r>
        <w:rPr/>
        <w:t>H2S:</w:t>
      </w:r>
    </w:p>
    <w:p>
      <w:pPr>
        <w:pStyle w:val="BodyText"/>
        <w:spacing w:before="199"/>
        <w:ind w:left="2428"/>
      </w:pPr>
      <w:r>
        <w:rPr>
          <w:b/>
        </w:rPr>
        <w:t>Tabel 4.1 </w:t>
      </w:r>
      <w:r>
        <w:rPr/>
        <w:t>Pengaruh Molaritas Adsorbent terhadap waktu munculnya</w:t>
      </w:r>
      <w:r>
        <w:rPr>
          <w:spacing w:val="-11"/>
        </w:rPr>
        <w:t> </w:t>
      </w:r>
      <w:r>
        <w:rPr/>
        <w:t>bau</w:t>
      </w:r>
    </w:p>
    <w:p>
      <w:pPr>
        <w:pStyle w:val="BodyText"/>
        <w:rPr>
          <w:sz w:val="20"/>
        </w:rPr>
      </w:pPr>
    </w:p>
    <w:p>
      <w:pPr>
        <w:pStyle w:val="BodyText"/>
        <w:rPr>
          <w:sz w:val="17"/>
        </w:rPr>
      </w:pPr>
    </w:p>
    <w:tbl>
      <w:tblPr>
        <w:tblW w:w="0" w:type="auto"/>
        <w:jc w:val="left"/>
        <w:tblInd w:w="2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1"/>
        <w:gridCol w:w="1300"/>
        <w:gridCol w:w="1706"/>
        <w:gridCol w:w="1300"/>
      </w:tblGrid>
      <w:tr>
        <w:trPr>
          <w:trHeight w:val="565" w:hRule="atLeast"/>
        </w:trPr>
        <w:tc>
          <w:tcPr>
            <w:tcW w:w="2601" w:type="dxa"/>
            <w:gridSpan w:val="2"/>
          </w:tcPr>
          <w:p>
            <w:pPr>
              <w:pStyle w:val="TableParagraph"/>
              <w:spacing w:before="140"/>
              <w:ind w:left="972" w:right="941"/>
              <w:jc w:val="center"/>
              <w:rPr>
                <w:sz w:val="24"/>
              </w:rPr>
            </w:pPr>
            <w:r>
              <w:rPr>
                <w:sz w:val="24"/>
              </w:rPr>
              <w:t>NaOH</w:t>
            </w:r>
          </w:p>
        </w:tc>
        <w:tc>
          <w:tcPr>
            <w:tcW w:w="3006" w:type="dxa"/>
            <w:gridSpan w:val="2"/>
          </w:tcPr>
          <w:p>
            <w:pPr>
              <w:pStyle w:val="TableParagraph"/>
              <w:spacing w:before="140"/>
              <w:ind w:left="646"/>
              <w:rPr>
                <w:sz w:val="24"/>
              </w:rPr>
            </w:pPr>
            <w:r>
              <w:rPr>
                <w:sz w:val="24"/>
              </w:rPr>
              <w:t>NaOH + Na2CO3</w:t>
            </w:r>
          </w:p>
        </w:tc>
      </w:tr>
      <w:tr>
        <w:trPr>
          <w:trHeight w:val="563" w:hRule="atLeast"/>
        </w:trPr>
        <w:tc>
          <w:tcPr>
            <w:tcW w:w="1301" w:type="dxa"/>
          </w:tcPr>
          <w:p>
            <w:pPr>
              <w:pStyle w:val="TableParagraph"/>
              <w:spacing w:before="138"/>
              <w:ind w:left="176" w:right="145"/>
              <w:jc w:val="center"/>
              <w:rPr>
                <w:sz w:val="24"/>
              </w:rPr>
            </w:pPr>
            <w:r>
              <w:rPr>
                <w:sz w:val="24"/>
              </w:rPr>
              <w:t>Molaritas</w:t>
            </w:r>
          </w:p>
        </w:tc>
        <w:tc>
          <w:tcPr>
            <w:tcW w:w="1300" w:type="dxa"/>
          </w:tcPr>
          <w:p>
            <w:pPr>
              <w:pStyle w:val="TableParagraph"/>
              <w:spacing w:before="138"/>
              <w:ind w:left="182" w:right="142"/>
              <w:jc w:val="center"/>
              <w:rPr>
                <w:sz w:val="24"/>
              </w:rPr>
            </w:pPr>
            <w:r>
              <w:rPr>
                <w:sz w:val="24"/>
              </w:rPr>
              <w:t>T (menit)</w:t>
            </w:r>
          </w:p>
        </w:tc>
        <w:tc>
          <w:tcPr>
            <w:tcW w:w="1706" w:type="dxa"/>
          </w:tcPr>
          <w:p>
            <w:pPr>
              <w:pStyle w:val="TableParagraph"/>
              <w:spacing w:before="138"/>
              <w:ind w:left="381" w:right="345"/>
              <w:jc w:val="center"/>
              <w:rPr>
                <w:sz w:val="24"/>
              </w:rPr>
            </w:pPr>
            <w:r>
              <w:rPr>
                <w:sz w:val="24"/>
              </w:rPr>
              <w:t>Molaritas</w:t>
            </w:r>
          </w:p>
        </w:tc>
        <w:tc>
          <w:tcPr>
            <w:tcW w:w="1300" w:type="dxa"/>
          </w:tcPr>
          <w:p>
            <w:pPr>
              <w:pStyle w:val="TableParagraph"/>
              <w:spacing w:before="138"/>
              <w:ind w:left="183" w:right="140"/>
              <w:jc w:val="center"/>
              <w:rPr>
                <w:sz w:val="24"/>
              </w:rPr>
            </w:pPr>
            <w:r>
              <w:rPr>
                <w:sz w:val="24"/>
              </w:rPr>
              <w:t>T (menit)</w:t>
            </w:r>
          </w:p>
        </w:tc>
      </w:tr>
      <w:tr>
        <w:trPr>
          <w:trHeight w:val="563" w:hRule="atLeast"/>
        </w:trPr>
        <w:tc>
          <w:tcPr>
            <w:tcW w:w="1301" w:type="dxa"/>
          </w:tcPr>
          <w:p>
            <w:pPr>
              <w:pStyle w:val="TableParagraph"/>
              <w:spacing w:before="138"/>
              <w:ind w:left="176" w:right="145"/>
              <w:jc w:val="center"/>
              <w:rPr>
                <w:sz w:val="24"/>
              </w:rPr>
            </w:pPr>
            <w:r>
              <w:rPr>
                <w:sz w:val="24"/>
              </w:rPr>
              <w:t>0,05</w:t>
            </w:r>
          </w:p>
        </w:tc>
        <w:tc>
          <w:tcPr>
            <w:tcW w:w="1300" w:type="dxa"/>
          </w:tcPr>
          <w:p>
            <w:pPr>
              <w:pStyle w:val="TableParagraph"/>
              <w:spacing w:before="138"/>
              <w:ind w:left="177" w:right="142"/>
              <w:jc w:val="center"/>
              <w:rPr>
                <w:sz w:val="24"/>
              </w:rPr>
            </w:pPr>
            <w:r>
              <w:rPr>
                <w:sz w:val="24"/>
              </w:rPr>
              <w:t>10</w:t>
            </w:r>
          </w:p>
        </w:tc>
        <w:tc>
          <w:tcPr>
            <w:tcW w:w="1706" w:type="dxa"/>
          </w:tcPr>
          <w:p>
            <w:pPr>
              <w:pStyle w:val="TableParagraph"/>
              <w:spacing w:before="138"/>
              <w:ind w:left="381" w:right="345"/>
              <w:jc w:val="center"/>
              <w:rPr>
                <w:sz w:val="24"/>
              </w:rPr>
            </w:pPr>
            <w:r>
              <w:rPr>
                <w:sz w:val="24"/>
              </w:rPr>
              <w:t>0,05</w:t>
            </w:r>
          </w:p>
        </w:tc>
        <w:tc>
          <w:tcPr>
            <w:tcW w:w="1300" w:type="dxa"/>
          </w:tcPr>
          <w:p>
            <w:pPr>
              <w:pStyle w:val="TableParagraph"/>
              <w:spacing w:before="138"/>
              <w:ind w:left="183" w:right="135"/>
              <w:jc w:val="center"/>
              <w:rPr>
                <w:sz w:val="24"/>
              </w:rPr>
            </w:pPr>
            <w:r>
              <w:rPr>
                <w:sz w:val="24"/>
              </w:rPr>
              <w:t>13</w:t>
            </w:r>
          </w:p>
        </w:tc>
      </w:tr>
      <w:tr>
        <w:trPr>
          <w:trHeight w:val="565" w:hRule="atLeast"/>
        </w:trPr>
        <w:tc>
          <w:tcPr>
            <w:tcW w:w="1301" w:type="dxa"/>
          </w:tcPr>
          <w:p>
            <w:pPr>
              <w:pStyle w:val="TableParagraph"/>
              <w:spacing w:before="138"/>
              <w:ind w:left="176" w:right="145"/>
              <w:jc w:val="center"/>
              <w:rPr>
                <w:sz w:val="24"/>
              </w:rPr>
            </w:pPr>
            <w:r>
              <w:rPr>
                <w:sz w:val="24"/>
              </w:rPr>
              <w:t>0,1</w:t>
            </w:r>
          </w:p>
        </w:tc>
        <w:tc>
          <w:tcPr>
            <w:tcW w:w="1300" w:type="dxa"/>
          </w:tcPr>
          <w:p>
            <w:pPr>
              <w:pStyle w:val="TableParagraph"/>
              <w:spacing w:before="138"/>
              <w:ind w:left="177" w:right="142"/>
              <w:jc w:val="center"/>
              <w:rPr>
                <w:sz w:val="24"/>
              </w:rPr>
            </w:pPr>
            <w:r>
              <w:rPr>
                <w:sz w:val="24"/>
              </w:rPr>
              <w:t>15</w:t>
            </w:r>
          </w:p>
        </w:tc>
        <w:tc>
          <w:tcPr>
            <w:tcW w:w="1706" w:type="dxa"/>
          </w:tcPr>
          <w:p>
            <w:pPr>
              <w:pStyle w:val="TableParagraph"/>
              <w:spacing w:before="138"/>
              <w:ind w:left="381" w:right="344"/>
              <w:jc w:val="center"/>
              <w:rPr>
                <w:sz w:val="24"/>
              </w:rPr>
            </w:pPr>
            <w:r>
              <w:rPr>
                <w:sz w:val="24"/>
              </w:rPr>
              <w:t>0,1</w:t>
            </w:r>
          </w:p>
        </w:tc>
        <w:tc>
          <w:tcPr>
            <w:tcW w:w="1300" w:type="dxa"/>
          </w:tcPr>
          <w:p>
            <w:pPr>
              <w:pStyle w:val="TableParagraph"/>
              <w:spacing w:before="138"/>
              <w:ind w:left="183" w:right="135"/>
              <w:jc w:val="center"/>
              <w:rPr>
                <w:sz w:val="24"/>
              </w:rPr>
            </w:pPr>
            <w:r>
              <w:rPr>
                <w:sz w:val="24"/>
              </w:rPr>
              <w:t>19</w:t>
            </w:r>
          </w:p>
        </w:tc>
      </w:tr>
      <w:tr>
        <w:trPr>
          <w:trHeight w:val="563" w:hRule="atLeast"/>
        </w:trPr>
        <w:tc>
          <w:tcPr>
            <w:tcW w:w="1301" w:type="dxa"/>
          </w:tcPr>
          <w:p>
            <w:pPr>
              <w:pStyle w:val="TableParagraph"/>
              <w:spacing w:before="138"/>
              <w:ind w:left="176" w:right="145"/>
              <w:jc w:val="center"/>
              <w:rPr>
                <w:sz w:val="24"/>
              </w:rPr>
            </w:pPr>
            <w:r>
              <w:rPr>
                <w:sz w:val="24"/>
              </w:rPr>
              <w:t>0,2</w:t>
            </w:r>
          </w:p>
        </w:tc>
        <w:tc>
          <w:tcPr>
            <w:tcW w:w="1300" w:type="dxa"/>
          </w:tcPr>
          <w:p>
            <w:pPr>
              <w:pStyle w:val="TableParagraph"/>
              <w:spacing w:before="138"/>
              <w:ind w:left="177" w:right="142"/>
              <w:jc w:val="center"/>
              <w:rPr>
                <w:sz w:val="24"/>
              </w:rPr>
            </w:pPr>
            <w:r>
              <w:rPr>
                <w:sz w:val="24"/>
              </w:rPr>
              <w:t>30</w:t>
            </w:r>
          </w:p>
        </w:tc>
        <w:tc>
          <w:tcPr>
            <w:tcW w:w="1706" w:type="dxa"/>
          </w:tcPr>
          <w:p>
            <w:pPr>
              <w:pStyle w:val="TableParagraph"/>
              <w:spacing w:before="138"/>
              <w:ind w:left="381" w:right="344"/>
              <w:jc w:val="center"/>
              <w:rPr>
                <w:sz w:val="24"/>
              </w:rPr>
            </w:pPr>
            <w:r>
              <w:rPr>
                <w:sz w:val="24"/>
              </w:rPr>
              <w:t>0,2</w:t>
            </w:r>
          </w:p>
        </w:tc>
        <w:tc>
          <w:tcPr>
            <w:tcW w:w="1300" w:type="dxa"/>
          </w:tcPr>
          <w:p>
            <w:pPr>
              <w:pStyle w:val="TableParagraph"/>
              <w:spacing w:before="138"/>
              <w:ind w:left="183" w:right="135"/>
              <w:jc w:val="center"/>
              <w:rPr>
                <w:sz w:val="24"/>
              </w:rPr>
            </w:pPr>
            <w:r>
              <w:rPr>
                <w:sz w:val="24"/>
              </w:rPr>
              <w:t>39</w:t>
            </w:r>
          </w:p>
        </w:tc>
      </w:tr>
      <w:tr>
        <w:trPr>
          <w:trHeight w:val="565" w:hRule="atLeast"/>
        </w:trPr>
        <w:tc>
          <w:tcPr>
            <w:tcW w:w="1301" w:type="dxa"/>
          </w:tcPr>
          <w:p>
            <w:pPr>
              <w:pStyle w:val="TableParagraph"/>
              <w:spacing w:before="138"/>
              <w:ind w:left="176" w:right="145"/>
              <w:jc w:val="center"/>
              <w:rPr>
                <w:sz w:val="24"/>
              </w:rPr>
            </w:pPr>
            <w:r>
              <w:rPr>
                <w:sz w:val="24"/>
              </w:rPr>
              <w:t>0,4</w:t>
            </w:r>
          </w:p>
        </w:tc>
        <w:tc>
          <w:tcPr>
            <w:tcW w:w="1300" w:type="dxa"/>
          </w:tcPr>
          <w:p>
            <w:pPr>
              <w:pStyle w:val="TableParagraph"/>
              <w:spacing w:before="138"/>
              <w:ind w:left="177" w:right="142"/>
              <w:jc w:val="center"/>
              <w:rPr>
                <w:sz w:val="24"/>
              </w:rPr>
            </w:pPr>
            <w:r>
              <w:rPr>
                <w:sz w:val="24"/>
              </w:rPr>
              <w:t>40</w:t>
            </w:r>
          </w:p>
        </w:tc>
        <w:tc>
          <w:tcPr>
            <w:tcW w:w="1706" w:type="dxa"/>
          </w:tcPr>
          <w:p>
            <w:pPr>
              <w:pStyle w:val="TableParagraph"/>
              <w:spacing w:before="138"/>
              <w:ind w:left="381" w:right="344"/>
              <w:jc w:val="center"/>
              <w:rPr>
                <w:sz w:val="24"/>
              </w:rPr>
            </w:pPr>
            <w:r>
              <w:rPr>
                <w:sz w:val="24"/>
              </w:rPr>
              <w:t>0,4</w:t>
            </w:r>
          </w:p>
        </w:tc>
        <w:tc>
          <w:tcPr>
            <w:tcW w:w="1300" w:type="dxa"/>
          </w:tcPr>
          <w:p>
            <w:pPr>
              <w:pStyle w:val="TableParagraph"/>
              <w:spacing w:before="138"/>
              <w:ind w:left="183" w:right="135"/>
              <w:jc w:val="center"/>
              <w:rPr>
                <w:sz w:val="24"/>
              </w:rPr>
            </w:pPr>
            <w:r>
              <w:rPr>
                <w:sz w:val="24"/>
              </w:rPr>
              <w:t>45</w:t>
            </w:r>
          </w:p>
        </w:tc>
      </w:tr>
    </w:tbl>
    <w:p>
      <w:pPr>
        <w:pStyle w:val="BodyText"/>
        <w:rPr>
          <w:sz w:val="20"/>
        </w:rPr>
      </w:pPr>
    </w:p>
    <w:p>
      <w:pPr>
        <w:pStyle w:val="BodyText"/>
        <w:rPr>
          <w:sz w:val="20"/>
        </w:rPr>
      </w:pPr>
    </w:p>
    <w:p>
      <w:pPr>
        <w:pStyle w:val="BodyText"/>
        <w:spacing w:before="5"/>
        <w:rPr>
          <w:sz w:val="23"/>
        </w:rPr>
      </w:pPr>
      <w:r>
        <w:rPr/>
        <w:drawing>
          <wp:anchor distT="0" distB="0" distL="0" distR="0" allowOverlap="1" layoutInCell="1" locked="0" behindDoc="0" simplePos="0" relativeHeight="11">
            <wp:simplePos x="0" y="0"/>
            <wp:positionH relativeFrom="page">
              <wp:posOffset>1585594</wp:posOffset>
            </wp:positionH>
            <wp:positionV relativeFrom="paragraph">
              <wp:posOffset>196112</wp:posOffset>
            </wp:positionV>
            <wp:extent cx="4169242" cy="2263140"/>
            <wp:effectExtent l="0" t="0" r="0" b="0"/>
            <wp:wrapTopAndBottom/>
            <wp:docPr id="19" name="image9.jpeg"/>
            <wp:cNvGraphicFramePr>
              <a:graphicFrameLocks noChangeAspect="1"/>
            </wp:cNvGraphicFramePr>
            <a:graphic>
              <a:graphicData uri="http://schemas.openxmlformats.org/drawingml/2006/picture">
                <pic:pic>
                  <pic:nvPicPr>
                    <pic:cNvPr id="20" name="image9.jpeg"/>
                    <pic:cNvPicPr/>
                  </pic:nvPicPr>
                  <pic:blipFill>
                    <a:blip r:embed="rId22" cstate="print"/>
                    <a:stretch>
                      <a:fillRect/>
                    </a:stretch>
                  </pic:blipFill>
                  <pic:spPr>
                    <a:xfrm>
                      <a:off x="0" y="0"/>
                      <a:ext cx="4169242" cy="2263140"/>
                    </a:xfrm>
                    <a:prstGeom prst="rect">
                      <a:avLst/>
                    </a:prstGeom>
                  </pic:spPr>
                </pic:pic>
              </a:graphicData>
            </a:graphic>
          </wp:anchor>
        </w:drawing>
      </w:r>
    </w:p>
    <w:p>
      <w:pPr>
        <w:pStyle w:val="BodyText"/>
        <w:spacing w:line="255" w:lineRule="exact"/>
        <w:ind w:left="762"/>
        <w:jc w:val="center"/>
      </w:pPr>
      <w:r>
        <w:rPr>
          <w:b/>
        </w:rPr>
        <w:t>Gambar 4.1 </w:t>
      </w:r>
      <w:r>
        <w:rPr/>
        <w:t>Grafik Pengaruh Molaritas Adsorbent terhadap waktu</w:t>
      </w:r>
      <w:r>
        <w:rPr>
          <w:spacing w:val="-11"/>
        </w:rPr>
        <w:t> </w:t>
      </w:r>
      <w:r>
        <w:rPr/>
        <w:t>munculnya</w:t>
      </w:r>
    </w:p>
    <w:p>
      <w:pPr>
        <w:pStyle w:val="BodyText"/>
        <w:spacing w:before="139"/>
        <w:ind w:left="760"/>
        <w:jc w:val="center"/>
      </w:pPr>
      <w:r>
        <w:rPr/>
        <w:t>bau gas</w:t>
      </w:r>
    </w:p>
    <w:p>
      <w:pPr>
        <w:pStyle w:val="BodyText"/>
        <w:spacing w:before="2"/>
        <w:rPr>
          <w:sz w:val="29"/>
        </w:rPr>
      </w:pPr>
    </w:p>
    <w:p>
      <w:pPr>
        <w:pStyle w:val="BodyText"/>
        <w:spacing w:line="362" w:lineRule="auto"/>
        <w:ind w:left="1648" w:right="878" w:firstLine="720"/>
        <w:jc w:val="both"/>
      </w:pPr>
      <w:r>
        <w:rPr/>
        <w:t>Percobaan pemurnian biogas dilakukan menggunakan adsorbent NaOH dengan  konsentrasi  0,05;  0,1;  0,2;  dan  0,4  M  dan  adsorbent  NaOH  +</w:t>
      </w:r>
      <w:r>
        <w:rPr>
          <w:spacing w:val="8"/>
        </w:rPr>
        <w:t> </w:t>
      </w:r>
      <w:r>
        <w:rPr/>
        <w:t>katalis</w:t>
      </w:r>
    </w:p>
    <w:p>
      <w:pPr>
        <w:pStyle w:val="BodyText"/>
        <w:spacing w:line="360" w:lineRule="auto"/>
        <w:ind w:left="1648" w:right="879"/>
        <w:jc w:val="both"/>
      </w:pPr>
      <w:r>
        <w:rPr/>
        <w:t>Na</w:t>
      </w:r>
      <w:r>
        <w:rPr>
          <w:vertAlign w:val="subscript"/>
        </w:rPr>
        <w:t>2</w:t>
      </w:r>
      <w:r>
        <w:rPr>
          <w:vertAlign w:val="baseline"/>
        </w:rPr>
        <w:t>CO</w:t>
      </w:r>
      <w:r>
        <w:rPr>
          <w:vertAlign w:val="subscript"/>
        </w:rPr>
        <w:t>3</w:t>
      </w:r>
      <w:r>
        <w:rPr>
          <w:vertAlign w:val="baseline"/>
        </w:rPr>
        <w:t> dengan konsentrasi 0,05; 0,1; 0,2; dan 0,4 M. Hasil paling optimal ditunjukkan pada konsentrasi NaOH sebesar 0,4 M dengan penambahan katalis sebesar</w:t>
      </w:r>
      <w:r>
        <w:rPr>
          <w:spacing w:val="4"/>
          <w:vertAlign w:val="baseline"/>
        </w:rPr>
        <w:t> </w:t>
      </w:r>
      <w:r>
        <w:rPr>
          <w:vertAlign w:val="baseline"/>
        </w:rPr>
        <w:t>3</w:t>
      </w:r>
      <w:r>
        <w:rPr>
          <w:spacing w:val="13"/>
          <w:vertAlign w:val="baseline"/>
        </w:rPr>
        <w:t> </w:t>
      </w:r>
      <w:r>
        <w:rPr>
          <w:vertAlign w:val="baseline"/>
        </w:rPr>
        <w:t>gram</w:t>
      </w:r>
      <w:r>
        <w:rPr>
          <w:spacing w:val="6"/>
          <w:vertAlign w:val="baseline"/>
        </w:rPr>
        <w:t> </w:t>
      </w:r>
      <w:r>
        <w:rPr>
          <w:vertAlign w:val="baseline"/>
        </w:rPr>
        <w:t>dengan</w:t>
      </w:r>
      <w:r>
        <w:rPr>
          <w:spacing w:val="6"/>
          <w:vertAlign w:val="baseline"/>
        </w:rPr>
        <w:t> </w:t>
      </w:r>
      <w:r>
        <w:rPr>
          <w:vertAlign w:val="baseline"/>
        </w:rPr>
        <w:t>hasil</w:t>
      </w:r>
      <w:r>
        <w:rPr>
          <w:spacing w:val="10"/>
          <w:vertAlign w:val="baseline"/>
        </w:rPr>
        <w:t> </w:t>
      </w:r>
      <w:r>
        <w:rPr>
          <w:vertAlign w:val="baseline"/>
        </w:rPr>
        <w:t>waktu</w:t>
      </w:r>
      <w:r>
        <w:rPr>
          <w:spacing w:val="6"/>
          <w:vertAlign w:val="baseline"/>
        </w:rPr>
        <w:t> </w:t>
      </w:r>
      <w:r>
        <w:rPr>
          <w:vertAlign w:val="baseline"/>
        </w:rPr>
        <w:t>selama</w:t>
      </w:r>
      <w:r>
        <w:rPr>
          <w:spacing w:val="5"/>
          <w:vertAlign w:val="baseline"/>
        </w:rPr>
        <w:t> </w:t>
      </w:r>
      <w:r>
        <w:rPr>
          <w:vertAlign w:val="baseline"/>
        </w:rPr>
        <w:t>45</w:t>
      </w:r>
      <w:r>
        <w:rPr>
          <w:spacing w:val="8"/>
          <w:vertAlign w:val="baseline"/>
        </w:rPr>
        <w:t> </w:t>
      </w:r>
      <w:r>
        <w:rPr>
          <w:vertAlign w:val="baseline"/>
        </w:rPr>
        <w:t>menit.</w:t>
      </w:r>
      <w:r>
        <w:rPr>
          <w:spacing w:val="14"/>
          <w:vertAlign w:val="baseline"/>
        </w:rPr>
        <w:t> </w:t>
      </w:r>
      <w:r>
        <w:rPr>
          <w:vertAlign w:val="baseline"/>
        </w:rPr>
        <w:t>Dari</w:t>
      </w:r>
      <w:r>
        <w:rPr>
          <w:spacing w:val="6"/>
          <w:vertAlign w:val="baseline"/>
        </w:rPr>
        <w:t> </w:t>
      </w:r>
      <w:r>
        <w:rPr>
          <w:vertAlign w:val="baseline"/>
        </w:rPr>
        <w:t>hasil</w:t>
      </w:r>
      <w:r>
        <w:rPr>
          <w:spacing w:val="6"/>
          <w:vertAlign w:val="baseline"/>
        </w:rPr>
        <w:t> </w:t>
      </w:r>
      <w:r>
        <w:rPr>
          <w:vertAlign w:val="baseline"/>
        </w:rPr>
        <w:t>tersebut</w:t>
      </w:r>
      <w:r>
        <w:rPr>
          <w:spacing w:val="9"/>
          <w:vertAlign w:val="baseline"/>
        </w:rPr>
        <w:t> </w:t>
      </w:r>
      <w:r>
        <w:rPr>
          <w:vertAlign w:val="baseline"/>
        </w:rPr>
        <w:t>diketahui</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86"/>
      </w:pPr>
      <w:r>
        <w:rPr/>
        <w:t>bahwa semakin tinggi konsentrasi/molaritas NaOH maka waktu munculnya bau H2S semakin lama. Penambahan katalis berdampak juga pada reaksi yang terjadi dan diketahui bahwa dengan adanya katalis juga menambah jangka waktu munculnya bau. Perbedaan sangat signifikan ketika pemurnian hanya dilakukan dengan menggunakan air yang hanya membutuhkan waktu 5 menit sudah muncul bau dari H2S. Hal tersebut didukung pernyataan Kartohanjono, dkk (2011) secara teoritis semakin tinggi konsentrasi NaOH maka semakin tinggi konsentasi natrium hidroksida (NaOH) maka semakin besar pula jumlah carbon dioksida (CO</w:t>
      </w:r>
      <w:r>
        <w:rPr>
          <w:vertAlign w:val="subscript"/>
        </w:rPr>
        <w:t>2</w:t>
      </w:r>
      <w:r>
        <w:rPr>
          <w:vertAlign w:val="baseline"/>
        </w:rPr>
        <w:t>) yang terserap. Hal ini disebabkan semakin besarnya NaOH yang dikontakkan ke CO</w:t>
      </w:r>
      <w:r>
        <w:rPr>
          <w:vertAlign w:val="subscript"/>
        </w:rPr>
        <w:t>2.</w:t>
      </w:r>
    </w:p>
    <w:p>
      <w:pPr>
        <w:pStyle w:val="BodyText"/>
        <w:spacing w:line="360" w:lineRule="auto" w:before="2"/>
        <w:ind w:left="1648" w:right="854"/>
      </w:pPr>
      <w:r>
        <w:rPr/>
        <w:t>Penambahan katalis Na</w:t>
      </w:r>
      <w:r>
        <w:rPr>
          <w:vertAlign w:val="subscript"/>
        </w:rPr>
        <w:t>2</w:t>
      </w:r>
      <w:r>
        <w:rPr>
          <w:vertAlign w:val="baseline"/>
        </w:rPr>
        <w:t>CO</w:t>
      </w:r>
      <w:r>
        <w:rPr>
          <w:vertAlign w:val="subscript"/>
        </w:rPr>
        <w:t>3</w:t>
      </w:r>
      <w:r>
        <w:rPr>
          <w:vertAlign w:val="baseline"/>
        </w:rPr>
        <w:t> juga berperan dalam penyerapan CO2 dibuktikan dengan adanya penambahan natrium karbonat dapat menambah waktu munculnya bau dari 40 menit menjadi 45 menit. Hal tersebut diperkuat penelitian Lia Cundari, dkk (2015) bahwa penambahan larutan Na2 CO3 efektif dalam menyerap CO2 dengan 25%berat yaitu 3 gram dengan kemampuan penyerapan sebesar 27,92%</w:t>
      </w:r>
    </w:p>
    <w:p>
      <w:pPr>
        <w:pStyle w:val="BodyText"/>
        <w:spacing w:line="360" w:lineRule="auto" w:before="203"/>
        <w:ind w:left="1648" w:right="877" w:firstLine="720"/>
        <w:jc w:val="both"/>
      </w:pPr>
      <w:r>
        <w:rPr/>
        <w:t>Pengamatan secara kualitatif juga dilakukan untuk mengetahui pengaruh adsorben NaOH dan penambahan katalis terhadap kadar CO2 dengan cara mengamati besar dan warna api yang dihasilkan dari pembakaran gas. Semakin tinggi kadar metana maka nilai kalor yang dihasilkan semakin tinggi. Parameter kualitatif dari besar dan warna api menunjukkan bahwa semakin rendah kadar CO2 maka meningkatkan kadar dari gas metana yang dihasilkan. Berikut merupakan hasil dari pengamatan</w:t>
      </w:r>
      <w:r>
        <w:rPr>
          <w:spacing w:val="-1"/>
        </w:rPr>
        <w:t> </w:t>
      </w:r>
      <w:r>
        <w:rPr/>
        <w:t>:</w:t>
      </w:r>
    </w:p>
    <w:p>
      <w:pPr>
        <w:spacing w:after="0" w:line="360" w:lineRule="auto"/>
        <w:jc w:val="both"/>
        <w:sectPr>
          <w:pgSz w:w="11920" w:h="16850"/>
          <w:pgMar w:header="262" w:footer="1065" w:top="1820" w:bottom="1260" w:left="620" w:right="820"/>
        </w:sectPr>
      </w:pPr>
    </w:p>
    <w:p>
      <w:pPr>
        <w:pStyle w:val="BodyText"/>
        <w:rPr>
          <w:sz w:val="20"/>
        </w:rPr>
      </w:pPr>
    </w:p>
    <w:p>
      <w:pPr>
        <w:pStyle w:val="BodyText"/>
        <w:spacing w:before="9"/>
        <w:rPr>
          <w:sz w:val="22"/>
        </w:rPr>
      </w:pPr>
    </w:p>
    <w:p>
      <w:pPr>
        <w:pStyle w:val="BodyText"/>
        <w:ind w:left="1648"/>
        <w:rPr>
          <w:sz w:val="20"/>
        </w:rPr>
      </w:pPr>
      <w:r>
        <w:rPr>
          <w:sz w:val="20"/>
        </w:rPr>
        <w:drawing>
          <wp:inline distT="0" distB="0" distL="0" distR="0">
            <wp:extent cx="5193386" cy="2660904"/>
            <wp:effectExtent l="0" t="0" r="0" b="0"/>
            <wp:docPr id="21" name="image10.jpeg"/>
            <wp:cNvGraphicFramePr>
              <a:graphicFrameLocks noChangeAspect="1"/>
            </wp:cNvGraphicFramePr>
            <a:graphic>
              <a:graphicData uri="http://schemas.openxmlformats.org/drawingml/2006/picture">
                <pic:pic>
                  <pic:nvPicPr>
                    <pic:cNvPr id="22" name="image10.jpeg"/>
                    <pic:cNvPicPr/>
                  </pic:nvPicPr>
                  <pic:blipFill>
                    <a:blip r:embed="rId23" cstate="print"/>
                    <a:stretch>
                      <a:fillRect/>
                    </a:stretch>
                  </pic:blipFill>
                  <pic:spPr>
                    <a:xfrm>
                      <a:off x="0" y="0"/>
                      <a:ext cx="5193386" cy="2660904"/>
                    </a:xfrm>
                    <a:prstGeom prst="rect">
                      <a:avLst/>
                    </a:prstGeom>
                  </pic:spPr>
                </pic:pic>
              </a:graphicData>
            </a:graphic>
          </wp:inline>
        </w:drawing>
      </w:r>
      <w:r>
        <w:rPr>
          <w:sz w:val="20"/>
        </w:rPr>
      </w:r>
    </w:p>
    <w:p>
      <w:pPr>
        <w:pStyle w:val="BodyText"/>
        <w:spacing w:before="5"/>
        <w:rPr>
          <w:sz w:val="21"/>
        </w:rPr>
      </w:pPr>
    </w:p>
    <w:p>
      <w:pPr>
        <w:spacing w:before="90"/>
        <w:ind w:left="758" w:right="0" w:firstLine="0"/>
        <w:jc w:val="center"/>
        <w:rPr>
          <w:sz w:val="24"/>
        </w:rPr>
      </w:pPr>
      <w:r>
        <w:rPr>
          <w:b/>
          <w:sz w:val="24"/>
        </w:rPr>
        <w:t>Gambar 4.2 </w:t>
      </w:r>
      <w:r>
        <w:rPr>
          <w:sz w:val="24"/>
        </w:rPr>
        <w:t>Pengamatan terhadap besar dan warna api</w:t>
      </w:r>
    </w:p>
    <w:p>
      <w:pPr>
        <w:pStyle w:val="BodyText"/>
        <w:spacing w:before="8"/>
        <w:rPr>
          <w:sz w:val="29"/>
        </w:rPr>
      </w:pPr>
    </w:p>
    <w:p>
      <w:pPr>
        <w:pStyle w:val="BodyText"/>
        <w:spacing w:line="360" w:lineRule="auto"/>
        <w:ind w:left="1648" w:right="880" w:firstLine="720"/>
        <w:jc w:val="both"/>
      </w:pPr>
      <w:r>
        <w:rPr/>
        <w:t>Bedasarkan pengamatan yang dilakukan diketahui bahwa penggunaan adsorben NaOH dengan penambahan natrium karbonat menghasilkan besar api paling baik yaitu </w:t>
      </w:r>
      <w:r>
        <w:rPr>
          <w:rFonts w:ascii="Symbol" w:hAnsi="Symbol"/>
        </w:rPr>
        <w:t></w:t>
      </w:r>
      <w:r>
        <w:rPr/>
        <w:t> 1,5 cm, untuk penggunaan adsorben NaOH tanpa katalis yaitu</w:t>
      </w:r>
    </w:p>
    <w:p>
      <w:pPr>
        <w:pStyle w:val="BodyText"/>
        <w:spacing w:line="360" w:lineRule="auto"/>
        <w:ind w:left="1648" w:right="877"/>
        <w:jc w:val="both"/>
      </w:pPr>
      <w:r>
        <w:rPr>
          <w:rFonts w:ascii="Symbol" w:hAnsi="Symbol"/>
        </w:rPr>
        <w:t></w:t>
      </w:r>
      <w:r>
        <w:rPr/>
        <w:t> 1 cm dan sedangkan untuk penggunaan air </w:t>
      </w:r>
      <w:r>
        <w:rPr>
          <w:rFonts w:ascii="Symbol" w:hAnsi="Symbol"/>
        </w:rPr>
        <w:t></w:t>
      </w:r>
      <w:r>
        <w:rPr/>
        <w:t> 0,5 cm. Untuk warna yang dihasilkan antara penggunaan adsorben NaOH baik dengan penambahan natrium karbonat atau tidak, menghasilkan warna api yang hampir sama yaitu warna biru tanpa warna merah sedikitpun. Sedangkan untuk penggunaan air masih menghasilkan warna merah pada api pembakaran.</w:t>
      </w:r>
    </w:p>
    <w:p>
      <w:pPr>
        <w:pStyle w:val="BodyText"/>
        <w:spacing w:before="196"/>
        <w:ind w:left="2368"/>
        <w:jc w:val="both"/>
      </w:pPr>
      <w:r>
        <w:rPr/>
        <w:t>Reaksi yang terjadi antara NaOH dan CO2</w:t>
      </w:r>
      <w:r>
        <w:rPr>
          <w:spacing w:val="55"/>
        </w:rPr>
        <w:t> </w:t>
      </w:r>
      <w:r>
        <w:rPr/>
        <w:t>adalah</w:t>
      </w:r>
    </w:p>
    <w:p>
      <w:pPr>
        <w:pStyle w:val="BodyText"/>
        <w:spacing w:before="9"/>
        <w:rPr>
          <w:sz w:val="29"/>
        </w:rPr>
      </w:pPr>
    </w:p>
    <w:p>
      <w:pPr>
        <w:pStyle w:val="BodyText"/>
        <w:ind w:left="766"/>
        <w:jc w:val="center"/>
      </w:pPr>
      <w:r>
        <w:rPr/>
        <w:t>2NaOH + CO2 </w:t>
      </w:r>
      <w:r>
        <w:rPr>
          <w:rFonts w:ascii="Symbol" w:hAnsi="Symbol"/>
        </w:rPr>
        <w:t></w:t>
      </w:r>
      <w:r>
        <w:rPr/>
        <w:t> Na2CO3 + H2O</w:t>
      </w:r>
    </w:p>
    <w:p>
      <w:pPr>
        <w:pStyle w:val="BodyText"/>
        <w:spacing w:before="11"/>
        <w:rPr>
          <w:sz w:val="30"/>
        </w:rPr>
      </w:pPr>
    </w:p>
    <w:p>
      <w:pPr>
        <w:pStyle w:val="Heading2"/>
        <w:numPr>
          <w:ilvl w:val="0"/>
          <w:numId w:val="24"/>
        </w:numPr>
        <w:tabs>
          <w:tab w:pos="2368" w:val="left" w:leader="none"/>
          <w:tab w:pos="2369" w:val="left" w:leader="none"/>
        </w:tabs>
        <w:spacing w:line="240" w:lineRule="auto" w:before="0" w:after="0"/>
        <w:ind w:left="2368" w:right="0" w:hanging="361"/>
        <w:jc w:val="left"/>
      </w:pPr>
      <w:r>
        <w:rPr/>
        <w:t>Peran Natrium Karbonat pada Pemurnian</w:t>
      </w:r>
      <w:r>
        <w:rPr>
          <w:spacing w:val="-3"/>
        </w:rPr>
        <w:t> </w:t>
      </w:r>
      <w:r>
        <w:rPr/>
        <w:t>Biogas</w:t>
      </w:r>
    </w:p>
    <w:p>
      <w:pPr>
        <w:pStyle w:val="BodyText"/>
        <w:spacing w:before="7"/>
        <w:rPr>
          <w:b/>
          <w:sz w:val="28"/>
        </w:rPr>
      </w:pPr>
    </w:p>
    <w:p>
      <w:pPr>
        <w:pStyle w:val="BodyText"/>
        <w:spacing w:line="360" w:lineRule="auto"/>
        <w:ind w:left="1648" w:right="879" w:firstLine="720"/>
        <w:jc w:val="both"/>
      </w:pPr>
      <w:r>
        <w:rPr/>
        <w:t>Selain sebagai katalis untuk mempercepat reaksi penyerapan gas H2S oleh NaOH, Natrium karbonat memiliki peran lain yang sangat berguna dalam proses purifikasi biogas. Na2CO3 merupakan senyawa kimia yang berfungsi sebagai bahan bantu kimia dalam proses netralisasi Na2CO3 bersifat basa, jadi bila ada air yang bersifat asam bisa di netralkan dengan menambahkan Na2CO3. Dalam kasus</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77"/>
        <w:jc w:val="both"/>
      </w:pPr>
      <w:r>
        <w:rPr/>
        <w:t>ini natrium karbonat dapat meningkatkan performa penyerapan dari NaOH dikarenakan dapat menghilangkan sulfur dioksida pada larutan encer dari gas sisa proses reaksi antara H2S dan O2 atau disebut netraliasi. Berikut merupakan reaksi yang terjadi</w:t>
      </w:r>
    </w:p>
    <w:p>
      <w:pPr>
        <w:pStyle w:val="BodyText"/>
        <w:spacing w:before="204"/>
        <w:ind w:left="766"/>
        <w:jc w:val="center"/>
      </w:pPr>
      <w:r>
        <w:rPr/>
        <w:t>H</w:t>
      </w:r>
      <w:r>
        <w:rPr>
          <w:vertAlign w:val="subscript"/>
        </w:rPr>
        <w:t>2</w:t>
      </w:r>
      <w:r>
        <w:rPr>
          <w:vertAlign w:val="baseline"/>
        </w:rPr>
        <w:t>S + 2O</w:t>
      </w:r>
      <w:r>
        <w:rPr>
          <w:vertAlign w:val="subscript"/>
        </w:rPr>
        <w:t>2</w:t>
      </w:r>
      <w:r>
        <w:rPr>
          <w:vertAlign w:val="baseline"/>
        </w:rPr>
        <w:t> </w:t>
      </w:r>
      <w:r>
        <w:rPr>
          <w:rFonts w:ascii="Symbol" w:hAnsi="Symbol"/>
          <w:vertAlign w:val="baseline"/>
        </w:rPr>
        <w:t></w:t>
      </w:r>
      <w:r>
        <w:rPr>
          <w:vertAlign w:val="baseline"/>
        </w:rPr>
        <w:t> SO</w:t>
      </w:r>
      <w:r>
        <w:rPr>
          <w:vertAlign w:val="subscript"/>
        </w:rPr>
        <w:t>2</w:t>
      </w:r>
      <w:r>
        <w:rPr>
          <w:vertAlign w:val="baseline"/>
        </w:rPr>
        <w:t> / SO</w:t>
      </w:r>
      <w:r>
        <w:rPr>
          <w:vertAlign w:val="subscript"/>
        </w:rPr>
        <w:t>3</w:t>
      </w:r>
      <w:r>
        <w:rPr>
          <w:vertAlign w:val="baseline"/>
        </w:rPr>
        <w:t> + H</w:t>
      </w:r>
      <w:r>
        <w:rPr>
          <w:vertAlign w:val="subscript"/>
        </w:rPr>
        <w:t>2</w:t>
      </w:r>
      <w:r>
        <w:rPr>
          <w:vertAlign w:val="baseline"/>
        </w:rPr>
        <w:t>O</w:t>
      </w:r>
    </w:p>
    <w:p>
      <w:pPr>
        <w:pStyle w:val="BodyText"/>
        <w:spacing w:before="11"/>
        <w:rPr>
          <w:sz w:val="29"/>
        </w:rPr>
      </w:pPr>
    </w:p>
    <w:p>
      <w:pPr>
        <w:pStyle w:val="BodyText"/>
        <w:spacing w:line="360" w:lineRule="auto"/>
        <w:ind w:left="1648" w:right="879" w:firstLine="720"/>
        <w:jc w:val="both"/>
      </w:pPr>
      <w:r>
        <w:rPr/>
        <w:t>Dihasilkannya gas S0</w:t>
      </w:r>
      <w:r>
        <w:rPr>
          <w:vertAlign w:val="subscript"/>
        </w:rPr>
        <w:t>2</w:t>
      </w:r>
      <w:r>
        <w:rPr>
          <w:vertAlign w:val="baseline"/>
        </w:rPr>
        <w:t> pada tangki permurnian akan bereaksi dengan natrium karbonat dan akan terjadi </w:t>
      </w:r>
      <w:r>
        <w:rPr>
          <w:b/>
          <w:vertAlign w:val="baseline"/>
        </w:rPr>
        <w:t>netralisasi </w:t>
      </w:r>
      <w:r>
        <w:rPr>
          <w:vertAlign w:val="baseline"/>
        </w:rPr>
        <w:t>dengan reaksi yang terjadi antara lain</w:t>
      </w:r>
    </w:p>
    <w:p>
      <w:pPr>
        <w:pStyle w:val="BodyText"/>
        <w:spacing w:before="203"/>
        <w:ind w:left="764"/>
        <w:jc w:val="center"/>
      </w:pPr>
      <w:r>
        <w:rPr/>
        <w:t>2Na</w:t>
      </w:r>
      <w:r>
        <w:rPr>
          <w:vertAlign w:val="subscript"/>
        </w:rPr>
        <w:t>2</w:t>
      </w:r>
      <w:r>
        <w:rPr>
          <w:vertAlign w:val="baseline"/>
        </w:rPr>
        <w:t>CO</w:t>
      </w:r>
      <w:r>
        <w:rPr>
          <w:vertAlign w:val="subscript"/>
        </w:rPr>
        <w:t>3</w:t>
      </w:r>
      <w:r>
        <w:rPr>
          <w:vertAlign w:val="baseline"/>
        </w:rPr>
        <w:t> + SO</w:t>
      </w:r>
      <w:r>
        <w:rPr>
          <w:vertAlign w:val="subscript"/>
        </w:rPr>
        <w:t>2</w:t>
      </w:r>
      <w:r>
        <w:rPr>
          <w:vertAlign w:val="baseline"/>
        </w:rPr>
        <w:t> + H</w:t>
      </w:r>
      <w:r>
        <w:rPr>
          <w:vertAlign w:val="subscript"/>
        </w:rPr>
        <w:t>2</w:t>
      </w:r>
      <w:r>
        <w:rPr>
          <w:vertAlign w:val="baseline"/>
        </w:rPr>
        <w:t>O </w:t>
      </w:r>
      <w:r>
        <w:rPr>
          <w:rFonts w:ascii="Symbol" w:hAnsi="Symbol"/>
          <w:vertAlign w:val="baseline"/>
        </w:rPr>
        <w:t></w:t>
      </w:r>
      <w:r>
        <w:rPr>
          <w:vertAlign w:val="baseline"/>
        </w:rPr>
        <w:t> Na</w:t>
      </w:r>
      <w:r>
        <w:rPr>
          <w:vertAlign w:val="subscript"/>
        </w:rPr>
        <w:t>2</w:t>
      </w:r>
      <w:r>
        <w:rPr>
          <w:vertAlign w:val="baseline"/>
        </w:rPr>
        <w:t>SO3 + 2NaHCO</w:t>
      </w:r>
      <w:r>
        <w:rPr>
          <w:vertAlign w:val="subscript"/>
        </w:rPr>
        <w:t>3</w:t>
      </w:r>
    </w:p>
    <w:p>
      <w:pPr>
        <w:pStyle w:val="BodyText"/>
        <w:rPr>
          <w:sz w:val="30"/>
        </w:rPr>
      </w:pPr>
    </w:p>
    <w:p>
      <w:pPr>
        <w:pStyle w:val="BodyText"/>
        <w:spacing w:line="360" w:lineRule="auto"/>
        <w:ind w:left="1648" w:right="878" w:firstLine="720"/>
        <w:jc w:val="both"/>
      </w:pPr>
      <w:r>
        <w:rPr/>
        <w:t>Menurut Rima (2019) Natrium karbonat atau disebut juga soda abu biasanya digunakan untuk menetralisir asam anorganik dan organik atau garam asam dan untuk menjaga pH konstan di mana asam dibebaskan. Ini juga digunakan dalam produksi garam natrium (misalnya, tartrat, kromat, nitrat, sitrat, fosfat, garam asam lemak). Natrium karbonat juga dapat digunakan dalam larutan encer untuk menghilangkan sulfur dioksida dari gas proses atau dari gas membentuk natrium sulfit dan natrium</w:t>
      </w:r>
      <w:r>
        <w:rPr>
          <w:spacing w:val="1"/>
        </w:rPr>
        <w:t> </w:t>
      </w:r>
      <w:r>
        <w:rPr/>
        <w:t>bikarbonat.</w:t>
      </w:r>
    </w:p>
    <w:p>
      <w:pPr>
        <w:pStyle w:val="BodyText"/>
        <w:spacing w:before="7"/>
        <w:rPr>
          <w:sz w:val="21"/>
        </w:rPr>
      </w:pPr>
    </w:p>
    <w:p>
      <w:pPr>
        <w:pStyle w:val="Heading2"/>
        <w:numPr>
          <w:ilvl w:val="3"/>
          <w:numId w:val="20"/>
        </w:numPr>
        <w:tabs>
          <w:tab w:pos="2369" w:val="left" w:leader="none"/>
        </w:tabs>
        <w:spacing w:line="240" w:lineRule="auto" w:before="0" w:after="0"/>
        <w:ind w:left="2368" w:right="0" w:hanging="721"/>
        <w:jc w:val="left"/>
      </w:pPr>
      <w:bookmarkStart w:name="_bookmark23" w:id="41"/>
      <w:bookmarkEnd w:id="41"/>
      <w:r>
        <w:rPr>
          <w:b w:val="0"/>
        </w:rPr>
      </w:r>
      <w:bookmarkStart w:name="_bookmark23" w:id="42"/>
      <w:bookmarkEnd w:id="42"/>
      <w:r>
        <w:rPr/>
        <w:t>K</w:t>
      </w:r>
      <w:r>
        <w:rPr/>
        <w:t>esimpulan</w:t>
      </w:r>
    </w:p>
    <w:p>
      <w:pPr>
        <w:pStyle w:val="BodyText"/>
        <w:spacing w:before="188"/>
        <w:ind w:left="1817" w:right="1828"/>
        <w:jc w:val="center"/>
      </w:pPr>
      <w:r>
        <w:rPr/>
        <w:t>Kesimpulan dari penelitian yang telah dilakukan antara lain</w:t>
      </w:r>
    </w:p>
    <w:p>
      <w:pPr>
        <w:pStyle w:val="BodyText"/>
        <w:spacing w:before="9"/>
        <w:rPr>
          <w:sz w:val="29"/>
        </w:rPr>
      </w:pPr>
    </w:p>
    <w:p>
      <w:pPr>
        <w:pStyle w:val="ListParagraph"/>
        <w:numPr>
          <w:ilvl w:val="4"/>
          <w:numId w:val="20"/>
        </w:numPr>
        <w:tabs>
          <w:tab w:pos="2369" w:val="left" w:leader="none"/>
        </w:tabs>
        <w:spacing w:line="360" w:lineRule="auto" w:before="0" w:after="0"/>
        <w:ind w:left="2368" w:right="884" w:hanging="360"/>
        <w:jc w:val="both"/>
        <w:rPr>
          <w:sz w:val="24"/>
        </w:rPr>
      </w:pPr>
      <w:r>
        <w:rPr>
          <w:sz w:val="24"/>
        </w:rPr>
        <w:t>NaoH dipilih sebagai adsorben dikarenakan sifatnya yang dapat bereaksi dengan oksida-oksida pembentuk asam seperti gas CO2 dan SO2, dengan variabel konsentrasi NaOH sebesar 0,4 M dan penambahan katalis katalis sebesar 3 gram yang menghasilkan besar api paling baik yaitu </w:t>
      </w:r>
      <w:r>
        <w:rPr>
          <w:rFonts w:ascii="Symbol" w:hAnsi="Symbol"/>
          <w:sz w:val="24"/>
        </w:rPr>
        <w:t></w:t>
      </w:r>
      <w:r>
        <w:rPr>
          <w:sz w:val="24"/>
        </w:rPr>
        <w:t> 1,5</w:t>
      </w:r>
      <w:r>
        <w:rPr>
          <w:spacing w:val="-11"/>
          <w:sz w:val="24"/>
        </w:rPr>
        <w:t> </w:t>
      </w:r>
      <w:r>
        <w:rPr>
          <w:sz w:val="24"/>
        </w:rPr>
        <w:t>cm</w:t>
      </w:r>
    </w:p>
    <w:p>
      <w:pPr>
        <w:pStyle w:val="ListParagraph"/>
        <w:numPr>
          <w:ilvl w:val="4"/>
          <w:numId w:val="20"/>
        </w:numPr>
        <w:tabs>
          <w:tab w:pos="2369" w:val="left" w:leader="none"/>
        </w:tabs>
        <w:spacing w:line="360" w:lineRule="auto" w:before="201" w:after="0"/>
        <w:ind w:left="2368" w:right="882" w:hanging="360"/>
        <w:jc w:val="both"/>
        <w:rPr>
          <w:sz w:val="24"/>
        </w:rPr>
      </w:pPr>
      <w:r>
        <w:rPr>
          <w:sz w:val="24"/>
        </w:rPr>
        <w:t>Penggunaan NaoH sebagai adsorben mempengaruhi kadar dari senyawa H2S yang terdapat di dalam biogas sehingga bau yang ditimbulkan memiliki rentang waktu yang lama hingga 45</w:t>
      </w:r>
      <w:r>
        <w:rPr>
          <w:spacing w:val="-13"/>
          <w:sz w:val="24"/>
        </w:rPr>
        <w:t> </w:t>
      </w:r>
      <w:r>
        <w:rPr>
          <w:sz w:val="24"/>
        </w:rPr>
        <w:t>menit</w:t>
      </w:r>
    </w:p>
    <w:p>
      <w:pPr>
        <w:spacing w:after="0" w:line="360" w:lineRule="auto"/>
        <w:jc w:val="both"/>
        <w:rPr>
          <w:sz w:val="24"/>
        </w:rPr>
        <w:sectPr>
          <w:pgSz w:w="11920" w:h="16850"/>
          <w:pgMar w:header="262" w:footer="1065" w:top="1820" w:bottom="1260" w:left="620" w:right="820"/>
        </w:sectPr>
      </w:pPr>
    </w:p>
    <w:p>
      <w:pPr>
        <w:pStyle w:val="BodyText"/>
        <w:spacing w:before="9"/>
        <w:rPr>
          <w:sz w:val="28"/>
        </w:rPr>
      </w:pPr>
    </w:p>
    <w:p>
      <w:pPr>
        <w:pStyle w:val="ListParagraph"/>
        <w:numPr>
          <w:ilvl w:val="4"/>
          <w:numId w:val="20"/>
        </w:numPr>
        <w:tabs>
          <w:tab w:pos="2369" w:val="left" w:leader="none"/>
        </w:tabs>
        <w:spacing w:line="360" w:lineRule="auto" w:before="90" w:after="0"/>
        <w:ind w:left="2368" w:right="886" w:hanging="360"/>
        <w:jc w:val="both"/>
        <w:rPr>
          <w:sz w:val="24"/>
        </w:rPr>
      </w:pPr>
      <w:r>
        <w:rPr>
          <w:sz w:val="24"/>
        </w:rPr>
        <w:t>Natrium karbonat memiliki peran tidak hanya sebagai katalis dalam penyerapan H2S oleh NaoH melainkan dapat menghilangkan sulfur dioksida pada larutan encer dari gas sisa proses reaksi antara H2S dan</w:t>
      </w:r>
      <w:r>
        <w:rPr>
          <w:spacing w:val="-20"/>
          <w:sz w:val="24"/>
        </w:rPr>
        <w:t> </w:t>
      </w:r>
      <w:r>
        <w:rPr>
          <w:sz w:val="24"/>
        </w:rPr>
        <w:t>O2</w:t>
      </w:r>
    </w:p>
    <w:p>
      <w:pPr>
        <w:pStyle w:val="BodyText"/>
        <w:rPr>
          <w:sz w:val="26"/>
        </w:rPr>
      </w:pPr>
    </w:p>
    <w:p>
      <w:pPr>
        <w:pStyle w:val="BodyText"/>
        <w:rPr>
          <w:sz w:val="26"/>
        </w:rPr>
      </w:pPr>
    </w:p>
    <w:p>
      <w:pPr>
        <w:pStyle w:val="BodyText"/>
        <w:spacing w:before="3"/>
        <w:rPr>
          <w:sz w:val="23"/>
        </w:rPr>
      </w:pPr>
    </w:p>
    <w:p>
      <w:pPr>
        <w:pStyle w:val="Heading2"/>
        <w:numPr>
          <w:ilvl w:val="2"/>
          <w:numId w:val="20"/>
        </w:numPr>
        <w:tabs>
          <w:tab w:pos="2369" w:val="left" w:leader="none"/>
        </w:tabs>
        <w:spacing w:line="240" w:lineRule="auto" w:before="0" w:after="0"/>
        <w:ind w:left="2368" w:right="0" w:hanging="721"/>
        <w:jc w:val="both"/>
      </w:pPr>
      <w:bookmarkStart w:name="_bookmark24" w:id="43"/>
      <w:bookmarkEnd w:id="43"/>
      <w:r>
        <w:rPr>
          <w:b w:val="0"/>
        </w:rPr>
      </w:r>
      <w:bookmarkStart w:name="_bookmark24" w:id="44"/>
      <w:bookmarkEnd w:id="44"/>
      <w:r>
        <w:rPr/>
        <w:t>P</w:t>
      </w:r>
      <w:r>
        <w:rPr/>
        <w:t>engujian Zat Pengotor pada Limbah Peternakan di BBPP Kota</w:t>
      </w:r>
      <w:r>
        <w:rPr>
          <w:spacing w:val="-16"/>
        </w:rPr>
        <w:t> </w:t>
      </w:r>
      <w:r>
        <w:rPr/>
        <w:t>Batu</w:t>
      </w:r>
    </w:p>
    <w:p>
      <w:pPr>
        <w:pStyle w:val="BodyText"/>
        <w:spacing w:before="8"/>
        <w:rPr>
          <w:b/>
          <w:sz w:val="32"/>
        </w:rPr>
      </w:pPr>
    </w:p>
    <w:p>
      <w:pPr>
        <w:pStyle w:val="Heading2"/>
        <w:numPr>
          <w:ilvl w:val="3"/>
          <w:numId w:val="20"/>
        </w:numPr>
        <w:tabs>
          <w:tab w:pos="2369" w:val="left" w:leader="none"/>
        </w:tabs>
        <w:spacing w:line="240" w:lineRule="auto" w:before="1" w:after="0"/>
        <w:ind w:left="2368" w:right="0" w:hanging="721"/>
        <w:jc w:val="both"/>
      </w:pPr>
      <w:bookmarkStart w:name="_bookmark25" w:id="45"/>
      <w:bookmarkEnd w:id="45"/>
      <w:r>
        <w:rPr>
          <w:b w:val="0"/>
        </w:rPr>
      </w:r>
      <w:bookmarkStart w:name="_bookmark25" w:id="46"/>
      <w:bookmarkEnd w:id="46"/>
      <w:r>
        <w:rPr/>
        <w:t>T</w:t>
      </w:r>
      <w:r>
        <w:rPr/>
        <w:t>ujuan</w:t>
      </w:r>
      <w:r>
        <w:rPr>
          <w:spacing w:val="-2"/>
        </w:rPr>
        <w:t> </w:t>
      </w:r>
      <w:r>
        <w:rPr/>
        <w:t>Penelitian</w:t>
      </w:r>
    </w:p>
    <w:p>
      <w:pPr>
        <w:pStyle w:val="BodyText"/>
        <w:spacing w:line="360" w:lineRule="auto" w:before="190"/>
        <w:ind w:left="1648" w:right="967" w:firstLine="720"/>
        <w:jc w:val="both"/>
      </w:pPr>
      <w:r>
        <w:rPr/>
        <w:t>Tujuan penelitian dari Pengujian Zat Pengotor pada Limbah Peternakan di BBPP Kota Batu antara lain :</w:t>
      </w:r>
    </w:p>
    <w:p>
      <w:pPr>
        <w:pStyle w:val="ListParagraph"/>
        <w:numPr>
          <w:ilvl w:val="4"/>
          <w:numId w:val="20"/>
        </w:numPr>
        <w:tabs>
          <w:tab w:pos="2369" w:val="left" w:leader="none"/>
        </w:tabs>
        <w:spacing w:line="360" w:lineRule="auto" w:before="201" w:after="0"/>
        <w:ind w:left="2368" w:right="885" w:hanging="360"/>
        <w:jc w:val="both"/>
        <w:rPr>
          <w:sz w:val="24"/>
        </w:rPr>
      </w:pPr>
      <w:r>
        <w:rPr>
          <w:sz w:val="24"/>
        </w:rPr>
        <w:t>Mengetahui kadar zat pengotor pada limbah kotoran sapi yang terbuang di Balai Besar Pelatihan Peternakan Kota Batu Mengetahui tingkat bahaya dari limbah kotoran sapi di Balai Besar Pelatihan Peternakan Kota</w:t>
      </w:r>
      <w:r>
        <w:rPr>
          <w:spacing w:val="-6"/>
          <w:sz w:val="24"/>
        </w:rPr>
        <w:t> </w:t>
      </w:r>
      <w:r>
        <w:rPr>
          <w:sz w:val="24"/>
        </w:rPr>
        <w:t>Batu.</w:t>
      </w:r>
    </w:p>
    <w:p>
      <w:pPr>
        <w:pStyle w:val="ListParagraph"/>
        <w:numPr>
          <w:ilvl w:val="4"/>
          <w:numId w:val="20"/>
        </w:numPr>
        <w:tabs>
          <w:tab w:pos="2369" w:val="left" w:leader="none"/>
        </w:tabs>
        <w:spacing w:line="360" w:lineRule="auto" w:before="2" w:after="0"/>
        <w:ind w:left="2368" w:right="877" w:hanging="360"/>
        <w:jc w:val="both"/>
        <w:rPr>
          <w:sz w:val="24"/>
        </w:rPr>
      </w:pPr>
      <w:r>
        <w:rPr>
          <w:sz w:val="24"/>
        </w:rPr>
        <w:t>Memberikan usulan penanggulangan dan pemanfaatan limbah kotoran yang efektif di aplikasikan di Balai Besar Pelatihan Peternakan Kota</w:t>
      </w:r>
      <w:r>
        <w:rPr>
          <w:spacing w:val="-22"/>
          <w:sz w:val="24"/>
        </w:rPr>
        <w:t> </w:t>
      </w:r>
      <w:r>
        <w:rPr>
          <w:sz w:val="24"/>
        </w:rPr>
        <w:t>Batu.</w:t>
      </w:r>
    </w:p>
    <w:p>
      <w:pPr>
        <w:pStyle w:val="BodyText"/>
        <w:spacing w:before="5"/>
        <w:rPr>
          <w:sz w:val="21"/>
        </w:rPr>
      </w:pPr>
    </w:p>
    <w:p>
      <w:pPr>
        <w:pStyle w:val="Heading2"/>
        <w:numPr>
          <w:ilvl w:val="3"/>
          <w:numId w:val="20"/>
        </w:numPr>
        <w:tabs>
          <w:tab w:pos="2369" w:val="left" w:leader="none"/>
        </w:tabs>
        <w:spacing w:line="240" w:lineRule="auto" w:before="1" w:after="0"/>
        <w:ind w:left="2368" w:right="0" w:hanging="721"/>
        <w:jc w:val="both"/>
      </w:pPr>
      <w:bookmarkStart w:name="_bookmark26" w:id="47"/>
      <w:bookmarkEnd w:id="47"/>
      <w:r>
        <w:rPr>
          <w:b w:val="0"/>
        </w:rPr>
      </w:r>
      <w:bookmarkStart w:name="_bookmark26" w:id="48"/>
      <w:bookmarkEnd w:id="48"/>
      <w:r>
        <w:rPr/>
        <w:t>M</w:t>
      </w:r>
      <w:r>
        <w:rPr/>
        <w:t>etodologi Penelitian</w:t>
      </w:r>
    </w:p>
    <w:p>
      <w:pPr>
        <w:pStyle w:val="ListParagraph"/>
        <w:numPr>
          <w:ilvl w:val="0"/>
          <w:numId w:val="25"/>
        </w:numPr>
        <w:tabs>
          <w:tab w:pos="2368" w:val="left" w:leader="none"/>
          <w:tab w:pos="2369" w:val="left" w:leader="none"/>
        </w:tabs>
        <w:spacing w:line="240" w:lineRule="auto" w:before="90" w:after="0"/>
        <w:ind w:left="2368" w:right="0" w:hanging="361"/>
        <w:jc w:val="left"/>
        <w:rPr>
          <w:sz w:val="24"/>
        </w:rPr>
      </w:pPr>
      <w:r>
        <w:rPr>
          <w:sz w:val="24"/>
        </w:rPr>
        <w:t>Alat dan</w:t>
      </w:r>
      <w:r>
        <w:rPr>
          <w:spacing w:val="-2"/>
          <w:sz w:val="24"/>
        </w:rPr>
        <w:t> </w:t>
      </w:r>
      <w:r>
        <w:rPr>
          <w:sz w:val="24"/>
        </w:rPr>
        <w:t>Bahan</w:t>
      </w:r>
    </w:p>
    <w:p>
      <w:pPr>
        <w:pStyle w:val="BodyText"/>
        <w:spacing w:before="2"/>
        <w:rPr>
          <w:sz w:val="29"/>
        </w:rPr>
      </w:pPr>
    </w:p>
    <w:p>
      <w:pPr>
        <w:pStyle w:val="BodyText"/>
        <w:spacing w:before="1"/>
        <w:ind w:left="1648"/>
      </w:pPr>
      <w:r>
        <w:rPr/>
        <w:t>Satu set perlengkapan pengambilan sample</w:t>
      </w:r>
    </w:p>
    <w:p>
      <w:pPr>
        <w:pStyle w:val="BodyText"/>
        <w:spacing w:before="4"/>
        <w:rPr>
          <w:sz w:val="29"/>
        </w:rPr>
      </w:pPr>
    </w:p>
    <w:p>
      <w:pPr>
        <w:pStyle w:val="ListParagraph"/>
        <w:numPr>
          <w:ilvl w:val="1"/>
          <w:numId w:val="25"/>
        </w:numPr>
        <w:tabs>
          <w:tab w:pos="3088" w:val="left" w:leader="none"/>
          <w:tab w:pos="3089" w:val="left" w:leader="none"/>
        </w:tabs>
        <w:spacing w:line="240" w:lineRule="auto" w:before="0" w:after="0"/>
        <w:ind w:left="3088" w:right="0" w:hanging="361"/>
        <w:jc w:val="left"/>
        <w:rPr>
          <w:sz w:val="24"/>
        </w:rPr>
      </w:pPr>
      <w:r>
        <w:rPr>
          <w:sz w:val="24"/>
        </w:rPr>
        <w:t>Masker</w:t>
      </w:r>
    </w:p>
    <w:p>
      <w:pPr>
        <w:pStyle w:val="ListParagraph"/>
        <w:numPr>
          <w:ilvl w:val="1"/>
          <w:numId w:val="25"/>
        </w:numPr>
        <w:tabs>
          <w:tab w:pos="3088" w:val="left" w:leader="none"/>
          <w:tab w:pos="3089" w:val="left" w:leader="none"/>
        </w:tabs>
        <w:spacing w:line="240" w:lineRule="auto" w:before="142" w:after="0"/>
        <w:ind w:left="3088" w:right="0" w:hanging="361"/>
        <w:jc w:val="left"/>
        <w:rPr>
          <w:sz w:val="24"/>
        </w:rPr>
      </w:pPr>
      <w:r>
        <w:rPr>
          <w:sz w:val="24"/>
        </w:rPr>
        <w:t>APD</w:t>
      </w:r>
    </w:p>
    <w:p>
      <w:pPr>
        <w:pStyle w:val="ListParagraph"/>
        <w:numPr>
          <w:ilvl w:val="1"/>
          <w:numId w:val="25"/>
        </w:numPr>
        <w:tabs>
          <w:tab w:pos="3088" w:val="left" w:leader="none"/>
          <w:tab w:pos="3089" w:val="left" w:leader="none"/>
        </w:tabs>
        <w:spacing w:line="240" w:lineRule="auto" w:before="137" w:after="0"/>
        <w:ind w:left="3088" w:right="0" w:hanging="361"/>
        <w:jc w:val="left"/>
        <w:rPr>
          <w:sz w:val="24"/>
        </w:rPr>
      </w:pPr>
      <w:r>
        <w:rPr>
          <w:sz w:val="24"/>
        </w:rPr>
        <w:t>Air</w:t>
      </w:r>
    </w:p>
    <w:p>
      <w:pPr>
        <w:pStyle w:val="ListParagraph"/>
        <w:numPr>
          <w:ilvl w:val="1"/>
          <w:numId w:val="25"/>
        </w:numPr>
        <w:tabs>
          <w:tab w:pos="3088" w:val="left" w:leader="none"/>
          <w:tab w:pos="3089" w:val="left" w:leader="none"/>
        </w:tabs>
        <w:spacing w:line="240" w:lineRule="auto" w:before="137" w:after="0"/>
        <w:ind w:left="3088" w:right="0" w:hanging="361"/>
        <w:jc w:val="left"/>
        <w:rPr>
          <w:sz w:val="24"/>
        </w:rPr>
      </w:pPr>
      <w:r>
        <w:rPr>
          <w:sz w:val="24"/>
        </w:rPr>
        <w:t>Limbah Kotoran Sapi</w:t>
      </w:r>
    </w:p>
    <w:p>
      <w:pPr>
        <w:pStyle w:val="ListParagraph"/>
        <w:numPr>
          <w:ilvl w:val="0"/>
          <w:numId w:val="25"/>
        </w:numPr>
        <w:tabs>
          <w:tab w:pos="2368" w:val="left" w:leader="none"/>
          <w:tab w:pos="2369" w:val="left" w:leader="none"/>
        </w:tabs>
        <w:spacing w:line="240" w:lineRule="auto" w:before="139" w:after="0"/>
        <w:ind w:left="2368" w:right="0" w:hanging="361"/>
        <w:jc w:val="left"/>
        <w:rPr>
          <w:sz w:val="24"/>
        </w:rPr>
      </w:pPr>
      <w:r>
        <w:rPr>
          <w:sz w:val="24"/>
        </w:rPr>
        <w:t>Prosedur</w:t>
      </w:r>
      <w:r>
        <w:rPr>
          <w:spacing w:val="-2"/>
          <w:sz w:val="24"/>
        </w:rPr>
        <w:t> </w:t>
      </w:r>
      <w:r>
        <w:rPr>
          <w:sz w:val="24"/>
        </w:rPr>
        <w:t>Observasi</w:t>
      </w:r>
    </w:p>
    <w:p>
      <w:pPr>
        <w:pStyle w:val="BodyText"/>
        <w:spacing w:before="3"/>
        <w:rPr>
          <w:sz w:val="29"/>
        </w:rPr>
      </w:pPr>
    </w:p>
    <w:p>
      <w:pPr>
        <w:pStyle w:val="BodyText"/>
        <w:spacing w:before="1"/>
        <w:ind w:left="1817" w:right="2305"/>
        <w:jc w:val="center"/>
      </w:pPr>
      <w:r>
        <w:rPr/>
        <w:t>Berikut merupakan prosedur observasi yang dilakukan</w:t>
      </w:r>
    </w:p>
    <w:p>
      <w:pPr>
        <w:pStyle w:val="BodyText"/>
        <w:spacing w:before="5"/>
        <w:rPr>
          <w:sz w:val="29"/>
        </w:rPr>
      </w:pPr>
    </w:p>
    <w:p>
      <w:pPr>
        <w:pStyle w:val="ListParagraph"/>
        <w:numPr>
          <w:ilvl w:val="4"/>
          <w:numId w:val="20"/>
        </w:numPr>
        <w:tabs>
          <w:tab w:pos="2729" w:val="left" w:leader="none"/>
        </w:tabs>
        <w:spacing w:line="240" w:lineRule="auto" w:before="0" w:after="0"/>
        <w:ind w:left="2728" w:right="0" w:hanging="361"/>
        <w:jc w:val="left"/>
        <w:rPr>
          <w:sz w:val="24"/>
        </w:rPr>
      </w:pPr>
      <w:r>
        <w:rPr>
          <w:sz w:val="24"/>
        </w:rPr>
        <w:t>Observasi permasalahan saluran pembuangan limbah kotoran</w:t>
      </w:r>
      <w:r>
        <w:rPr>
          <w:spacing w:val="-1"/>
          <w:sz w:val="24"/>
        </w:rPr>
        <w:t> </w:t>
      </w:r>
      <w:r>
        <w:rPr>
          <w:sz w:val="24"/>
        </w:rPr>
        <w:t>sapi</w:t>
      </w:r>
    </w:p>
    <w:p>
      <w:pPr>
        <w:pStyle w:val="ListParagraph"/>
        <w:numPr>
          <w:ilvl w:val="4"/>
          <w:numId w:val="20"/>
        </w:numPr>
        <w:tabs>
          <w:tab w:pos="2729" w:val="left" w:leader="none"/>
        </w:tabs>
        <w:spacing w:line="240" w:lineRule="auto" w:before="135" w:after="0"/>
        <w:ind w:left="2728" w:right="0" w:hanging="361"/>
        <w:jc w:val="left"/>
        <w:rPr>
          <w:sz w:val="24"/>
        </w:rPr>
      </w:pPr>
      <w:r>
        <w:rPr>
          <w:sz w:val="24"/>
        </w:rPr>
        <w:t>Pemilihan titik pengambilan sample limbah kotoran</w:t>
      </w:r>
      <w:r>
        <w:rPr>
          <w:spacing w:val="-2"/>
          <w:sz w:val="24"/>
        </w:rPr>
        <w:t> </w:t>
      </w:r>
      <w:r>
        <w:rPr>
          <w:sz w:val="24"/>
        </w:rPr>
        <w:t>sapi</w:t>
      </w:r>
    </w:p>
    <w:p>
      <w:pPr>
        <w:pStyle w:val="ListParagraph"/>
        <w:numPr>
          <w:ilvl w:val="4"/>
          <w:numId w:val="20"/>
        </w:numPr>
        <w:tabs>
          <w:tab w:pos="2729" w:val="left" w:leader="none"/>
        </w:tabs>
        <w:spacing w:line="240" w:lineRule="auto" w:before="141" w:after="0"/>
        <w:ind w:left="2728" w:right="0" w:hanging="361"/>
        <w:jc w:val="left"/>
        <w:rPr>
          <w:sz w:val="24"/>
        </w:rPr>
      </w:pPr>
      <w:r>
        <w:rPr>
          <w:sz w:val="24"/>
        </w:rPr>
        <w:t>Pengambilan sample limbah, masing-masing titik diambil dua</w:t>
      </w:r>
      <w:r>
        <w:rPr>
          <w:spacing w:val="-11"/>
          <w:sz w:val="24"/>
        </w:rPr>
        <w:t> </w:t>
      </w:r>
      <w:r>
        <w:rPr>
          <w:sz w:val="24"/>
        </w:rPr>
        <w:t>sample</w:t>
      </w:r>
    </w:p>
    <w:p>
      <w:pPr>
        <w:spacing w:after="0" w:line="240" w:lineRule="auto"/>
        <w:jc w:val="left"/>
        <w:rPr>
          <w:sz w:val="24"/>
        </w:rPr>
        <w:sectPr>
          <w:pgSz w:w="11920" w:h="16850"/>
          <w:pgMar w:header="262" w:footer="1065" w:top="1820" w:bottom="1260" w:left="620" w:right="820"/>
        </w:sectPr>
      </w:pPr>
    </w:p>
    <w:p>
      <w:pPr>
        <w:pStyle w:val="BodyText"/>
        <w:spacing w:before="9"/>
        <w:rPr>
          <w:sz w:val="28"/>
        </w:rPr>
      </w:pPr>
    </w:p>
    <w:p>
      <w:pPr>
        <w:pStyle w:val="ListParagraph"/>
        <w:numPr>
          <w:ilvl w:val="4"/>
          <w:numId w:val="20"/>
        </w:numPr>
        <w:tabs>
          <w:tab w:pos="2729" w:val="left" w:leader="none"/>
        </w:tabs>
        <w:spacing w:line="360" w:lineRule="auto" w:before="90" w:after="0"/>
        <w:ind w:left="2728" w:right="1890" w:hanging="360"/>
        <w:jc w:val="left"/>
        <w:rPr>
          <w:sz w:val="24"/>
        </w:rPr>
      </w:pPr>
      <w:r>
        <w:rPr>
          <w:sz w:val="24"/>
        </w:rPr>
        <w:t>Penentuan kadar BOD dan COD (berkoordinasi dengan </w:t>
      </w:r>
      <w:r>
        <w:rPr>
          <w:spacing w:val="-4"/>
          <w:sz w:val="24"/>
        </w:rPr>
        <w:t>UPT </w:t>
      </w:r>
      <w:r>
        <w:rPr>
          <w:sz w:val="24"/>
        </w:rPr>
        <w:t>Laboratorium Dinas Lingkungan Hidup Kota</w:t>
      </w:r>
      <w:r>
        <w:rPr>
          <w:spacing w:val="-2"/>
          <w:sz w:val="24"/>
        </w:rPr>
        <w:t> </w:t>
      </w:r>
      <w:r>
        <w:rPr>
          <w:sz w:val="24"/>
        </w:rPr>
        <w:t>Malang)</w:t>
      </w:r>
    </w:p>
    <w:p>
      <w:pPr>
        <w:pStyle w:val="ListParagraph"/>
        <w:numPr>
          <w:ilvl w:val="4"/>
          <w:numId w:val="20"/>
        </w:numPr>
        <w:tabs>
          <w:tab w:pos="2729" w:val="left" w:leader="none"/>
        </w:tabs>
        <w:spacing w:line="360" w:lineRule="auto" w:before="2" w:after="0"/>
        <w:ind w:left="2728" w:right="1179" w:hanging="360"/>
        <w:jc w:val="left"/>
        <w:rPr>
          <w:sz w:val="24"/>
        </w:rPr>
      </w:pPr>
      <w:r>
        <w:rPr>
          <w:sz w:val="24"/>
        </w:rPr>
        <w:t>Analisa dan klasifikasi tingkat pencemaran limbah bedasarkan Baku Mutu Air Limbah</w:t>
      </w:r>
    </w:p>
    <w:p>
      <w:pPr>
        <w:pStyle w:val="ListParagraph"/>
        <w:numPr>
          <w:ilvl w:val="0"/>
          <w:numId w:val="25"/>
        </w:numPr>
        <w:tabs>
          <w:tab w:pos="2368" w:val="left" w:leader="none"/>
          <w:tab w:pos="2369" w:val="left" w:leader="none"/>
        </w:tabs>
        <w:spacing w:line="294" w:lineRule="exact" w:before="0" w:after="0"/>
        <w:ind w:left="2368" w:right="0" w:hanging="361"/>
        <w:jc w:val="left"/>
        <w:rPr>
          <w:sz w:val="24"/>
        </w:rPr>
      </w:pPr>
      <w:r>
        <w:rPr>
          <w:sz w:val="24"/>
        </w:rPr>
        <w:t>Lokasi Pengambilan Sample</w:t>
      </w:r>
    </w:p>
    <w:p>
      <w:pPr>
        <w:pStyle w:val="BodyText"/>
        <w:spacing w:before="4"/>
        <w:rPr>
          <w:sz w:val="29"/>
        </w:rPr>
      </w:pPr>
    </w:p>
    <w:p>
      <w:pPr>
        <w:pStyle w:val="BodyText"/>
        <w:spacing w:line="360" w:lineRule="auto"/>
        <w:ind w:left="1648" w:right="871" w:firstLine="720"/>
        <w:jc w:val="both"/>
      </w:pPr>
      <w:r>
        <w:rPr/>
        <w:t>Lokasi pengambilan sample pada 2 titik yaitu pada aliran pembuangan kandang atas (sapi perah) dan aliran pembuangan kandang bawah  (sapi  pedaging) .Pemilihan lokasi titik pengambilan sample bedasarkan permasalahan yang terjadi di Balai Besar Pelatihan Peternakan Kota Batu terkait isu pencemaran lingkungan. Titik 1 merupakan titik dimana air limbah peternakan langsung terbuang ke sungai dimana aliran tersebut berasal dari kandang atas yang merupakan kandang sapi perah. Sedangkan pada titik 2 merupakan titik dimana  air limbah peternakan langsung diambil di dekat kadang bawah yang merupakan kandang sapi pedaging. Lokasi pengambilan sample 2 yaitu tepat di aliran sebelum air limbah memasuki digester, sehingga air limbah tersebut merupakan air limbah yang masih murni dengan perbadingan komposisi padatan yang masih tinggi pada air limbah tersebut. Alasan pengambilan sample pada titik 2 adalah sebagai pembanding tingkat zat pengotor pada limbah peternakan dengan titik air limbah yang langsung terbuang ke</w:t>
      </w:r>
      <w:r>
        <w:rPr>
          <w:spacing w:val="-17"/>
        </w:rPr>
        <w:t> </w:t>
      </w:r>
      <w:r>
        <w:rPr/>
        <w:t>sungai</w:t>
      </w:r>
    </w:p>
    <w:p>
      <w:pPr>
        <w:pStyle w:val="BodyText"/>
        <w:spacing w:line="362" w:lineRule="auto" w:before="201"/>
        <w:ind w:left="1648" w:right="1524" w:firstLine="720"/>
        <w:jc w:val="both"/>
      </w:pPr>
      <w:r>
        <w:rPr/>
        <w:t>Berikut merupakan titik pengambilan sample yang ditunjukkan pada layout di bawah ini :</w:t>
      </w:r>
    </w:p>
    <w:p>
      <w:pPr>
        <w:spacing w:after="0" w:line="362" w:lineRule="auto"/>
        <w:jc w:val="both"/>
        <w:sectPr>
          <w:pgSz w:w="11920" w:h="16850"/>
          <w:pgMar w:header="262" w:footer="1065" w:top="1820" w:bottom="1260" w:left="620" w:right="820"/>
        </w:sect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ind w:left="3815"/>
        <w:rPr>
          <w:sz w:val="20"/>
        </w:rPr>
      </w:pPr>
      <w:r>
        <w:rPr>
          <w:sz w:val="20"/>
        </w:rPr>
        <w:drawing>
          <wp:inline distT="0" distB="0" distL="0" distR="0">
            <wp:extent cx="2270229" cy="2766060"/>
            <wp:effectExtent l="0" t="0" r="0" b="0"/>
            <wp:docPr id="23" name="image11.png"/>
            <wp:cNvGraphicFramePr>
              <a:graphicFrameLocks noChangeAspect="1"/>
            </wp:cNvGraphicFramePr>
            <a:graphic>
              <a:graphicData uri="http://schemas.openxmlformats.org/drawingml/2006/picture">
                <pic:pic>
                  <pic:nvPicPr>
                    <pic:cNvPr id="24" name="image11.png"/>
                    <pic:cNvPicPr/>
                  </pic:nvPicPr>
                  <pic:blipFill>
                    <a:blip r:embed="rId24" cstate="print"/>
                    <a:stretch>
                      <a:fillRect/>
                    </a:stretch>
                  </pic:blipFill>
                  <pic:spPr>
                    <a:xfrm>
                      <a:off x="0" y="0"/>
                      <a:ext cx="2270229" cy="2766060"/>
                    </a:xfrm>
                    <a:prstGeom prst="rect">
                      <a:avLst/>
                    </a:prstGeom>
                  </pic:spPr>
                </pic:pic>
              </a:graphicData>
            </a:graphic>
          </wp:inline>
        </w:drawing>
      </w:r>
      <w:r>
        <w:rPr>
          <w:sz w:val="20"/>
        </w:rPr>
      </w:r>
    </w:p>
    <w:p>
      <w:pPr>
        <w:pStyle w:val="BodyText"/>
        <w:spacing w:before="74"/>
        <w:ind w:left="2440"/>
      </w:pPr>
      <w:r>
        <w:rPr>
          <w:b/>
        </w:rPr>
        <w:t>Gambar 4.3 </w:t>
      </w:r>
      <w:r>
        <w:rPr/>
        <w:t>Titik Pengambilan Sample Kandang Atas (sample 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group style="position:absolute;margin-left:150.425003pt;margin-top:13.530078pt;width:293.95pt;height:224.65pt;mso-position-horizontal-relative:page;mso-position-vertical-relative:paragraph;z-index:-15722496;mso-wrap-distance-left:0;mso-wrap-distance-right:0" coordorigin="3009,271" coordsize="5879,4493">
            <v:shape style="position:absolute;left:3108;top:703;width:4379;height:3815" type="#_x0000_t75" stroked="false">
              <v:imagedata r:id="rId25" o:title=""/>
            </v:shape>
            <v:rect style="position:absolute;left:3016;top:278;width:5864;height:4478" filled="false" stroked="true" strokeweight=".75pt" strokecolor="#000000">
              <v:stroke dashstyle="solid"/>
            </v:rect>
            <w10:wrap type="topAndBottom"/>
          </v:group>
        </w:pict>
      </w:r>
    </w:p>
    <w:p>
      <w:pPr>
        <w:pStyle w:val="BodyText"/>
        <w:spacing w:before="123"/>
        <w:ind w:left="2325"/>
      </w:pPr>
      <w:r>
        <w:rPr>
          <w:b/>
        </w:rPr>
        <w:t>Gambar 4.4 </w:t>
      </w:r>
      <w:r>
        <w:rPr/>
        <w:t>Titik Pengambilan Sample Kandang Bawah (sample 2)</w:t>
      </w:r>
    </w:p>
    <w:p>
      <w:pPr>
        <w:spacing w:after="0"/>
        <w:sectPr>
          <w:pgSz w:w="11920" w:h="16850"/>
          <w:pgMar w:header="262" w:footer="1065" w:top="1820" w:bottom="1260" w:left="620" w:right="820"/>
        </w:sectPr>
      </w:pPr>
    </w:p>
    <w:p>
      <w:pPr>
        <w:pStyle w:val="BodyText"/>
        <w:spacing w:before="10"/>
        <w:rPr>
          <w:sz w:val="27"/>
        </w:rPr>
      </w:pPr>
    </w:p>
    <w:p>
      <w:pPr>
        <w:pStyle w:val="ListParagraph"/>
        <w:numPr>
          <w:ilvl w:val="0"/>
          <w:numId w:val="25"/>
        </w:numPr>
        <w:tabs>
          <w:tab w:pos="2368" w:val="left" w:leader="none"/>
          <w:tab w:pos="2369" w:val="left" w:leader="none"/>
        </w:tabs>
        <w:spacing w:line="240" w:lineRule="auto" w:before="100" w:after="0"/>
        <w:ind w:left="2368" w:right="0" w:hanging="361"/>
        <w:jc w:val="left"/>
        <w:rPr>
          <w:sz w:val="24"/>
        </w:rPr>
      </w:pPr>
      <w:r>
        <w:rPr>
          <w:sz w:val="24"/>
        </w:rPr>
        <w:t>Waktu Pengambilan</w:t>
      </w:r>
      <w:r>
        <w:rPr>
          <w:spacing w:val="-1"/>
          <w:sz w:val="24"/>
        </w:rPr>
        <w:t> </w:t>
      </w:r>
      <w:r>
        <w:rPr>
          <w:sz w:val="24"/>
        </w:rPr>
        <w:t>Sample</w:t>
      </w:r>
    </w:p>
    <w:p>
      <w:pPr>
        <w:pStyle w:val="BodyText"/>
        <w:spacing w:before="4"/>
        <w:rPr>
          <w:sz w:val="29"/>
        </w:rPr>
      </w:pPr>
    </w:p>
    <w:p>
      <w:pPr>
        <w:pStyle w:val="BodyText"/>
        <w:spacing w:line="360" w:lineRule="auto"/>
        <w:ind w:left="1648" w:right="947" w:firstLine="720"/>
      </w:pPr>
      <w:r>
        <w:rPr/>
        <w:t>Waktu pemgambilan sample, baik sample 1 maupun 2 disesuaikan dengan waktu pembersihan kandang yaitu pada pukul 9 pagi.</w:t>
      </w:r>
    </w:p>
    <w:p>
      <w:pPr>
        <w:pStyle w:val="ListParagraph"/>
        <w:numPr>
          <w:ilvl w:val="0"/>
          <w:numId w:val="25"/>
        </w:numPr>
        <w:tabs>
          <w:tab w:pos="2368" w:val="left" w:leader="none"/>
          <w:tab w:pos="2369" w:val="left" w:leader="none"/>
        </w:tabs>
        <w:spacing w:line="240" w:lineRule="auto" w:before="199" w:after="0"/>
        <w:ind w:left="2368" w:right="0" w:hanging="361"/>
        <w:jc w:val="left"/>
        <w:rPr>
          <w:sz w:val="24"/>
        </w:rPr>
      </w:pPr>
      <w:r>
        <w:rPr>
          <w:sz w:val="24"/>
        </w:rPr>
        <w:t>Penentuan Kadar BOD dan COD</w:t>
      </w:r>
    </w:p>
    <w:p>
      <w:pPr>
        <w:pStyle w:val="BodyText"/>
        <w:spacing w:before="6"/>
        <w:rPr>
          <w:sz w:val="29"/>
        </w:rPr>
      </w:pPr>
    </w:p>
    <w:p>
      <w:pPr>
        <w:pStyle w:val="BodyText"/>
        <w:spacing w:line="360" w:lineRule="auto"/>
        <w:ind w:left="1648" w:right="1134" w:firstLine="720"/>
      </w:pPr>
      <w:r>
        <w:rPr/>
        <w:t>Penentuan kadar BOD dan COD dilaksanakan dengan standar pengujian laboratorium yang bekerja sama dengan UPT Dinas Lingkungan Hidup Kota Malang.</w:t>
      </w:r>
    </w:p>
    <w:p>
      <w:pPr>
        <w:pStyle w:val="ListParagraph"/>
        <w:numPr>
          <w:ilvl w:val="0"/>
          <w:numId w:val="25"/>
        </w:numPr>
        <w:tabs>
          <w:tab w:pos="2368" w:val="left" w:leader="none"/>
          <w:tab w:pos="2369" w:val="left" w:leader="none"/>
        </w:tabs>
        <w:spacing w:line="240" w:lineRule="auto" w:before="199" w:after="0"/>
        <w:ind w:left="2368" w:right="0" w:hanging="361"/>
        <w:jc w:val="left"/>
        <w:rPr>
          <w:sz w:val="24"/>
        </w:rPr>
      </w:pPr>
      <w:r>
        <w:rPr>
          <w:sz w:val="24"/>
        </w:rPr>
        <w:t>Analisa Data dan</w:t>
      </w:r>
      <w:r>
        <w:rPr>
          <w:spacing w:val="-4"/>
          <w:sz w:val="24"/>
        </w:rPr>
        <w:t> </w:t>
      </w:r>
      <w:r>
        <w:rPr>
          <w:sz w:val="24"/>
        </w:rPr>
        <w:t>Pembahasan</w:t>
      </w:r>
    </w:p>
    <w:p>
      <w:pPr>
        <w:pStyle w:val="BodyText"/>
        <w:spacing w:before="6"/>
        <w:rPr>
          <w:sz w:val="33"/>
        </w:rPr>
      </w:pPr>
    </w:p>
    <w:p>
      <w:pPr>
        <w:pStyle w:val="Heading2"/>
        <w:numPr>
          <w:ilvl w:val="3"/>
          <w:numId w:val="20"/>
        </w:numPr>
        <w:tabs>
          <w:tab w:pos="2369" w:val="left" w:leader="none"/>
        </w:tabs>
        <w:spacing w:line="328" w:lineRule="auto" w:before="0" w:after="0"/>
        <w:ind w:left="1648" w:right="4983" w:firstLine="0"/>
        <w:jc w:val="left"/>
      </w:pPr>
      <w:bookmarkStart w:name="_bookmark27" w:id="49"/>
      <w:bookmarkEnd w:id="49"/>
      <w:r>
        <w:rPr>
          <w:b w:val="0"/>
        </w:rPr>
      </w:r>
      <w:bookmarkStart w:name="_bookmark27" w:id="50"/>
      <w:bookmarkEnd w:id="50"/>
      <w:r>
        <w:rPr/>
        <w:t>Analisa</w:t>
      </w:r>
      <w:r>
        <w:rPr/>
        <w:t> Data dan </w:t>
      </w:r>
      <w:r>
        <w:rPr>
          <w:spacing w:val="-4"/>
        </w:rPr>
        <w:t>Pembahasan </w:t>
      </w:r>
      <w:r>
        <w:rPr/>
        <w:t>Pengamatan Kualitatif</w:t>
      </w:r>
    </w:p>
    <w:p>
      <w:pPr>
        <w:pStyle w:val="BodyText"/>
        <w:spacing w:line="360" w:lineRule="auto" w:before="225"/>
        <w:ind w:left="1648" w:right="877" w:firstLine="720"/>
        <w:jc w:val="both"/>
      </w:pPr>
      <w:r>
        <w:rPr/>
        <w:t>Limbah peternakan adalah limbah yang dihasilkan dari aktivitas peternakan yang dilakukan oleh manusia. Limbah peternakan dapat dikategorikan atas bentuk fisiknya yaitu limbah padat dan limbah cair. Pada observasi ini, limbah yang menjadi obyek observasi yaitu limbah peternakan dari kandang atas yaitu kotoran sapi perah dan limbah peternakan dari kandang bawah yaitu kotoran sapi pedaging. Pemilihan kotoran sapi perah dan sapi pedaging didasarkan permasalahan yang terjadi yaitu meluapnya limbah di saluran pembuangan akibat tidak berfungsi salah satu digester untuk pengolahan</w:t>
      </w:r>
      <w:r>
        <w:rPr>
          <w:spacing w:val="2"/>
        </w:rPr>
        <w:t> </w:t>
      </w:r>
      <w:r>
        <w:rPr/>
        <w:t>biogas.</w:t>
      </w:r>
    </w:p>
    <w:p>
      <w:pPr>
        <w:pStyle w:val="BodyText"/>
        <w:spacing w:line="360" w:lineRule="auto" w:before="200"/>
        <w:ind w:left="1648" w:right="875" w:firstLine="720"/>
        <w:jc w:val="both"/>
      </w:pPr>
      <w:r>
        <w:rPr/>
        <w:t>Bentuk dan karakteristik samlimbah di titik 1 (aliran kandang atas) dan titik 2 (aliran kandang bawah) memiliki perbedaan di bentuk dan warna yang berbeda. Sample di titik 1 (aliran kandang atas) memiliki bentuk lebih cair dimana substanti padatan lebih sedikit karena pada titik 1 sebagian limbah padat telah masuk ke digester kandang atas. Warna dari sample di titik 1 lebih terang. Sedangkan sample kotoran di titik 2 memiliki komposisi padatan yang lebih banyak, karena di titik tersebut merupakan titik pembuangan secara langsung limbah dari kandang bawah (sapi pedaging). Secara pengamatan kualitatif, perbedaan bentuk fisik tersebut merupakan pembanding awal dari kedua</w:t>
      </w:r>
      <w:r>
        <w:rPr>
          <w:spacing w:val="36"/>
        </w:rPr>
        <w:t> </w:t>
      </w:r>
      <w:r>
        <w:rPr/>
        <w:t>titik</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1767"/>
      </w:pPr>
      <w:r>
        <w:rPr/>
        <w:t>sampling. Pengamatan secara kuantitatif yaitu dari kadar COD, BOD dan kandungan kimiawi yang lain akan dibahas di subbab selanjutnya.</w:t>
      </w:r>
    </w:p>
    <w:p>
      <w:pPr>
        <w:pStyle w:val="Heading2"/>
        <w:spacing w:before="209"/>
        <w:ind w:left="1648"/>
      </w:pPr>
      <w:r>
        <w:rPr/>
        <w:t>Pengamatan Kuantitatif</w:t>
      </w:r>
    </w:p>
    <w:p>
      <w:pPr>
        <w:pStyle w:val="BodyText"/>
        <w:spacing w:before="9"/>
        <w:rPr>
          <w:b/>
          <w:sz w:val="28"/>
        </w:rPr>
      </w:pPr>
    </w:p>
    <w:p>
      <w:pPr>
        <w:pStyle w:val="BodyText"/>
        <w:spacing w:line="360" w:lineRule="auto"/>
        <w:ind w:left="1648" w:right="876" w:firstLine="720"/>
        <w:jc w:val="both"/>
      </w:pPr>
      <w:r>
        <w:rPr/>
        <w:t>Pengamatan kuantitatif dilakukan dengan cari pengujian laboratorium. Pengujian kandungan kimiawi sample limbah bekerja sama dengan Laboraotium UPT Dinas Lingkungan Hidup Kota Malang. Pengujian dilakukan dengan standar yang telah ditetapkan dan telah terkluafikasi Komite Akreditasi Nasional Laboratorium Penguji. Pengujian kualitas air limbah dilakukan dengan volume masing-masing sebanyak 3 liter. Parameter pengujian kualitas air antara lain BOD (</w:t>
      </w:r>
      <w:r>
        <w:rPr>
          <w:i/>
        </w:rPr>
        <w:t>Biological Oxygen Demand)</w:t>
      </w:r>
      <w:r>
        <w:rPr/>
        <w:t>, COD (</w:t>
      </w:r>
      <w:r>
        <w:rPr>
          <w:i/>
        </w:rPr>
        <w:t>Chemical Oxygen Demand), </w:t>
      </w:r>
      <w:r>
        <w:rPr/>
        <w:t>pH, dan Zat Padat Tersuspensi. Masing-masing pengujian menggunakan spesifikasi metode antara lain SNI 6989.11:2019 untuk pH ; APHA 23rd Edition, 5210B,2017 untuk analisa BOD ; SNI 6989.73:2019; dan SNI 6989.3:2019 untuk TSS. Hasil pengujian masing-masing sample ditunjukkan pada tabel sebagai berikut</w:t>
      </w:r>
    </w:p>
    <w:p>
      <w:pPr>
        <w:spacing w:before="201"/>
        <w:ind w:left="3266" w:right="0" w:firstLine="0"/>
        <w:jc w:val="both"/>
        <w:rPr>
          <w:sz w:val="24"/>
        </w:rPr>
      </w:pPr>
      <w:r>
        <w:rPr>
          <w:b/>
          <w:sz w:val="24"/>
        </w:rPr>
        <w:t>Tabel 4. 2 </w:t>
      </w:r>
      <w:r>
        <w:rPr>
          <w:sz w:val="24"/>
        </w:rPr>
        <w:t>Hasil Pengujian Kualitas Air Limbah</w:t>
      </w:r>
    </w:p>
    <w:p>
      <w:pPr>
        <w:pStyle w:val="BodyText"/>
        <w:rPr>
          <w:sz w:val="20"/>
        </w:rPr>
      </w:pPr>
    </w:p>
    <w:p>
      <w:pPr>
        <w:pStyle w:val="BodyText"/>
        <w:spacing w:before="6" w:after="1"/>
        <w:rPr>
          <w:sz w:val="10"/>
        </w:rPr>
      </w:pPr>
    </w:p>
    <w:tbl>
      <w:tblPr>
        <w:tblW w:w="0" w:type="auto"/>
        <w:jc w:val="left"/>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1469"/>
        <w:gridCol w:w="1341"/>
        <w:gridCol w:w="787"/>
        <w:gridCol w:w="915"/>
        <w:gridCol w:w="1632"/>
        <w:gridCol w:w="1474"/>
      </w:tblGrid>
      <w:tr>
        <w:trPr>
          <w:trHeight w:val="1024" w:hRule="atLeast"/>
        </w:trPr>
        <w:tc>
          <w:tcPr>
            <w:tcW w:w="535" w:type="dxa"/>
          </w:tcPr>
          <w:p>
            <w:pPr>
              <w:pStyle w:val="TableParagraph"/>
              <w:spacing w:line="268" w:lineRule="exact"/>
              <w:ind w:left="112"/>
              <w:rPr>
                <w:sz w:val="24"/>
              </w:rPr>
            </w:pPr>
            <w:r>
              <w:rPr>
                <w:sz w:val="24"/>
              </w:rPr>
              <w:t>No</w:t>
            </w:r>
          </w:p>
        </w:tc>
        <w:tc>
          <w:tcPr>
            <w:tcW w:w="1469" w:type="dxa"/>
          </w:tcPr>
          <w:p>
            <w:pPr>
              <w:pStyle w:val="TableParagraph"/>
              <w:spacing w:line="360" w:lineRule="auto"/>
              <w:ind w:left="112" w:right="580"/>
              <w:rPr>
                <w:sz w:val="24"/>
              </w:rPr>
            </w:pPr>
            <w:r>
              <w:rPr>
                <w:sz w:val="24"/>
              </w:rPr>
              <w:t>Jenis Limbah</w:t>
            </w:r>
          </w:p>
        </w:tc>
        <w:tc>
          <w:tcPr>
            <w:tcW w:w="1341" w:type="dxa"/>
          </w:tcPr>
          <w:p>
            <w:pPr>
              <w:pStyle w:val="TableParagraph"/>
              <w:spacing w:line="360" w:lineRule="auto"/>
              <w:ind w:left="113" w:right="64"/>
              <w:rPr>
                <w:sz w:val="24"/>
              </w:rPr>
            </w:pPr>
            <w:r>
              <w:rPr>
                <w:sz w:val="24"/>
              </w:rPr>
              <w:t>Bentuk Fisik</w:t>
            </w:r>
          </w:p>
        </w:tc>
        <w:tc>
          <w:tcPr>
            <w:tcW w:w="787" w:type="dxa"/>
          </w:tcPr>
          <w:p>
            <w:pPr>
              <w:pStyle w:val="TableParagraph"/>
              <w:spacing w:line="268" w:lineRule="exact"/>
              <w:ind w:left="113"/>
              <w:rPr>
                <w:sz w:val="24"/>
              </w:rPr>
            </w:pPr>
            <w:r>
              <w:rPr>
                <w:sz w:val="24"/>
              </w:rPr>
              <w:t>Ph</w:t>
            </w:r>
          </w:p>
        </w:tc>
        <w:tc>
          <w:tcPr>
            <w:tcW w:w="915" w:type="dxa"/>
          </w:tcPr>
          <w:p>
            <w:pPr>
              <w:pStyle w:val="TableParagraph"/>
              <w:spacing w:line="268" w:lineRule="exact"/>
              <w:ind w:left="113"/>
              <w:rPr>
                <w:sz w:val="24"/>
              </w:rPr>
            </w:pPr>
            <w:r>
              <w:rPr>
                <w:sz w:val="24"/>
              </w:rPr>
              <w:t>BOD</w:t>
            </w:r>
          </w:p>
        </w:tc>
        <w:tc>
          <w:tcPr>
            <w:tcW w:w="1632" w:type="dxa"/>
          </w:tcPr>
          <w:p>
            <w:pPr>
              <w:pStyle w:val="TableParagraph"/>
              <w:spacing w:line="268" w:lineRule="exact"/>
              <w:ind w:left="113"/>
              <w:rPr>
                <w:sz w:val="24"/>
              </w:rPr>
            </w:pPr>
            <w:r>
              <w:rPr>
                <w:sz w:val="24"/>
              </w:rPr>
              <w:t>COD</w:t>
            </w:r>
          </w:p>
        </w:tc>
        <w:tc>
          <w:tcPr>
            <w:tcW w:w="1474" w:type="dxa"/>
          </w:tcPr>
          <w:p>
            <w:pPr>
              <w:pStyle w:val="TableParagraph"/>
              <w:spacing w:line="268" w:lineRule="exact"/>
              <w:ind w:left="116"/>
              <w:rPr>
                <w:sz w:val="24"/>
              </w:rPr>
            </w:pPr>
            <w:r>
              <w:rPr>
                <w:sz w:val="24"/>
              </w:rPr>
              <w:t>TSS</w:t>
            </w:r>
          </w:p>
        </w:tc>
      </w:tr>
      <w:tr>
        <w:trPr>
          <w:trHeight w:val="1029" w:hRule="atLeast"/>
        </w:trPr>
        <w:tc>
          <w:tcPr>
            <w:tcW w:w="535" w:type="dxa"/>
          </w:tcPr>
          <w:p>
            <w:pPr>
              <w:pStyle w:val="TableParagraph"/>
              <w:spacing w:line="270" w:lineRule="exact"/>
              <w:ind w:left="112"/>
              <w:rPr>
                <w:sz w:val="24"/>
              </w:rPr>
            </w:pPr>
            <w:r>
              <w:rPr>
                <w:sz w:val="24"/>
              </w:rPr>
              <w:t>1</w:t>
            </w:r>
          </w:p>
        </w:tc>
        <w:tc>
          <w:tcPr>
            <w:tcW w:w="1469" w:type="dxa"/>
          </w:tcPr>
          <w:p>
            <w:pPr>
              <w:pStyle w:val="TableParagraph"/>
              <w:spacing w:line="360" w:lineRule="auto"/>
              <w:ind w:left="112"/>
              <w:rPr>
                <w:sz w:val="24"/>
              </w:rPr>
            </w:pPr>
            <w:r>
              <w:rPr>
                <w:sz w:val="24"/>
              </w:rPr>
              <w:t>Aliran kandang atas</w:t>
            </w:r>
          </w:p>
        </w:tc>
        <w:tc>
          <w:tcPr>
            <w:tcW w:w="1341" w:type="dxa"/>
          </w:tcPr>
          <w:p>
            <w:pPr>
              <w:pStyle w:val="TableParagraph"/>
              <w:spacing w:line="270" w:lineRule="exact"/>
              <w:ind w:left="113"/>
              <w:rPr>
                <w:sz w:val="24"/>
              </w:rPr>
            </w:pPr>
            <w:r>
              <w:rPr>
                <w:sz w:val="24"/>
              </w:rPr>
              <w:t>Cair</w:t>
            </w:r>
          </w:p>
        </w:tc>
        <w:tc>
          <w:tcPr>
            <w:tcW w:w="787" w:type="dxa"/>
          </w:tcPr>
          <w:p>
            <w:pPr>
              <w:pStyle w:val="TableParagraph"/>
              <w:spacing w:line="270" w:lineRule="exact"/>
              <w:ind w:left="113"/>
              <w:rPr>
                <w:sz w:val="24"/>
              </w:rPr>
            </w:pPr>
            <w:r>
              <w:rPr>
                <w:sz w:val="24"/>
              </w:rPr>
              <w:t>7</w:t>
            </w:r>
          </w:p>
        </w:tc>
        <w:tc>
          <w:tcPr>
            <w:tcW w:w="915" w:type="dxa"/>
          </w:tcPr>
          <w:p>
            <w:pPr>
              <w:pStyle w:val="TableParagraph"/>
              <w:spacing w:line="270" w:lineRule="exact"/>
              <w:ind w:left="113"/>
              <w:rPr>
                <w:sz w:val="24"/>
              </w:rPr>
            </w:pPr>
            <w:r>
              <w:rPr>
                <w:sz w:val="24"/>
              </w:rPr>
              <w:t>86,2</w:t>
            </w:r>
          </w:p>
        </w:tc>
        <w:tc>
          <w:tcPr>
            <w:tcW w:w="1632" w:type="dxa"/>
          </w:tcPr>
          <w:p>
            <w:pPr>
              <w:pStyle w:val="TableParagraph"/>
              <w:spacing w:line="270" w:lineRule="exact"/>
              <w:ind w:left="113"/>
              <w:rPr>
                <w:sz w:val="24"/>
              </w:rPr>
            </w:pPr>
            <w:r>
              <w:rPr>
                <w:sz w:val="24"/>
              </w:rPr>
              <w:t>178</w:t>
            </w:r>
          </w:p>
        </w:tc>
        <w:tc>
          <w:tcPr>
            <w:tcW w:w="1474" w:type="dxa"/>
          </w:tcPr>
          <w:p>
            <w:pPr>
              <w:pStyle w:val="TableParagraph"/>
              <w:spacing w:line="270" w:lineRule="exact"/>
              <w:ind w:left="116"/>
              <w:rPr>
                <w:sz w:val="24"/>
              </w:rPr>
            </w:pPr>
            <w:r>
              <w:rPr>
                <w:sz w:val="24"/>
              </w:rPr>
              <w:t>498</w:t>
            </w:r>
          </w:p>
        </w:tc>
      </w:tr>
      <w:tr>
        <w:trPr>
          <w:trHeight w:val="1444" w:hRule="atLeast"/>
        </w:trPr>
        <w:tc>
          <w:tcPr>
            <w:tcW w:w="535" w:type="dxa"/>
          </w:tcPr>
          <w:p>
            <w:pPr>
              <w:pStyle w:val="TableParagraph"/>
              <w:spacing w:line="270" w:lineRule="exact"/>
              <w:ind w:left="112"/>
              <w:rPr>
                <w:sz w:val="24"/>
              </w:rPr>
            </w:pPr>
            <w:r>
              <w:rPr>
                <w:sz w:val="24"/>
              </w:rPr>
              <w:t>2</w:t>
            </w:r>
          </w:p>
        </w:tc>
        <w:tc>
          <w:tcPr>
            <w:tcW w:w="1469" w:type="dxa"/>
          </w:tcPr>
          <w:p>
            <w:pPr>
              <w:pStyle w:val="TableParagraph"/>
              <w:spacing w:line="360" w:lineRule="auto"/>
              <w:ind w:left="112" w:right="513"/>
              <w:rPr>
                <w:sz w:val="24"/>
              </w:rPr>
            </w:pPr>
            <w:r>
              <w:rPr>
                <w:sz w:val="24"/>
              </w:rPr>
              <w:t>Aliran kandang bawah</w:t>
            </w:r>
          </w:p>
        </w:tc>
        <w:tc>
          <w:tcPr>
            <w:tcW w:w="1341" w:type="dxa"/>
          </w:tcPr>
          <w:p>
            <w:pPr>
              <w:pStyle w:val="TableParagraph"/>
              <w:spacing w:line="270" w:lineRule="exact"/>
              <w:ind w:left="113"/>
              <w:rPr>
                <w:sz w:val="24"/>
              </w:rPr>
            </w:pPr>
            <w:r>
              <w:rPr>
                <w:sz w:val="24"/>
              </w:rPr>
              <w:t>Cair</w:t>
            </w:r>
          </w:p>
        </w:tc>
        <w:tc>
          <w:tcPr>
            <w:tcW w:w="787" w:type="dxa"/>
          </w:tcPr>
          <w:p>
            <w:pPr>
              <w:pStyle w:val="TableParagraph"/>
              <w:spacing w:line="270" w:lineRule="exact"/>
              <w:ind w:left="113"/>
              <w:rPr>
                <w:sz w:val="24"/>
              </w:rPr>
            </w:pPr>
            <w:r>
              <w:rPr>
                <w:sz w:val="24"/>
              </w:rPr>
              <w:t>7</w:t>
            </w:r>
          </w:p>
        </w:tc>
        <w:tc>
          <w:tcPr>
            <w:tcW w:w="915" w:type="dxa"/>
          </w:tcPr>
          <w:p>
            <w:pPr>
              <w:pStyle w:val="TableParagraph"/>
              <w:spacing w:line="270" w:lineRule="exact"/>
              <w:ind w:left="113"/>
              <w:rPr>
                <w:sz w:val="24"/>
              </w:rPr>
            </w:pPr>
            <w:r>
              <w:rPr>
                <w:sz w:val="24"/>
              </w:rPr>
              <w:t>395</w:t>
            </w:r>
          </w:p>
        </w:tc>
        <w:tc>
          <w:tcPr>
            <w:tcW w:w="1632" w:type="dxa"/>
          </w:tcPr>
          <w:p>
            <w:pPr>
              <w:pStyle w:val="TableParagraph"/>
              <w:spacing w:line="270" w:lineRule="exact"/>
              <w:ind w:left="113"/>
              <w:rPr>
                <w:sz w:val="24"/>
              </w:rPr>
            </w:pPr>
            <w:r>
              <w:rPr>
                <w:sz w:val="24"/>
              </w:rPr>
              <w:t>1024</w:t>
            </w:r>
          </w:p>
        </w:tc>
        <w:tc>
          <w:tcPr>
            <w:tcW w:w="1474" w:type="dxa"/>
          </w:tcPr>
          <w:p>
            <w:pPr>
              <w:pStyle w:val="TableParagraph"/>
              <w:spacing w:line="270" w:lineRule="exact"/>
              <w:ind w:left="116"/>
              <w:rPr>
                <w:sz w:val="24"/>
              </w:rPr>
            </w:pPr>
            <w:r>
              <w:rPr>
                <w:sz w:val="24"/>
              </w:rPr>
              <w:t>678</w:t>
            </w:r>
          </w:p>
        </w:tc>
      </w:tr>
    </w:tbl>
    <w:p>
      <w:pPr>
        <w:pStyle w:val="BodyText"/>
        <w:rPr>
          <w:sz w:val="26"/>
        </w:rPr>
      </w:pPr>
    </w:p>
    <w:p>
      <w:pPr>
        <w:pStyle w:val="BodyText"/>
        <w:spacing w:before="8"/>
        <w:rPr>
          <w:sz w:val="26"/>
        </w:rPr>
      </w:pPr>
    </w:p>
    <w:p>
      <w:pPr>
        <w:pStyle w:val="Heading2"/>
        <w:spacing w:before="1"/>
        <w:ind w:left="1648"/>
      </w:pPr>
      <w:r>
        <w:rPr/>
        <w:t>Klasifikasi Tingkat Pencemaran Limbah</w:t>
      </w:r>
    </w:p>
    <w:p>
      <w:pPr>
        <w:pStyle w:val="BodyText"/>
        <w:spacing w:before="9"/>
        <w:rPr>
          <w:b/>
          <w:sz w:val="28"/>
        </w:rPr>
      </w:pPr>
    </w:p>
    <w:p>
      <w:pPr>
        <w:pStyle w:val="BodyText"/>
        <w:spacing w:line="360" w:lineRule="auto"/>
        <w:ind w:left="1648" w:right="889" w:firstLine="720"/>
        <w:jc w:val="both"/>
      </w:pPr>
      <w:r>
        <w:rPr/>
        <w:t>Pengklasifikasian tingkat pencemaran air limbah dilakukan bedasarkan Peraturan Gubernur Jawa Timur Nomor 72 Tahun 2013 Tentang Baku Mutu Air</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86"/>
        <w:jc w:val="both"/>
      </w:pPr>
      <w:r>
        <w:rPr/>
        <w:t>Limbah Bagi Industri dan/atau Kegiatan Usahan Lainnya Tentang Kegiatan Peternakan Sapi, Babi, dan Unggas (beroperasi setelah April 2009). Berikut merupakan hasil pengujian dan baku mutu air limbah peternakan.</w:t>
      </w:r>
    </w:p>
    <w:p>
      <w:pPr>
        <w:spacing w:before="200"/>
        <w:ind w:left="3170" w:right="0" w:firstLine="0"/>
        <w:jc w:val="both"/>
        <w:rPr>
          <w:sz w:val="24"/>
        </w:rPr>
      </w:pPr>
      <w:r>
        <w:rPr>
          <w:b/>
          <w:sz w:val="24"/>
        </w:rPr>
        <w:t>Tabel 4.3 </w:t>
      </w:r>
      <w:r>
        <w:rPr>
          <w:sz w:val="24"/>
        </w:rPr>
        <w:t>Klasifikasi Tingkat Pencemaran Limbah</w:t>
      </w:r>
    </w:p>
    <w:p>
      <w:pPr>
        <w:pStyle w:val="BodyText"/>
        <w:rPr>
          <w:sz w:val="20"/>
        </w:rPr>
      </w:pPr>
    </w:p>
    <w:p>
      <w:pPr>
        <w:pStyle w:val="BodyText"/>
        <w:spacing w:before="6" w:after="1"/>
        <w:rPr>
          <w:sz w:val="10"/>
        </w:rPr>
      </w:pPr>
    </w:p>
    <w:tbl>
      <w:tblPr>
        <w:tblW w:w="0" w:type="auto"/>
        <w:jc w:val="left"/>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503"/>
        <w:gridCol w:w="1375"/>
        <w:gridCol w:w="821"/>
        <w:gridCol w:w="1210"/>
        <w:gridCol w:w="1423"/>
        <w:gridCol w:w="1284"/>
      </w:tblGrid>
      <w:tr>
        <w:trPr>
          <w:trHeight w:val="1026" w:hRule="atLeast"/>
        </w:trPr>
        <w:tc>
          <w:tcPr>
            <w:tcW w:w="540" w:type="dxa"/>
          </w:tcPr>
          <w:p>
            <w:pPr>
              <w:pStyle w:val="TableParagraph"/>
              <w:spacing w:line="268" w:lineRule="exact"/>
              <w:ind w:left="112"/>
              <w:rPr>
                <w:sz w:val="24"/>
              </w:rPr>
            </w:pPr>
            <w:r>
              <w:rPr>
                <w:sz w:val="24"/>
              </w:rPr>
              <w:t>No</w:t>
            </w:r>
          </w:p>
        </w:tc>
        <w:tc>
          <w:tcPr>
            <w:tcW w:w="1503" w:type="dxa"/>
          </w:tcPr>
          <w:p>
            <w:pPr>
              <w:pStyle w:val="TableParagraph"/>
              <w:spacing w:line="268" w:lineRule="exact"/>
              <w:ind w:left="112"/>
              <w:rPr>
                <w:sz w:val="24"/>
              </w:rPr>
            </w:pPr>
            <w:r>
              <w:rPr>
                <w:sz w:val="24"/>
              </w:rPr>
              <w:t>Jenis Limbah</w:t>
            </w:r>
          </w:p>
        </w:tc>
        <w:tc>
          <w:tcPr>
            <w:tcW w:w="1375" w:type="dxa"/>
          </w:tcPr>
          <w:p>
            <w:pPr>
              <w:pStyle w:val="TableParagraph"/>
              <w:spacing w:line="360" w:lineRule="auto"/>
              <w:ind w:left="112" w:right="539"/>
              <w:rPr>
                <w:sz w:val="24"/>
              </w:rPr>
            </w:pPr>
            <w:r>
              <w:rPr>
                <w:sz w:val="24"/>
              </w:rPr>
              <w:t>Bentuk Fisik</w:t>
            </w:r>
          </w:p>
        </w:tc>
        <w:tc>
          <w:tcPr>
            <w:tcW w:w="821" w:type="dxa"/>
          </w:tcPr>
          <w:p>
            <w:pPr>
              <w:pStyle w:val="TableParagraph"/>
              <w:spacing w:line="268" w:lineRule="exact"/>
              <w:ind w:left="112"/>
              <w:rPr>
                <w:sz w:val="24"/>
              </w:rPr>
            </w:pPr>
            <w:r>
              <w:rPr>
                <w:sz w:val="24"/>
              </w:rPr>
              <w:t>pH</w:t>
            </w:r>
          </w:p>
        </w:tc>
        <w:tc>
          <w:tcPr>
            <w:tcW w:w="1210" w:type="dxa"/>
          </w:tcPr>
          <w:p>
            <w:pPr>
              <w:pStyle w:val="TableParagraph"/>
              <w:spacing w:line="268" w:lineRule="exact"/>
              <w:ind w:left="112"/>
              <w:rPr>
                <w:sz w:val="24"/>
              </w:rPr>
            </w:pPr>
            <w:r>
              <w:rPr>
                <w:sz w:val="24"/>
              </w:rPr>
              <w:t>BOD</w:t>
            </w:r>
          </w:p>
        </w:tc>
        <w:tc>
          <w:tcPr>
            <w:tcW w:w="1423" w:type="dxa"/>
          </w:tcPr>
          <w:p>
            <w:pPr>
              <w:pStyle w:val="TableParagraph"/>
              <w:spacing w:line="268" w:lineRule="exact"/>
              <w:ind w:left="112"/>
              <w:rPr>
                <w:sz w:val="24"/>
              </w:rPr>
            </w:pPr>
            <w:r>
              <w:rPr>
                <w:sz w:val="24"/>
              </w:rPr>
              <w:t>COD</w:t>
            </w:r>
          </w:p>
        </w:tc>
        <w:tc>
          <w:tcPr>
            <w:tcW w:w="1284" w:type="dxa"/>
          </w:tcPr>
          <w:p>
            <w:pPr>
              <w:pStyle w:val="TableParagraph"/>
              <w:spacing w:line="268" w:lineRule="exact"/>
              <w:ind w:left="112"/>
              <w:rPr>
                <w:sz w:val="24"/>
              </w:rPr>
            </w:pPr>
            <w:r>
              <w:rPr>
                <w:sz w:val="24"/>
              </w:rPr>
              <w:t>TSS</w:t>
            </w:r>
          </w:p>
        </w:tc>
      </w:tr>
      <w:tr>
        <w:trPr>
          <w:trHeight w:val="1029" w:hRule="atLeast"/>
        </w:trPr>
        <w:tc>
          <w:tcPr>
            <w:tcW w:w="540" w:type="dxa"/>
          </w:tcPr>
          <w:p>
            <w:pPr>
              <w:pStyle w:val="TableParagraph"/>
              <w:spacing w:line="268" w:lineRule="exact"/>
              <w:ind w:left="112"/>
              <w:rPr>
                <w:sz w:val="24"/>
              </w:rPr>
            </w:pPr>
            <w:r>
              <w:rPr>
                <w:sz w:val="24"/>
              </w:rPr>
              <w:t>1</w:t>
            </w:r>
          </w:p>
        </w:tc>
        <w:tc>
          <w:tcPr>
            <w:tcW w:w="1503" w:type="dxa"/>
          </w:tcPr>
          <w:p>
            <w:pPr>
              <w:pStyle w:val="TableParagraph"/>
              <w:spacing w:line="362" w:lineRule="auto"/>
              <w:ind w:left="112"/>
              <w:rPr>
                <w:sz w:val="24"/>
              </w:rPr>
            </w:pPr>
            <w:r>
              <w:rPr>
                <w:sz w:val="24"/>
              </w:rPr>
              <w:t>Aliran kandang atas</w:t>
            </w:r>
          </w:p>
        </w:tc>
        <w:tc>
          <w:tcPr>
            <w:tcW w:w="1375" w:type="dxa"/>
          </w:tcPr>
          <w:p>
            <w:pPr>
              <w:pStyle w:val="TableParagraph"/>
              <w:rPr>
                <w:sz w:val="22"/>
              </w:rPr>
            </w:pPr>
          </w:p>
        </w:tc>
        <w:tc>
          <w:tcPr>
            <w:tcW w:w="821" w:type="dxa"/>
          </w:tcPr>
          <w:p>
            <w:pPr>
              <w:pStyle w:val="TableParagraph"/>
              <w:spacing w:line="268" w:lineRule="exact"/>
              <w:ind w:left="112"/>
              <w:rPr>
                <w:sz w:val="24"/>
              </w:rPr>
            </w:pPr>
            <w:r>
              <w:rPr>
                <w:sz w:val="24"/>
              </w:rPr>
              <w:t>7</w:t>
            </w:r>
          </w:p>
        </w:tc>
        <w:tc>
          <w:tcPr>
            <w:tcW w:w="1210" w:type="dxa"/>
          </w:tcPr>
          <w:p>
            <w:pPr>
              <w:pStyle w:val="TableParagraph"/>
              <w:spacing w:line="268" w:lineRule="exact"/>
              <w:ind w:left="112"/>
              <w:rPr>
                <w:sz w:val="24"/>
              </w:rPr>
            </w:pPr>
            <w:r>
              <w:rPr>
                <w:sz w:val="24"/>
              </w:rPr>
              <w:t>86,2</w:t>
            </w:r>
          </w:p>
        </w:tc>
        <w:tc>
          <w:tcPr>
            <w:tcW w:w="1423" w:type="dxa"/>
          </w:tcPr>
          <w:p>
            <w:pPr>
              <w:pStyle w:val="TableParagraph"/>
              <w:spacing w:line="268" w:lineRule="exact"/>
              <w:ind w:left="112"/>
              <w:rPr>
                <w:sz w:val="24"/>
              </w:rPr>
            </w:pPr>
            <w:r>
              <w:rPr>
                <w:sz w:val="24"/>
              </w:rPr>
              <w:t>178</w:t>
            </w:r>
          </w:p>
        </w:tc>
        <w:tc>
          <w:tcPr>
            <w:tcW w:w="1284" w:type="dxa"/>
          </w:tcPr>
          <w:p>
            <w:pPr>
              <w:pStyle w:val="TableParagraph"/>
              <w:spacing w:line="268" w:lineRule="exact"/>
              <w:ind w:left="112"/>
              <w:rPr>
                <w:sz w:val="24"/>
              </w:rPr>
            </w:pPr>
            <w:r>
              <w:rPr>
                <w:sz w:val="24"/>
              </w:rPr>
              <w:t>498</w:t>
            </w:r>
          </w:p>
        </w:tc>
      </w:tr>
      <w:tr>
        <w:trPr>
          <w:trHeight w:val="613" w:hRule="atLeast"/>
        </w:trPr>
        <w:tc>
          <w:tcPr>
            <w:tcW w:w="3418" w:type="dxa"/>
            <w:gridSpan w:val="3"/>
          </w:tcPr>
          <w:p>
            <w:pPr>
              <w:pStyle w:val="TableParagraph"/>
              <w:spacing w:line="268" w:lineRule="exact"/>
              <w:ind w:left="112"/>
              <w:rPr>
                <w:sz w:val="24"/>
              </w:rPr>
            </w:pPr>
            <w:r>
              <w:rPr>
                <w:sz w:val="24"/>
              </w:rPr>
              <w:t>Baku Mutu</w:t>
            </w:r>
          </w:p>
        </w:tc>
        <w:tc>
          <w:tcPr>
            <w:tcW w:w="821" w:type="dxa"/>
          </w:tcPr>
          <w:p>
            <w:pPr>
              <w:pStyle w:val="TableParagraph"/>
              <w:spacing w:line="268" w:lineRule="exact"/>
              <w:ind w:left="112"/>
              <w:rPr>
                <w:sz w:val="24"/>
              </w:rPr>
            </w:pPr>
            <w:r>
              <w:rPr>
                <w:sz w:val="24"/>
              </w:rPr>
              <w:t>6-9</w:t>
            </w:r>
          </w:p>
        </w:tc>
        <w:tc>
          <w:tcPr>
            <w:tcW w:w="1210" w:type="dxa"/>
          </w:tcPr>
          <w:p>
            <w:pPr>
              <w:pStyle w:val="TableParagraph"/>
              <w:spacing w:line="268" w:lineRule="exact"/>
              <w:ind w:left="112"/>
              <w:rPr>
                <w:sz w:val="24"/>
              </w:rPr>
            </w:pPr>
            <w:r>
              <w:rPr>
                <w:sz w:val="24"/>
              </w:rPr>
              <w:t>100</w:t>
            </w:r>
          </w:p>
        </w:tc>
        <w:tc>
          <w:tcPr>
            <w:tcW w:w="1423" w:type="dxa"/>
          </w:tcPr>
          <w:p>
            <w:pPr>
              <w:pStyle w:val="TableParagraph"/>
              <w:spacing w:line="268" w:lineRule="exact"/>
              <w:ind w:left="112"/>
              <w:rPr>
                <w:sz w:val="24"/>
              </w:rPr>
            </w:pPr>
            <w:r>
              <w:rPr>
                <w:sz w:val="24"/>
              </w:rPr>
              <w:t>200</w:t>
            </w:r>
          </w:p>
        </w:tc>
        <w:tc>
          <w:tcPr>
            <w:tcW w:w="1284" w:type="dxa"/>
          </w:tcPr>
          <w:p>
            <w:pPr>
              <w:pStyle w:val="TableParagraph"/>
              <w:spacing w:line="268" w:lineRule="exact"/>
              <w:ind w:left="112"/>
              <w:rPr>
                <w:sz w:val="24"/>
              </w:rPr>
            </w:pPr>
            <w:r>
              <w:rPr>
                <w:sz w:val="24"/>
              </w:rPr>
              <w:t>100</w:t>
            </w:r>
          </w:p>
        </w:tc>
      </w:tr>
      <w:tr>
        <w:trPr>
          <w:trHeight w:val="1439" w:hRule="atLeast"/>
        </w:trPr>
        <w:tc>
          <w:tcPr>
            <w:tcW w:w="540" w:type="dxa"/>
          </w:tcPr>
          <w:p>
            <w:pPr>
              <w:pStyle w:val="TableParagraph"/>
              <w:spacing w:line="268" w:lineRule="exact"/>
              <w:ind w:left="112"/>
              <w:rPr>
                <w:sz w:val="24"/>
              </w:rPr>
            </w:pPr>
            <w:r>
              <w:rPr>
                <w:sz w:val="24"/>
              </w:rPr>
              <w:t>2</w:t>
            </w:r>
          </w:p>
        </w:tc>
        <w:tc>
          <w:tcPr>
            <w:tcW w:w="1503" w:type="dxa"/>
          </w:tcPr>
          <w:p>
            <w:pPr>
              <w:pStyle w:val="TableParagraph"/>
              <w:spacing w:line="360" w:lineRule="auto"/>
              <w:ind w:left="112" w:right="547"/>
              <w:rPr>
                <w:sz w:val="24"/>
              </w:rPr>
            </w:pPr>
            <w:r>
              <w:rPr>
                <w:sz w:val="24"/>
              </w:rPr>
              <w:t>Aliran kandang bawah</w:t>
            </w:r>
          </w:p>
        </w:tc>
        <w:tc>
          <w:tcPr>
            <w:tcW w:w="1375" w:type="dxa"/>
          </w:tcPr>
          <w:p>
            <w:pPr>
              <w:pStyle w:val="TableParagraph"/>
              <w:spacing w:line="268" w:lineRule="exact"/>
              <w:ind w:left="112"/>
              <w:rPr>
                <w:sz w:val="24"/>
              </w:rPr>
            </w:pPr>
            <w:r>
              <w:rPr>
                <w:sz w:val="24"/>
              </w:rPr>
              <w:t>Slurry</w:t>
            </w:r>
          </w:p>
        </w:tc>
        <w:tc>
          <w:tcPr>
            <w:tcW w:w="821" w:type="dxa"/>
          </w:tcPr>
          <w:p>
            <w:pPr>
              <w:pStyle w:val="TableParagraph"/>
              <w:spacing w:line="268" w:lineRule="exact"/>
              <w:ind w:left="112"/>
              <w:rPr>
                <w:sz w:val="24"/>
              </w:rPr>
            </w:pPr>
            <w:r>
              <w:rPr>
                <w:sz w:val="24"/>
              </w:rPr>
              <w:t>7</w:t>
            </w:r>
          </w:p>
        </w:tc>
        <w:tc>
          <w:tcPr>
            <w:tcW w:w="1210" w:type="dxa"/>
          </w:tcPr>
          <w:p>
            <w:pPr>
              <w:pStyle w:val="TableParagraph"/>
              <w:spacing w:line="268" w:lineRule="exact"/>
              <w:ind w:left="112"/>
              <w:rPr>
                <w:sz w:val="24"/>
              </w:rPr>
            </w:pPr>
            <w:r>
              <w:rPr>
                <w:color w:val="FF0000"/>
                <w:sz w:val="24"/>
              </w:rPr>
              <w:t>395</w:t>
            </w:r>
          </w:p>
        </w:tc>
        <w:tc>
          <w:tcPr>
            <w:tcW w:w="1423" w:type="dxa"/>
          </w:tcPr>
          <w:p>
            <w:pPr>
              <w:pStyle w:val="TableParagraph"/>
              <w:spacing w:line="268" w:lineRule="exact"/>
              <w:ind w:left="112"/>
              <w:rPr>
                <w:sz w:val="24"/>
              </w:rPr>
            </w:pPr>
            <w:r>
              <w:rPr>
                <w:color w:val="FF0000"/>
                <w:sz w:val="24"/>
              </w:rPr>
              <w:t>1024</w:t>
            </w:r>
          </w:p>
        </w:tc>
        <w:tc>
          <w:tcPr>
            <w:tcW w:w="1284" w:type="dxa"/>
          </w:tcPr>
          <w:p>
            <w:pPr>
              <w:pStyle w:val="TableParagraph"/>
              <w:spacing w:line="268" w:lineRule="exact"/>
              <w:ind w:left="112"/>
              <w:rPr>
                <w:sz w:val="24"/>
              </w:rPr>
            </w:pPr>
            <w:r>
              <w:rPr>
                <w:color w:val="FF0000"/>
                <w:sz w:val="24"/>
              </w:rPr>
              <w:t>678</w:t>
            </w:r>
          </w:p>
        </w:tc>
      </w:tr>
      <w:tr>
        <w:trPr>
          <w:trHeight w:val="616" w:hRule="atLeast"/>
        </w:trPr>
        <w:tc>
          <w:tcPr>
            <w:tcW w:w="3418" w:type="dxa"/>
            <w:gridSpan w:val="3"/>
          </w:tcPr>
          <w:p>
            <w:pPr>
              <w:pStyle w:val="TableParagraph"/>
              <w:spacing w:line="270" w:lineRule="exact"/>
              <w:ind w:left="112"/>
              <w:rPr>
                <w:sz w:val="24"/>
              </w:rPr>
            </w:pPr>
            <w:r>
              <w:rPr>
                <w:sz w:val="24"/>
              </w:rPr>
              <w:t>Baku Mutu</w:t>
            </w:r>
          </w:p>
        </w:tc>
        <w:tc>
          <w:tcPr>
            <w:tcW w:w="821" w:type="dxa"/>
          </w:tcPr>
          <w:p>
            <w:pPr>
              <w:pStyle w:val="TableParagraph"/>
              <w:spacing w:line="270" w:lineRule="exact"/>
              <w:ind w:left="112"/>
              <w:rPr>
                <w:sz w:val="24"/>
              </w:rPr>
            </w:pPr>
            <w:r>
              <w:rPr>
                <w:sz w:val="24"/>
              </w:rPr>
              <w:t>6-9</w:t>
            </w:r>
          </w:p>
        </w:tc>
        <w:tc>
          <w:tcPr>
            <w:tcW w:w="1210" w:type="dxa"/>
          </w:tcPr>
          <w:p>
            <w:pPr>
              <w:pStyle w:val="TableParagraph"/>
              <w:spacing w:line="270" w:lineRule="exact"/>
              <w:ind w:left="112"/>
              <w:rPr>
                <w:sz w:val="24"/>
              </w:rPr>
            </w:pPr>
            <w:r>
              <w:rPr>
                <w:sz w:val="24"/>
              </w:rPr>
              <w:t>100</w:t>
            </w:r>
          </w:p>
        </w:tc>
        <w:tc>
          <w:tcPr>
            <w:tcW w:w="1423" w:type="dxa"/>
          </w:tcPr>
          <w:p>
            <w:pPr>
              <w:pStyle w:val="TableParagraph"/>
              <w:spacing w:line="270" w:lineRule="exact"/>
              <w:ind w:left="112"/>
              <w:rPr>
                <w:sz w:val="24"/>
              </w:rPr>
            </w:pPr>
            <w:r>
              <w:rPr>
                <w:sz w:val="24"/>
              </w:rPr>
              <w:t>200</w:t>
            </w:r>
          </w:p>
        </w:tc>
        <w:tc>
          <w:tcPr>
            <w:tcW w:w="1284" w:type="dxa"/>
          </w:tcPr>
          <w:p>
            <w:pPr>
              <w:pStyle w:val="TableParagraph"/>
              <w:spacing w:line="270" w:lineRule="exact"/>
              <w:ind w:left="112"/>
              <w:rPr>
                <w:sz w:val="24"/>
              </w:rPr>
            </w:pPr>
            <w:r>
              <w:rPr>
                <w:sz w:val="24"/>
              </w:rPr>
              <w:t>100</w:t>
            </w:r>
          </w:p>
        </w:tc>
      </w:tr>
    </w:tbl>
    <w:p>
      <w:pPr>
        <w:spacing w:line="360" w:lineRule="auto" w:before="0"/>
        <w:ind w:left="1648" w:right="1188" w:firstLine="0"/>
        <w:jc w:val="both"/>
        <w:rPr>
          <w:i/>
          <w:sz w:val="24"/>
        </w:rPr>
      </w:pPr>
      <w:r>
        <w:rPr>
          <w:i/>
          <w:sz w:val="24"/>
        </w:rPr>
        <w:t>Keterangan : warna merah menunjukkan nilai yang di atas ambang batas baku </w:t>
      </w:r>
      <w:r>
        <w:rPr>
          <w:i/>
          <w:sz w:val="24"/>
        </w:rPr>
        <w:t>mutu air limbah peternakan</w:t>
      </w:r>
    </w:p>
    <w:p>
      <w:pPr>
        <w:pStyle w:val="BodyText"/>
        <w:spacing w:line="360" w:lineRule="auto" w:before="199"/>
        <w:ind w:left="1648" w:right="877" w:firstLine="720"/>
        <w:jc w:val="both"/>
      </w:pPr>
      <w:r>
        <w:rPr/>
        <w:t>Bedasarkan hasil analisis dan baku mutu air limbah dapat diketahui bahwa untuk limbah di titik sample 1 (kandang sapi perah) memiliki nilai nilai pH, BOD dan COD di bawah batas maksimum baku mutu, sedangkan untuk nilai TSS  masih berada di atas batas maksimum. Hasil TSS yaitu 498 mg/mL sedangkan baku mutu sebesar 100 mg/mL. Kadar TSS yang tinggi dikarenakan komposisi padatan pada limbah masih terlalu besar. Bedasarkan hasil tersebut, yang menjadi permasalahan pada pembuangan air limbah dari kandang sapi perah adalah zat padat tersuspensi yang berada di atas ambang batas baku mutu air limbah peternakan. Zat padat tersuspensi adalah zat padat yang terkandung dalam suatu cairan maupun larutan. Untuk mereduksi zat padat tersuspensi pada air limbah dapat dilakukan dengan cara mengencerkan air limbah dengan cara</w:t>
      </w:r>
      <w:r>
        <w:rPr>
          <w:spacing w:val="7"/>
        </w:rPr>
        <w:t> </w:t>
      </w:r>
      <w:r>
        <w:rPr/>
        <w:t>menambahkan</w:t>
      </w:r>
    </w:p>
    <w:p>
      <w:pPr>
        <w:spacing w:after="0" w:line="360" w:lineRule="auto"/>
        <w:jc w:val="both"/>
        <w:sectPr>
          <w:pgSz w:w="11920" w:h="16850"/>
          <w:pgMar w:header="262" w:footer="1065" w:top="1820" w:bottom="1260" w:left="620" w:right="820"/>
        </w:sectPr>
      </w:pPr>
    </w:p>
    <w:p>
      <w:pPr>
        <w:pStyle w:val="BodyText"/>
        <w:spacing w:before="1"/>
        <w:rPr>
          <w:sz w:val="28"/>
        </w:rPr>
      </w:pPr>
    </w:p>
    <w:p>
      <w:pPr>
        <w:pStyle w:val="BodyText"/>
        <w:spacing w:line="360" w:lineRule="auto" w:before="100"/>
        <w:ind w:left="1648" w:right="882"/>
        <w:jc w:val="both"/>
        <w:rPr>
          <w:b/>
        </w:rPr>
      </w:pPr>
      <w:r>
        <w:rPr/>
        <w:t>air dengan perbandingan kotoran da air sebesar </w:t>
      </w:r>
      <w:r>
        <w:rPr>
          <w:rFonts w:ascii="Symbol" w:hAnsi="Symbol"/>
        </w:rPr>
        <w:t></w:t>
      </w:r>
      <w:r>
        <w:rPr/>
        <w:t> 1 : 5. Selebihnya, kadar unsur pencemar pada titik satu masih di batas </w:t>
      </w:r>
      <w:r>
        <w:rPr>
          <w:b/>
        </w:rPr>
        <w:t>aman.</w:t>
      </w:r>
    </w:p>
    <w:p>
      <w:pPr>
        <w:pStyle w:val="BodyText"/>
        <w:spacing w:line="360" w:lineRule="auto" w:before="201"/>
        <w:ind w:left="1648" w:right="871" w:firstLine="720"/>
        <w:jc w:val="both"/>
      </w:pPr>
      <w:r>
        <w:rPr/>
        <w:t>Hasil analisis pada titik sample 2 (kandang sapi pedaging) memiliki nilai BOD, COD dan TSS yang jauh di atas ambang batas baku mutu air limbah peternakan, sedangkan pH masih berada pada </w:t>
      </w:r>
      <w:r>
        <w:rPr>
          <w:i/>
        </w:rPr>
        <w:t>range </w:t>
      </w:r>
      <w:r>
        <w:rPr/>
        <w:t>yang aman. Hal tersebut dikarenakan pada titik 2 merupakan hasil limbah peternakan yang secara langsung diambil di dekat kandang sapi pedaging, tepatnya yaitu pada saluran yang menuju digester. Alasan pengambilan sample pada titik 2 adalah sebagai pembanding antara kandungan murni zat pengotor pada air limbah pengotor dengan air limbah hasil overload yang mengalir ke sungai di titik sample 1. Dapat diketahui bahwa pada titik sample 1, kandungan zat pengotor telah berkurang sangat signifikan dikarenakan sebagian besar air limbah telah masuk ke dalam digester pengolahan biogas, sedangkan air limbah yang mengalir pada titik 1 merupakan sebagian kecil air limbah yang meluap dan mengalir ke sungai. Selain itu, pada titik 1 merupakan titik akhir pembuangan air pada Balai Besar Pelatihan Peternakan Kota Batu dimana air limbah peternakan telah tercampur dengan air dari sistem pembuangan di BBPP Kota Batu, sehingga nilai COD, BOD dan TSS telah menurun secara signifikan. Bedasarkan penjabaran di atas, dapat diketahui bahwa air limbah yang terbuang ke sungai sudah di batas </w:t>
      </w:r>
      <w:r>
        <w:rPr>
          <w:b/>
        </w:rPr>
        <w:t>aman </w:t>
      </w:r>
      <w:r>
        <w:rPr/>
        <w:t>dikarenakan nilai BOD, COD dan pH telah sesuai baku mutu air limbah peternakan, namun untuk memperbaiki mutu air limbah tersebut wajib dilakukan penambahan air pada saat pembuangan awal dari kandang sapi guna menurukan nilai zat padat tersuspensi dari air limbah peternakan hingga nilai TSS kurang dari 100 gr/mL.</w:t>
      </w:r>
    </w:p>
    <w:p>
      <w:pPr>
        <w:pStyle w:val="Heading2"/>
        <w:spacing w:before="210"/>
        <w:ind w:left="1648"/>
        <w:jc w:val="both"/>
      </w:pPr>
      <w:r>
        <w:rPr/>
        <w:t>Penanggulangan dan Pemanfaatan Limbah</w:t>
      </w:r>
    </w:p>
    <w:p>
      <w:pPr>
        <w:pStyle w:val="BodyText"/>
        <w:spacing w:before="9"/>
        <w:rPr>
          <w:b/>
          <w:sz w:val="28"/>
        </w:rPr>
      </w:pPr>
    </w:p>
    <w:p>
      <w:pPr>
        <w:pStyle w:val="BodyText"/>
        <w:spacing w:line="360" w:lineRule="auto"/>
        <w:ind w:left="1648" w:right="881" w:firstLine="720"/>
        <w:jc w:val="both"/>
      </w:pPr>
      <w:r>
        <w:rPr/>
        <w:t>Bedasarkan observasi yang telah dilakukan, telah diketahui bahwa hasil analisis zat pengotor air limbah yang terbuang ke sungai di Balai Besar Pelatihan Peternakan Kota Batu masih dikategorikan aman. Namun, bukan berarti bahwa permasalahan ini dibiarkan saja, mengingat kadar TSS pada air limbah tersebut masih di atas ambang batas baku mutu air limbah peternakan. Penganggulangan</w:t>
      </w:r>
    </w:p>
    <w:p>
      <w:pPr>
        <w:spacing w:after="0" w:line="360" w:lineRule="auto"/>
        <w:jc w:val="both"/>
        <w:sectPr>
          <w:pgSz w:w="11920" w:h="16850"/>
          <w:pgMar w:header="262" w:footer="1065" w:top="1820" w:bottom="1260" w:left="620" w:right="820"/>
        </w:sectPr>
      </w:pPr>
    </w:p>
    <w:p>
      <w:pPr>
        <w:pStyle w:val="BodyText"/>
        <w:spacing w:before="9"/>
        <w:rPr>
          <w:sz w:val="28"/>
        </w:rPr>
      </w:pPr>
    </w:p>
    <w:p>
      <w:pPr>
        <w:pStyle w:val="BodyText"/>
        <w:spacing w:line="360" w:lineRule="auto" w:before="90"/>
        <w:ind w:left="1648" w:right="881"/>
        <w:jc w:val="both"/>
      </w:pPr>
      <w:r>
        <w:rPr/>
        <w:t>dapat dilakukan dengan cara penambahan air pada saat pembuangan awal dari kandang sapi guna menurukan nilai zat padat tersuspensi dari air limbah peternakan hingga nilai TSS kurang dari 100 gr/mL.</w:t>
      </w:r>
    </w:p>
    <w:p>
      <w:pPr>
        <w:pStyle w:val="BodyText"/>
        <w:spacing w:line="360" w:lineRule="auto" w:before="203"/>
        <w:ind w:left="1648" w:right="879" w:firstLine="720"/>
        <w:jc w:val="both"/>
      </w:pPr>
      <w:r>
        <w:rPr/>
        <w:t>Akar dari permasalahan yang terjadi di Balai Besar Pelatihan Peternakan Kota Batu adalah tidak berfungsinya salah satu digester terbesar yang berfungsi untuk mengolah limbah dari kandang atas yang merupakan kandang sapi perah. Tidak berfungsinya digester tersebut megakibatkan air limbah dari kandang atas meluap dan langsung mengalir ke saluran pembuangan akhir yaitu ke sungai di sekitar BBPP Kota Batu. Solusi lain yang dapat ditawarkan yaitu dengan memperbaiki digester yang tidak berfungsi tersebut, sehingga tidak terjadi permasalahan yang berdampak kepada isu pencemaran lingkungan.</w:t>
      </w:r>
    </w:p>
    <w:p>
      <w:pPr>
        <w:pStyle w:val="BodyText"/>
        <w:spacing w:before="6"/>
        <w:rPr>
          <w:sz w:val="21"/>
        </w:rPr>
      </w:pPr>
    </w:p>
    <w:p>
      <w:pPr>
        <w:pStyle w:val="Heading2"/>
        <w:numPr>
          <w:ilvl w:val="3"/>
          <w:numId w:val="20"/>
        </w:numPr>
        <w:tabs>
          <w:tab w:pos="2369" w:val="left" w:leader="none"/>
        </w:tabs>
        <w:spacing w:line="240" w:lineRule="auto" w:before="0" w:after="0"/>
        <w:ind w:left="2368" w:right="0" w:hanging="721"/>
        <w:jc w:val="left"/>
      </w:pPr>
      <w:bookmarkStart w:name="_bookmark28" w:id="51"/>
      <w:bookmarkEnd w:id="51"/>
      <w:r>
        <w:rPr>
          <w:b w:val="0"/>
        </w:rPr>
      </w:r>
      <w:bookmarkStart w:name="_bookmark28" w:id="52"/>
      <w:bookmarkEnd w:id="52"/>
      <w:r>
        <w:rPr/>
        <w:t>K</w:t>
      </w:r>
      <w:r>
        <w:rPr/>
        <w:t>esimpulan</w:t>
      </w:r>
    </w:p>
    <w:p>
      <w:pPr>
        <w:pStyle w:val="BodyText"/>
        <w:spacing w:before="188"/>
        <w:ind w:left="2008"/>
      </w:pPr>
      <w:r>
        <w:rPr/>
        <w:t>Kesimpulan pada observasi yang telah dilakukan adalah</w:t>
      </w:r>
    </w:p>
    <w:p>
      <w:pPr>
        <w:pStyle w:val="BodyText"/>
        <w:spacing w:before="7"/>
        <w:rPr>
          <w:sz w:val="29"/>
        </w:rPr>
      </w:pPr>
    </w:p>
    <w:p>
      <w:pPr>
        <w:pStyle w:val="ListParagraph"/>
        <w:numPr>
          <w:ilvl w:val="4"/>
          <w:numId w:val="20"/>
        </w:numPr>
        <w:tabs>
          <w:tab w:pos="2369" w:val="left" w:leader="none"/>
        </w:tabs>
        <w:spacing w:line="360" w:lineRule="auto" w:before="0" w:after="0"/>
        <w:ind w:left="2368" w:right="876" w:hanging="360"/>
        <w:jc w:val="both"/>
        <w:rPr>
          <w:sz w:val="24"/>
        </w:rPr>
      </w:pPr>
      <w:r>
        <w:rPr>
          <w:sz w:val="24"/>
        </w:rPr>
        <w:t>Hasil analisis zat pengotor pada air limbah peternakan yang terbuang ke sungai (titik sample 1) yaitu pH 7; BOD sebesar 86,2 mg/mL; COD sebesar 178 mg/mL dan TSS sebesar 498</w:t>
      </w:r>
      <w:r>
        <w:rPr>
          <w:spacing w:val="-7"/>
          <w:sz w:val="24"/>
        </w:rPr>
        <w:t> </w:t>
      </w:r>
      <w:r>
        <w:rPr>
          <w:sz w:val="24"/>
        </w:rPr>
        <w:t>mg/mL.</w:t>
      </w:r>
    </w:p>
    <w:p>
      <w:pPr>
        <w:pStyle w:val="ListParagraph"/>
        <w:numPr>
          <w:ilvl w:val="4"/>
          <w:numId w:val="20"/>
        </w:numPr>
        <w:tabs>
          <w:tab w:pos="2369" w:val="left" w:leader="none"/>
        </w:tabs>
        <w:spacing w:line="360" w:lineRule="auto" w:before="2" w:after="0"/>
        <w:ind w:left="2368" w:right="881" w:hanging="360"/>
        <w:jc w:val="both"/>
        <w:rPr>
          <w:sz w:val="24"/>
        </w:rPr>
      </w:pPr>
      <w:r>
        <w:rPr>
          <w:sz w:val="24"/>
        </w:rPr>
        <w:t>Air limbah peternakan yang terbuang ke sungai (titik 1) masih tergolong aman dikarenakan nilai BOD, COD dan pH yang nilainya di bawah ambang batas maksimum baku mutu air limbah peternakan. Namun, nilai TSS masih di atas ambang batas maksimum sehingga perlu dilakukan treatment tambahan sebelum dibuang ke</w:t>
      </w:r>
      <w:r>
        <w:rPr>
          <w:spacing w:val="-8"/>
          <w:sz w:val="24"/>
        </w:rPr>
        <w:t> </w:t>
      </w:r>
      <w:r>
        <w:rPr>
          <w:sz w:val="24"/>
        </w:rPr>
        <w:t>sungai.</w:t>
      </w:r>
    </w:p>
    <w:p>
      <w:pPr>
        <w:pStyle w:val="ListParagraph"/>
        <w:numPr>
          <w:ilvl w:val="4"/>
          <w:numId w:val="20"/>
        </w:numPr>
        <w:tabs>
          <w:tab w:pos="2369" w:val="left" w:leader="none"/>
        </w:tabs>
        <w:spacing w:line="360" w:lineRule="auto" w:before="0" w:after="0"/>
        <w:ind w:left="2368" w:right="880" w:hanging="360"/>
        <w:jc w:val="both"/>
        <w:rPr>
          <w:sz w:val="24"/>
        </w:rPr>
      </w:pPr>
      <w:r>
        <w:rPr>
          <w:sz w:val="24"/>
        </w:rPr>
        <w:t>Solusi yang dapat dilakukan untuk penanggulangan isu pencemaran lingkungan bedasarkan analisis zat pengotor pada air limbah peternakan yaitu dengan cara penambahan air pada saat pembuangan awal dari kandang sapi guna menurukan nilai zat padat tersuspensi dari air limbah peternakan hingga nilai TSS kurang dari 100 gr/mL dan dengan melakukan perbaikan digester yang tidak berfungsi, yang menjadi akar permasalahan dari observasi yang telah</w:t>
      </w:r>
      <w:r>
        <w:rPr>
          <w:spacing w:val="-2"/>
          <w:sz w:val="24"/>
        </w:rPr>
        <w:t> </w:t>
      </w:r>
      <w:r>
        <w:rPr>
          <w:sz w:val="24"/>
        </w:rPr>
        <w:t>dilakukan.</w:t>
      </w:r>
    </w:p>
    <w:p>
      <w:pPr>
        <w:spacing w:after="0" w:line="360" w:lineRule="auto"/>
        <w:jc w:val="both"/>
        <w:rPr>
          <w:sz w:val="24"/>
        </w:rPr>
        <w:sectPr>
          <w:pgSz w:w="11920" w:h="16850"/>
          <w:pgMar w:header="262" w:footer="1065" w:top="1820" w:bottom="1260" w:left="620" w:right="820"/>
        </w:sectPr>
      </w:pPr>
    </w:p>
    <w:p>
      <w:pPr>
        <w:pStyle w:val="BodyText"/>
        <w:spacing w:before="7"/>
        <w:rPr>
          <w:sz w:val="29"/>
        </w:rPr>
      </w:pPr>
    </w:p>
    <w:p>
      <w:pPr>
        <w:pStyle w:val="Heading2"/>
        <w:numPr>
          <w:ilvl w:val="1"/>
          <w:numId w:val="26"/>
        </w:numPr>
        <w:tabs>
          <w:tab w:pos="2429" w:val="left" w:leader="none"/>
        </w:tabs>
        <w:spacing w:line="240" w:lineRule="auto" w:before="90" w:after="0"/>
        <w:ind w:left="2428" w:right="0" w:hanging="781"/>
        <w:jc w:val="both"/>
      </w:pPr>
      <w:bookmarkStart w:name="_bookmark29" w:id="53"/>
      <w:bookmarkEnd w:id="53"/>
      <w:r>
        <w:rPr>
          <w:b w:val="0"/>
        </w:rPr>
      </w:r>
      <w:bookmarkStart w:name="_bookmark29" w:id="54"/>
      <w:bookmarkEnd w:id="54"/>
      <w:r>
        <w:rPr/>
        <w:t>K</w:t>
      </w:r>
      <w:r>
        <w:rPr/>
        <w:t>egiatan Kerja</w:t>
      </w:r>
      <w:r>
        <w:rPr>
          <w:spacing w:val="6"/>
        </w:rPr>
        <w:t> </w:t>
      </w:r>
      <w:r>
        <w:rPr/>
        <w:t>Praktik</w:t>
      </w:r>
    </w:p>
    <w:p>
      <w:pPr>
        <w:pStyle w:val="BodyText"/>
        <w:spacing w:line="360" w:lineRule="auto" w:before="94"/>
        <w:ind w:left="1648" w:right="880" w:firstLine="720"/>
        <w:jc w:val="both"/>
      </w:pPr>
      <w:r>
        <w:rPr/>
        <w:t>Magang merupakan suatu kegiatan studi lapangan dalam bidang pengendalian, pengawasan, dan pengolahan limbah pada peternakan yang mencangkup aktifitas antara lain :</w:t>
      </w:r>
    </w:p>
    <w:p>
      <w:pPr>
        <w:pStyle w:val="ListParagraph"/>
        <w:numPr>
          <w:ilvl w:val="2"/>
          <w:numId w:val="26"/>
        </w:numPr>
        <w:tabs>
          <w:tab w:pos="2369" w:val="left" w:leader="none"/>
        </w:tabs>
        <w:spacing w:line="360" w:lineRule="auto" w:before="0" w:after="0"/>
        <w:ind w:left="2368" w:right="1438" w:hanging="360"/>
        <w:jc w:val="left"/>
        <w:rPr>
          <w:sz w:val="24"/>
        </w:rPr>
      </w:pPr>
      <w:r>
        <w:rPr>
          <w:sz w:val="24"/>
        </w:rPr>
        <w:t>Pengolahan limbah dari kandang sapi sebagai energi terbarukan yaitu biogas</w:t>
      </w:r>
    </w:p>
    <w:p>
      <w:pPr>
        <w:pStyle w:val="ListParagraph"/>
        <w:numPr>
          <w:ilvl w:val="2"/>
          <w:numId w:val="26"/>
        </w:numPr>
        <w:tabs>
          <w:tab w:pos="2369" w:val="left" w:leader="none"/>
        </w:tabs>
        <w:spacing w:line="360" w:lineRule="auto" w:before="1" w:after="0"/>
        <w:ind w:left="2368" w:right="934" w:hanging="360"/>
        <w:jc w:val="left"/>
        <w:rPr>
          <w:sz w:val="24"/>
        </w:rPr>
      </w:pPr>
      <w:r>
        <w:rPr>
          <w:sz w:val="24"/>
        </w:rPr>
        <w:t>Melakukan pengujian terhadap limbah air pada saluran pembuangan bekas kotoran</w:t>
      </w:r>
      <w:r>
        <w:rPr>
          <w:spacing w:val="-1"/>
          <w:sz w:val="24"/>
        </w:rPr>
        <w:t> </w:t>
      </w:r>
      <w:r>
        <w:rPr>
          <w:sz w:val="24"/>
        </w:rPr>
        <w:t>sapi</w:t>
      </w:r>
    </w:p>
    <w:p>
      <w:pPr>
        <w:pStyle w:val="ListParagraph"/>
        <w:numPr>
          <w:ilvl w:val="2"/>
          <w:numId w:val="26"/>
        </w:numPr>
        <w:tabs>
          <w:tab w:pos="2369" w:val="left" w:leader="none"/>
        </w:tabs>
        <w:spacing w:line="274" w:lineRule="exact" w:before="0" w:after="0"/>
        <w:ind w:left="2368" w:right="0" w:hanging="361"/>
        <w:jc w:val="left"/>
        <w:rPr>
          <w:sz w:val="24"/>
        </w:rPr>
      </w:pPr>
      <w:r>
        <w:rPr>
          <w:sz w:val="24"/>
        </w:rPr>
        <w:t>Pembuatan paper dan laporan akhir</w:t>
      </w:r>
    </w:p>
    <w:p>
      <w:pPr>
        <w:pStyle w:val="BodyText"/>
        <w:spacing w:before="7"/>
        <w:rPr>
          <w:sz w:val="33"/>
        </w:rPr>
      </w:pPr>
    </w:p>
    <w:p>
      <w:pPr>
        <w:pStyle w:val="Heading2"/>
        <w:numPr>
          <w:ilvl w:val="1"/>
          <w:numId w:val="26"/>
        </w:numPr>
        <w:tabs>
          <w:tab w:pos="2369" w:val="left" w:leader="none"/>
        </w:tabs>
        <w:spacing w:line="240" w:lineRule="auto" w:before="0" w:after="0"/>
        <w:ind w:left="2368" w:right="0" w:hanging="721"/>
        <w:jc w:val="both"/>
      </w:pPr>
      <w:r>
        <w:rPr/>
        <w:t>Tugas Unit Kerja</w:t>
      </w:r>
    </w:p>
    <w:p>
      <w:pPr>
        <w:pStyle w:val="BodyText"/>
        <w:spacing w:line="360" w:lineRule="auto" w:before="94"/>
        <w:ind w:left="1648" w:right="873" w:firstLine="720"/>
        <w:jc w:val="both"/>
      </w:pPr>
      <w:r>
        <w:rPr/>
        <w:t>Balai Besar Pelatihan Peternakan Kota Batu ialah salah satu lembaga pemerintah yang bergerak pada bidang peternakan dan pertanian khususnya dalam pemberian pelatihan terhadap SDM di bidang terkait. Divisi pengolahan limbah merupakan salah satu divisi di BBPP Kota Batu yang fungsinya khusus dalam pengolahan limbah. Divisi pengolahan limbah bertugas untuk memberikan pelatihan dan penyuluhan kepada peternak terkait bagaimana memamnfaatkan limbah peternakan menjadi produk baru yang memiliki nilai guna dan nilai jual. Pada praktik sehari-hari di BBPP Kota Batu, divisi pengolahan limbah bertanggung jawab dalam pengolahan, pemanfaatan, pemeliharaan dan pemakaian biogas yang dihasilkan dari limbah kotoran sapi. Produk lain seperti pupuk cair, pupuk organik, tepung dari cangkang telur juga merupakan produk yang dihasilkan di BBPP Kota Batu sebelum nantinya akan menjadi topik pelatihan untuk para SDM di bidang</w:t>
      </w:r>
      <w:r>
        <w:rPr>
          <w:spacing w:val="-8"/>
        </w:rPr>
        <w:t> </w:t>
      </w:r>
      <w:r>
        <w:rPr/>
        <w:t>peternakan.</w:t>
      </w:r>
    </w:p>
    <w:p>
      <w:pPr>
        <w:pStyle w:val="BodyText"/>
        <w:spacing w:line="360" w:lineRule="auto" w:before="201"/>
        <w:ind w:left="1648" w:right="880" w:firstLine="720"/>
        <w:jc w:val="both"/>
      </w:pPr>
      <w:r>
        <w:rPr/>
        <w:t>Penelitian dan pengembangan dilakukan untuk memberikan edukasi terkait teknologi pengolahan limbah yang mutakhir. Dalam rangka melatih SDM unggul peternakan, BBPP Kota Batu juga berkolaborasi dengan akademisi dan peternak secara langsung. Mahasiswa kerja praktik dari UISI mendapatkan kesempatan dengan baik guna melakukan pengembangan dan memecahkan permasalahan yang ada di Balai Besar Pelatihan Peternakan khususnya di divisi Pengolahan Limbah.</w:t>
      </w:r>
    </w:p>
    <w:p>
      <w:pPr>
        <w:spacing w:after="0" w:line="360" w:lineRule="auto"/>
        <w:jc w:val="both"/>
        <w:sectPr>
          <w:pgSz w:w="11920" w:h="16850"/>
          <w:pgMar w:header="262" w:footer="1065" w:top="1820" w:bottom="1260" w:left="620" w:right="820"/>
        </w:sectPr>
      </w:pPr>
    </w:p>
    <w:p>
      <w:pPr>
        <w:pStyle w:val="BodyText"/>
        <w:spacing w:before="7"/>
        <w:rPr>
          <w:sz w:val="29"/>
        </w:rPr>
      </w:pPr>
    </w:p>
    <w:p>
      <w:pPr>
        <w:pStyle w:val="Heading2"/>
        <w:numPr>
          <w:ilvl w:val="1"/>
          <w:numId w:val="26"/>
        </w:numPr>
        <w:tabs>
          <w:tab w:pos="2368" w:val="left" w:leader="none"/>
          <w:tab w:pos="2369" w:val="left" w:leader="none"/>
        </w:tabs>
        <w:spacing w:line="240" w:lineRule="auto" w:before="90" w:after="0"/>
        <w:ind w:left="2368" w:right="0" w:hanging="721"/>
        <w:jc w:val="left"/>
      </w:pPr>
      <w:bookmarkStart w:name="_bookmark30" w:id="55"/>
      <w:bookmarkEnd w:id="55"/>
      <w:r>
        <w:rPr>
          <w:b w:val="0"/>
        </w:rPr>
      </w:r>
      <w:bookmarkStart w:name="_bookmark30" w:id="56"/>
      <w:bookmarkEnd w:id="56"/>
      <w:r>
        <w:rPr/>
        <w:t>Jad</w:t>
      </w:r>
      <w:r>
        <w:rPr/>
        <w:t>wal Kerja</w:t>
      </w:r>
      <w:r>
        <w:rPr>
          <w:spacing w:val="1"/>
        </w:rPr>
        <w:t> </w:t>
      </w:r>
      <w:r>
        <w:rPr/>
        <w:t>Praktik</w:t>
      </w:r>
    </w:p>
    <w:p>
      <w:pPr>
        <w:pStyle w:val="BodyText"/>
        <w:spacing w:line="278" w:lineRule="auto" w:before="190"/>
        <w:ind w:left="1648" w:right="1440" w:firstLine="720"/>
      </w:pPr>
      <w:r>
        <w:rPr/>
        <w:t>Kerja praktik dilaksanakan mulai tanggal 4 juni dan berakhir pada 17 Agustus 2021. Berikut merupakan jadwal kerja praktik di BBPP Kota Batu</w:t>
      </w:r>
    </w:p>
    <w:p>
      <w:pPr>
        <w:spacing w:before="192"/>
        <w:ind w:left="4106" w:right="0" w:firstLine="0"/>
        <w:jc w:val="left"/>
        <w:rPr>
          <w:sz w:val="24"/>
        </w:rPr>
      </w:pPr>
      <w:r>
        <w:rPr>
          <w:b/>
          <w:sz w:val="24"/>
        </w:rPr>
        <w:t>Tabel 4.4 </w:t>
      </w:r>
      <w:r>
        <w:rPr>
          <w:sz w:val="24"/>
        </w:rPr>
        <w:t>Jadwal Kerja Praktik</w:t>
      </w:r>
    </w:p>
    <w:p>
      <w:pPr>
        <w:pStyle w:val="BodyText"/>
        <w:spacing w:before="1"/>
        <w:rPr>
          <w:sz w:val="23"/>
        </w:rPr>
      </w:pPr>
      <w:r>
        <w:rPr/>
        <w:drawing>
          <wp:anchor distT="0" distB="0" distL="0" distR="0" allowOverlap="1" layoutInCell="1" locked="0" behindDoc="0" simplePos="0" relativeHeight="13">
            <wp:simplePos x="0" y="0"/>
            <wp:positionH relativeFrom="page">
              <wp:posOffset>1489710</wp:posOffset>
            </wp:positionH>
            <wp:positionV relativeFrom="paragraph">
              <wp:posOffset>193871</wp:posOffset>
            </wp:positionV>
            <wp:extent cx="4779356" cy="2499741"/>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26" cstate="print"/>
                    <a:stretch>
                      <a:fillRect/>
                    </a:stretch>
                  </pic:blipFill>
                  <pic:spPr>
                    <a:xfrm>
                      <a:off x="0" y="0"/>
                      <a:ext cx="4779356" cy="2499741"/>
                    </a:xfrm>
                    <a:prstGeom prst="rect">
                      <a:avLst/>
                    </a:prstGeom>
                  </pic:spPr>
                </pic:pic>
              </a:graphicData>
            </a:graphic>
          </wp:anchor>
        </w:drawing>
      </w:r>
    </w:p>
    <w:p>
      <w:pPr>
        <w:spacing w:after="0"/>
        <w:rPr>
          <w:sz w:val="23"/>
        </w:rPr>
        <w:sectPr>
          <w:pgSz w:w="11920" w:h="16850"/>
          <w:pgMar w:header="262" w:footer="1065" w:top="1820" w:bottom="1260" w:left="620" w:right="820"/>
        </w:sectPr>
      </w:pPr>
    </w:p>
    <w:p>
      <w:pPr>
        <w:pStyle w:val="BodyText"/>
        <w:spacing w:before="7"/>
        <w:rPr>
          <w:sz w:val="29"/>
        </w:rPr>
      </w:pPr>
    </w:p>
    <w:p>
      <w:pPr>
        <w:pStyle w:val="Heading2"/>
        <w:spacing w:line="487" w:lineRule="auto" w:before="90"/>
        <w:ind w:left="4070" w:right="3296" w:firstLine="1183"/>
      </w:pPr>
      <w:bookmarkStart w:name="_bookmark31" w:id="57"/>
      <w:bookmarkEnd w:id="57"/>
      <w:r>
        <w:rPr>
          <w:b w:val="0"/>
        </w:rPr>
      </w:r>
      <w:r>
        <w:rPr/>
        <w:t>BAB V KESIMPULAN DAN SARAN</w:t>
      </w:r>
    </w:p>
    <w:p>
      <w:pPr>
        <w:pStyle w:val="Heading2"/>
        <w:numPr>
          <w:ilvl w:val="1"/>
          <w:numId w:val="27"/>
        </w:numPr>
        <w:tabs>
          <w:tab w:pos="2368" w:val="left" w:leader="none"/>
          <w:tab w:pos="2369" w:val="left" w:leader="none"/>
        </w:tabs>
        <w:spacing w:line="272" w:lineRule="exact" w:before="0" w:after="0"/>
        <w:ind w:left="2368" w:right="0" w:hanging="721"/>
        <w:jc w:val="left"/>
      </w:pPr>
      <w:bookmarkStart w:name="_bookmark32" w:id="58"/>
      <w:bookmarkEnd w:id="58"/>
      <w:r>
        <w:rPr>
          <w:b w:val="0"/>
        </w:rPr>
      </w:r>
      <w:bookmarkStart w:name="_bookmark32" w:id="59"/>
      <w:bookmarkEnd w:id="59"/>
      <w:r>
        <w:rPr/>
        <w:t>K</w:t>
      </w:r>
      <w:r>
        <w:rPr/>
        <w:t>esimpulan</w:t>
      </w:r>
    </w:p>
    <w:p>
      <w:pPr>
        <w:pStyle w:val="BodyText"/>
        <w:spacing w:before="187"/>
        <w:ind w:left="1817" w:right="1828"/>
        <w:jc w:val="center"/>
      </w:pPr>
      <w:r>
        <w:rPr/>
        <w:t>Kesimpulan dari penelitian yang telah dilakukan antara lain</w:t>
      </w:r>
    </w:p>
    <w:p>
      <w:pPr>
        <w:pStyle w:val="BodyText"/>
        <w:spacing w:before="7"/>
        <w:rPr>
          <w:sz w:val="29"/>
        </w:rPr>
      </w:pPr>
    </w:p>
    <w:p>
      <w:pPr>
        <w:pStyle w:val="ListParagraph"/>
        <w:numPr>
          <w:ilvl w:val="2"/>
          <w:numId w:val="27"/>
        </w:numPr>
        <w:tabs>
          <w:tab w:pos="2369" w:val="left" w:leader="none"/>
        </w:tabs>
        <w:spacing w:line="360" w:lineRule="auto" w:before="1" w:after="0"/>
        <w:ind w:left="2368" w:right="880" w:hanging="360"/>
        <w:jc w:val="both"/>
        <w:rPr>
          <w:sz w:val="24"/>
        </w:rPr>
      </w:pPr>
      <w:r>
        <w:rPr>
          <w:sz w:val="24"/>
        </w:rPr>
        <w:t>NaoH dipilih sebagai adsorben dikarenakan sifatnya yang dapat bereaksi dengan oksida-oksida pembentuk asam seperti gas CO2 dan SO2, dengan variabel konsentrasi NaOH sebesar 0,4 M dan penambahan katalis katalis sebesar 3 gram yang menghasilkan besar api paling baik yaitu </w:t>
      </w:r>
      <w:r>
        <w:rPr>
          <w:rFonts w:ascii="Symbol" w:hAnsi="Symbol"/>
          <w:sz w:val="24"/>
        </w:rPr>
        <w:t></w:t>
      </w:r>
      <w:r>
        <w:rPr>
          <w:sz w:val="24"/>
        </w:rPr>
        <w:t> 1,5</w:t>
      </w:r>
      <w:r>
        <w:rPr>
          <w:spacing w:val="-11"/>
          <w:sz w:val="24"/>
        </w:rPr>
        <w:t> </w:t>
      </w:r>
      <w:r>
        <w:rPr>
          <w:sz w:val="24"/>
        </w:rPr>
        <w:t>cm</w:t>
      </w:r>
    </w:p>
    <w:p>
      <w:pPr>
        <w:pStyle w:val="ListParagraph"/>
        <w:numPr>
          <w:ilvl w:val="2"/>
          <w:numId w:val="27"/>
        </w:numPr>
        <w:tabs>
          <w:tab w:pos="2369" w:val="left" w:leader="none"/>
        </w:tabs>
        <w:spacing w:line="360" w:lineRule="auto" w:before="199" w:after="0"/>
        <w:ind w:left="2368" w:right="883" w:hanging="360"/>
        <w:jc w:val="both"/>
        <w:rPr>
          <w:sz w:val="24"/>
        </w:rPr>
      </w:pPr>
      <w:r>
        <w:rPr>
          <w:sz w:val="24"/>
        </w:rPr>
        <w:t>Penggunaan NaoH sebagai adsorben mempengaruhi kadar dari senyawa H2S yang terdapat di dalam biogas sehingga bau yang ditimbulkan memiliki rentang waktu yang lama hingga 45</w:t>
      </w:r>
      <w:r>
        <w:rPr>
          <w:spacing w:val="-13"/>
          <w:sz w:val="24"/>
        </w:rPr>
        <w:t> </w:t>
      </w:r>
      <w:r>
        <w:rPr>
          <w:sz w:val="24"/>
        </w:rPr>
        <w:t>menit</w:t>
      </w:r>
    </w:p>
    <w:p>
      <w:pPr>
        <w:pStyle w:val="ListParagraph"/>
        <w:numPr>
          <w:ilvl w:val="2"/>
          <w:numId w:val="27"/>
        </w:numPr>
        <w:tabs>
          <w:tab w:pos="2369" w:val="left" w:leader="none"/>
        </w:tabs>
        <w:spacing w:line="360" w:lineRule="auto" w:before="203" w:after="0"/>
        <w:ind w:left="2368" w:right="884" w:hanging="360"/>
        <w:jc w:val="both"/>
        <w:rPr>
          <w:sz w:val="24"/>
        </w:rPr>
      </w:pPr>
      <w:r>
        <w:rPr>
          <w:sz w:val="24"/>
        </w:rPr>
        <w:t>Natrium karbonat memiliki peran tidak hanya sebagai katalis dalam penyerapan H2S oleh NaoH melainkan dapat menghilangkan sulfur dioksida pada larutan encer dari gas sisa proses reaksi antara H2S dan</w:t>
      </w:r>
      <w:r>
        <w:rPr>
          <w:spacing w:val="-19"/>
          <w:sz w:val="24"/>
        </w:rPr>
        <w:t> </w:t>
      </w:r>
      <w:r>
        <w:rPr>
          <w:sz w:val="24"/>
        </w:rPr>
        <w:t>O2</w:t>
      </w:r>
    </w:p>
    <w:p>
      <w:pPr>
        <w:pStyle w:val="ListParagraph"/>
        <w:numPr>
          <w:ilvl w:val="2"/>
          <w:numId w:val="27"/>
        </w:numPr>
        <w:tabs>
          <w:tab w:pos="2369" w:val="left" w:leader="none"/>
        </w:tabs>
        <w:spacing w:line="360" w:lineRule="auto" w:before="201" w:after="0"/>
        <w:ind w:left="2368" w:right="874" w:hanging="360"/>
        <w:jc w:val="both"/>
        <w:rPr>
          <w:sz w:val="24"/>
        </w:rPr>
      </w:pPr>
      <w:r>
        <w:rPr>
          <w:sz w:val="24"/>
        </w:rPr>
        <w:t>Hasil analisis zat pengotor pada air limbah peternakan yang terbuang ke sungai (titik sample 1) yaitu pH 7; BOD sebesar 86,2 mg/mL; COD sebesar 178 mg/mL dan TSS sebesar 498</w:t>
      </w:r>
      <w:r>
        <w:rPr>
          <w:spacing w:val="-7"/>
          <w:sz w:val="24"/>
        </w:rPr>
        <w:t> </w:t>
      </w:r>
      <w:r>
        <w:rPr>
          <w:sz w:val="24"/>
        </w:rPr>
        <w:t>mg/mL.</w:t>
      </w:r>
    </w:p>
    <w:p>
      <w:pPr>
        <w:pStyle w:val="ListParagraph"/>
        <w:numPr>
          <w:ilvl w:val="2"/>
          <w:numId w:val="27"/>
        </w:numPr>
        <w:tabs>
          <w:tab w:pos="2369" w:val="left" w:leader="none"/>
        </w:tabs>
        <w:spacing w:line="360" w:lineRule="auto" w:before="0" w:after="0"/>
        <w:ind w:left="2368" w:right="871" w:hanging="360"/>
        <w:jc w:val="both"/>
        <w:rPr>
          <w:sz w:val="24"/>
        </w:rPr>
      </w:pPr>
      <w:r>
        <w:rPr>
          <w:sz w:val="24"/>
        </w:rPr>
        <w:t>Air limbah peternakan yang terbuang ke sungai (titik 1) masih tergolong aman dikarenakan nilai BOD, COD dan pH yang nilainya di bawah ambang batas maksimum baku mutu air limbah peternakan. Namun, nilai TSS masih di atas ambang batas maksimum sehingga perlu dilakukan treatment tambahan sebelum dibuang ke</w:t>
      </w:r>
      <w:r>
        <w:rPr>
          <w:spacing w:val="-8"/>
          <w:sz w:val="24"/>
        </w:rPr>
        <w:t> </w:t>
      </w:r>
      <w:r>
        <w:rPr>
          <w:sz w:val="24"/>
        </w:rPr>
        <w:t>sungai.</w:t>
      </w:r>
    </w:p>
    <w:p>
      <w:pPr>
        <w:pStyle w:val="ListParagraph"/>
        <w:numPr>
          <w:ilvl w:val="2"/>
          <w:numId w:val="27"/>
        </w:numPr>
        <w:tabs>
          <w:tab w:pos="2369" w:val="left" w:leader="none"/>
        </w:tabs>
        <w:spacing w:line="360" w:lineRule="auto" w:before="0" w:after="0"/>
        <w:ind w:left="2368" w:right="880" w:hanging="360"/>
        <w:jc w:val="both"/>
        <w:rPr>
          <w:sz w:val="24"/>
        </w:rPr>
      </w:pPr>
      <w:r>
        <w:rPr>
          <w:sz w:val="24"/>
        </w:rPr>
        <w:t>Solusi yang dapat dilakukan untuk penanggulangan isu pencemaran lingkungan bedasarkan analisis zat pengotor pada air limbah peternakan yaitu dengan cara penambahan air pada saat pembuangan awal dari kandang sapi guna menurukan nilai zat padat tersuspensi dari air limbah peternakan hingga nilai TSS kurang dari 100 gr/mL dan</w:t>
      </w:r>
      <w:r>
        <w:rPr>
          <w:spacing w:val="56"/>
          <w:sz w:val="24"/>
        </w:rPr>
        <w:t> </w:t>
      </w:r>
      <w:r>
        <w:rPr>
          <w:sz w:val="24"/>
        </w:rPr>
        <w:t>dengan</w:t>
      </w:r>
    </w:p>
    <w:p>
      <w:pPr>
        <w:spacing w:after="0" w:line="360" w:lineRule="auto"/>
        <w:jc w:val="both"/>
        <w:rPr>
          <w:sz w:val="24"/>
        </w:rPr>
        <w:sectPr>
          <w:pgSz w:w="11920" w:h="16850"/>
          <w:pgMar w:header="262" w:footer="1065" w:top="1820" w:bottom="1260" w:left="620" w:right="820"/>
        </w:sectPr>
      </w:pPr>
    </w:p>
    <w:p>
      <w:pPr>
        <w:pStyle w:val="BodyText"/>
        <w:spacing w:before="9"/>
        <w:rPr>
          <w:sz w:val="28"/>
        </w:rPr>
      </w:pPr>
    </w:p>
    <w:p>
      <w:pPr>
        <w:pStyle w:val="BodyText"/>
        <w:spacing w:line="360" w:lineRule="auto" w:before="90"/>
        <w:ind w:left="2368" w:right="1287"/>
      </w:pPr>
      <w:r>
        <w:rPr/>
        <w:t>melakukan perbaikan digester yang tidak berfungsi, yang menjadi akar permasalahan dari observasi yang telah dilakukan.</w:t>
      </w:r>
    </w:p>
    <w:p>
      <w:pPr>
        <w:pStyle w:val="BodyText"/>
        <w:spacing w:before="10"/>
        <w:rPr>
          <w:sz w:val="21"/>
        </w:rPr>
      </w:pPr>
    </w:p>
    <w:p>
      <w:pPr>
        <w:pStyle w:val="Heading2"/>
        <w:numPr>
          <w:ilvl w:val="1"/>
          <w:numId w:val="27"/>
        </w:numPr>
        <w:tabs>
          <w:tab w:pos="2009" w:val="left" w:leader="none"/>
        </w:tabs>
        <w:spacing w:line="240" w:lineRule="auto" w:before="0" w:after="0"/>
        <w:ind w:left="2008" w:right="0" w:hanging="361"/>
        <w:jc w:val="both"/>
      </w:pPr>
      <w:bookmarkStart w:name="_bookmark33" w:id="60"/>
      <w:bookmarkEnd w:id="60"/>
      <w:r>
        <w:rPr>
          <w:b w:val="0"/>
        </w:rPr>
      </w:r>
      <w:bookmarkStart w:name="_bookmark33" w:id="61"/>
      <w:bookmarkEnd w:id="61"/>
      <w:r>
        <w:rPr/>
        <w:t>S</w:t>
      </w:r>
      <w:r>
        <w:rPr/>
        <w:t>aran</w:t>
      </w:r>
    </w:p>
    <w:p>
      <w:pPr>
        <w:pStyle w:val="ListParagraph"/>
        <w:numPr>
          <w:ilvl w:val="0"/>
          <w:numId w:val="28"/>
        </w:numPr>
        <w:tabs>
          <w:tab w:pos="2009" w:val="left" w:leader="none"/>
        </w:tabs>
        <w:spacing w:line="360" w:lineRule="auto" w:before="188" w:after="0"/>
        <w:ind w:left="2008" w:right="1060" w:hanging="360"/>
        <w:jc w:val="both"/>
        <w:rPr>
          <w:sz w:val="24"/>
        </w:rPr>
      </w:pPr>
      <w:r>
        <w:rPr>
          <w:sz w:val="24"/>
        </w:rPr>
        <w:t>Perlu dilakukan pengumpulan data terkait kapasitas produksi biogas per hari, dan jangka</w:t>
      </w:r>
      <w:r>
        <w:rPr>
          <w:spacing w:val="-5"/>
          <w:sz w:val="24"/>
        </w:rPr>
        <w:t> </w:t>
      </w:r>
      <w:r>
        <w:rPr>
          <w:sz w:val="24"/>
        </w:rPr>
        <w:t>pemakaian</w:t>
      </w:r>
    </w:p>
    <w:p>
      <w:pPr>
        <w:pStyle w:val="ListParagraph"/>
        <w:numPr>
          <w:ilvl w:val="0"/>
          <w:numId w:val="28"/>
        </w:numPr>
        <w:tabs>
          <w:tab w:pos="2009" w:val="left" w:leader="none"/>
        </w:tabs>
        <w:spacing w:line="360" w:lineRule="auto" w:before="0" w:after="0"/>
        <w:ind w:left="2008" w:right="873" w:hanging="360"/>
        <w:jc w:val="both"/>
        <w:rPr>
          <w:sz w:val="24"/>
        </w:rPr>
      </w:pPr>
      <w:r>
        <w:rPr>
          <w:sz w:val="24"/>
        </w:rPr>
        <w:t>Perlu dilakukan percobaan terkait metode pemurnian biogas yang lebih mutakhir. Metode adsorbsi dapat dilakukan dengan mengkombinasikan adsorbent padat dan cair seperti zeolite-NaOH, karbon aktif-NaOH, dan silica gel pada system kolom</w:t>
      </w:r>
      <w:r>
        <w:rPr>
          <w:spacing w:val="-3"/>
          <w:sz w:val="24"/>
        </w:rPr>
        <w:t> </w:t>
      </w:r>
      <w:r>
        <w:rPr>
          <w:sz w:val="24"/>
        </w:rPr>
        <w:t>adsorbsi.</w:t>
      </w:r>
    </w:p>
    <w:p>
      <w:pPr>
        <w:pStyle w:val="ListParagraph"/>
        <w:numPr>
          <w:ilvl w:val="0"/>
          <w:numId w:val="28"/>
        </w:numPr>
        <w:tabs>
          <w:tab w:pos="2009" w:val="left" w:leader="none"/>
        </w:tabs>
        <w:spacing w:line="360" w:lineRule="auto" w:before="0" w:after="0"/>
        <w:ind w:left="2008" w:right="874" w:hanging="360"/>
        <w:jc w:val="both"/>
        <w:rPr>
          <w:sz w:val="24"/>
        </w:rPr>
      </w:pPr>
      <w:r>
        <w:rPr>
          <w:sz w:val="24"/>
        </w:rPr>
        <w:t>penanggulangan isu pencemaran lingkungan bedasarkan analisis zat pengotor pada air limbah peternakan yaitu dengan cara penambahan air pada saat pembuangan awal dari kandang sapi guna menurukan nilai zat padat tersuspensi dari air limbah peternakan hingga nilai TSS kurang dari 100 gr/mL dan dengan melakukan perbaikan digester yang tidak berfungsi, yang menjadi akar permasalahan dari observasi yang telah dilakukan.</w:t>
      </w:r>
    </w:p>
    <w:p>
      <w:pPr>
        <w:spacing w:after="0" w:line="360" w:lineRule="auto"/>
        <w:jc w:val="both"/>
        <w:rPr>
          <w:sz w:val="24"/>
        </w:rPr>
        <w:sectPr>
          <w:pgSz w:w="11920" w:h="16850"/>
          <w:pgMar w:header="262" w:footer="1065" w:top="1820" w:bottom="1260" w:left="620" w:right="820"/>
        </w:sectPr>
      </w:pPr>
    </w:p>
    <w:p>
      <w:pPr>
        <w:pStyle w:val="BodyText"/>
        <w:spacing w:before="7"/>
        <w:rPr>
          <w:sz w:val="29"/>
        </w:rPr>
      </w:pPr>
    </w:p>
    <w:p>
      <w:pPr>
        <w:pStyle w:val="Heading2"/>
        <w:spacing w:before="90"/>
        <w:ind w:left="758"/>
        <w:jc w:val="center"/>
      </w:pPr>
      <w:bookmarkStart w:name="_bookmark34" w:id="62"/>
      <w:bookmarkEnd w:id="62"/>
      <w:r>
        <w:rPr>
          <w:b w:val="0"/>
        </w:rPr>
      </w:r>
      <w:r>
        <w:rPr/>
        <w:t>DAFTAR PUSTAKA</w:t>
      </w:r>
    </w:p>
    <w:p>
      <w:pPr>
        <w:pStyle w:val="BodyText"/>
        <w:rPr>
          <w:b/>
          <w:sz w:val="26"/>
        </w:rPr>
      </w:pPr>
    </w:p>
    <w:p>
      <w:pPr>
        <w:pStyle w:val="BodyText"/>
        <w:spacing w:before="4"/>
        <w:rPr>
          <w:b/>
          <w:sz w:val="21"/>
        </w:rPr>
      </w:pPr>
    </w:p>
    <w:p>
      <w:pPr>
        <w:spacing w:line="360" w:lineRule="auto" w:before="0"/>
        <w:ind w:left="1648" w:right="817" w:firstLine="0"/>
        <w:jc w:val="both"/>
        <w:rPr>
          <w:i/>
          <w:sz w:val="24"/>
        </w:rPr>
      </w:pPr>
      <w:r>
        <w:rPr>
          <w:sz w:val="24"/>
        </w:rPr>
        <w:t>Said, Sjahruddin. 2008. </w:t>
      </w:r>
      <w:r>
        <w:rPr>
          <w:i/>
          <w:sz w:val="24"/>
        </w:rPr>
        <w:t>Membuat Biogas dari Kotoran Hewan</w:t>
      </w:r>
      <w:r>
        <w:rPr>
          <w:sz w:val="24"/>
        </w:rPr>
        <w:t>. Jakarta: Indocamp. Febriyanita, W. 2015. </w:t>
      </w:r>
      <w:r>
        <w:rPr>
          <w:i/>
          <w:sz w:val="24"/>
        </w:rPr>
        <w:t>Pengembangan Biogas Dalam Rangka Pemanfaatan</w:t>
      </w:r>
    </w:p>
    <w:p>
      <w:pPr>
        <w:spacing w:line="360" w:lineRule="auto" w:before="0"/>
        <w:ind w:left="2368" w:right="881" w:firstLine="0"/>
        <w:jc w:val="both"/>
        <w:rPr>
          <w:sz w:val="24"/>
        </w:rPr>
      </w:pPr>
      <w:r>
        <w:rPr>
          <w:i/>
          <w:sz w:val="24"/>
        </w:rPr>
        <w:t>Energi Terbarukan Di Desa Jetak Kecamatan Getasan Kabupaten </w:t>
      </w:r>
      <w:r>
        <w:rPr>
          <w:i/>
          <w:sz w:val="24"/>
        </w:rPr>
        <w:t>Semarang</w:t>
      </w:r>
      <w:r>
        <w:rPr>
          <w:sz w:val="24"/>
        </w:rPr>
        <w:t>. Semarang : Universitas Negeri Semarang</w:t>
      </w:r>
    </w:p>
    <w:p>
      <w:pPr>
        <w:spacing w:line="360" w:lineRule="auto" w:before="0"/>
        <w:ind w:left="2368" w:right="1989" w:hanging="720"/>
        <w:jc w:val="both"/>
        <w:rPr>
          <w:sz w:val="24"/>
        </w:rPr>
      </w:pPr>
      <w:r>
        <w:rPr>
          <w:sz w:val="24"/>
        </w:rPr>
        <w:t>Anis Fahri. 2016. </w:t>
      </w:r>
      <w:r>
        <w:rPr>
          <w:i/>
          <w:sz w:val="24"/>
        </w:rPr>
        <w:t>Teknologi Pembuatan Biogas Dari Kotoran Ternak</w:t>
      </w:r>
      <w:r>
        <w:rPr>
          <w:sz w:val="24"/>
        </w:rPr>
        <w:t>. Pekanbaru : Balai Pengkajian Teknologi Pertanian (Bptp) Riau</w:t>
      </w:r>
    </w:p>
    <w:p>
      <w:pPr>
        <w:pStyle w:val="BodyText"/>
        <w:spacing w:line="360" w:lineRule="auto" w:before="1"/>
        <w:ind w:left="2368" w:right="884"/>
        <w:jc w:val="both"/>
      </w:pPr>
      <w:r>
        <w:rPr/>
        <w:t>Junaedi, L. 2002. Teknologi Tepat Guna Membuat Biogas. Yogyakarta: Karnisius</w:t>
      </w:r>
    </w:p>
    <w:p>
      <w:pPr>
        <w:pStyle w:val="BodyText"/>
        <w:spacing w:line="360" w:lineRule="auto"/>
        <w:ind w:left="2368" w:right="1088" w:hanging="720"/>
        <w:jc w:val="both"/>
      </w:pPr>
      <w:r>
        <w:rPr/>
        <w:t>A.D Burke. Dairy Waste Anaerobic Digestion Handbook. Environmental Energi Company : Olympia. (2001)</w:t>
      </w:r>
    </w:p>
    <w:p>
      <w:pPr>
        <w:pStyle w:val="BodyText"/>
        <w:spacing w:line="274" w:lineRule="exact"/>
        <w:ind w:left="1648"/>
        <w:jc w:val="both"/>
      </w:pPr>
      <w:r>
        <w:rPr/>
        <w:t>Naqiibatin, N., Ghevanda, I.,Riska, A.B., Nurkumala, E., dan Triwikantoro.</w:t>
      </w:r>
    </w:p>
    <w:p>
      <w:pPr>
        <w:pStyle w:val="BodyText"/>
        <w:spacing w:line="360" w:lineRule="auto" w:before="139"/>
        <w:ind w:left="2368" w:right="874"/>
        <w:jc w:val="both"/>
      </w:pPr>
      <w:r>
        <w:rPr/>
        <w:t>2013. ”Pemurnian Produk Biogas Dengan Metode Filtering Menggunakan Ca(OH)2 dari Batu Kapur Alam.” Seminar Nasional Fisika. ISSN 2088- 4176</w:t>
      </w:r>
    </w:p>
    <w:p>
      <w:pPr>
        <w:pStyle w:val="BodyText"/>
        <w:spacing w:line="360" w:lineRule="auto" w:before="2"/>
        <w:ind w:left="2368" w:right="1200" w:hanging="720"/>
      </w:pPr>
      <w:r>
        <w:rPr/>
        <w:t>Mara, I Made. 2012. “Analisis Penyerapan Gas Karbondioksida (CO2) Dengan Larutan NaOH Terhadap Kualitas Biogas Kotoran Sapi”. Dinamika Teknik Mesin, Vol. 2 No.1, 38-46</w:t>
      </w:r>
    </w:p>
    <w:p>
      <w:pPr>
        <w:pStyle w:val="BodyText"/>
        <w:spacing w:line="360" w:lineRule="auto" w:before="1"/>
        <w:ind w:left="2368" w:right="1133" w:hanging="720"/>
      </w:pPr>
      <w:r>
        <w:rPr/>
        <w:t>Nani, 2014. Kajian Penggunaan Karbon Aktif Dan Zeolit Secara Terintegrasi Dalam Pembuatan Biomethane Berbasis Biogas. Semarang : Universitas Diponegoro</w:t>
      </w:r>
    </w:p>
    <w:p>
      <w:pPr>
        <w:spacing w:line="275" w:lineRule="exact" w:before="0"/>
        <w:ind w:left="1648" w:right="0" w:firstLine="0"/>
        <w:jc w:val="left"/>
        <w:rPr>
          <w:sz w:val="24"/>
        </w:rPr>
      </w:pPr>
      <w:r>
        <w:rPr>
          <w:sz w:val="24"/>
        </w:rPr>
        <w:t>Perry Robert. 1973. </w:t>
      </w:r>
      <w:r>
        <w:rPr>
          <w:i/>
          <w:sz w:val="24"/>
        </w:rPr>
        <w:t>Perry’s Chemichal Enggineers’ Handbook</w:t>
      </w:r>
      <w:r>
        <w:rPr>
          <w:sz w:val="24"/>
        </w:rPr>
        <w:t>. Seventh Edition.</w:t>
      </w:r>
    </w:p>
    <w:p>
      <w:pPr>
        <w:pStyle w:val="BodyText"/>
        <w:spacing w:before="140"/>
        <w:ind w:left="2368"/>
        <w:jc w:val="both"/>
      </w:pPr>
      <w:r>
        <w:rPr/>
        <w:t>Mc Graw Hill Company. New York.</w:t>
      </w:r>
    </w:p>
    <w:p>
      <w:pPr>
        <w:spacing w:line="360" w:lineRule="auto" w:before="139"/>
        <w:ind w:left="2368" w:right="1879" w:hanging="720"/>
        <w:jc w:val="both"/>
        <w:rPr>
          <w:sz w:val="24"/>
        </w:rPr>
      </w:pPr>
      <w:r>
        <w:rPr>
          <w:sz w:val="24"/>
        </w:rPr>
        <w:t>Greenwood, A and Earnshaw, 1997, </w:t>
      </w:r>
      <w:r>
        <w:rPr>
          <w:i/>
          <w:sz w:val="24"/>
        </w:rPr>
        <w:t>Chemistry Of The Elements, </w:t>
      </w:r>
      <w:r>
        <w:rPr>
          <w:sz w:val="24"/>
        </w:rPr>
        <w:t>2</w:t>
      </w:r>
      <w:r>
        <w:rPr>
          <w:sz w:val="24"/>
          <w:vertAlign w:val="superscript"/>
        </w:rPr>
        <w:t>nd</w:t>
      </w:r>
      <w:r>
        <w:rPr>
          <w:sz w:val="24"/>
          <w:vertAlign w:val="baseline"/>
        </w:rPr>
        <w:t> ed, Butterworth-Heinemann, UK Oxford.</w:t>
      </w:r>
    </w:p>
    <w:p>
      <w:pPr>
        <w:spacing w:line="360" w:lineRule="auto" w:before="1"/>
        <w:ind w:left="2368" w:right="992" w:hanging="720"/>
        <w:jc w:val="both"/>
        <w:rPr>
          <w:sz w:val="24"/>
        </w:rPr>
      </w:pPr>
      <w:r>
        <w:rPr>
          <w:sz w:val="24"/>
        </w:rPr>
        <w:t>Metty, et al, 2012. </w:t>
      </w:r>
      <w:r>
        <w:rPr>
          <w:i/>
          <w:sz w:val="24"/>
        </w:rPr>
        <w:t>Pemurnian Biogas dari Gas Pengotor Hidrogen Sulfida (H2S) </w:t>
      </w:r>
      <w:r>
        <w:rPr>
          <w:i/>
          <w:sz w:val="24"/>
        </w:rPr>
        <w:t>Dengan Memanfaatkan Limbah Garam Besi Proses Pembubutan. </w:t>
      </w:r>
      <w:r>
        <w:rPr>
          <w:sz w:val="24"/>
        </w:rPr>
        <w:t>Jurusan Teknik MesinUniversitas Udayana.</w:t>
      </w:r>
    </w:p>
    <w:p>
      <w:pPr>
        <w:spacing w:line="275" w:lineRule="exact" w:before="0"/>
        <w:ind w:left="1648" w:right="0" w:firstLine="0"/>
        <w:jc w:val="both"/>
        <w:rPr>
          <w:i/>
          <w:sz w:val="24"/>
        </w:rPr>
      </w:pPr>
      <w:r>
        <w:rPr>
          <w:sz w:val="24"/>
        </w:rPr>
        <w:t>Nurhadi, 2011. </w:t>
      </w:r>
      <w:r>
        <w:rPr>
          <w:i/>
          <w:sz w:val="24"/>
        </w:rPr>
        <w:t>Pengaruh Penambahan Inhibitor CO2 terhadap Batas Mampu</w:t>
      </w:r>
    </w:p>
    <w:p>
      <w:pPr>
        <w:spacing w:after="0" w:line="275" w:lineRule="exact"/>
        <w:jc w:val="both"/>
        <w:rPr>
          <w:sz w:val="24"/>
        </w:rPr>
        <w:sectPr>
          <w:pgSz w:w="11920" w:h="16850"/>
          <w:pgMar w:header="262" w:footer="1065" w:top="1820" w:bottom="1260" w:left="620" w:right="820"/>
        </w:sectPr>
      </w:pPr>
    </w:p>
    <w:p>
      <w:pPr>
        <w:pStyle w:val="BodyText"/>
        <w:spacing w:before="9"/>
        <w:rPr>
          <w:i/>
          <w:sz w:val="28"/>
        </w:rPr>
      </w:pPr>
    </w:p>
    <w:p>
      <w:pPr>
        <w:spacing w:before="90"/>
        <w:ind w:left="2368" w:right="0" w:firstLine="0"/>
        <w:jc w:val="both"/>
        <w:rPr>
          <w:i/>
          <w:sz w:val="24"/>
        </w:rPr>
      </w:pPr>
      <w:r>
        <w:rPr>
          <w:i/>
          <w:sz w:val="24"/>
        </w:rPr>
        <w:t>Nyala Refrigeran Hidrokarbon dengan Kandungan Propane 99,5%., Tesis.</w:t>
      </w:r>
    </w:p>
    <w:p>
      <w:pPr>
        <w:pStyle w:val="BodyText"/>
        <w:spacing w:before="139"/>
        <w:ind w:left="2368"/>
        <w:jc w:val="both"/>
      </w:pPr>
      <w:r>
        <w:rPr/>
        <w:t>Universitas Brawijaya, Malang.</w:t>
      </w:r>
    </w:p>
    <w:p>
      <w:pPr>
        <w:pStyle w:val="BodyText"/>
        <w:spacing w:line="360" w:lineRule="auto" w:before="139"/>
        <w:ind w:left="2368" w:right="874" w:hanging="720"/>
        <w:jc w:val="both"/>
        <w:rPr>
          <w:i/>
        </w:rPr>
      </w:pPr>
      <w:r>
        <w:rPr/>
        <w:t>Wichitpan Rongwonga, Somnuk Boributha, Suttichai Assabumrungratb, Navadol Laosiripojanac,, Ratana Jiraratananona (2011). Simultaneous absorption of CO2 and H2S from biogas by capillary membrane contactor. </w:t>
      </w:r>
      <w:r>
        <w:rPr>
          <w:i/>
        </w:rPr>
        <w:t>Journal of </w:t>
      </w:r>
      <w:r>
        <w:rPr>
          <w:i/>
        </w:rPr>
        <w:t>Membrane Science 392– 393 (2012) 38– 47.</w:t>
      </w:r>
    </w:p>
    <w:p>
      <w:pPr>
        <w:spacing w:after="0" w:line="360" w:lineRule="auto"/>
        <w:jc w:val="both"/>
        <w:sectPr>
          <w:pgSz w:w="11920" w:h="16850"/>
          <w:pgMar w:header="262" w:footer="1065" w:top="1820" w:bottom="1260" w:left="620" w:right="820"/>
        </w:sectPr>
      </w:pPr>
    </w:p>
    <w:p>
      <w:pPr>
        <w:pStyle w:val="BodyText"/>
        <w:spacing w:before="7"/>
        <w:rPr>
          <w:i/>
          <w:sz w:val="29"/>
        </w:rPr>
      </w:pPr>
    </w:p>
    <w:p>
      <w:pPr>
        <w:pStyle w:val="Heading2"/>
        <w:spacing w:before="90"/>
        <w:ind w:left="1478"/>
        <w:jc w:val="center"/>
      </w:pPr>
      <w:r>
        <w:rPr/>
        <w:t>LAMPIRAN</w:t>
      </w:r>
    </w:p>
    <w:p>
      <w:pPr>
        <w:pStyle w:val="BodyText"/>
        <w:rPr>
          <w:b/>
          <w:sz w:val="26"/>
        </w:rPr>
      </w:pPr>
    </w:p>
    <w:p>
      <w:pPr>
        <w:pStyle w:val="BodyText"/>
        <w:spacing w:before="2"/>
        <w:rPr>
          <w:b/>
          <w:sz w:val="21"/>
        </w:rPr>
      </w:pPr>
    </w:p>
    <w:p>
      <w:pPr>
        <w:pStyle w:val="BodyText"/>
        <w:ind w:left="1715"/>
      </w:pPr>
      <w:r>
        <w:rPr/>
        <w:t>1. Dokumentasi Kegiatan Kerja Praktik</w:t>
      </w:r>
    </w:p>
    <w:p>
      <w:pPr>
        <w:pStyle w:val="BodyText"/>
        <w:rPr>
          <w:sz w:val="20"/>
        </w:rPr>
      </w:pPr>
    </w:p>
    <w:p>
      <w:pPr>
        <w:pStyle w:val="BodyText"/>
        <w:rPr>
          <w:sz w:val="20"/>
        </w:rPr>
      </w:pPr>
    </w:p>
    <w:p>
      <w:pPr>
        <w:pStyle w:val="BodyText"/>
        <w:spacing w:before="11"/>
        <w:rPr>
          <w:sz w:val="10"/>
        </w:rPr>
      </w:pPr>
      <w:r>
        <w:rPr/>
        <w:drawing>
          <wp:anchor distT="0" distB="0" distL="0" distR="0" allowOverlap="1" layoutInCell="1" locked="0" behindDoc="0" simplePos="0" relativeHeight="14">
            <wp:simplePos x="0" y="0"/>
            <wp:positionH relativeFrom="page">
              <wp:posOffset>1691004</wp:posOffset>
            </wp:positionH>
            <wp:positionV relativeFrom="paragraph">
              <wp:posOffset>104876</wp:posOffset>
            </wp:positionV>
            <wp:extent cx="2008568" cy="2678049"/>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7" cstate="print"/>
                    <a:stretch>
                      <a:fillRect/>
                    </a:stretch>
                  </pic:blipFill>
                  <pic:spPr>
                    <a:xfrm>
                      <a:off x="0" y="0"/>
                      <a:ext cx="2008568" cy="2678049"/>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4403725</wp:posOffset>
            </wp:positionH>
            <wp:positionV relativeFrom="paragraph">
              <wp:posOffset>104876</wp:posOffset>
            </wp:positionV>
            <wp:extent cx="2033650" cy="2711577"/>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8" cstate="print"/>
                    <a:stretch>
                      <a:fillRect/>
                    </a:stretch>
                  </pic:blipFill>
                  <pic:spPr>
                    <a:xfrm>
                      <a:off x="0" y="0"/>
                      <a:ext cx="2033650" cy="2711577"/>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16">
            <wp:simplePos x="0" y="0"/>
            <wp:positionH relativeFrom="page">
              <wp:posOffset>1744345</wp:posOffset>
            </wp:positionH>
            <wp:positionV relativeFrom="paragraph">
              <wp:posOffset>265962</wp:posOffset>
            </wp:positionV>
            <wp:extent cx="1987462" cy="2649950"/>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9" cstate="print"/>
                    <a:stretch>
                      <a:fillRect/>
                    </a:stretch>
                  </pic:blipFill>
                  <pic:spPr>
                    <a:xfrm>
                      <a:off x="0" y="0"/>
                      <a:ext cx="1987462" cy="2649950"/>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4495800</wp:posOffset>
            </wp:positionH>
            <wp:positionV relativeFrom="paragraph">
              <wp:posOffset>227862</wp:posOffset>
            </wp:positionV>
            <wp:extent cx="1975206" cy="2633567"/>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30" cstate="print"/>
                    <a:stretch>
                      <a:fillRect/>
                    </a:stretch>
                  </pic:blipFill>
                  <pic:spPr>
                    <a:xfrm>
                      <a:off x="0" y="0"/>
                      <a:ext cx="1975206" cy="2633567"/>
                    </a:xfrm>
                    <a:prstGeom prst="rect">
                      <a:avLst/>
                    </a:prstGeom>
                  </pic:spPr>
                </pic:pic>
              </a:graphicData>
            </a:graphic>
          </wp:anchor>
        </w:drawing>
      </w:r>
    </w:p>
    <w:p>
      <w:pPr>
        <w:spacing w:after="0"/>
        <w:rPr>
          <w:sz w:val="27"/>
        </w:rPr>
        <w:sectPr>
          <w:pgSz w:w="11920" w:h="16850"/>
          <w:pgMar w:header="262" w:footer="1065" w:top="1820" w:bottom="1260" w:left="620" w:right="820"/>
        </w:sectPr>
      </w:pPr>
    </w:p>
    <w:p>
      <w:pPr>
        <w:pStyle w:val="BodyText"/>
        <w:rPr>
          <w:sz w:val="20"/>
        </w:rPr>
      </w:pPr>
    </w:p>
    <w:p>
      <w:pPr>
        <w:pStyle w:val="BodyText"/>
        <w:rPr>
          <w:sz w:val="20"/>
        </w:rPr>
      </w:pPr>
    </w:p>
    <w:p>
      <w:pPr>
        <w:pStyle w:val="BodyText"/>
        <w:spacing w:before="8"/>
        <w:rPr>
          <w:sz w:val="28"/>
        </w:rPr>
      </w:pPr>
    </w:p>
    <w:p>
      <w:pPr>
        <w:tabs>
          <w:tab w:pos="6304" w:val="left" w:leader="none"/>
        </w:tabs>
        <w:spacing w:line="240" w:lineRule="auto"/>
        <w:ind w:left="2344" w:right="0" w:firstLine="0"/>
        <w:rPr>
          <w:sz w:val="20"/>
        </w:rPr>
      </w:pPr>
      <w:r>
        <w:rPr>
          <w:sz w:val="20"/>
        </w:rPr>
        <w:drawing>
          <wp:inline distT="0" distB="0" distL="0" distR="0">
            <wp:extent cx="1769967" cy="235953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31" cstate="print"/>
                    <a:stretch>
                      <a:fillRect/>
                    </a:stretch>
                  </pic:blipFill>
                  <pic:spPr>
                    <a:xfrm>
                      <a:off x="0" y="0"/>
                      <a:ext cx="1769967" cy="2359532"/>
                    </a:xfrm>
                    <a:prstGeom prst="rect">
                      <a:avLst/>
                    </a:prstGeom>
                  </pic:spPr>
                </pic:pic>
              </a:graphicData>
            </a:graphic>
          </wp:inline>
        </w:drawing>
      </w:r>
      <w:r>
        <w:rPr>
          <w:sz w:val="20"/>
        </w:rPr>
      </w:r>
      <w:r>
        <w:rPr>
          <w:sz w:val="20"/>
        </w:rPr>
        <w:tab/>
      </w:r>
      <w:r>
        <w:rPr>
          <w:sz w:val="20"/>
        </w:rPr>
        <w:drawing>
          <wp:inline distT="0" distB="0" distL="0" distR="0">
            <wp:extent cx="1769586" cy="2359532"/>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32" cstate="print"/>
                    <a:stretch>
                      <a:fillRect/>
                    </a:stretch>
                  </pic:blipFill>
                  <pic:spPr>
                    <a:xfrm>
                      <a:off x="0" y="0"/>
                      <a:ext cx="1769586" cy="2359532"/>
                    </a:xfrm>
                    <a:prstGeom prst="rect">
                      <a:avLst/>
                    </a:prstGeom>
                  </pic:spPr>
                </pic:pic>
              </a:graphicData>
            </a:graphic>
          </wp:inline>
        </w:drawing>
      </w:r>
      <w:r>
        <w:rPr>
          <w:sz w:val="20"/>
        </w:rPr>
      </w:r>
    </w:p>
    <w:p>
      <w:pPr>
        <w:pStyle w:val="BodyText"/>
        <w:rPr>
          <w:sz w:val="20"/>
        </w:rPr>
      </w:pPr>
    </w:p>
    <w:p>
      <w:pPr>
        <w:pStyle w:val="BodyText"/>
        <w:spacing w:before="6"/>
        <w:rPr>
          <w:sz w:val="16"/>
        </w:rPr>
      </w:pPr>
      <w:r>
        <w:rPr/>
        <w:drawing>
          <wp:anchor distT="0" distB="0" distL="0" distR="0" allowOverlap="1" layoutInCell="1" locked="0" behindDoc="0" simplePos="0" relativeHeight="18">
            <wp:simplePos x="0" y="0"/>
            <wp:positionH relativeFrom="page">
              <wp:posOffset>1896745</wp:posOffset>
            </wp:positionH>
            <wp:positionV relativeFrom="paragraph">
              <wp:posOffset>145427</wp:posOffset>
            </wp:positionV>
            <wp:extent cx="1769681" cy="2359532"/>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33" cstate="print"/>
                    <a:stretch>
                      <a:fillRect/>
                    </a:stretch>
                  </pic:blipFill>
                  <pic:spPr>
                    <a:xfrm>
                      <a:off x="0" y="0"/>
                      <a:ext cx="1769681" cy="2359532"/>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4441825</wp:posOffset>
            </wp:positionH>
            <wp:positionV relativeFrom="paragraph">
              <wp:posOffset>149237</wp:posOffset>
            </wp:positionV>
            <wp:extent cx="1769109" cy="2359532"/>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34" cstate="print"/>
                    <a:stretch>
                      <a:fillRect/>
                    </a:stretch>
                  </pic:blipFill>
                  <pic:spPr>
                    <a:xfrm>
                      <a:off x="0" y="0"/>
                      <a:ext cx="1769109" cy="2359532"/>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20">
            <wp:simplePos x="0" y="0"/>
            <wp:positionH relativeFrom="page">
              <wp:posOffset>1896745</wp:posOffset>
            </wp:positionH>
            <wp:positionV relativeFrom="paragraph">
              <wp:posOffset>120789</wp:posOffset>
            </wp:positionV>
            <wp:extent cx="1689242" cy="2252281"/>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35" cstate="print"/>
                    <a:stretch>
                      <a:fillRect/>
                    </a:stretch>
                  </pic:blipFill>
                  <pic:spPr>
                    <a:xfrm>
                      <a:off x="0" y="0"/>
                      <a:ext cx="1689242" cy="2252281"/>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4482465</wp:posOffset>
            </wp:positionH>
            <wp:positionV relativeFrom="paragraph">
              <wp:posOffset>117614</wp:posOffset>
            </wp:positionV>
            <wp:extent cx="1729462" cy="2305907"/>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6" cstate="print"/>
                    <a:stretch>
                      <a:fillRect/>
                    </a:stretch>
                  </pic:blipFill>
                  <pic:spPr>
                    <a:xfrm>
                      <a:off x="0" y="0"/>
                      <a:ext cx="1729462" cy="2305907"/>
                    </a:xfrm>
                    <a:prstGeom prst="rect">
                      <a:avLst/>
                    </a:prstGeom>
                  </pic:spPr>
                </pic:pic>
              </a:graphicData>
            </a:graphic>
          </wp:anchor>
        </w:drawing>
      </w:r>
    </w:p>
    <w:p>
      <w:pPr>
        <w:spacing w:after="0"/>
        <w:rPr>
          <w:sz w:val="12"/>
        </w:rPr>
        <w:sectPr>
          <w:pgSz w:w="11920" w:h="16850"/>
          <w:pgMar w:header="262" w:footer="1065" w:top="1820" w:bottom="1260" w:left="62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tabs>
          <w:tab w:pos="5552" w:val="left" w:leader="none"/>
        </w:tabs>
        <w:spacing w:line="240" w:lineRule="auto"/>
        <w:ind w:left="2104" w:right="0" w:firstLine="0"/>
        <w:rPr>
          <w:sz w:val="20"/>
        </w:rPr>
      </w:pPr>
      <w:r>
        <w:rPr>
          <w:sz w:val="20"/>
        </w:rPr>
        <w:drawing>
          <wp:inline distT="0" distB="0" distL="0" distR="0">
            <wp:extent cx="2034222" cy="2711577"/>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37" cstate="print"/>
                    <a:stretch>
                      <a:fillRect/>
                    </a:stretch>
                  </pic:blipFill>
                  <pic:spPr>
                    <a:xfrm>
                      <a:off x="0" y="0"/>
                      <a:ext cx="2034222" cy="2711577"/>
                    </a:xfrm>
                    <a:prstGeom prst="rect">
                      <a:avLst/>
                    </a:prstGeom>
                  </pic:spPr>
                </pic:pic>
              </a:graphicData>
            </a:graphic>
          </wp:inline>
        </w:drawing>
      </w:r>
      <w:r>
        <w:rPr>
          <w:sz w:val="20"/>
        </w:rPr>
      </w:r>
      <w:r>
        <w:rPr>
          <w:sz w:val="20"/>
        </w:rPr>
        <w:tab/>
      </w:r>
      <w:r>
        <w:rPr>
          <w:position w:val="43"/>
          <w:sz w:val="20"/>
        </w:rPr>
        <w:drawing>
          <wp:inline distT="0" distB="0" distL="0" distR="0">
            <wp:extent cx="2510954" cy="2288286"/>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8" cstate="print"/>
                    <a:stretch>
                      <a:fillRect/>
                    </a:stretch>
                  </pic:blipFill>
                  <pic:spPr>
                    <a:xfrm>
                      <a:off x="0" y="0"/>
                      <a:ext cx="2510954" cy="2288286"/>
                    </a:xfrm>
                    <a:prstGeom prst="rect">
                      <a:avLst/>
                    </a:prstGeom>
                  </pic:spPr>
                </pic:pic>
              </a:graphicData>
            </a:graphic>
          </wp:inline>
        </w:drawing>
      </w:r>
      <w:r>
        <w:rPr>
          <w:position w:val="43"/>
          <w:sz w:val="20"/>
        </w:rPr>
      </w:r>
    </w:p>
    <w:p>
      <w:pPr>
        <w:pStyle w:val="BodyText"/>
        <w:rPr>
          <w:sz w:val="20"/>
        </w:rPr>
      </w:pPr>
    </w:p>
    <w:p>
      <w:pPr>
        <w:pStyle w:val="BodyText"/>
        <w:rPr>
          <w:sz w:val="20"/>
        </w:rPr>
      </w:pPr>
    </w:p>
    <w:p>
      <w:pPr>
        <w:pStyle w:val="BodyText"/>
        <w:spacing w:before="9"/>
        <w:rPr>
          <w:sz w:val="11"/>
        </w:rPr>
      </w:pPr>
      <w:r>
        <w:rPr/>
        <w:drawing>
          <wp:anchor distT="0" distB="0" distL="0" distR="0" allowOverlap="1" layoutInCell="1" locked="0" behindDoc="0" simplePos="0" relativeHeight="22">
            <wp:simplePos x="0" y="0"/>
            <wp:positionH relativeFrom="page">
              <wp:posOffset>1729104</wp:posOffset>
            </wp:positionH>
            <wp:positionV relativeFrom="paragraph">
              <wp:posOffset>111149</wp:posOffset>
            </wp:positionV>
            <wp:extent cx="1941242" cy="2588323"/>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9" cstate="print"/>
                    <a:stretch>
                      <a:fillRect/>
                    </a:stretch>
                  </pic:blipFill>
                  <pic:spPr>
                    <a:xfrm>
                      <a:off x="0" y="0"/>
                      <a:ext cx="1941242" cy="2588323"/>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4212590</wp:posOffset>
            </wp:positionH>
            <wp:positionV relativeFrom="paragraph">
              <wp:posOffset>111149</wp:posOffset>
            </wp:positionV>
            <wp:extent cx="1941242" cy="2588323"/>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40" cstate="print"/>
                    <a:stretch>
                      <a:fillRect/>
                    </a:stretch>
                  </pic:blipFill>
                  <pic:spPr>
                    <a:xfrm>
                      <a:off x="0" y="0"/>
                      <a:ext cx="1941242" cy="2588323"/>
                    </a:xfrm>
                    <a:prstGeom prst="rect">
                      <a:avLst/>
                    </a:prstGeom>
                  </pic:spPr>
                </pic:pic>
              </a:graphicData>
            </a:graphic>
          </wp:anchor>
        </w:drawing>
      </w:r>
    </w:p>
    <w:p>
      <w:pPr>
        <w:spacing w:after="0"/>
        <w:rPr>
          <w:sz w:val="11"/>
        </w:rPr>
        <w:sectPr>
          <w:pgSz w:w="11920" w:h="16850"/>
          <w:pgMar w:header="262" w:footer="1065" w:top="1820" w:bottom="1260" w:left="620" w:right="820"/>
        </w:sectPr>
      </w:pPr>
    </w:p>
    <w:p>
      <w:pPr>
        <w:spacing w:line="238" w:lineRule="exact" w:before="0"/>
        <w:ind w:left="2069" w:right="0" w:firstLine="0"/>
        <w:jc w:val="center"/>
        <w:rPr>
          <w:sz w:val="22"/>
        </w:rPr>
      </w:pPr>
      <w:r>
        <w:rPr/>
        <w:drawing>
          <wp:anchor distT="0" distB="0" distL="0" distR="0" allowOverlap="1" layoutInCell="1" locked="0" behindDoc="0" simplePos="0" relativeHeight="15741440">
            <wp:simplePos x="0" y="0"/>
            <wp:positionH relativeFrom="page">
              <wp:posOffset>875030</wp:posOffset>
            </wp:positionH>
            <wp:positionV relativeFrom="page">
              <wp:posOffset>400049</wp:posOffset>
            </wp:positionV>
            <wp:extent cx="824141" cy="727709"/>
            <wp:effectExtent l="0" t="0" r="0" b="0"/>
            <wp:wrapNone/>
            <wp:docPr id="55" name="image28.png"/>
            <wp:cNvGraphicFramePr>
              <a:graphicFrameLocks noChangeAspect="1"/>
            </wp:cNvGraphicFramePr>
            <a:graphic>
              <a:graphicData uri="http://schemas.openxmlformats.org/drawingml/2006/picture">
                <pic:pic>
                  <pic:nvPicPr>
                    <pic:cNvPr id="56" name="image28.png"/>
                    <pic:cNvPicPr/>
                  </pic:nvPicPr>
                  <pic:blipFill>
                    <a:blip r:embed="rId43" cstate="print"/>
                    <a:stretch>
                      <a:fillRect/>
                    </a:stretch>
                  </pic:blipFill>
                  <pic:spPr>
                    <a:xfrm>
                      <a:off x="0" y="0"/>
                      <a:ext cx="824141" cy="727709"/>
                    </a:xfrm>
                    <a:prstGeom prst="rect">
                      <a:avLst/>
                    </a:prstGeom>
                  </pic:spPr>
                </pic:pic>
              </a:graphicData>
            </a:graphic>
          </wp:anchor>
        </w:drawing>
      </w:r>
      <w:r>
        <w:rPr>
          <w:sz w:val="22"/>
        </w:rPr>
        <w:t>Kompleks PT. Semen Indonesia (Persero) Tbk.</w:t>
      </w:r>
    </w:p>
    <w:p>
      <w:pPr>
        <w:spacing w:line="252" w:lineRule="exact" w:before="0"/>
        <w:ind w:left="2075" w:right="0" w:firstLine="0"/>
        <w:jc w:val="center"/>
        <w:rPr>
          <w:sz w:val="22"/>
        </w:rPr>
      </w:pPr>
      <w:r>
        <w:rPr>
          <w:sz w:val="22"/>
        </w:rPr>
        <w:t>Jl. Veteran, Gresik Jawa Timur 61122</w:t>
      </w:r>
    </w:p>
    <w:p>
      <w:pPr>
        <w:spacing w:line="252" w:lineRule="exact" w:before="0"/>
        <w:ind w:left="2075" w:right="0" w:firstLine="0"/>
        <w:jc w:val="center"/>
        <w:rPr>
          <w:sz w:val="22"/>
        </w:rPr>
      </w:pPr>
      <w:r>
        <w:rPr/>
        <w:pict>
          <v:shape style="position:absolute;margin-left:22.900002pt;margin-top:27.85504pt;width:537.75pt;height:5.9pt;mso-position-horizontal-relative:page;mso-position-vertical-relative:paragraph;z-index:-16638464" coordorigin="458,557" coordsize="10755,118" path="m11213,646l458,646,458,675,11213,675,11213,646xm11213,557l458,557,458,617,11213,617,11213,557xe" filled="true" fillcolor="#000000" stroked="false">
            <v:path arrowok="t"/>
            <v:fill type="solid"/>
            <w10:wrap type="none"/>
          </v:shape>
        </w:pict>
      </w:r>
      <w:r>
        <w:rPr>
          <w:sz w:val="22"/>
        </w:rPr>
        <w:t>Telp: (031) 3985482, (031) 3981732 ext. 3662 Fax: (031) 3985481</w:t>
      </w:r>
    </w:p>
    <w:p>
      <w:pPr>
        <w:pStyle w:val="BodyText"/>
      </w:pPr>
    </w:p>
    <w:p>
      <w:pPr>
        <w:pStyle w:val="BodyText"/>
        <w:spacing w:before="5"/>
        <w:rPr>
          <w:sz w:val="32"/>
        </w:rPr>
      </w:pPr>
    </w:p>
    <w:p>
      <w:pPr>
        <w:pStyle w:val="Heading1"/>
        <w:ind w:left="343"/>
        <w:jc w:val="center"/>
      </w:pPr>
      <w:r>
        <w:rPr/>
        <w:t>LEMBAR KEHADIRAN KERJA PRAKTIK</w:t>
      </w:r>
    </w:p>
    <w:p>
      <w:pPr>
        <w:pStyle w:val="BodyText"/>
        <w:spacing w:before="2"/>
        <w:rPr>
          <w:b/>
          <w:sz w:val="43"/>
        </w:rPr>
      </w:pPr>
    </w:p>
    <w:p>
      <w:pPr>
        <w:tabs>
          <w:tab w:pos="2531" w:val="left" w:leader="none"/>
          <w:tab w:pos="3253" w:val="left" w:leader="none"/>
        </w:tabs>
        <w:spacing w:before="1"/>
        <w:ind w:left="515" w:right="0" w:firstLine="0"/>
        <w:jc w:val="left"/>
        <w:rPr>
          <w:sz w:val="22"/>
        </w:rPr>
      </w:pPr>
      <w:r>
        <w:rPr>
          <w:sz w:val="22"/>
        </w:rPr>
        <w:t>Nama</w:t>
        <w:tab/>
        <w:t>:</w:t>
        <w:tab/>
        <w:t>Frizky Septian Pramasta , Viqorul Ahmad</w:t>
      </w:r>
      <w:r>
        <w:rPr>
          <w:spacing w:val="-8"/>
          <w:sz w:val="22"/>
        </w:rPr>
        <w:t> </w:t>
      </w:r>
      <w:r>
        <w:rPr>
          <w:sz w:val="22"/>
        </w:rPr>
        <w:t>Haryadi</w:t>
      </w:r>
    </w:p>
    <w:p>
      <w:pPr>
        <w:tabs>
          <w:tab w:pos="2531" w:val="left" w:leader="none"/>
          <w:tab w:pos="3253" w:val="left" w:leader="none"/>
        </w:tabs>
        <w:spacing w:before="116"/>
        <w:ind w:left="515" w:right="0" w:firstLine="0"/>
        <w:jc w:val="left"/>
        <w:rPr>
          <w:sz w:val="22"/>
        </w:rPr>
      </w:pPr>
      <w:r>
        <w:rPr>
          <w:sz w:val="22"/>
        </w:rPr>
        <w:t>NIM</w:t>
        <w:tab/>
        <w:t>:</w:t>
        <w:tab/>
        <w:t>2031710020, 2031710056</w:t>
      </w:r>
    </w:p>
    <w:p>
      <w:pPr>
        <w:tabs>
          <w:tab w:pos="2531" w:val="left" w:leader="none"/>
          <w:tab w:pos="3253" w:val="left" w:leader="none"/>
        </w:tabs>
        <w:spacing w:before="124"/>
        <w:ind w:left="515" w:right="0" w:firstLine="0"/>
        <w:jc w:val="left"/>
        <w:rPr>
          <w:sz w:val="22"/>
        </w:rPr>
      </w:pPr>
      <w:r>
        <w:rPr>
          <w:sz w:val="22"/>
        </w:rPr>
        <w:t>Judul</w:t>
      </w:r>
      <w:r>
        <w:rPr>
          <w:spacing w:val="-3"/>
          <w:sz w:val="22"/>
        </w:rPr>
        <w:t> </w:t>
      </w:r>
      <w:r>
        <w:rPr>
          <w:sz w:val="22"/>
        </w:rPr>
        <w:t>Magang</w:t>
        <w:tab/>
        <w:t>:</w:t>
        <w:tab/>
        <w:t>Pemurnian Biogas Menggunakan Adsorbent NaOH dan Katalis</w:t>
      </w:r>
      <w:r>
        <w:rPr>
          <w:spacing w:val="-10"/>
          <w:sz w:val="22"/>
        </w:rPr>
        <w:t> </w:t>
      </w:r>
      <w:r>
        <w:rPr>
          <w:sz w:val="22"/>
        </w:rPr>
        <w:t>Na2CO3</w:t>
      </w:r>
    </w:p>
    <w:p>
      <w:pPr>
        <w:pStyle w:val="BodyText"/>
        <w:rPr>
          <w:sz w:val="20"/>
        </w:rPr>
      </w:pPr>
    </w:p>
    <w:p>
      <w:pPr>
        <w:pStyle w:val="BodyText"/>
        <w:spacing w:before="5"/>
        <w:rPr>
          <w:sz w:val="13"/>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7"/>
        <w:gridCol w:w="1272"/>
        <w:gridCol w:w="4563"/>
        <w:gridCol w:w="1677"/>
        <w:gridCol w:w="1985"/>
      </w:tblGrid>
      <w:tr>
        <w:trPr>
          <w:trHeight w:val="760" w:hRule="atLeast"/>
        </w:trPr>
        <w:tc>
          <w:tcPr>
            <w:tcW w:w="737" w:type="dxa"/>
          </w:tcPr>
          <w:p>
            <w:pPr>
              <w:pStyle w:val="TableParagraph"/>
              <w:spacing w:before="8"/>
              <w:rPr>
                <w:sz w:val="21"/>
              </w:rPr>
            </w:pPr>
          </w:p>
          <w:p>
            <w:pPr>
              <w:pStyle w:val="TableParagraph"/>
              <w:spacing w:before="1"/>
              <w:ind w:right="250"/>
              <w:jc w:val="right"/>
              <w:rPr>
                <w:b/>
                <w:sz w:val="22"/>
              </w:rPr>
            </w:pPr>
            <w:r>
              <w:rPr>
                <w:b/>
                <w:sz w:val="22"/>
              </w:rPr>
              <w:t>No</w:t>
            </w:r>
          </w:p>
        </w:tc>
        <w:tc>
          <w:tcPr>
            <w:tcW w:w="1272" w:type="dxa"/>
            <w:tcBorders>
              <w:right w:val="single" w:sz="4" w:space="0" w:color="000000"/>
            </w:tcBorders>
          </w:tcPr>
          <w:p>
            <w:pPr>
              <w:pStyle w:val="TableParagraph"/>
              <w:spacing w:before="8"/>
              <w:rPr>
                <w:sz w:val="21"/>
              </w:rPr>
            </w:pPr>
          </w:p>
          <w:p>
            <w:pPr>
              <w:pStyle w:val="TableParagraph"/>
              <w:spacing w:before="1"/>
              <w:ind w:left="206"/>
              <w:rPr>
                <w:b/>
                <w:sz w:val="22"/>
              </w:rPr>
            </w:pPr>
            <w:r>
              <w:rPr>
                <w:b/>
                <w:sz w:val="22"/>
              </w:rPr>
              <w:t>Tanggal</w:t>
            </w:r>
          </w:p>
        </w:tc>
        <w:tc>
          <w:tcPr>
            <w:tcW w:w="4563" w:type="dxa"/>
            <w:tcBorders>
              <w:left w:val="single" w:sz="4" w:space="0" w:color="000000"/>
              <w:right w:val="single" w:sz="4" w:space="0" w:color="000000"/>
            </w:tcBorders>
          </w:tcPr>
          <w:p>
            <w:pPr>
              <w:pStyle w:val="TableParagraph"/>
              <w:spacing w:before="8"/>
              <w:rPr>
                <w:sz w:val="21"/>
              </w:rPr>
            </w:pPr>
          </w:p>
          <w:p>
            <w:pPr>
              <w:pStyle w:val="TableParagraph"/>
              <w:spacing w:before="1"/>
              <w:ind w:left="1917" w:right="1739"/>
              <w:jc w:val="center"/>
              <w:rPr>
                <w:b/>
                <w:sz w:val="22"/>
              </w:rPr>
            </w:pPr>
            <w:r>
              <w:rPr>
                <w:b/>
                <w:sz w:val="22"/>
              </w:rPr>
              <w:t>Kegiatan</w:t>
            </w:r>
          </w:p>
        </w:tc>
        <w:tc>
          <w:tcPr>
            <w:tcW w:w="1677" w:type="dxa"/>
            <w:tcBorders>
              <w:left w:val="single" w:sz="4" w:space="0" w:color="000000"/>
              <w:right w:val="single" w:sz="4" w:space="0" w:color="000000"/>
            </w:tcBorders>
          </w:tcPr>
          <w:p>
            <w:pPr>
              <w:pStyle w:val="TableParagraph"/>
              <w:spacing w:before="123"/>
              <w:ind w:left="352" w:right="315"/>
              <w:jc w:val="center"/>
              <w:rPr>
                <w:b/>
                <w:sz w:val="22"/>
              </w:rPr>
            </w:pPr>
            <w:r>
              <w:rPr>
                <w:b/>
                <w:sz w:val="22"/>
              </w:rPr>
              <w:t>TTD</w:t>
            </w:r>
          </w:p>
          <w:p>
            <w:pPr>
              <w:pStyle w:val="TableParagraph"/>
              <w:spacing w:before="1"/>
              <w:ind w:left="357" w:right="315"/>
              <w:jc w:val="center"/>
              <w:rPr>
                <w:b/>
                <w:sz w:val="22"/>
              </w:rPr>
            </w:pPr>
            <w:r>
              <w:rPr>
                <w:b/>
                <w:sz w:val="22"/>
              </w:rPr>
              <w:t>Pelaksana</w:t>
            </w:r>
          </w:p>
        </w:tc>
        <w:tc>
          <w:tcPr>
            <w:tcW w:w="1985" w:type="dxa"/>
            <w:tcBorders>
              <w:left w:val="single" w:sz="4" w:space="0" w:color="000000"/>
            </w:tcBorders>
          </w:tcPr>
          <w:p>
            <w:pPr>
              <w:pStyle w:val="TableParagraph"/>
              <w:spacing w:line="249" w:lineRule="exact"/>
              <w:ind w:left="417" w:right="351"/>
              <w:jc w:val="center"/>
              <w:rPr>
                <w:b/>
                <w:sz w:val="22"/>
              </w:rPr>
            </w:pPr>
            <w:r>
              <w:rPr>
                <w:b/>
                <w:sz w:val="22"/>
              </w:rPr>
              <w:t>TTD</w:t>
            </w:r>
          </w:p>
          <w:p>
            <w:pPr>
              <w:pStyle w:val="TableParagraph"/>
              <w:spacing w:line="250" w:lineRule="atLeast" w:before="1"/>
              <w:ind w:left="419" w:right="351"/>
              <w:jc w:val="center"/>
              <w:rPr>
                <w:b/>
                <w:sz w:val="22"/>
              </w:rPr>
            </w:pPr>
            <w:r>
              <w:rPr>
                <w:b/>
                <w:sz w:val="22"/>
              </w:rPr>
              <w:t>Pembimbing lapangan</w:t>
            </w:r>
          </w:p>
        </w:tc>
      </w:tr>
      <w:tr>
        <w:trPr>
          <w:trHeight w:val="227" w:hRule="atLeast"/>
        </w:trPr>
        <w:tc>
          <w:tcPr>
            <w:tcW w:w="737" w:type="dxa"/>
            <w:tcBorders>
              <w:bottom w:val="nil"/>
            </w:tcBorders>
          </w:tcPr>
          <w:p>
            <w:pPr>
              <w:pStyle w:val="TableParagraph"/>
              <w:spacing w:line="208" w:lineRule="exact"/>
              <w:ind w:right="236"/>
              <w:jc w:val="right"/>
              <w:rPr>
                <w:sz w:val="22"/>
              </w:rPr>
            </w:pPr>
            <w:r>
              <w:rPr>
                <w:w w:val="100"/>
                <w:sz w:val="22"/>
              </w:rPr>
              <w:t>`</w:t>
            </w:r>
          </w:p>
        </w:tc>
        <w:tc>
          <w:tcPr>
            <w:tcW w:w="1272" w:type="dxa"/>
            <w:tcBorders>
              <w:bottom w:val="nil"/>
              <w:right w:val="single" w:sz="4" w:space="0" w:color="000000"/>
            </w:tcBorders>
          </w:tcPr>
          <w:p>
            <w:pPr>
              <w:pStyle w:val="TableParagraph"/>
              <w:rPr>
                <w:sz w:val="16"/>
              </w:rPr>
            </w:pPr>
          </w:p>
        </w:tc>
        <w:tc>
          <w:tcPr>
            <w:tcW w:w="4563" w:type="dxa"/>
            <w:vMerge w:val="restart"/>
            <w:tcBorders>
              <w:left w:val="single" w:sz="4" w:space="0" w:color="000000"/>
              <w:bottom w:val="single" w:sz="4" w:space="0" w:color="000000"/>
              <w:right w:val="single" w:sz="4" w:space="0" w:color="000000"/>
            </w:tcBorders>
          </w:tcPr>
          <w:p>
            <w:pPr>
              <w:pStyle w:val="TableParagraph"/>
              <w:numPr>
                <w:ilvl w:val="0"/>
                <w:numId w:val="29"/>
              </w:numPr>
              <w:tabs>
                <w:tab w:pos="981" w:val="left" w:leader="none"/>
                <w:tab w:pos="982" w:val="left" w:leader="none"/>
              </w:tabs>
              <w:spacing w:line="259" w:lineRule="exact" w:before="0" w:after="0"/>
              <w:ind w:left="981" w:right="0" w:hanging="361"/>
              <w:jc w:val="left"/>
              <w:rPr>
                <w:sz w:val="22"/>
              </w:rPr>
            </w:pPr>
            <w:r>
              <w:rPr>
                <w:sz w:val="22"/>
              </w:rPr>
              <w:t>Pembukaan Magang</w:t>
            </w:r>
          </w:p>
          <w:p>
            <w:pPr>
              <w:pStyle w:val="TableParagraph"/>
              <w:spacing w:before="5"/>
              <w:rPr>
                <w:sz w:val="21"/>
              </w:rPr>
            </w:pPr>
          </w:p>
          <w:p>
            <w:pPr>
              <w:pStyle w:val="TableParagraph"/>
              <w:numPr>
                <w:ilvl w:val="0"/>
                <w:numId w:val="29"/>
              </w:numPr>
              <w:tabs>
                <w:tab w:pos="981" w:val="left" w:leader="none"/>
                <w:tab w:pos="982" w:val="left" w:leader="none"/>
              </w:tabs>
              <w:spacing w:line="240" w:lineRule="auto" w:before="0" w:after="0"/>
              <w:ind w:left="981" w:right="477" w:hanging="360"/>
              <w:jc w:val="left"/>
              <w:rPr>
                <w:sz w:val="22"/>
              </w:rPr>
            </w:pPr>
            <w:r>
              <w:rPr>
                <w:sz w:val="22"/>
              </w:rPr>
              <w:t>Diskusi dengan dosen</w:t>
            </w:r>
            <w:r>
              <w:rPr>
                <w:spacing w:val="-14"/>
                <w:sz w:val="22"/>
              </w:rPr>
              <w:t> </w:t>
            </w:r>
            <w:r>
              <w:rPr>
                <w:sz w:val="22"/>
              </w:rPr>
              <w:t>pembimbing dan pembimbing</w:t>
            </w:r>
            <w:r>
              <w:rPr>
                <w:spacing w:val="-7"/>
                <w:sz w:val="22"/>
              </w:rPr>
              <w:t> </w:t>
            </w:r>
            <w:r>
              <w:rPr>
                <w:sz w:val="22"/>
              </w:rPr>
              <w:t>lapangan</w:t>
            </w:r>
          </w:p>
          <w:p>
            <w:pPr>
              <w:pStyle w:val="TableParagraph"/>
              <w:spacing w:before="9"/>
              <w:rPr>
                <w:sz w:val="21"/>
              </w:rPr>
            </w:pPr>
          </w:p>
          <w:p>
            <w:pPr>
              <w:pStyle w:val="TableParagraph"/>
              <w:numPr>
                <w:ilvl w:val="0"/>
                <w:numId w:val="29"/>
              </w:numPr>
              <w:tabs>
                <w:tab w:pos="981" w:val="left" w:leader="none"/>
                <w:tab w:pos="982" w:val="left" w:leader="none"/>
              </w:tabs>
              <w:spacing w:line="240" w:lineRule="auto" w:before="0" w:after="0"/>
              <w:ind w:left="981" w:right="725" w:hanging="360"/>
              <w:jc w:val="left"/>
              <w:rPr>
                <w:sz w:val="22"/>
              </w:rPr>
            </w:pPr>
            <w:r>
              <w:rPr>
                <w:sz w:val="22"/>
              </w:rPr>
              <w:t>Penjelasan tugas dari balai </w:t>
            </w:r>
            <w:r>
              <w:rPr>
                <w:spacing w:val="-4"/>
                <w:sz w:val="22"/>
              </w:rPr>
              <w:t>besar </w:t>
            </w:r>
            <w:r>
              <w:rPr>
                <w:sz w:val="22"/>
              </w:rPr>
              <w:t>pelatihan</w:t>
            </w:r>
            <w:r>
              <w:rPr>
                <w:spacing w:val="-2"/>
                <w:sz w:val="22"/>
              </w:rPr>
              <w:t> </w:t>
            </w:r>
            <w:r>
              <w:rPr>
                <w:sz w:val="22"/>
              </w:rPr>
              <w:t>peternakan</w:t>
            </w:r>
          </w:p>
          <w:p>
            <w:pPr>
              <w:pStyle w:val="TableParagraph"/>
              <w:rPr>
                <w:sz w:val="22"/>
              </w:rPr>
            </w:pPr>
          </w:p>
          <w:p>
            <w:pPr>
              <w:pStyle w:val="TableParagraph"/>
              <w:numPr>
                <w:ilvl w:val="0"/>
                <w:numId w:val="29"/>
              </w:numPr>
              <w:tabs>
                <w:tab w:pos="981" w:val="left" w:leader="none"/>
                <w:tab w:pos="982" w:val="left" w:leader="none"/>
              </w:tabs>
              <w:spacing w:line="240" w:lineRule="auto" w:before="0" w:after="0"/>
              <w:ind w:left="981" w:right="153" w:hanging="360"/>
              <w:jc w:val="left"/>
              <w:rPr>
                <w:sz w:val="22"/>
              </w:rPr>
            </w:pPr>
            <w:r>
              <w:rPr>
                <w:sz w:val="22"/>
              </w:rPr>
              <w:t>Melakukan pengamatan dan pemilihan divisi</w:t>
            </w:r>
          </w:p>
          <w:p>
            <w:pPr>
              <w:pStyle w:val="TableParagraph"/>
              <w:spacing w:before="11"/>
              <w:rPr>
                <w:sz w:val="21"/>
              </w:rPr>
            </w:pPr>
          </w:p>
          <w:p>
            <w:pPr>
              <w:pStyle w:val="TableParagraph"/>
              <w:numPr>
                <w:ilvl w:val="0"/>
                <w:numId w:val="29"/>
              </w:numPr>
              <w:tabs>
                <w:tab w:pos="981" w:val="left" w:leader="none"/>
                <w:tab w:pos="982" w:val="left" w:leader="none"/>
              </w:tabs>
              <w:spacing w:line="240" w:lineRule="auto" w:before="0" w:after="0"/>
              <w:ind w:left="981" w:right="0" w:hanging="361"/>
              <w:jc w:val="left"/>
              <w:rPr>
                <w:sz w:val="22"/>
              </w:rPr>
            </w:pPr>
            <w:r>
              <w:rPr>
                <w:sz w:val="22"/>
              </w:rPr>
              <w:t>Penjelasan berkaitan dengan</w:t>
            </w:r>
            <w:r>
              <w:rPr>
                <w:spacing w:val="-3"/>
                <w:sz w:val="22"/>
              </w:rPr>
              <w:t> </w:t>
            </w:r>
            <w:r>
              <w:rPr>
                <w:sz w:val="22"/>
              </w:rPr>
              <w:t>divisi</w:t>
            </w:r>
          </w:p>
          <w:p>
            <w:pPr>
              <w:pStyle w:val="TableParagraph"/>
              <w:spacing w:before="7"/>
              <w:rPr>
                <w:sz w:val="21"/>
              </w:rPr>
            </w:pPr>
          </w:p>
          <w:p>
            <w:pPr>
              <w:pStyle w:val="TableParagraph"/>
              <w:numPr>
                <w:ilvl w:val="0"/>
                <w:numId w:val="29"/>
              </w:numPr>
              <w:tabs>
                <w:tab w:pos="981" w:val="left" w:leader="none"/>
                <w:tab w:pos="982" w:val="left" w:leader="none"/>
              </w:tabs>
              <w:spacing w:line="240" w:lineRule="auto" w:before="0" w:after="0"/>
              <w:ind w:left="981" w:right="242" w:hanging="360"/>
              <w:jc w:val="left"/>
              <w:rPr>
                <w:sz w:val="22"/>
              </w:rPr>
            </w:pPr>
            <w:r>
              <w:rPr>
                <w:sz w:val="22"/>
              </w:rPr>
              <w:t>Memilih divisi limbah sebagi</w:t>
            </w:r>
            <w:r>
              <w:rPr>
                <w:spacing w:val="-22"/>
                <w:sz w:val="22"/>
              </w:rPr>
              <w:t> </w:t>
            </w:r>
            <w:r>
              <w:rPr>
                <w:sz w:val="22"/>
              </w:rPr>
              <w:t>fokusan kegiatan magang</w:t>
            </w:r>
          </w:p>
          <w:p>
            <w:pPr>
              <w:pStyle w:val="TableParagraph"/>
              <w:rPr>
                <w:sz w:val="22"/>
              </w:rPr>
            </w:pPr>
          </w:p>
          <w:p>
            <w:pPr>
              <w:pStyle w:val="TableParagraph"/>
              <w:numPr>
                <w:ilvl w:val="0"/>
                <w:numId w:val="29"/>
              </w:numPr>
              <w:tabs>
                <w:tab w:pos="981" w:val="left" w:leader="none"/>
                <w:tab w:pos="982" w:val="left" w:leader="none"/>
              </w:tabs>
              <w:spacing w:line="240" w:lineRule="auto" w:before="1" w:after="0"/>
              <w:ind w:left="981" w:right="342" w:hanging="360"/>
              <w:jc w:val="left"/>
              <w:rPr>
                <w:sz w:val="22"/>
              </w:rPr>
            </w:pPr>
            <w:r>
              <w:rPr>
                <w:sz w:val="22"/>
              </w:rPr>
              <w:t>Melakukan kegiatan di divisi limbah pada kandang sapi dan pembuatan pupuk dan</w:t>
            </w:r>
            <w:r>
              <w:rPr>
                <w:spacing w:val="-6"/>
                <w:sz w:val="22"/>
              </w:rPr>
              <w:t> </w:t>
            </w:r>
            <w:r>
              <w:rPr>
                <w:sz w:val="22"/>
              </w:rPr>
              <w:t>biogas</w:t>
            </w:r>
          </w:p>
          <w:p>
            <w:pPr>
              <w:pStyle w:val="TableParagraph"/>
              <w:spacing w:before="10"/>
              <w:rPr>
                <w:sz w:val="21"/>
              </w:rPr>
            </w:pPr>
          </w:p>
          <w:p>
            <w:pPr>
              <w:pStyle w:val="TableParagraph"/>
              <w:numPr>
                <w:ilvl w:val="0"/>
                <w:numId w:val="29"/>
              </w:numPr>
              <w:tabs>
                <w:tab w:pos="982" w:val="left" w:leader="none"/>
              </w:tabs>
              <w:spacing w:line="240" w:lineRule="auto" w:before="0" w:after="0"/>
              <w:ind w:left="981" w:right="150" w:hanging="360"/>
              <w:jc w:val="both"/>
              <w:rPr>
                <w:sz w:val="22"/>
              </w:rPr>
            </w:pPr>
            <w:r>
              <w:rPr>
                <w:sz w:val="22"/>
              </w:rPr>
              <w:t>Melakukan pembekalan dengan </w:t>
            </w:r>
            <w:r>
              <w:rPr>
                <w:spacing w:val="-3"/>
                <w:sz w:val="22"/>
              </w:rPr>
              <w:t>dosen </w:t>
            </w:r>
            <w:r>
              <w:rPr>
                <w:sz w:val="22"/>
              </w:rPr>
              <w:t>pembimbing terkait dengan pemurnian biogas</w:t>
            </w:r>
          </w:p>
          <w:p>
            <w:pPr>
              <w:pStyle w:val="TableParagraph"/>
              <w:spacing w:before="10"/>
              <w:rPr>
                <w:sz w:val="21"/>
              </w:rPr>
            </w:pPr>
          </w:p>
          <w:p>
            <w:pPr>
              <w:pStyle w:val="TableParagraph"/>
              <w:numPr>
                <w:ilvl w:val="0"/>
                <w:numId w:val="29"/>
              </w:numPr>
              <w:tabs>
                <w:tab w:pos="981" w:val="left" w:leader="none"/>
                <w:tab w:pos="982" w:val="left" w:leader="none"/>
              </w:tabs>
              <w:spacing w:line="240" w:lineRule="auto" w:before="0" w:after="0"/>
              <w:ind w:left="981" w:right="465" w:hanging="360"/>
              <w:jc w:val="left"/>
              <w:rPr>
                <w:sz w:val="22"/>
              </w:rPr>
            </w:pPr>
            <w:r>
              <w:rPr>
                <w:sz w:val="22"/>
              </w:rPr>
              <w:t>Memulai pemurnian biogas</w:t>
            </w:r>
            <w:r>
              <w:rPr>
                <w:spacing w:val="-13"/>
                <w:sz w:val="22"/>
              </w:rPr>
              <w:t> </w:t>
            </w:r>
            <w:r>
              <w:rPr>
                <w:sz w:val="22"/>
              </w:rPr>
              <w:t>dengan melakukan beberapa</w:t>
            </w:r>
            <w:r>
              <w:rPr>
                <w:spacing w:val="-2"/>
                <w:sz w:val="22"/>
              </w:rPr>
              <w:t> </w:t>
            </w:r>
            <w:r>
              <w:rPr>
                <w:sz w:val="22"/>
              </w:rPr>
              <w:t>percobaan</w:t>
            </w:r>
          </w:p>
          <w:p>
            <w:pPr>
              <w:pStyle w:val="TableParagraph"/>
              <w:rPr>
                <w:sz w:val="22"/>
              </w:rPr>
            </w:pPr>
          </w:p>
          <w:p>
            <w:pPr>
              <w:pStyle w:val="TableParagraph"/>
              <w:numPr>
                <w:ilvl w:val="0"/>
                <w:numId w:val="29"/>
              </w:numPr>
              <w:tabs>
                <w:tab w:pos="981" w:val="left" w:leader="none"/>
                <w:tab w:pos="982" w:val="left" w:leader="none"/>
              </w:tabs>
              <w:spacing w:line="240" w:lineRule="auto" w:before="0" w:after="0"/>
              <w:ind w:left="981" w:right="517" w:hanging="360"/>
              <w:jc w:val="left"/>
              <w:rPr>
                <w:sz w:val="22"/>
              </w:rPr>
            </w:pPr>
            <w:r>
              <w:rPr>
                <w:sz w:val="22"/>
              </w:rPr>
              <w:t>Membantu divisi dengan</w:t>
            </w:r>
            <w:r>
              <w:rPr>
                <w:spacing w:val="-16"/>
                <w:sz w:val="22"/>
              </w:rPr>
              <w:t> </w:t>
            </w:r>
            <w:r>
              <w:rPr>
                <w:sz w:val="22"/>
              </w:rPr>
              <w:t>membuat materi pembelajaran</w:t>
            </w:r>
          </w:p>
          <w:p>
            <w:pPr>
              <w:pStyle w:val="TableParagraph"/>
              <w:rPr>
                <w:sz w:val="24"/>
              </w:rPr>
            </w:pPr>
          </w:p>
          <w:p>
            <w:pPr>
              <w:pStyle w:val="TableParagraph"/>
              <w:spacing w:before="10"/>
              <w:rPr>
                <w:sz w:val="19"/>
              </w:rPr>
            </w:pPr>
          </w:p>
          <w:p>
            <w:pPr>
              <w:pStyle w:val="TableParagraph"/>
              <w:numPr>
                <w:ilvl w:val="0"/>
                <w:numId w:val="29"/>
              </w:numPr>
              <w:tabs>
                <w:tab w:pos="982" w:val="left" w:leader="none"/>
              </w:tabs>
              <w:spacing w:line="240" w:lineRule="auto" w:before="1" w:after="0"/>
              <w:ind w:left="981" w:right="125" w:hanging="360"/>
              <w:jc w:val="both"/>
              <w:rPr>
                <w:sz w:val="22"/>
              </w:rPr>
            </w:pPr>
            <w:r>
              <w:rPr>
                <w:sz w:val="22"/>
              </w:rPr>
              <w:t>Melakukan uji limbah air kandang sapi dari</w:t>
            </w:r>
            <w:r>
              <w:rPr>
                <w:spacing w:val="-4"/>
                <w:sz w:val="22"/>
              </w:rPr>
              <w:t> </w:t>
            </w:r>
            <w:r>
              <w:rPr>
                <w:sz w:val="22"/>
              </w:rPr>
              <w:t>BOD,COD,TSS</w:t>
            </w:r>
          </w:p>
          <w:p>
            <w:pPr>
              <w:pStyle w:val="TableParagraph"/>
              <w:spacing w:before="8"/>
              <w:rPr>
                <w:sz w:val="21"/>
              </w:rPr>
            </w:pPr>
          </w:p>
          <w:p>
            <w:pPr>
              <w:pStyle w:val="TableParagraph"/>
              <w:numPr>
                <w:ilvl w:val="0"/>
                <w:numId w:val="29"/>
              </w:numPr>
              <w:tabs>
                <w:tab w:pos="981" w:val="left" w:leader="none"/>
                <w:tab w:pos="982" w:val="left" w:leader="none"/>
              </w:tabs>
              <w:spacing w:line="240" w:lineRule="auto" w:before="0" w:after="0"/>
              <w:ind w:left="981" w:right="132" w:hanging="360"/>
              <w:jc w:val="left"/>
              <w:rPr>
                <w:sz w:val="22"/>
              </w:rPr>
            </w:pPr>
            <w:r>
              <w:rPr>
                <w:sz w:val="22"/>
              </w:rPr>
              <w:t>Pengumpulan data dari hasil </w:t>
            </w:r>
            <w:r>
              <w:rPr>
                <w:spacing w:val="-6"/>
                <w:sz w:val="22"/>
              </w:rPr>
              <w:t>percobaan </w:t>
            </w:r>
            <w:r>
              <w:rPr>
                <w:sz w:val="22"/>
              </w:rPr>
              <w:t>pemurnia biogas dan uji</w:t>
            </w:r>
            <w:r>
              <w:rPr>
                <w:spacing w:val="-8"/>
                <w:sz w:val="22"/>
              </w:rPr>
              <w:t> </w:t>
            </w:r>
            <w:r>
              <w:rPr>
                <w:sz w:val="22"/>
              </w:rPr>
              <w:t>limbah</w:t>
            </w:r>
          </w:p>
          <w:p>
            <w:pPr>
              <w:pStyle w:val="TableParagraph"/>
              <w:rPr>
                <w:sz w:val="22"/>
              </w:rPr>
            </w:pPr>
          </w:p>
          <w:p>
            <w:pPr>
              <w:pStyle w:val="TableParagraph"/>
              <w:numPr>
                <w:ilvl w:val="0"/>
                <w:numId w:val="29"/>
              </w:numPr>
              <w:tabs>
                <w:tab w:pos="981" w:val="left" w:leader="none"/>
                <w:tab w:pos="982" w:val="left" w:leader="none"/>
              </w:tabs>
              <w:spacing w:line="240" w:lineRule="auto" w:before="0" w:after="0"/>
              <w:ind w:left="981" w:right="501" w:hanging="360"/>
              <w:jc w:val="left"/>
              <w:rPr>
                <w:sz w:val="22"/>
              </w:rPr>
            </w:pPr>
            <w:r>
              <w:rPr>
                <w:sz w:val="22"/>
              </w:rPr>
              <w:t>Pengumpulan data uji zat pengotor limbah</w:t>
            </w:r>
          </w:p>
          <w:p>
            <w:pPr>
              <w:pStyle w:val="TableParagraph"/>
              <w:spacing w:before="9"/>
              <w:rPr>
                <w:sz w:val="21"/>
              </w:rPr>
            </w:pPr>
          </w:p>
          <w:p>
            <w:pPr>
              <w:pStyle w:val="TableParagraph"/>
              <w:numPr>
                <w:ilvl w:val="0"/>
                <w:numId w:val="29"/>
              </w:numPr>
              <w:tabs>
                <w:tab w:pos="981" w:val="left" w:leader="none"/>
                <w:tab w:pos="982" w:val="left" w:leader="none"/>
              </w:tabs>
              <w:spacing w:line="240" w:lineRule="auto" w:before="0" w:after="0"/>
              <w:ind w:left="981" w:right="0" w:hanging="361"/>
              <w:jc w:val="left"/>
              <w:rPr>
                <w:sz w:val="22"/>
              </w:rPr>
            </w:pPr>
            <w:r>
              <w:rPr>
                <w:sz w:val="22"/>
              </w:rPr>
              <w:t>Observasi</w:t>
            </w:r>
            <w:r>
              <w:rPr>
                <w:spacing w:val="-4"/>
                <w:sz w:val="22"/>
              </w:rPr>
              <w:t> </w:t>
            </w:r>
            <w:r>
              <w:rPr>
                <w:sz w:val="22"/>
              </w:rPr>
              <w:t>permasalahan</w:t>
            </w:r>
          </w:p>
          <w:p>
            <w:pPr>
              <w:pStyle w:val="TableParagraph"/>
              <w:spacing w:before="10"/>
              <w:rPr>
                <w:sz w:val="21"/>
              </w:rPr>
            </w:pPr>
          </w:p>
          <w:p>
            <w:pPr>
              <w:pStyle w:val="TableParagraph"/>
              <w:numPr>
                <w:ilvl w:val="0"/>
                <w:numId w:val="29"/>
              </w:numPr>
              <w:tabs>
                <w:tab w:pos="981" w:val="left" w:leader="none"/>
                <w:tab w:pos="982" w:val="left" w:leader="none"/>
              </w:tabs>
              <w:spacing w:line="240" w:lineRule="auto" w:before="0" w:after="0"/>
              <w:ind w:left="981" w:right="730" w:hanging="360"/>
              <w:jc w:val="left"/>
              <w:rPr>
                <w:sz w:val="22"/>
              </w:rPr>
            </w:pPr>
            <w:r>
              <w:rPr>
                <w:sz w:val="22"/>
              </w:rPr>
              <w:t>Penyusunan Laporan akhir </w:t>
            </w:r>
            <w:r>
              <w:rPr>
                <w:spacing w:val="-7"/>
                <w:sz w:val="22"/>
              </w:rPr>
              <w:t>kerja </w:t>
            </w:r>
            <w:r>
              <w:rPr>
                <w:sz w:val="22"/>
              </w:rPr>
              <w:t>praktik</w:t>
            </w:r>
          </w:p>
        </w:tc>
        <w:tc>
          <w:tcPr>
            <w:tcW w:w="1677" w:type="dxa"/>
            <w:vMerge w:val="restart"/>
            <w:tcBorders>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
              <w:rPr>
                <w:sz w:val="10"/>
              </w:rPr>
            </w:pPr>
          </w:p>
          <w:p>
            <w:pPr>
              <w:pStyle w:val="TableParagraph"/>
              <w:ind w:left="473"/>
              <w:rPr>
                <w:sz w:val="20"/>
              </w:rPr>
            </w:pPr>
            <w:r>
              <w:rPr>
                <w:sz w:val="20"/>
              </w:rPr>
              <w:drawing>
                <wp:inline distT="0" distB="0" distL="0" distR="0">
                  <wp:extent cx="461854" cy="486155"/>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44" cstate="print"/>
                          <a:stretch>
                            <a:fillRect/>
                          </a:stretch>
                        </pic:blipFill>
                        <pic:spPr>
                          <a:xfrm>
                            <a:off x="0" y="0"/>
                            <a:ext cx="461854" cy="486155"/>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9"/>
              </w:rPr>
            </w:pPr>
          </w:p>
          <w:p>
            <w:pPr>
              <w:pStyle w:val="TableParagraph"/>
              <w:ind w:left="468"/>
              <w:rPr>
                <w:sz w:val="20"/>
              </w:rPr>
            </w:pPr>
            <w:r>
              <w:rPr>
                <w:sz w:val="20"/>
              </w:rPr>
              <w:drawing>
                <wp:inline distT="0" distB="0" distL="0" distR="0">
                  <wp:extent cx="461854" cy="486156"/>
                  <wp:effectExtent l="0" t="0" r="0" b="0"/>
                  <wp:docPr id="59" name="image29.png"/>
                  <wp:cNvGraphicFramePr>
                    <a:graphicFrameLocks noChangeAspect="1"/>
                  </wp:cNvGraphicFramePr>
                  <a:graphic>
                    <a:graphicData uri="http://schemas.openxmlformats.org/drawingml/2006/picture">
                      <pic:pic>
                        <pic:nvPicPr>
                          <pic:cNvPr id="60" name="image29.png"/>
                          <pic:cNvPicPr/>
                        </pic:nvPicPr>
                        <pic:blipFill>
                          <a:blip r:embed="rId44" cstate="print"/>
                          <a:stretch>
                            <a:fillRect/>
                          </a:stretch>
                        </pic:blipFill>
                        <pic:spPr>
                          <a:xfrm>
                            <a:off x="0" y="0"/>
                            <a:ext cx="461854" cy="486156"/>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3" w:after="1"/>
              <w:rPr>
                <w:sz w:val="29"/>
              </w:rPr>
            </w:pPr>
          </w:p>
          <w:p>
            <w:pPr>
              <w:pStyle w:val="TableParagraph"/>
              <w:ind w:left="500"/>
              <w:rPr>
                <w:sz w:val="20"/>
              </w:rPr>
            </w:pPr>
            <w:r>
              <w:rPr>
                <w:sz w:val="20"/>
              </w:rPr>
              <w:drawing>
                <wp:inline distT="0" distB="0" distL="0" distR="0">
                  <wp:extent cx="514930" cy="540638"/>
                  <wp:effectExtent l="0" t="0" r="0" b="0"/>
                  <wp:docPr id="61" name="image30.png"/>
                  <wp:cNvGraphicFramePr>
                    <a:graphicFrameLocks noChangeAspect="1"/>
                  </wp:cNvGraphicFramePr>
                  <a:graphic>
                    <a:graphicData uri="http://schemas.openxmlformats.org/drawingml/2006/picture">
                      <pic:pic>
                        <pic:nvPicPr>
                          <pic:cNvPr id="62" name="image30.png"/>
                          <pic:cNvPicPr/>
                        </pic:nvPicPr>
                        <pic:blipFill>
                          <a:blip r:embed="rId45" cstate="print"/>
                          <a:stretch>
                            <a:fillRect/>
                          </a:stretch>
                        </pic:blipFill>
                        <pic:spPr>
                          <a:xfrm>
                            <a:off x="0" y="0"/>
                            <a:ext cx="514930" cy="54063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after="1"/>
              <w:rPr>
                <w:sz w:val="26"/>
              </w:rPr>
            </w:pPr>
          </w:p>
          <w:p>
            <w:pPr>
              <w:pStyle w:val="TableParagraph"/>
              <w:ind w:left="480"/>
              <w:rPr>
                <w:sz w:val="20"/>
              </w:rPr>
            </w:pPr>
            <w:r>
              <w:rPr>
                <w:sz w:val="20"/>
              </w:rPr>
              <w:drawing>
                <wp:inline distT="0" distB="0" distL="0" distR="0">
                  <wp:extent cx="461852" cy="1906905"/>
                  <wp:effectExtent l="0" t="0" r="0" b="0"/>
                  <wp:docPr id="63" name="image31.png"/>
                  <wp:cNvGraphicFramePr>
                    <a:graphicFrameLocks noChangeAspect="1"/>
                  </wp:cNvGraphicFramePr>
                  <a:graphic>
                    <a:graphicData uri="http://schemas.openxmlformats.org/drawingml/2006/picture">
                      <pic:pic>
                        <pic:nvPicPr>
                          <pic:cNvPr id="64" name="image31.png"/>
                          <pic:cNvPicPr/>
                        </pic:nvPicPr>
                        <pic:blipFill>
                          <a:blip r:embed="rId46" cstate="print"/>
                          <a:stretch>
                            <a:fillRect/>
                          </a:stretch>
                        </pic:blipFill>
                        <pic:spPr>
                          <a:xfrm>
                            <a:off x="0" y="0"/>
                            <a:ext cx="461852" cy="1906905"/>
                          </a:xfrm>
                          <a:prstGeom prst="rect">
                            <a:avLst/>
                          </a:prstGeom>
                        </pic:spPr>
                      </pic:pic>
                    </a:graphicData>
                  </a:graphic>
                </wp:inline>
              </w:drawing>
            </w:r>
            <w:r>
              <w:rPr>
                <w:sz w:val="20"/>
              </w:rPr>
            </w:r>
          </w:p>
          <w:p>
            <w:pPr>
              <w:pStyle w:val="TableParagraph"/>
              <w:spacing w:before="5"/>
              <w:rPr>
                <w:sz w:val="23"/>
              </w:rPr>
            </w:pPr>
          </w:p>
          <w:p>
            <w:pPr>
              <w:pStyle w:val="TableParagraph"/>
              <w:ind w:left="473"/>
              <w:rPr>
                <w:sz w:val="20"/>
              </w:rPr>
            </w:pPr>
            <w:r>
              <w:rPr>
                <w:sz w:val="20"/>
              </w:rPr>
              <w:drawing>
                <wp:inline distT="0" distB="0" distL="0" distR="0">
                  <wp:extent cx="461852" cy="486156"/>
                  <wp:effectExtent l="0" t="0" r="0" b="0"/>
                  <wp:docPr id="65" name="image29.png"/>
                  <wp:cNvGraphicFramePr>
                    <a:graphicFrameLocks noChangeAspect="1"/>
                  </wp:cNvGraphicFramePr>
                  <a:graphic>
                    <a:graphicData uri="http://schemas.openxmlformats.org/drawingml/2006/picture">
                      <pic:pic>
                        <pic:nvPicPr>
                          <pic:cNvPr id="66" name="image29.png"/>
                          <pic:cNvPicPr/>
                        </pic:nvPicPr>
                        <pic:blipFill>
                          <a:blip r:embed="rId44" cstate="print"/>
                          <a:stretch>
                            <a:fillRect/>
                          </a:stretch>
                        </pic:blipFill>
                        <pic:spPr>
                          <a:xfrm>
                            <a:off x="0" y="0"/>
                            <a:ext cx="461852" cy="486156"/>
                          </a:xfrm>
                          <a:prstGeom prst="rect">
                            <a:avLst/>
                          </a:prstGeom>
                        </pic:spPr>
                      </pic:pic>
                    </a:graphicData>
                  </a:graphic>
                </wp:inline>
              </w:drawing>
            </w:r>
            <w:r>
              <w:rPr>
                <w:sz w:val="20"/>
              </w:rPr>
            </w:r>
          </w:p>
        </w:tc>
        <w:tc>
          <w:tcPr>
            <w:tcW w:w="1985" w:type="dxa"/>
            <w:vMerge w:val="restart"/>
            <w:tcBorders>
              <w:left w:val="single" w:sz="4" w:space="0" w:color="000000"/>
              <w:bottom w:val="single" w:sz="4" w:space="0" w:color="000000"/>
            </w:tcBorders>
          </w:tcPr>
          <w:p>
            <w:pPr>
              <w:pStyle w:val="TableParagraph"/>
              <w:rPr>
                <w:sz w:val="20"/>
              </w:rPr>
            </w:pPr>
          </w:p>
          <w:p>
            <w:pPr>
              <w:pStyle w:val="TableParagraph"/>
              <w:rPr>
                <w:sz w:val="20"/>
              </w:rPr>
            </w:pPr>
          </w:p>
          <w:p>
            <w:pPr>
              <w:pStyle w:val="TableParagraph"/>
              <w:spacing w:before="1" w:after="1"/>
              <w:rPr>
                <w:sz w:val="28"/>
              </w:rPr>
            </w:pPr>
          </w:p>
          <w:p>
            <w:pPr>
              <w:pStyle w:val="TableParagraph"/>
              <w:ind w:left="52"/>
              <w:rPr>
                <w:sz w:val="20"/>
              </w:rPr>
            </w:pPr>
            <w:r>
              <w:rPr>
                <w:sz w:val="20"/>
              </w:rPr>
              <w:drawing>
                <wp:inline distT="0" distB="0" distL="0" distR="0">
                  <wp:extent cx="1177685" cy="489203"/>
                  <wp:effectExtent l="0" t="0" r="0" b="0"/>
                  <wp:docPr id="67" name="image32.jpeg"/>
                  <wp:cNvGraphicFramePr>
                    <a:graphicFrameLocks noChangeAspect="1"/>
                  </wp:cNvGraphicFramePr>
                  <a:graphic>
                    <a:graphicData uri="http://schemas.openxmlformats.org/drawingml/2006/picture">
                      <pic:pic>
                        <pic:nvPicPr>
                          <pic:cNvPr id="68" name="image32.jpeg"/>
                          <pic:cNvPicPr/>
                        </pic:nvPicPr>
                        <pic:blipFill>
                          <a:blip r:embed="rId47" cstate="print"/>
                          <a:stretch>
                            <a:fillRect/>
                          </a:stretch>
                        </pic:blipFill>
                        <pic:spPr>
                          <a:xfrm>
                            <a:off x="0" y="0"/>
                            <a:ext cx="1177685" cy="489203"/>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0"/>
              </w:rPr>
            </w:pPr>
          </w:p>
          <w:p>
            <w:pPr>
              <w:pStyle w:val="TableParagraph"/>
              <w:ind w:left="79" w:right="-15"/>
              <w:rPr>
                <w:sz w:val="20"/>
              </w:rPr>
            </w:pPr>
            <w:r>
              <w:rPr>
                <w:sz w:val="20"/>
              </w:rPr>
              <w:drawing>
                <wp:inline distT="0" distB="0" distL="0" distR="0">
                  <wp:extent cx="1177685" cy="489203"/>
                  <wp:effectExtent l="0" t="0" r="0" b="0"/>
                  <wp:docPr id="69" name="image32.jpeg"/>
                  <wp:cNvGraphicFramePr>
                    <a:graphicFrameLocks noChangeAspect="1"/>
                  </wp:cNvGraphicFramePr>
                  <a:graphic>
                    <a:graphicData uri="http://schemas.openxmlformats.org/drawingml/2006/picture">
                      <pic:pic>
                        <pic:nvPicPr>
                          <pic:cNvPr id="70" name="image32.jpeg"/>
                          <pic:cNvPicPr/>
                        </pic:nvPicPr>
                        <pic:blipFill>
                          <a:blip r:embed="rId47" cstate="print"/>
                          <a:stretch>
                            <a:fillRect/>
                          </a:stretch>
                        </pic:blipFill>
                        <pic:spPr>
                          <a:xfrm>
                            <a:off x="0" y="0"/>
                            <a:ext cx="1177685" cy="489203"/>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spacing w:before="4" w:after="1"/>
              <w:rPr>
                <w:sz w:val="17"/>
              </w:rPr>
            </w:pPr>
          </w:p>
          <w:p>
            <w:pPr>
              <w:pStyle w:val="TableParagraph"/>
              <w:ind w:left="52"/>
              <w:rPr>
                <w:sz w:val="20"/>
              </w:rPr>
            </w:pPr>
            <w:r>
              <w:rPr>
                <w:sz w:val="20"/>
              </w:rPr>
              <w:drawing>
                <wp:inline distT="0" distB="0" distL="0" distR="0">
                  <wp:extent cx="1177685" cy="489203"/>
                  <wp:effectExtent l="0" t="0" r="0" b="0"/>
                  <wp:docPr id="71" name="image32.jpeg"/>
                  <wp:cNvGraphicFramePr>
                    <a:graphicFrameLocks noChangeAspect="1"/>
                  </wp:cNvGraphicFramePr>
                  <a:graphic>
                    <a:graphicData uri="http://schemas.openxmlformats.org/drawingml/2006/picture">
                      <pic:pic>
                        <pic:nvPicPr>
                          <pic:cNvPr id="72" name="image32.jpeg"/>
                          <pic:cNvPicPr/>
                        </pic:nvPicPr>
                        <pic:blipFill>
                          <a:blip r:embed="rId47" cstate="print"/>
                          <a:stretch>
                            <a:fillRect/>
                          </a:stretch>
                        </pic:blipFill>
                        <pic:spPr>
                          <a:xfrm>
                            <a:off x="0" y="0"/>
                            <a:ext cx="1177685" cy="489203"/>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25"/>
              </w:rPr>
            </w:pPr>
          </w:p>
          <w:p>
            <w:pPr>
              <w:pStyle w:val="TableParagraph"/>
              <w:ind w:left="35"/>
              <w:rPr>
                <w:sz w:val="20"/>
              </w:rPr>
            </w:pPr>
            <w:r>
              <w:rPr>
                <w:sz w:val="20"/>
              </w:rPr>
              <w:drawing>
                <wp:inline distT="0" distB="0" distL="0" distR="0">
                  <wp:extent cx="1177685" cy="489204"/>
                  <wp:effectExtent l="0" t="0" r="0" b="0"/>
                  <wp:docPr id="73" name="image32.jpeg"/>
                  <wp:cNvGraphicFramePr>
                    <a:graphicFrameLocks noChangeAspect="1"/>
                  </wp:cNvGraphicFramePr>
                  <a:graphic>
                    <a:graphicData uri="http://schemas.openxmlformats.org/drawingml/2006/picture">
                      <pic:pic>
                        <pic:nvPicPr>
                          <pic:cNvPr id="74" name="image32.jpeg"/>
                          <pic:cNvPicPr/>
                        </pic:nvPicPr>
                        <pic:blipFill>
                          <a:blip r:embed="rId47" cstate="print"/>
                          <a:stretch>
                            <a:fillRect/>
                          </a:stretch>
                        </pic:blipFill>
                        <pic:spPr>
                          <a:xfrm>
                            <a:off x="0" y="0"/>
                            <a:ext cx="1177685" cy="489204"/>
                          </a:xfrm>
                          <a:prstGeom prst="rect">
                            <a:avLst/>
                          </a:prstGeom>
                        </pic:spPr>
                      </pic:pic>
                    </a:graphicData>
                  </a:graphic>
                </wp:inline>
              </w:drawing>
            </w:r>
            <w:r>
              <w:rPr>
                <w:sz w:val="20"/>
              </w:rPr>
            </w:r>
          </w:p>
          <w:p>
            <w:pPr>
              <w:pStyle w:val="TableParagraph"/>
              <w:spacing w:after="1"/>
              <w:rPr>
                <w:sz w:val="26"/>
              </w:rPr>
            </w:pPr>
          </w:p>
          <w:p>
            <w:pPr>
              <w:pStyle w:val="TableParagraph"/>
              <w:ind w:left="85" w:right="-15"/>
              <w:rPr>
                <w:sz w:val="20"/>
              </w:rPr>
            </w:pPr>
            <w:r>
              <w:rPr>
                <w:sz w:val="20"/>
              </w:rPr>
              <w:drawing>
                <wp:inline distT="0" distB="0" distL="0" distR="0">
                  <wp:extent cx="1177685" cy="489204"/>
                  <wp:effectExtent l="0" t="0" r="0" b="0"/>
                  <wp:docPr id="75" name="image32.jpeg"/>
                  <wp:cNvGraphicFramePr>
                    <a:graphicFrameLocks noChangeAspect="1"/>
                  </wp:cNvGraphicFramePr>
                  <a:graphic>
                    <a:graphicData uri="http://schemas.openxmlformats.org/drawingml/2006/picture">
                      <pic:pic>
                        <pic:nvPicPr>
                          <pic:cNvPr id="76" name="image32.jpeg"/>
                          <pic:cNvPicPr/>
                        </pic:nvPicPr>
                        <pic:blipFill>
                          <a:blip r:embed="rId47" cstate="print"/>
                          <a:stretch>
                            <a:fillRect/>
                          </a:stretch>
                        </pic:blipFill>
                        <pic:spPr>
                          <a:xfrm>
                            <a:off x="0" y="0"/>
                            <a:ext cx="1177685" cy="489204"/>
                          </a:xfrm>
                          <a:prstGeom prst="rect">
                            <a:avLst/>
                          </a:prstGeom>
                        </pic:spPr>
                      </pic:pic>
                    </a:graphicData>
                  </a:graphic>
                </wp:inline>
              </w:drawing>
            </w:r>
            <w:r>
              <w:rPr>
                <w:sz w:val="20"/>
              </w:rPr>
            </w:r>
          </w:p>
          <w:p>
            <w:pPr>
              <w:pStyle w:val="TableParagraph"/>
              <w:rPr>
                <w:sz w:val="10"/>
              </w:rPr>
            </w:pPr>
          </w:p>
          <w:p>
            <w:pPr>
              <w:pStyle w:val="TableParagraph"/>
              <w:ind w:left="52"/>
              <w:rPr>
                <w:sz w:val="20"/>
              </w:rPr>
            </w:pPr>
            <w:r>
              <w:rPr>
                <w:sz w:val="20"/>
              </w:rPr>
              <w:drawing>
                <wp:inline distT="0" distB="0" distL="0" distR="0">
                  <wp:extent cx="1177685" cy="489204"/>
                  <wp:effectExtent l="0" t="0" r="0" b="0"/>
                  <wp:docPr id="77" name="image32.jpeg"/>
                  <wp:cNvGraphicFramePr>
                    <a:graphicFrameLocks noChangeAspect="1"/>
                  </wp:cNvGraphicFramePr>
                  <a:graphic>
                    <a:graphicData uri="http://schemas.openxmlformats.org/drawingml/2006/picture">
                      <pic:pic>
                        <pic:nvPicPr>
                          <pic:cNvPr id="78" name="image32.jpeg"/>
                          <pic:cNvPicPr/>
                        </pic:nvPicPr>
                        <pic:blipFill>
                          <a:blip r:embed="rId47" cstate="print"/>
                          <a:stretch>
                            <a:fillRect/>
                          </a:stretch>
                        </pic:blipFill>
                        <pic:spPr>
                          <a:xfrm>
                            <a:off x="0" y="0"/>
                            <a:ext cx="1177685" cy="489204"/>
                          </a:xfrm>
                          <a:prstGeom prst="rect">
                            <a:avLst/>
                          </a:prstGeom>
                        </pic:spPr>
                      </pic:pic>
                    </a:graphicData>
                  </a:graphic>
                </wp:inline>
              </w:drawing>
            </w:r>
            <w:r>
              <w:rPr>
                <w:sz w:val="20"/>
              </w:rPr>
            </w:r>
          </w:p>
          <w:p>
            <w:pPr>
              <w:pStyle w:val="TableParagraph"/>
              <w:rPr>
                <w:sz w:val="20"/>
              </w:rPr>
            </w:pPr>
          </w:p>
          <w:p>
            <w:pPr>
              <w:pStyle w:val="TableParagraph"/>
              <w:spacing w:before="2" w:after="1"/>
              <w:rPr>
                <w:sz w:val="27"/>
              </w:rPr>
            </w:pPr>
          </w:p>
          <w:p>
            <w:pPr>
              <w:pStyle w:val="TableParagraph"/>
              <w:ind w:left="33"/>
              <w:rPr>
                <w:sz w:val="20"/>
              </w:rPr>
            </w:pPr>
            <w:r>
              <w:rPr>
                <w:sz w:val="20"/>
              </w:rPr>
              <w:drawing>
                <wp:inline distT="0" distB="0" distL="0" distR="0">
                  <wp:extent cx="1177685" cy="489204"/>
                  <wp:effectExtent l="0" t="0" r="0" b="0"/>
                  <wp:docPr id="79" name="image32.jpeg"/>
                  <wp:cNvGraphicFramePr>
                    <a:graphicFrameLocks noChangeAspect="1"/>
                  </wp:cNvGraphicFramePr>
                  <a:graphic>
                    <a:graphicData uri="http://schemas.openxmlformats.org/drawingml/2006/picture">
                      <pic:pic>
                        <pic:nvPicPr>
                          <pic:cNvPr id="80" name="image32.jpeg"/>
                          <pic:cNvPicPr/>
                        </pic:nvPicPr>
                        <pic:blipFill>
                          <a:blip r:embed="rId47" cstate="print"/>
                          <a:stretch>
                            <a:fillRect/>
                          </a:stretch>
                        </pic:blipFill>
                        <pic:spPr>
                          <a:xfrm>
                            <a:off x="0" y="0"/>
                            <a:ext cx="1177685" cy="489204"/>
                          </a:xfrm>
                          <a:prstGeom prst="rect">
                            <a:avLst/>
                          </a:prstGeom>
                        </pic:spPr>
                      </pic:pic>
                    </a:graphicData>
                  </a:graphic>
                </wp:inline>
              </w:drawing>
            </w:r>
            <w:r>
              <w:rPr>
                <w:sz w:val="20"/>
              </w:rPr>
            </w:r>
          </w:p>
        </w:tc>
      </w:tr>
      <w:tr>
        <w:trPr>
          <w:trHeight w:val="243" w:hRule="atLeast"/>
        </w:trPr>
        <w:tc>
          <w:tcPr>
            <w:tcW w:w="737" w:type="dxa"/>
            <w:tcBorders>
              <w:top w:val="nil"/>
              <w:bottom w:val="nil"/>
            </w:tcBorders>
          </w:tcPr>
          <w:p>
            <w:pPr>
              <w:pStyle w:val="TableParagraph"/>
              <w:spacing w:line="223" w:lineRule="exact"/>
              <w:ind w:right="218"/>
              <w:jc w:val="right"/>
              <w:rPr>
                <w:sz w:val="22"/>
              </w:rPr>
            </w:pPr>
            <w:r>
              <w:rPr>
                <w:w w:val="100"/>
                <w:sz w:val="22"/>
              </w:rPr>
              <w:t>1</w:t>
            </w:r>
          </w:p>
        </w:tc>
        <w:tc>
          <w:tcPr>
            <w:tcW w:w="1272" w:type="dxa"/>
            <w:tcBorders>
              <w:top w:val="nil"/>
              <w:bottom w:val="nil"/>
              <w:right w:val="single" w:sz="4" w:space="0" w:color="000000"/>
            </w:tcBorders>
          </w:tcPr>
          <w:p>
            <w:pPr>
              <w:pStyle w:val="TableParagraph"/>
              <w:spacing w:line="223" w:lineRule="exact"/>
              <w:ind w:left="256"/>
              <w:rPr>
                <w:sz w:val="22"/>
              </w:rPr>
            </w:pPr>
            <w:r>
              <w:rPr>
                <w:sz w:val="22"/>
              </w:rPr>
              <w:t>4 Juli</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50" w:hRule="atLeast"/>
        </w:trPr>
        <w:tc>
          <w:tcPr>
            <w:tcW w:w="737" w:type="dxa"/>
            <w:tcBorders>
              <w:top w:val="nil"/>
              <w:bottom w:val="nil"/>
            </w:tcBorders>
          </w:tcPr>
          <w:p>
            <w:pPr>
              <w:pStyle w:val="TableParagraph"/>
              <w:rPr>
                <w:sz w:val="18"/>
              </w:rPr>
            </w:pPr>
          </w:p>
        </w:tc>
        <w:tc>
          <w:tcPr>
            <w:tcW w:w="1272" w:type="dxa"/>
            <w:tcBorders>
              <w:top w:val="nil"/>
              <w:bottom w:val="nil"/>
              <w:right w:val="single" w:sz="4" w:space="0" w:color="000000"/>
            </w:tcBorders>
          </w:tcPr>
          <w:p>
            <w:pPr>
              <w:pStyle w:val="TableParagraph"/>
              <w:spacing w:line="230" w:lineRule="exact"/>
              <w:ind w:left="170"/>
              <w:rPr>
                <w:sz w:val="22"/>
              </w:rPr>
            </w:pPr>
            <w:r>
              <w:rPr>
                <w:sz w:val="22"/>
              </w:rPr>
              <w:t>- 10 Juli</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1886"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51" w:lineRule="exact"/>
              <w:ind w:left="115"/>
              <w:rPr>
                <w:sz w:val="22"/>
              </w:rPr>
            </w:pPr>
            <w:r>
              <w:rPr>
                <w:sz w:val="22"/>
              </w:rPr>
              <w:t>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1878" w:hRule="atLeast"/>
        </w:trPr>
        <w:tc>
          <w:tcPr>
            <w:tcW w:w="737" w:type="dxa"/>
            <w:tcBorders>
              <w:top w:val="nil"/>
              <w:bottom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1"/>
              </w:rPr>
            </w:pPr>
          </w:p>
          <w:p>
            <w:pPr>
              <w:pStyle w:val="TableParagraph"/>
              <w:spacing w:line="233" w:lineRule="exact"/>
              <w:ind w:right="218"/>
              <w:jc w:val="right"/>
              <w:rPr>
                <w:sz w:val="22"/>
              </w:rPr>
            </w:pPr>
            <w:r>
              <w:rPr>
                <w:w w:val="100"/>
                <w:sz w:val="22"/>
              </w:rPr>
              <w:t>2</w:t>
            </w:r>
          </w:p>
        </w:tc>
        <w:tc>
          <w:tcPr>
            <w:tcW w:w="1272" w:type="dxa"/>
            <w:tcBorders>
              <w:top w:val="nil"/>
              <w:bottom w:val="nil"/>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1"/>
              </w:rPr>
            </w:pPr>
          </w:p>
          <w:p>
            <w:pPr>
              <w:pStyle w:val="TableParagraph"/>
              <w:spacing w:line="233" w:lineRule="exact"/>
              <w:ind w:left="115"/>
              <w:rPr>
                <w:sz w:val="22"/>
              </w:rPr>
            </w:pPr>
            <w:r>
              <w:rPr>
                <w:sz w:val="22"/>
              </w:rPr>
              <w:t>11 Juni –</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51" w:hRule="atLeast"/>
        </w:trPr>
        <w:tc>
          <w:tcPr>
            <w:tcW w:w="737" w:type="dxa"/>
            <w:tcBorders>
              <w:top w:val="nil"/>
              <w:bottom w:val="nil"/>
            </w:tcBorders>
          </w:tcPr>
          <w:p>
            <w:pPr>
              <w:pStyle w:val="TableParagraph"/>
              <w:rPr>
                <w:sz w:val="18"/>
              </w:rPr>
            </w:pPr>
          </w:p>
        </w:tc>
        <w:tc>
          <w:tcPr>
            <w:tcW w:w="1272" w:type="dxa"/>
            <w:tcBorders>
              <w:top w:val="nil"/>
              <w:bottom w:val="nil"/>
              <w:right w:val="single" w:sz="4" w:space="0" w:color="000000"/>
            </w:tcBorders>
          </w:tcPr>
          <w:p>
            <w:pPr>
              <w:pStyle w:val="TableParagraph"/>
              <w:spacing w:line="232" w:lineRule="exact"/>
              <w:ind w:left="115"/>
              <w:rPr>
                <w:sz w:val="22"/>
              </w:rPr>
            </w:pPr>
            <w:r>
              <w:rPr>
                <w:sz w:val="22"/>
              </w:rPr>
              <w:t>25 Juni</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1254"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51" w:lineRule="exact"/>
              <w:ind w:left="115"/>
              <w:rPr>
                <w:sz w:val="22"/>
              </w:rPr>
            </w:pPr>
            <w:r>
              <w:rPr>
                <w:sz w:val="22"/>
              </w:rPr>
              <w:t>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1247" w:hRule="atLeast"/>
        </w:trPr>
        <w:tc>
          <w:tcPr>
            <w:tcW w:w="737" w:type="dxa"/>
            <w:tcBorders>
              <w:top w:val="nil"/>
              <w:bottom w:val="nil"/>
            </w:tcBorders>
          </w:tcPr>
          <w:p>
            <w:pPr>
              <w:pStyle w:val="TableParagraph"/>
              <w:rPr>
                <w:sz w:val="24"/>
              </w:rPr>
            </w:pPr>
          </w:p>
          <w:p>
            <w:pPr>
              <w:pStyle w:val="TableParagraph"/>
              <w:rPr>
                <w:sz w:val="24"/>
              </w:rPr>
            </w:pPr>
          </w:p>
          <w:p>
            <w:pPr>
              <w:pStyle w:val="TableParagraph"/>
              <w:rPr>
                <w:sz w:val="24"/>
              </w:rPr>
            </w:pPr>
          </w:p>
          <w:p>
            <w:pPr>
              <w:pStyle w:val="TableParagraph"/>
              <w:spacing w:line="233" w:lineRule="exact" w:before="166"/>
              <w:ind w:right="218"/>
              <w:jc w:val="right"/>
              <w:rPr>
                <w:sz w:val="22"/>
              </w:rPr>
            </w:pPr>
            <w:r>
              <w:rPr>
                <w:w w:val="100"/>
                <w:sz w:val="22"/>
              </w:rPr>
              <w:t>3</w:t>
            </w:r>
          </w:p>
        </w:tc>
        <w:tc>
          <w:tcPr>
            <w:tcW w:w="1272" w:type="dxa"/>
            <w:tcBorders>
              <w:top w:val="nil"/>
              <w:bottom w:val="nil"/>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spacing w:line="233" w:lineRule="exact" w:before="166"/>
              <w:ind w:left="115"/>
              <w:rPr>
                <w:sz w:val="22"/>
              </w:rPr>
            </w:pPr>
            <w:r>
              <w:rPr>
                <w:sz w:val="22"/>
              </w:rPr>
              <w:t>26 Juni –</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51" w:hRule="atLeast"/>
        </w:trPr>
        <w:tc>
          <w:tcPr>
            <w:tcW w:w="737" w:type="dxa"/>
            <w:tcBorders>
              <w:top w:val="nil"/>
              <w:bottom w:val="nil"/>
            </w:tcBorders>
          </w:tcPr>
          <w:p>
            <w:pPr>
              <w:pStyle w:val="TableParagraph"/>
              <w:rPr>
                <w:sz w:val="18"/>
              </w:rPr>
            </w:pPr>
          </w:p>
        </w:tc>
        <w:tc>
          <w:tcPr>
            <w:tcW w:w="1272" w:type="dxa"/>
            <w:tcBorders>
              <w:top w:val="nil"/>
              <w:bottom w:val="nil"/>
              <w:right w:val="single" w:sz="4" w:space="0" w:color="000000"/>
            </w:tcBorders>
          </w:tcPr>
          <w:p>
            <w:pPr>
              <w:pStyle w:val="TableParagraph"/>
              <w:spacing w:line="232" w:lineRule="exact"/>
              <w:ind w:left="115"/>
              <w:rPr>
                <w:sz w:val="22"/>
              </w:rPr>
            </w:pPr>
            <w:r>
              <w:rPr>
                <w:sz w:val="22"/>
              </w:rPr>
              <w:t>27 Juni</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8"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51" w:lineRule="exact"/>
              <w:ind w:left="115"/>
              <w:rPr>
                <w:sz w:val="22"/>
              </w:rPr>
            </w:pPr>
            <w:r>
              <w:rPr>
                <w:sz w:val="22"/>
              </w:rPr>
              <w:t>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9" w:hRule="atLeast"/>
        </w:trPr>
        <w:tc>
          <w:tcPr>
            <w:tcW w:w="737" w:type="dxa"/>
            <w:tcBorders>
              <w:top w:val="nil"/>
              <w:bottom w:val="nil"/>
            </w:tcBorders>
          </w:tcPr>
          <w:p>
            <w:pPr>
              <w:pStyle w:val="TableParagraph"/>
              <w:spacing w:line="241" w:lineRule="exact" w:before="108"/>
              <w:ind w:right="218"/>
              <w:jc w:val="right"/>
              <w:rPr>
                <w:sz w:val="22"/>
              </w:rPr>
            </w:pPr>
            <w:r>
              <w:rPr>
                <w:w w:val="100"/>
                <w:sz w:val="22"/>
              </w:rPr>
              <w:t>4</w:t>
            </w:r>
          </w:p>
        </w:tc>
        <w:tc>
          <w:tcPr>
            <w:tcW w:w="1272" w:type="dxa"/>
            <w:tcBorders>
              <w:top w:val="nil"/>
              <w:bottom w:val="nil"/>
              <w:right w:val="single" w:sz="4" w:space="0" w:color="000000"/>
            </w:tcBorders>
          </w:tcPr>
          <w:p>
            <w:pPr>
              <w:pStyle w:val="TableParagraph"/>
              <w:spacing w:line="241" w:lineRule="exact" w:before="108"/>
              <w:ind w:left="115"/>
              <w:rPr>
                <w:sz w:val="22"/>
              </w:rPr>
            </w:pPr>
            <w:r>
              <w:rPr>
                <w:sz w:val="22"/>
              </w:rPr>
              <w:t>28 Juni – 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9"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53" w:lineRule="exact"/>
              <w:ind w:left="115"/>
              <w:rPr>
                <w:sz w:val="22"/>
              </w:rPr>
            </w:pPr>
            <w:r>
              <w:rPr>
                <w:sz w:val="22"/>
              </w:rPr>
              <w:t>Juli 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9"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41" w:lineRule="exact" w:before="107"/>
              <w:ind w:left="115"/>
              <w:rPr>
                <w:sz w:val="22"/>
              </w:rPr>
            </w:pPr>
            <w:r>
              <w:rPr>
                <w:sz w:val="22"/>
              </w:rPr>
              <w:t>2 Juli – 4</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9" w:hRule="atLeast"/>
        </w:trPr>
        <w:tc>
          <w:tcPr>
            <w:tcW w:w="737" w:type="dxa"/>
            <w:tcBorders>
              <w:top w:val="nil"/>
              <w:bottom w:val="nil"/>
            </w:tcBorders>
          </w:tcPr>
          <w:p>
            <w:pPr>
              <w:pStyle w:val="TableParagraph"/>
              <w:spacing w:line="253" w:lineRule="exact"/>
              <w:ind w:right="218"/>
              <w:jc w:val="right"/>
              <w:rPr>
                <w:sz w:val="22"/>
              </w:rPr>
            </w:pPr>
            <w:r>
              <w:rPr>
                <w:w w:val="100"/>
                <w:sz w:val="22"/>
              </w:rPr>
              <w:t>5</w:t>
            </w:r>
          </w:p>
        </w:tc>
        <w:tc>
          <w:tcPr>
            <w:tcW w:w="1272" w:type="dxa"/>
            <w:tcBorders>
              <w:top w:val="nil"/>
              <w:bottom w:val="nil"/>
              <w:right w:val="single" w:sz="4" w:space="0" w:color="000000"/>
            </w:tcBorders>
          </w:tcPr>
          <w:p>
            <w:pPr>
              <w:pStyle w:val="TableParagraph"/>
              <w:spacing w:line="253" w:lineRule="exact"/>
              <w:ind w:left="115"/>
              <w:rPr>
                <w:sz w:val="22"/>
              </w:rPr>
            </w:pPr>
            <w:r>
              <w:rPr>
                <w:sz w:val="22"/>
              </w:rPr>
              <w:t>Juli 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360" w:hRule="atLeast"/>
        </w:trPr>
        <w:tc>
          <w:tcPr>
            <w:tcW w:w="737" w:type="dxa"/>
            <w:tcBorders>
              <w:top w:val="nil"/>
              <w:bottom w:val="nil"/>
            </w:tcBorders>
          </w:tcPr>
          <w:p>
            <w:pPr>
              <w:pStyle w:val="TableParagraph"/>
              <w:rPr>
                <w:sz w:val="22"/>
              </w:rPr>
            </w:pPr>
          </w:p>
        </w:tc>
        <w:tc>
          <w:tcPr>
            <w:tcW w:w="1272" w:type="dxa"/>
            <w:tcBorders>
              <w:top w:val="nil"/>
              <w:bottom w:val="nil"/>
              <w:right w:val="single" w:sz="4" w:space="0" w:color="000000"/>
            </w:tcBorders>
          </w:tcPr>
          <w:p>
            <w:pPr>
              <w:pStyle w:val="TableParagraph"/>
              <w:spacing w:line="233" w:lineRule="exact" w:before="107"/>
              <w:ind w:left="115"/>
              <w:rPr>
                <w:sz w:val="22"/>
              </w:rPr>
            </w:pPr>
            <w:r>
              <w:rPr>
                <w:sz w:val="22"/>
              </w:rPr>
              <w:t>4 juli – 10</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43" w:hRule="atLeast"/>
        </w:trPr>
        <w:tc>
          <w:tcPr>
            <w:tcW w:w="737" w:type="dxa"/>
            <w:tcBorders>
              <w:top w:val="nil"/>
              <w:bottom w:val="nil"/>
            </w:tcBorders>
          </w:tcPr>
          <w:p>
            <w:pPr>
              <w:pStyle w:val="TableParagraph"/>
              <w:spacing w:line="223" w:lineRule="exact"/>
              <w:ind w:right="218"/>
              <w:jc w:val="right"/>
              <w:rPr>
                <w:sz w:val="22"/>
              </w:rPr>
            </w:pPr>
            <w:r>
              <w:rPr>
                <w:w w:val="100"/>
                <w:sz w:val="22"/>
              </w:rPr>
              <w:t>6</w:t>
            </w:r>
          </w:p>
        </w:tc>
        <w:tc>
          <w:tcPr>
            <w:tcW w:w="1272" w:type="dxa"/>
            <w:tcBorders>
              <w:top w:val="nil"/>
              <w:bottom w:val="nil"/>
              <w:right w:val="single" w:sz="4" w:space="0" w:color="000000"/>
            </w:tcBorders>
          </w:tcPr>
          <w:p>
            <w:pPr>
              <w:pStyle w:val="TableParagraph"/>
              <w:spacing w:line="223" w:lineRule="exact"/>
              <w:ind w:left="115"/>
              <w:rPr>
                <w:sz w:val="22"/>
              </w:rPr>
            </w:pPr>
            <w:r>
              <w:rPr>
                <w:sz w:val="22"/>
              </w:rPr>
              <w:t>Agustus</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43" w:hRule="atLeast"/>
        </w:trPr>
        <w:tc>
          <w:tcPr>
            <w:tcW w:w="737" w:type="dxa"/>
            <w:tcBorders>
              <w:top w:val="nil"/>
              <w:bottom w:val="nil"/>
            </w:tcBorders>
          </w:tcPr>
          <w:p>
            <w:pPr>
              <w:pStyle w:val="TableParagraph"/>
              <w:rPr>
                <w:sz w:val="16"/>
              </w:rPr>
            </w:pPr>
          </w:p>
        </w:tc>
        <w:tc>
          <w:tcPr>
            <w:tcW w:w="1272" w:type="dxa"/>
            <w:tcBorders>
              <w:top w:val="nil"/>
              <w:bottom w:val="nil"/>
              <w:right w:val="single" w:sz="4" w:space="0" w:color="000000"/>
            </w:tcBorders>
          </w:tcPr>
          <w:p>
            <w:pPr>
              <w:pStyle w:val="TableParagraph"/>
              <w:spacing w:line="223" w:lineRule="exact"/>
              <w:ind w:left="115"/>
              <w:rPr>
                <w:sz w:val="22"/>
              </w:rPr>
            </w:pPr>
            <w:r>
              <w:rPr>
                <w:sz w:val="22"/>
              </w:rPr>
              <w:t>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43" w:hRule="atLeast"/>
        </w:trPr>
        <w:tc>
          <w:tcPr>
            <w:tcW w:w="737" w:type="dxa"/>
            <w:tcBorders>
              <w:top w:val="nil"/>
              <w:bottom w:val="nil"/>
            </w:tcBorders>
          </w:tcPr>
          <w:p>
            <w:pPr>
              <w:pStyle w:val="TableParagraph"/>
              <w:rPr>
                <w:sz w:val="16"/>
              </w:rPr>
            </w:pPr>
          </w:p>
        </w:tc>
        <w:tc>
          <w:tcPr>
            <w:tcW w:w="1272" w:type="dxa"/>
            <w:tcBorders>
              <w:top w:val="nil"/>
              <w:bottom w:val="nil"/>
              <w:right w:val="single" w:sz="4" w:space="0" w:color="000000"/>
            </w:tcBorders>
          </w:tcPr>
          <w:p>
            <w:pPr>
              <w:pStyle w:val="TableParagraph"/>
              <w:spacing w:line="223" w:lineRule="exact"/>
              <w:ind w:left="115"/>
              <w:rPr>
                <w:sz w:val="22"/>
              </w:rPr>
            </w:pPr>
            <w:r>
              <w:rPr>
                <w:sz w:val="22"/>
              </w:rPr>
              <w:t>10 – 13</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250" w:hRule="atLeast"/>
        </w:trPr>
        <w:tc>
          <w:tcPr>
            <w:tcW w:w="737" w:type="dxa"/>
            <w:tcBorders>
              <w:top w:val="nil"/>
              <w:bottom w:val="nil"/>
            </w:tcBorders>
          </w:tcPr>
          <w:p>
            <w:pPr>
              <w:pStyle w:val="TableParagraph"/>
              <w:spacing w:line="230" w:lineRule="exact"/>
              <w:ind w:right="218"/>
              <w:jc w:val="right"/>
              <w:rPr>
                <w:sz w:val="22"/>
              </w:rPr>
            </w:pPr>
            <w:r>
              <w:rPr>
                <w:w w:val="100"/>
                <w:sz w:val="22"/>
              </w:rPr>
              <w:t>7</w:t>
            </w:r>
          </w:p>
        </w:tc>
        <w:tc>
          <w:tcPr>
            <w:tcW w:w="1272" w:type="dxa"/>
            <w:tcBorders>
              <w:top w:val="nil"/>
              <w:bottom w:val="nil"/>
              <w:right w:val="single" w:sz="4" w:space="0" w:color="000000"/>
            </w:tcBorders>
          </w:tcPr>
          <w:p>
            <w:pPr>
              <w:pStyle w:val="TableParagraph"/>
              <w:spacing w:line="230" w:lineRule="exact"/>
              <w:ind w:left="115"/>
              <w:rPr>
                <w:sz w:val="22"/>
              </w:rPr>
            </w:pPr>
            <w:r>
              <w:rPr>
                <w:sz w:val="22"/>
              </w:rPr>
              <w:t>Agustus</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513" w:hRule="atLeast"/>
        </w:trPr>
        <w:tc>
          <w:tcPr>
            <w:tcW w:w="737" w:type="dxa"/>
            <w:tcBorders>
              <w:top w:val="nil"/>
              <w:bottom w:val="single" w:sz="4" w:space="0" w:color="000000"/>
            </w:tcBorders>
          </w:tcPr>
          <w:p>
            <w:pPr>
              <w:pStyle w:val="TableParagraph"/>
              <w:rPr>
                <w:sz w:val="22"/>
              </w:rPr>
            </w:pPr>
          </w:p>
        </w:tc>
        <w:tc>
          <w:tcPr>
            <w:tcW w:w="1272" w:type="dxa"/>
            <w:tcBorders>
              <w:top w:val="nil"/>
              <w:bottom w:val="single" w:sz="4" w:space="0" w:color="000000"/>
              <w:right w:val="single" w:sz="4" w:space="0" w:color="000000"/>
            </w:tcBorders>
          </w:tcPr>
          <w:p>
            <w:pPr>
              <w:pStyle w:val="TableParagraph"/>
              <w:spacing w:line="251" w:lineRule="exact"/>
              <w:ind w:left="115"/>
              <w:rPr>
                <w:sz w:val="22"/>
              </w:rPr>
            </w:pPr>
            <w:r>
              <w:rPr>
                <w:sz w:val="22"/>
              </w:rPr>
              <w:t>2021</w:t>
            </w:r>
          </w:p>
        </w:tc>
        <w:tc>
          <w:tcPr>
            <w:tcW w:w="4563" w:type="dxa"/>
            <w:vMerge/>
            <w:tcBorders>
              <w:top w:val="nil"/>
              <w:left w:val="single" w:sz="4" w:space="0" w:color="000000"/>
              <w:bottom w:val="single" w:sz="4" w:space="0" w:color="000000"/>
              <w:right w:val="single" w:sz="4" w:space="0" w:color="000000"/>
            </w:tcBorders>
          </w:tcPr>
          <w:p>
            <w:pPr>
              <w:rPr>
                <w:sz w:val="2"/>
                <w:szCs w:val="2"/>
              </w:rPr>
            </w:pPr>
          </w:p>
        </w:tc>
        <w:tc>
          <w:tcPr>
            <w:tcW w:w="1677"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1"/>
          <w:footerReference w:type="default" r:id="rId42"/>
          <w:pgSz w:w="11920" w:h="16850"/>
          <w:pgMar w:header="619" w:footer="0" w:top="920" w:bottom="0" w:left="620" w:right="820"/>
        </w:sectPr>
      </w:pPr>
    </w:p>
    <w:p>
      <w:pPr>
        <w:spacing w:line="238" w:lineRule="exact" w:before="0"/>
        <w:ind w:left="2069" w:right="0" w:firstLine="0"/>
        <w:jc w:val="center"/>
        <w:rPr>
          <w:sz w:val="22"/>
        </w:rPr>
      </w:pPr>
      <w:r>
        <w:rPr/>
        <w:drawing>
          <wp:anchor distT="0" distB="0" distL="0" distR="0" allowOverlap="1" layoutInCell="1" locked="0" behindDoc="0" simplePos="0" relativeHeight="15742464">
            <wp:simplePos x="0" y="0"/>
            <wp:positionH relativeFrom="page">
              <wp:posOffset>875030</wp:posOffset>
            </wp:positionH>
            <wp:positionV relativeFrom="page">
              <wp:posOffset>400049</wp:posOffset>
            </wp:positionV>
            <wp:extent cx="824141" cy="727709"/>
            <wp:effectExtent l="0" t="0" r="0" b="0"/>
            <wp:wrapNone/>
            <wp:docPr id="81" name="image28.png"/>
            <wp:cNvGraphicFramePr>
              <a:graphicFrameLocks noChangeAspect="1"/>
            </wp:cNvGraphicFramePr>
            <a:graphic>
              <a:graphicData uri="http://schemas.openxmlformats.org/drawingml/2006/picture">
                <pic:pic>
                  <pic:nvPicPr>
                    <pic:cNvPr id="82" name="image28.png"/>
                    <pic:cNvPicPr/>
                  </pic:nvPicPr>
                  <pic:blipFill>
                    <a:blip r:embed="rId43" cstate="print"/>
                    <a:stretch>
                      <a:fillRect/>
                    </a:stretch>
                  </pic:blipFill>
                  <pic:spPr>
                    <a:xfrm>
                      <a:off x="0" y="0"/>
                      <a:ext cx="824141" cy="727709"/>
                    </a:xfrm>
                    <a:prstGeom prst="rect">
                      <a:avLst/>
                    </a:prstGeom>
                  </pic:spPr>
                </pic:pic>
              </a:graphicData>
            </a:graphic>
          </wp:anchor>
        </w:drawing>
      </w:r>
      <w:r>
        <w:rPr>
          <w:sz w:val="22"/>
        </w:rPr>
        <w:t>Kompleks PT. Semen Indonesia (Persero) Tbk.</w:t>
      </w:r>
    </w:p>
    <w:p>
      <w:pPr>
        <w:spacing w:line="252" w:lineRule="exact" w:before="0"/>
        <w:ind w:left="2075" w:right="0" w:firstLine="0"/>
        <w:jc w:val="center"/>
        <w:rPr>
          <w:sz w:val="22"/>
        </w:rPr>
      </w:pPr>
      <w:r>
        <w:rPr>
          <w:sz w:val="22"/>
        </w:rPr>
        <w:t>Jl. Veteran, Gresik Jawa Timur 61122</w:t>
      </w:r>
    </w:p>
    <w:p>
      <w:pPr>
        <w:spacing w:line="252" w:lineRule="exact" w:before="0"/>
        <w:ind w:left="2075" w:right="0" w:firstLine="0"/>
        <w:jc w:val="center"/>
        <w:rPr>
          <w:sz w:val="22"/>
        </w:rPr>
      </w:pPr>
      <w:r>
        <w:rPr/>
        <w:pict>
          <v:shape style="position:absolute;margin-left:22.900002pt;margin-top:27.905039pt;width:537.75pt;height:5.85pt;mso-position-horizontal-relative:page;mso-position-vertical-relative:paragraph;z-index:15741952" coordorigin="458,558" coordsize="10755,117" path="m11213,647l458,647,458,675,11213,675,11213,647xm11213,558l458,558,458,618,11213,618,11213,558xe" filled="true" fillcolor="#000000" stroked="false">
            <v:path arrowok="t"/>
            <v:fill type="solid"/>
            <w10:wrap type="none"/>
          </v:shape>
        </w:pict>
      </w:r>
      <w:r>
        <w:rPr>
          <w:sz w:val="22"/>
        </w:rPr>
        <w:t>Telp: (031) 3985482, (031) 3981732 ext. 3662 Fax: (031) 3985481</w:t>
      </w:r>
    </w:p>
    <w:p>
      <w:pPr>
        <w:spacing w:after="0" w:line="252" w:lineRule="exact"/>
        <w:jc w:val="center"/>
        <w:rPr>
          <w:sz w:val="22"/>
        </w:rPr>
        <w:sectPr>
          <w:headerReference w:type="default" r:id="rId48"/>
          <w:footerReference w:type="default" r:id="rId49"/>
          <w:pgSz w:w="11920" w:h="16850"/>
          <w:pgMar w:header="619" w:footer="0" w:top="920" w:bottom="280" w:left="620" w:right="820"/>
        </w:sectPr>
      </w:pPr>
    </w:p>
    <w:p>
      <w:pPr>
        <w:pStyle w:val="ListParagraph"/>
        <w:numPr>
          <w:ilvl w:val="0"/>
          <w:numId w:val="30"/>
        </w:numPr>
        <w:tabs>
          <w:tab w:pos="640" w:val="left" w:leader="none"/>
          <w:tab w:pos="641" w:val="left" w:leader="none"/>
        </w:tabs>
        <w:spacing w:line="240" w:lineRule="auto" w:before="82" w:after="0"/>
        <w:ind w:left="640" w:right="0" w:hanging="361"/>
        <w:jc w:val="left"/>
        <w:rPr>
          <w:sz w:val="24"/>
        </w:rPr>
      </w:pPr>
      <w:r>
        <w:rPr>
          <w:sz w:val="24"/>
        </w:rPr>
        <w:t>Surat Diterima Kerja</w:t>
      </w:r>
      <w:r>
        <w:rPr>
          <w:spacing w:val="-3"/>
          <w:sz w:val="24"/>
        </w:rPr>
        <w:t> </w:t>
      </w:r>
      <w:r>
        <w:rPr>
          <w:sz w:val="24"/>
        </w:rPr>
        <w:t>Praktik</w:t>
      </w:r>
    </w:p>
    <w:p>
      <w:pPr>
        <w:pStyle w:val="BodyText"/>
        <w:rPr>
          <w:sz w:val="20"/>
        </w:rPr>
      </w:pPr>
    </w:p>
    <w:p>
      <w:pPr>
        <w:pStyle w:val="BodyText"/>
        <w:spacing w:before="9"/>
      </w:pPr>
      <w:r>
        <w:rPr/>
        <w:drawing>
          <wp:anchor distT="0" distB="0" distL="0" distR="0" allowOverlap="1" layoutInCell="1" locked="0" behindDoc="0" simplePos="0" relativeHeight="28">
            <wp:simplePos x="0" y="0"/>
            <wp:positionH relativeFrom="page">
              <wp:posOffset>1188719</wp:posOffset>
            </wp:positionH>
            <wp:positionV relativeFrom="paragraph">
              <wp:posOffset>206015</wp:posOffset>
            </wp:positionV>
            <wp:extent cx="5329984" cy="6469380"/>
            <wp:effectExtent l="0" t="0" r="0" b="0"/>
            <wp:wrapTopAndBottom/>
            <wp:docPr id="83" name="image33.jpeg"/>
            <wp:cNvGraphicFramePr>
              <a:graphicFrameLocks noChangeAspect="1"/>
            </wp:cNvGraphicFramePr>
            <a:graphic>
              <a:graphicData uri="http://schemas.openxmlformats.org/drawingml/2006/picture">
                <pic:pic>
                  <pic:nvPicPr>
                    <pic:cNvPr id="84" name="image33.jpeg"/>
                    <pic:cNvPicPr/>
                  </pic:nvPicPr>
                  <pic:blipFill>
                    <a:blip r:embed="rId52" cstate="print"/>
                    <a:stretch>
                      <a:fillRect/>
                    </a:stretch>
                  </pic:blipFill>
                  <pic:spPr>
                    <a:xfrm>
                      <a:off x="0" y="0"/>
                      <a:ext cx="5329984" cy="6469380"/>
                    </a:xfrm>
                    <a:prstGeom prst="rect">
                      <a:avLst/>
                    </a:prstGeom>
                  </pic:spPr>
                </pic:pic>
              </a:graphicData>
            </a:graphic>
          </wp:anchor>
        </w:drawing>
      </w:r>
    </w:p>
    <w:p>
      <w:pPr>
        <w:spacing w:after="0"/>
        <w:sectPr>
          <w:headerReference w:type="default" r:id="rId50"/>
          <w:footerReference w:type="default" r:id="rId51"/>
          <w:pgSz w:w="12200" w:h="18720"/>
          <w:pgMar w:header="0" w:footer="0" w:top="1200" w:bottom="280" w:left="1520" w:right="1140"/>
        </w:sectPr>
      </w:pPr>
    </w:p>
    <w:p>
      <w:pPr>
        <w:pStyle w:val="BodyText"/>
        <w:spacing w:before="3"/>
        <w:rPr>
          <w:sz w:val="26"/>
        </w:rPr>
      </w:pPr>
    </w:p>
    <w:p>
      <w:pPr>
        <w:pStyle w:val="ListParagraph"/>
        <w:numPr>
          <w:ilvl w:val="0"/>
          <w:numId w:val="30"/>
        </w:numPr>
        <w:tabs>
          <w:tab w:pos="640" w:val="left" w:leader="none"/>
          <w:tab w:pos="641" w:val="left" w:leader="none"/>
        </w:tabs>
        <w:spacing w:line="240" w:lineRule="auto" w:before="100" w:after="0"/>
        <w:ind w:left="640" w:right="0" w:hanging="361"/>
        <w:jc w:val="left"/>
        <w:rPr>
          <w:sz w:val="24"/>
        </w:rPr>
      </w:pPr>
      <w:r>
        <w:rPr>
          <w:sz w:val="24"/>
        </w:rPr>
        <w:t>Surat Selesai Kerja</w:t>
      </w:r>
      <w:r>
        <w:rPr>
          <w:spacing w:val="-3"/>
          <w:sz w:val="24"/>
        </w:rPr>
        <w:t> </w:t>
      </w:r>
      <w:r>
        <w:rPr>
          <w:sz w:val="24"/>
        </w:rPr>
        <w:t>Praktik</w:t>
      </w:r>
    </w:p>
    <w:p>
      <w:pPr>
        <w:pStyle w:val="BodyText"/>
        <w:rPr>
          <w:sz w:val="20"/>
        </w:rPr>
      </w:pPr>
    </w:p>
    <w:p>
      <w:pPr>
        <w:pStyle w:val="BodyText"/>
        <w:spacing w:before="4"/>
      </w:pPr>
      <w:r>
        <w:rPr/>
        <w:drawing>
          <wp:anchor distT="0" distB="0" distL="0" distR="0" allowOverlap="1" layoutInCell="1" locked="0" behindDoc="0" simplePos="0" relativeHeight="29">
            <wp:simplePos x="0" y="0"/>
            <wp:positionH relativeFrom="page">
              <wp:posOffset>1036319</wp:posOffset>
            </wp:positionH>
            <wp:positionV relativeFrom="paragraph">
              <wp:posOffset>202969</wp:posOffset>
            </wp:positionV>
            <wp:extent cx="5911592" cy="5861304"/>
            <wp:effectExtent l="0" t="0" r="0" b="0"/>
            <wp:wrapTopAndBottom/>
            <wp:docPr id="85" name="image34.jpeg"/>
            <wp:cNvGraphicFramePr>
              <a:graphicFrameLocks noChangeAspect="1"/>
            </wp:cNvGraphicFramePr>
            <a:graphic>
              <a:graphicData uri="http://schemas.openxmlformats.org/drawingml/2006/picture">
                <pic:pic>
                  <pic:nvPicPr>
                    <pic:cNvPr id="86" name="image34.jpeg"/>
                    <pic:cNvPicPr/>
                  </pic:nvPicPr>
                  <pic:blipFill>
                    <a:blip r:embed="rId55" cstate="print"/>
                    <a:stretch>
                      <a:fillRect/>
                    </a:stretch>
                  </pic:blipFill>
                  <pic:spPr>
                    <a:xfrm>
                      <a:off x="0" y="0"/>
                      <a:ext cx="5911592" cy="5861304"/>
                    </a:xfrm>
                    <a:prstGeom prst="rect">
                      <a:avLst/>
                    </a:prstGeom>
                  </pic:spPr>
                </pic:pic>
              </a:graphicData>
            </a:graphic>
          </wp:anchor>
        </w:drawing>
      </w:r>
    </w:p>
    <w:sectPr>
      <w:headerReference w:type="default" r:id="rId53"/>
      <w:footerReference w:type="default" r:id="rId54"/>
      <w:pgSz w:w="12200" w:h="18720"/>
      <w:pgMar w:header="0" w:footer="0" w:top="1780" w:bottom="280" w:left="152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102.600006pt;margin-top:805.649963pt;width:399.15pt;height:4.5pt;mso-position-horizontal-relative:page;mso-position-vertical-relative:page;z-index:-16647680" coordorigin="2052,16113" coordsize="7983,90" path="m10035,16185l2052,16185,2052,16203,10035,16203,10035,16185xm10035,16113l2052,16113,2052,16167,10035,16167,10035,16113xe" filled="true" fillcolor="#c00000" stroked="false">
          <v:path arrowok="t"/>
          <v:fill type="solid"/>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2.600006pt;margin-top:805.649963pt;width:399.15pt;height:4.5pt;mso-position-horizontal-relative:page;mso-position-vertical-relative:page;z-index:-16644608" coordorigin="2052,16113" coordsize="7983,90" path="m10035,16185l2052,16185,2052,16203,10035,16203,10035,16185xm10035,16113l2052,16113,2052,16167,10035,16167,10035,16113xe" filled="true" fillcolor="#c00000" stroked="false">
          <v:path arrowok="t"/>
          <v:fill type="solid"/>
          <w10:wrap type="none"/>
        </v:shape>
      </w:pict>
    </w:r>
    <w:r>
      <w:rPr/>
      <w:pict>
        <v:shape style="position:absolute;margin-left:298.730011pt;margin-top:777.778076pt;width:15.2pt;height:14.25pt;mso-position-horizontal-relative:page;mso-position-vertical-relative:page;z-index:-16644096"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00003pt;margin-top:804.399963pt;width:399.15pt;height:4.5pt;mso-position-horizontal-relative:page;mso-position-vertical-relative:page;z-index:-16641024" coordorigin="2246,16088" coordsize="7983,90" path="m10229,16160l2246,16160,2246,16178,10229,16178,10229,16160xm10229,16088l2246,16088,2246,16142,10229,16142,10229,16088xe" filled="true" fillcolor="#c00000" stroked="false">
          <v:path arrowok="t"/>
          <v:fill type="solid"/>
          <w10:wrap type="none"/>
        </v:shape>
      </w:pict>
    </w:r>
    <w:r>
      <w:rPr/>
      <w:pict>
        <v:shape style="position:absolute;margin-left:297.769989pt;margin-top:777.778076pt;width:17.05pt;height:14.25pt;mso-position-horizontal-relative:page;mso-position-vertical-relative:page;z-index:-1664051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pt;height:842.52002pt;mso-position-horizontal-relative:page;mso-position-vertical-relative:page;z-index:-16650752" filled="true" fillcolor="#ffc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09.150002pt;margin-top:13.099978pt;width:60.65pt;height:37.550pt;mso-position-horizontal-relative:page;mso-position-vertical-relative:page;z-index:-16650240" coordorigin="2183,262" coordsize="1213,751">
          <v:shape style="position:absolute;left:2183;top:262;width:1213;height:751" type="#_x0000_t75" stroked="false">
            <v:imagedata r:id="rId1" o:title=""/>
          </v:shape>
          <v:shape style="position:absolute;left:2277;top:606;width:32;height:34" coordorigin="2277,606" coordsize="32,34" path="m2298,606l2277,606,2305,640,2309,640,2298,606xe" filled="true" fillcolor="#000000" stroked="false">
            <v:path arrowok="t"/>
            <v:fill type="solid"/>
          </v:shape>
          <w10:wrap type="none"/>
        </v:group>
      </w:pict>
    </w:r>
    <w:r>
      <w:rPr/>
      <w:pict>
        <v:shape style="position:absolute;margin-left:110.100006pt;margin-top:74.499939pt;width:399.15pt;height:4.5pt;mso-position-horizontal-relative:page;mso-position-vertical-relative:page;z-index:-16649728" coordorigin="2202,1490" coordsize="7983,90" path="m10185,1562l2202,1562,2202,1580,10185,1580,10185,1562xm10185,1490l2202,1490,2202,1544,10185,1544,10185,1490xe" filled="true" fillcolor="#c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324.130005pt;margin-top:28.419958pt;width:82.6pt;height:12pt;mso-position-horizontal-relative:page;mso-position-vertical-relative:page;z-index:-16649216" type="#_x0000_t202" filled="false" stroked="false">
          <v:textbox inset="0,0,0,0">
            <w:txbxContent>
              <w:p>
                <w:pPr>
                  <w:spacing w:before="12"/>
                  <w:ind w:left="20" w:right="0" w:firstLine="0"/>
                  <w:jc w:val="left"/>
                  <w:rPr>
                    <w:sz w:val="18"/>
                  </w:rPr>
                </w:pPr>
                <w:r>
                  <w:rPr>
                    <w:sz w:val="18"/>
                  </w:rPr>
                  <w:t>Laporan Kerja Praktik</w:t>
                </w:r>
              </w:p>
            </w:txbxContent>
          </v:textbox>
          <w10:wrap type="none"/>
        </v:shape>
      </w:pict>
    </w:r>
    <w:r>
      <w:rPr/>
      <w:pict>
        <v:shape style="position:absolute;margin-left:320.290009pt;margin-top:44.859959pt;width:172pt;height:12pt;mso-position-horizontal-relative:page;mso-position-vertical-relative:page;z-index:-16648704" type="#_x0000_t202" filled="false" stroked="false">
          <v:textbox inset="0,0,0,0">
            <w:txbxContent>
              <w:p>
                <w:pPr>
                  <w:spacing w:before="12"/>
                  <w:ind w:left="20" w:right="0" w:firstLine="0"/>
                  <w:jc w:val="left"/>
                  <w:rPr>
                    <w:sz w:val="18"/>
                  </w:rPr>
                </w:pPr>
                <w:r>
                  <w:rPr>
                    <w:sz w:val="18"/>
                  </w:rPr>
                  <w:t>Di Balai Besar Pelatihan Peternakan Kota Batu</w:t>
                </w:r>
              </w:p>
            </w:txbxContent>
          </v:textbox>
          <w10:wrap type="none"/>
        </v:shape>
      </w:pict>
    </w:r>
    <w:r>
      <w:rPr/>
      <w:pict>
        <v:shape style="position:absolute;margin-left:122.379997pt;margin-top:49.55994pt;width:39pt;height:21.95pt;mso-position-horizontal-relative:page;mso-position-vertical-relative:page;z-index:-16648192"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09.150002pt;margin-top:13.099978pt;width:60.65pt;height:37.550pt;mso-position-horizontal-relative:page;mso-position-vertical-relative:page;z-index:-16647168" coordorigin="2183,262" coordsize="1213,751">
          <v:shape style="position:absolute;left:2183;top:262;width:1213;height:751" type="#_x0000_t75" stroked="false">
            <v:imagedata r:id="rId1" o:title=""/>
          </v:shape>
          <v:shape style="position:absolute;left:2277;top:606;width:32;height:34" coordorigin="2277,606" coordsize="32,34" path="m2298,606l2277,606,2305,640,2309,640,2298,606xe" filled="true" fillcolor="#000000" stroked="false">
            <v:path arrowok="t"/>
            <v:fill type="solid"/>
          </v:shape>
          <w10:wrap type="none"/>
        </v:group>
      </w:pict>
    </w:r>
    <w:r>
      <w:rPr/>
      <w:pict>
        <v:shape style="position:absolute;margin-left:110.100006pt;margin-top:74.499939pt;width:399.15pt;height:4.5pt;mso-position-horizontal-relative:page;mso-position-vertical-relative:page;z-index:-16646656" coordorigin="2202,1490" coordsize="7983,90" path="m10185,1562l2202,1562,2202,1580,10185,1580,10185,1562xm10185,1490l2202,1490,2202,1544,10185,1544,10185,1490xe" filled="true" fillcolor="#c00000" stroked="false">
          <v:path arrowok="t"/>
          <v:fill type="solid"/>
          <w10:wrap type="none"/>
        </v:shape>
      </w:pict>
    </w:r>
    <w:r>
      <w:rPr/>
      <w:pict>
        <v:shape style="position:absolute;margin-left:324.130005pt;margin-top:28.419958pt;width:82.6pt;height:12pt;mso-position-horizontal-relative:page;mso-position-vertical-relative:page;z-index:-16646144" type="#_x0000_t202" filled="false" stroked="false">
          <v:textbox inset="0,0,0,0">
            <w:txbxContent>
              <w:p>
                <w:pPr>
                  <w:spacing w:before="12"/>
                  <w:ind w:left="20" w:right="0" w:firstLine="0"/>
                  <w:jc w:val="left"/>
                  <w:rPr>
                    <w:sz w:val="18"/>
                  </w:rPr>
                </w:pPr>
                <w:r>
                  <w:rPr>
                    <w:sz w:val="18"/>
                  </w:rPr>
                  <w:t>Laporan Kerja Praktik</w:t>
                </w:r>
              </w:p>
            </w:txbxContent>
          </v:textbox>
          <w10:wrap type="none"/>
        </v:shape>
      </w:pict>
    </w:r>
    <w:r>
      <w:rPr/>
      <w:pict>
        <v:shape style="position:absolute;margin-left:320.290009pt;margin-top:44.859959pt;width:172pt;height:12pt;mso-position-horizontal-relative:page;mso-position-vertical-relative:page;z-index:-16645632" type="#_x0000_t202" filled="false" stroked="false">
          <v:textbox inset="0,0,0,0">
            <w:txbxContent>
              <w:p>
                <w:pPr>
                  <w:spacing w:before="12"/>
                  <w:ind w:left="20" w:right="0" w:firstLine="0"/>
                  <w:jc w:val="left"/>
                  <w:rPr>
                    <w:sz w:val="18"/>
                  </w:rPr>
                </w:pPr>
                <w:r>
                  <w:rPr>
                    <w:sz w:val="18"/>
                  </w:rPr>
                  <w:t>Di Balai Besar Pelatihan Peternakan Kota Batu</w:t>
                </w:r>
              </w:p>
            </w:txbxContent>
          </v:textbox>
          <w10:wrap type="none"/>
        </v:shape>
      </w:pict>
    </w:r>
    <w:r>
      <w:rPr/>
      <w:pict>
        <v:shape style="position:absolute;margin-left:122.379997pt;margin-top:49.55994pt;width:39pt;height:21.95pt;mso-position-horizontal-relative:page;mso-position-vertical-relative:page;z-index:-16645120"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09.150002pt;margin-top:13.099978pt;width:60.65pt;height:37.550pt;mso-position-horizontal-relative:page;mso-position-vertical-relative:page;z-index:-16643584" coordorigin="2183,262" coordsize="1213,751">
          <v:shape style="position:absolute;left:2183;top:262;width:1213;height:751" type="#_x0000_t75" stroked="false">
            <v:imagedata r:id="rId1" o:title=""/>
          </v:shape>
          <v:shape style="position:absolute;left:2277;top:606;width:32;height:34" coordorigin="2277,606" coordsize="32,34" path="m2298,606l2277,606,2305,640,2309,640,2298,606xe" filled="true" fillcolor="#000000" stroked="false">
            <v:path arrowok="t"/>
            <v:fill type="solid"/>
          </v:shape>
          <w10:wrap type="none"/>
        </v:group>
      </w:pict>
    </w:r>
    <w:r>
      <w:rPr/>
      <w:pict>
        <v:shape style="position:absolute;margin-left:122.100006pt;margin-top:86.499939pt;width:399.15pt;height:4.5pt;mso-position-horizontal-relative:page;mso-position-vertical-relative:page;z-index:-16643072" coordorigin="2442,1730" coordsize="7983,90" path="m10425,1802l2442,1802,2442,1820,10425,1820,10425,1802xm10425,1730l2442,1730,2442,1784,10425,1784,10425,1730xe" filled="true" fillcolor="#c00000" stroked="false">
          <v:path arrowok="t"/>
          <v:fill type="solid"/>
          <w10:wrap type="none"/>
        </v:shape>
      </w:pict>
    </w:r>
    <w:r>
      <w:rPr/>
      <w:pict>
        <v:shape style="position:absolute;margin-left:324.130005pt;margin-top:28.419958pt;width:63.7pt;height:12pt;mso-position-horizontal-relative:page;mso-position-vertical-relative:page;z-index:-16642560" type="#_x0000_t202" filled="false" stroked="false">
          <v:textbox inset="0,0,0,0">
            <w:txbxContent>
              <w:p>
                <w:pPr>
                  <w:spacing w:before="12"/>
                  <w:ind w:left="20" w:right="0" w:firstLine="0"/>
                  <w:jc w:val="left"/>
                  <w:rPr>
                    <w:sz w:val="18"/>
                  </w:rPr>
                </w:pPr>
                <w:r>
                  <w:rPr>
                    <w:sz w:val="18"/>
                  </w:rPr>
                  <w:t>Laporan Magang</w:t>
                </w:r>
              </w:p>
            </w:txbxContent>
          </v:textbox>
          <w10:wrap type="none"/>
        </v:shape>
      </w:pict>
    </w:r>
    <w:r>
      <w:rPr/>
      <w:pict>
        <v:shape style="position:absolute;margin-left:320.290009pt;margin-top:44.859959pt;width:172pt;height:12pt;mso-position-horizontal-relative:page;mso-position-vertical-relative:page;z-index:-16642048" type="#_x0000_t202" filled="false" stroked="false">
          <v:textbox inset="0,0,0,0">
            <w:txbxContent>
              <w:p>
                <w:pPr>
                  <w:spacing w:before="12"/>
                  <w:ind w:left="20" w:right="0" w:firstLine="0"/>
                  <w:jc w:val="left"/>
                  <w:rPr>
                    <w:sz w:val="18"/>
                  </w:rPr>
                </w:pPr>
                <w:r>
                  <w:rPr>
                    <w:sz w:val="18"/>
                  </w:rPr>
                  <w:t>Di Balai Besar Pelatihan Peternakan Kota Batu</w:t>
                </w:r>
              </w:p>
            </w:txbxContent>
          </v:textbox>
          <w10:wrap type="none"/>
        </v:shape>
      </w:pict>
    </w:r>
    <w:r>
      <w:rPr/>
      <w:pict>
        <v:shape style="position:absolute;margin-left:122.379997pt;margin-top:49.55994pt;width:39pt;height:21.95pt;mso-position-horizontal-relative:page;mso-position-vertical-relative:page;z-index:-16641536"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899994pt;margin-top:29.928747pt;width:355.65pt;height:17.55pt;mso-position-horizontal-relative:page;mso-position-vertical-relative:page;z-index:-16640000" type="#_x0000_t202" filled="false" stroked="false">
          <v:textbox inset="0,0,0,0">
            <w:txbxContent>
              <w:p>
                <w:pPr>
                  <w:spacing w:before="9"/>
                  <w:ind w:left="20" w:right="0" w:firstLine="0"/>
                  <w:jc w:val="left"/>
                  <w:rPr>
                    <w:b/>
                    <w:sz w:val="28"/>
                  </w:rPr>
                </w:pPr>
                <w:r>
                  <w:rPr>
                    <w:b/>
                    <w:sz w:val="28"/>
                  </w:rPr>
                  <w:t>UNIVERSITAS INTERNASIONAL SEMEN INDONESIA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899994pt;margin-top:29.928747pt;width:355.6pt;height:17.55pt;mso-position-horizontal-relative:page;mso-position-vertical-relative:page;z-index:-16639488" type="#_x0000_t202" filled="false" stroked="false">
          <v:textbox inset="0,0,0,0">
            <w:txbxContent>
              <w:p>
                <w:pPr>
                  <w:spacing w:before="9"/>
                  <w:ind w:left="20" w:right="0" w:firstLine="0"/>
                  <w:jc w:val="left"/>
                  <w:rPr>
                    <w:b/>
                    <w:sz w:val="28"/>
                  </w:rPr>
                </w:pPr>
                <w:r>
                  <w:rPr>
                    <w:b/>
                    <w:sz w:val="28"/>
                  </w:rPr>
                  <w:t>UNIVERSITAS INTERNASIONAL SEMEN INDONESIA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2368" w:hanging="360"/>
      </w:pPr>
      <w:rPr>
        <w:rFonts w:hint="default" w:ascii="Arial" w:hAnsi="Arial" w:eastAsia="Arial" w:cs="Arial"/>
        <w:w w:val="97"/>
        <w:sz w:val="24"/>
        <w:szCs w:val="24"/>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29">
    <w:multiLevelType w:val="hybridMultilevel"/>
    <w:lvl w:ilvl="0">
      <w:start w:val="0"/>
      <w:numFmt w:val="bullet"/>
      <w:lvlText w:val=""/>
      <w:lvlJc w:val="left"/>
      <w:pPr>
        <w:ind w:left="640" w:hanging="360"/>
      </w:pPr>
      <w:rPr>
        <w:rFonts w:hint="default" w:ascii="Symbol" w:hAnsi="Symbol" w:eastAsia="Symbol" w:cs="Symbol"/>
        <w:w w:val="100"/>
        <w:sz w:val="24"/>
        <w:szCs w:val="24"/>
        <w:lang w:val="id" w:eastAsia="en-US" w:bidi="ar-SA"/>
      </w:rPr>
    </w:lvl>
    <w:lvl w:ilvl="1">
      <w:start w:val="0"/>
      <w:numFmt w:val="bullet"/>
      <w:lvlText w:val="•"/>
      <w:lvlJc w:val="left"/>
      <w:pPr>
        <w:ind w:left="1529" w:hanging="360"/>
      </w:pPr>
      <w:rPr>
        <w:rFonts w:hint="default"/>
        <w:lang w:val="id" w:eastAsia="en-US" w:bidi="ar-SA"/>
      </w:rPr>
    </w:lvl>
    <w:lvl w:ilvl="2">
      <w:start w:val="0"/>
      <w:numFmt w:val="bullet"/>
      <w:lvlText w:val="•"/>
      <w:lvlJc w:val="left"/>
      <w:pPr>
        <w:ind w:left="2418" w:hanging="360"/>
      </w:pPr>
      <w:rPr>
        <w:rFonts w:hint="default"/>
        <w:lang w:val="id" w:eastAsia="en-US" w:bidi="ar-SA"/>
      </w:rPr>
    </w:lvl>
    <w:lvl w:ilvl="3">
      <w:start w:val="0"/>
      <w:numFmt w:val="bullet"/>
      <w:lvlText w:val="•"/>
      <w:lvlJc w:val="left"/>
      <w:pPr>
        <w:ind w:left="3307" w:hanging="360"/>
      </w:pPr>
      <w:rPr>
        <w:rFonts w:hint="default"/>
        <w:lang w:val="id" w:eastAsia="en-US" w:bidi="ar-SA"/>
      </w:rPr>
    </w:lvl>
    <w:lvl w:ilvl="4">
      <w:start w:val="0"/>
      <w:numFmt w:val="bullet"/>
      <w:lvlText w:val="•"/>
      <w:lvlJc w:val="left"/>
      <w:pPr>
        <w:ind w:left="4196" w:hanging="360"/>
      </w:pPr>
      <w:rPr>
        <w:rFonts w:hint="default"/>
        <w:lang w:val="id" w:eastAsia="en-US" w:bidi="ar-SA"/>
      </w:rPr>
    </w:lvl>
    <w:lvl w:ilvl="5">
      <w:start w:val="0"/>
      <w:numFmt w:val="bullet"/>
      <w:lvlText w:val="•"/>
      <w:lvlJc w:val="left"/>
      <w:pPr>
        <w:ind w:left="5086" w:hanging="360"/>
      </w:pPr>
      <w:rPr>
        <w:rFonts w:hint="default"/>
        <w:lang w:val="id" w:eastAsia="en-US" w:bidi="ar-SA"/>
      </w:rPr>
    </w:lvl>
    <w:lvl w:ilvl="6">
      <w:start w:val="0"/>
      <w:numFmt w:val="bullet"/>
      <w:lvlText w:val="•"/>
      <w:lvlJc w:val="left"/>
      <w:pPr>
        <w:ind w:left="5975" w:hanging="360"/>
      </w:pPr>
      <w:rPr>
        <w:rFonts w:hint="default"/>
        <w:lang w:val="id" w:eastAsia="en-US" w:bidi="ar-SA"/>
      </w:rPr>
    </w:lvl>
    <w:lvl w:ilvl="7">
      <w:start w:val="0"/>
      <w:numFmt w:val="bullet"/>
      <w:lvlText w:val="•"/>
      <w:lvlJc w:val="left"/>
      <w:pPr>
        <w:ind w:left="6864" w:hanging="360"/>
      </w:pPr>
      <w:rPr>
        <w:rFonts w:hint="default"/>
        <w:lang w:val="id" w:eastAsia="en-US" w:bidi="ar-SA"/>
      </w:rPr>
    </w:lvl>
    <w:lvl w:ilvl="8">
      <w:start w:val="0"/>
      <w:numFmt w:val="bullet"/>
      <w:lvlText w:val="•"/>
      <w:lvlJc w:val="left"/>
      <w:pPr>
        <w:ind w:left="7753" w:hanging="360"/>
      </w:pPr>
      <w:rPr>
        <w:rFonts w:hint="default"/>
        <w:lang w:val="id" w:eastAsia="en-US" w:bidi="ar-SA"/>
      </w:rPr>
    </w:lvl>
  </w:abstractNum>
  <w:abstractNum w:abstractNumId="28">
    <w:multiLevelType w:val="hybridMultilevel"/>
    <w:lvl w:ilvl="0">
      <w:start w:val="0"/>
      <w:numFmt w:val="bullet"/>
      <w:lvlText w:val=""/>
      <w:lvlJc w:val="left"/>
      <w:pPr>
        <w:ind w:left="981" w:hanging="360"/>
      </w:pPr>
      <w:rPr>
        <w:rFonts w:hint="default" w:ascii="Symbol" w:hAnsi="Symbol" w:eastAsia="Symbol" w:cs="Symbol"/>
        <w:w w:val="100"/>
        <w:sz w:val="22"/>
        <w:szCs w:val="22"/>
        <w:lang w:val="id" w:eastAsia="en-US" w:bidi="ar-SA"/>
      </w:rPr>
    </w:lvl>
    <w:lvl w:ilvl="1">
      <w:start w:val="0"/>
      <w:numFmt w:val="bullet"/>
      <w:lvlText w:val="•"/>
      <w:lvlJc w:val="left"/>
      <w:pPr>
        <w:ind w:left="1337" w:hanging="360"/>
      </w:pPr>
      <w:rPr>
        <w:rFonts w:hint="default"/>
        <w:lang w:val="id" w:eastAsia="en-US" w:bidi="ar-SA"/>
      </w:rPr>
    </w:lvl>
    <w:lvl w:ilvl="2">
      <w:start w:val="0"/>
      <w:numFmt w:val="bullet"/>
      <w:lvlText w:val="•"/>
      <w:lvlJc w:val="left"/>
      <w:pPr>
        <w:ind w:left="1694" w:hanging="360"/>
      </w:pPr>
      <w:rPr>
        <w:rFonts w:hint="default"/>
        <w:lang w:val="id" w:eastAsia="en-US" w:bidi="ar-SA"/>
      </w:rPr>
    </w:lvl>
    <w:lvl w:ilvl="3">
      <w:start w:val="0"/>
      <w:numFmt w:val="bullet"/>
      <w:lvlText w:val="•"/>
      <w:lvlJc w:val="left"/>
      <w:pPr>
        <w:ind w:left="2051" w:hanging="360"/>
      </w:pPr>
      <w:rPr>
        <w:rFonts w:hint="default"/>
        <w:lang w:val="id" w:eastAsia="en-US" w:bidi="ar-SA"/>
      </w:rPr>
    </w:lvl>
    <w:lvl w:ilvl="4">
      <w:start w:val="0"/>
      <w:numFmt w:val="bullet"/>
      <w:lvlText w:val="•"/>
      <w:lvlJc w:val="left"/>
      <w:pPr>
        <w:ind w:left="2409" w:hanging="360"/>
      </w:pPr>
      <w:rPr>
        <w:rFonts w:hint="default"/>
        <w:lang w:val="id" w:eastAsia="en-US" w:bidi="ar-SA"/>
      </w:rPr>
    </w:lvl>
    <w:lvl w:ilvl="5">
      <w:start w:val="0"/>
      <w:numFmt w:val="bullet"/>
      <w:lvlText w:val="•"/>
      <w:lvlJc w:val="left"/>
      <w:pPr>
        <w:ind w:left="2766" w:hanging="360"/>
      </w:pPr>
      <w:rPr>
        <w:rFonts w:hint="default"/>
        <w:lang w:val="id" w:eastAsia="en-US" w:bidi="ar-SA"/>
      </w:rPr>
    </w:lvl>
    <w:lvl w:ilvl="6">
      <w:start w:val="0"/>
      <w:numFmt w:val="bullet"/>
      <w:lvlText w:val="•"/>
      <w:lvlJc w:val="left"/>
      <w:pPr>
        <w:ind w:left="3123" w:hanging="360"/>
      </w:pPr>
      <w:rPr>
        <w:rFonts w:hint="default"/>
        <w:lang w:val="id" w:eastAsia="en-US" w:bidi="ar-SA"/>
      </w:rPr>
    </w:lvl>
    <w:lvl w:ilvl="7">
      <w:start w:val="0"/>
      <w:numFmt w:val="bullet"/>
      <w:lvlText w:val="•"/>
      <w:lvlJc w:val="left"/>
      <w:pPr>
        <w:ind w:left="3481" w:hanging="360"/>
      </w:pPr>
      <w:rPr>
        <w:rFonts w:hint="default"/>
        <w:lang w:val="id" w:eastAsia="en-US" w:bidi="ar-SA"/>
      </w:rPr>
    </w:lvl>
    <w:lvl w:ilvl="8">
      <w:start w:val="0"/>
      <w:numFmt w:val="bullet"/>
      <w:lvlText w:val="•"/>
      <w:lvlJc w:val="left"/>
      <w:pPr>
        <w:ind w:left="3838" w:hanging="360"/>
      </w:pPr>
      <w:rPr>
        <w:rFonts w:hint="default"/>
        <w:lang w:val="id" w:eastAsia="en-US" w:bidi="ar-SA"/>
      </w:rPr>
    </w:lvl>
  </w:abstractNum>
  <w:abstractNum w:abstractNumId="27">
    <w:multiLevelType w:val="hybridMultilevel"/>
    <w:lvl w:ilvl="0">
      <w:start w:val="1"/>
      <w:numFmt w:val="decimal"/>
      <w:lvlText w:val="%1."/>
      <w:lvlJc w:val="left"/>
      <w:pPr>
        <w:ind w:left="2008" w:hanging="360"/>
        <w:jc w:val="left"/>
      </w:pPr>
      <w:rPr>
        <w:rFonts w:hint="default" w:ascii="Times New Roman" w:hAnsi="Times New Roman" w:eastAsia="Times New Roman" w:cs="Times New Roman"/>
        <w:spacing w:val="-2"/>
        <w:w w:val="97"/>
        <w:sz w:val="24"/>
        <w:szCs w:val="24"/>
        <w:lang w:val="id" w:eastAsia="en-US" w:bidi="ar-SA"/>
      </w:rPr>
    </w:lvl>
    <w:lvl w:ilvl="1">
      <w:start w:val="0"/>
      <w:numFmt w:val="bullet"/>
      <w:lvlText w:val="•"/>
      <w:lvlJc w:val="left"/>
      <w:pPr>
        <w:ind w:left="2847" w:hanging="360"/>
      </w:pPr>
      <w:rPr>
        <w:rFonts w:hint="default"/>
        <w:lang w:val="id" w:eastAsia="en-US" w:bidi="ar-SA"/>
      </w:rPr>
    </w:lvl>
    <w:lvl w:ilvl="2">
      <w:start w:val="0"/>
      <w:numFmt w:val="bullet"/>
      <w:lvlText w:val="•"/>
      <w:lvlJc w:val="left"/>
      <w:pPr>
        <w:ind w:left="3694" w:hanging="360"/>
      </w:pPr>
      <w:rPr>
        <w:rFonts w:hint="default"/>
        <w:lang w:val="id" w:eastAsia="en-US" w:bidi="ar-SA"/>
      </w:rPr>
    </w:lvl>
    <w:lvl w:ilvl="3">
      <w:start w:val="0"/>
      <w:numFmt w:val="bullet"/>
      <w:lvlText w:val="•"/>
      <w:lvlJc w:val="left"/>
      <w:pPr>
        <w:ind w:left="4541" w:hanging="360"/>
      </w:pPr>
      <w:rPr>
        <w:rFonts w:hint="default"/>
        <w:lang w:val="id" w:eastAsia="en-US" w:bidi="ar-SA"/>
      </w:rPr>
    </w:lvl>
    <w:lvl w:ilvl="4">
      <w:start w:val="0"/>
      <w:numFmt w:val="bullet"/>
      <w:lvlText w:val="•"/>
      <w:lvlJc w:val="left"/>
      <w:pPr>
        <w:ind w:left="5388" w:hanging="360"/>
      </w:pPr>
      <w:rPr>
        <w:rFonts w:hint="default"/>
        <w:lang w:val="id" w:eastAsia="en-US" w:bidi="ar-SA"/>
      </w:rPr>
    </w:lvl>
    <w:lvl w:ilvl="5">
      <w:start w:val="0"/>
      <w:numFmt w:val="bullet"/>
      <w:lvlText w:val="•"/>
      <w:lvlJc w:val="left"/>
      <w:pPr>
        <w:ind w:left="6235" w:hanging="360"/>
      </w:pPr>
      <w:rPr>
        <w:rFonts w:hint="default"/>
        <w:lang w:val="id" w:eastAsia="en-US" w:bidi="ar-SA"/>
      </w:rPr>
    </w:lvl>
    <w:lvl w:ilvl="6">
      <w:start w:val="0"/>
      <w:numFmt w:val="bullet"/>
      <w:lvlText w:val="•"/>
      <w:lvlJc w:val="left"/>
      <w:pPr>
        <w:ind w:left="7082" w:hanging="360"/>
      </w:pPr>
      <w:rPr>
        <w:rFonts w:hint="default"/>
        <w:lang w:val="id" w:eastAsia="en-US" w:bidi="ar-SA"/>
      </w:rPr>
    </w:lvl>
    <w:lvl w:ilvl="7">
      <w:start w:val="0"/>
      <w:numFmt w:val="bullet"/>
      <w:lvlText w:val="•"/>
      <w:lvlJc w:val="left"/>
      <w:pPr>
        <w:ind w:left="7929" w:hanging="360"/>
      </w:pPr>
      <w:rPr>
        <w:rFonts w:hint="default"/>
        <w:lang w:val="id" w:eastAsia="en-US" w:bidi="ar-SA"/>
      </w:rPr>
    </w:lvl>
    <w:lvl w:ilvl="8">
      <w:start w:val="0"/>
      <w:numFmt w:val="bullet"/>
      <w:lvlText w:val="•"/>
      <w:lvlJc w:val="left"/>
      <w:pPr>
        <w:ind w:left="8776" w:hanging="360"/>
      </w:pPr>
      <w:rPr>
        <w:rFonts w:hint="default"/>
        <w:lang w:val="id" w:eastAsia="en-US" w:bidi="ar-SA"/>
      </w:rPr>
    </w:lvl>
  </w:abstractNum>
  <w:abstractNum w:abstractNumId="26">
    <w:multiLevelType w:val="hybridMultilevel"/>
    <w:lvl w:ilvl="0">
      <w:start w:val="5"/>
      <w:numFmt w:val="decimal"/>
      <w:lvlText w:val="%1"/>
      <w:lvlJc w:val="left"/>
      <w:pPr>
        <w:ind w:left="2368" w:hanging="720"/>
        <w:jc w:val="left"/>
      </w:pPr>
      <w:rPr>
        <w:rFonts w:hint="default"/>
        <w:lang w:val="id" w:eastAsia="en-US" w:bidi="ar-SA"/>
      </w:rPr>
    </w:lvl>
    <w:lvl w:ilvl="1">
      <w:start w:val="1"/>
      <w:numFmt w:val="decimal"/>
      <w:lvlText w:val="%1.%2"/>
      <w:lvlJc w:val="left"/>
      <w:pPr>
        <w:ind w:left="2368" w:hanging="720"/>
        <w:jc w:val="left"/>
      </w:pPr>
      <w:rPr>
        <w:rFonts w:hint="default" w:ascii="Times New Roman" w:hAnsi="Times New Roman" w:eastAsia="Times New Roman" w:cs="Times New Roman"/>
        <w:b/>
        <w:bCs/>
        <w:spacing w:val="-5"/>
        <w:w w:val="97"/>
        <w:sz w:val="24"/>
        <w:szCs w:val="24"/>
        <w:lang w:val="id" w:eastAsia="en-US" w:bidi="ar-SA"/>
      </w:rPr>
    </w:lvl>
    <w:lvl w:ilvl="2">
      <w:start w:val="1"/>
      <w:numFmt w:val="decimal"/>
      <w:lvlText w:val="%3."/>
      <w:lvlJc w:val="left"/>
      <w:pPr>
        <w:ind w:left="2368" w:hanging="360"/>
        <w:jc w:val="left"/>
      </w:pPr>
      <w:rPr>
        <w:rFonts w:hint="default" w:ascii="Times New Roman" w:hAnsi="Times New Roman" w:eastAsia="Times New Roman" w:cs="Times New Roman"/>
        <w:spacing w:val="-29"/>
        <w:w w:val="97"/>
        <w:sz w:val="24"/>
        <w:szCs w:val="24"/>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25">
    <w:multiLevelType w:val="hybridMultilevel"/>
    <w:lvl w:ilvl="0">
      <w:start w:val="4"/>
      <w:numFmt w:val="decimal"/>
      <w:lvlText w:val="%1"/>
      <w:lvlJc w:val="left"/>
      <w:pPr>
        <w:ind w:left="2428" w:hanging="780"/>
        <w:jc w:val="left"/>
      </w:pPr>
      <w:rPr>
        <w:rFonts w:hint="default"/>
        <w:lang w:val="id" w:eastAsia="en-US" w:bidi="ar-SA"/>
      </w:rPr>
    </w:lvl>
    <w:lvl w:ilvl="1">
      <w:start w:val="3"/>
      <w:numFmt w:val="decimal"/>
      <w:lvlText w:val="%1.%2"/>
      <w:lvlJc w:val="left"/>
      <w:pPr>
        <w:ind w:left="2428" w:hanging="780"/>
        <w:jc w:val="left"/>
      </w:pPr>
      <w:rPr>
        <w:rFonts w:hint="default" w:ascii="Times New Roman" w:hAnsi="Times New Roman" w:eastAsia="Times New Roman" w:cs="Times New Roman"/>
        <w:b/>
        <w:bCs/>
        <w:spacing w:val="-3"/>
        <w:w w:val="97"/>
        <w:sz w:val="24"/>
        <w:szCs w:val="24"/>
        <w:lang w:val="id" w:eastAsia="en-US" w:bidi="ar-SA"/>
      </w:rPr>
    </w:lvl>
    <w:lvl w:ilvl="2">
      <w:start w:val="1"/>
      <w:numFmt w:val="decimal"/>
      <w:lvlText w:val="%3."/>
      <w:lvlJc w:val="left"/>
      <w:pPr>
        <w:ind w:left="2368" w:hanging="360"/>
        <w:jc w:val="left"/>
      </w:pPr>
      <w:rPr>
        <w:rFonts w:hint="default" w:ascii="Times New Roman" w:hAnsi="Times New Roman" w:eastAsia="Times New Roman" w:cs="Times New Roman"/>
        <w:spacing w:val="-5"/>
        <w:w w:val="97"/>
        <w:sz w:val="24"/>
        <w:szCs w:val="24"/>
        <w:lang w:val="id" w:eastAsia="en-US" w:bidi="ar-SA"/>
      </w:rPr>
    </w:lvl>
    <w:lvl w:ilvl="3">
      <w:start w:val="0"/>
      <w:numFmt w:val="bullet"/>
      <w:lvlText w:val="•"/>
      <w:lvlJc w:val="left"/>
      <w:pPr>
        <w:ind w:left="4209" w:hanging="360"/>
      </w:pPr>
      <w:rPr>
        <w:rFonts w:hint="default"/>
        <w:lang w:val="id" w:eastAsia="en-US" w:bidi="ar-SA"/>
      </w:rPr>
    </w:lvl>
    <w:lvl w:ilvl="4">
      <w:start w:val="0"/>
      <w:numFmt w:val="bullet"/>
      <w:lvlText w:val="•"/>
      <w:lvlJc w:val="left"/>
      <w:pPr>
        <w:ind w:left="5103" w:hanging="360"/>
      </w:pPr>
      <w:rPr>
        <w:rFonts w:hint="default"/>
        <w:lang w:val="id" w:eastAsia="en-US" w:bidi="ar-SA"/>
      </w:rPr>
    </w:lvl>
    <w:lvl w:ilvl="5">
      <w:start w:val="0"/>
      <w:numFmt w:val="bullet"/>
      <w:lvlText w:val="•"/>
      <w:lvlJc w:val="left"/>
      <w:pPr>
        <w:ind w:left="5998" w:hanging="360"/>
      </w:pPr>
      <w:rPr>
        <w:rFonts w:hint="default"/>
        <w:lang w:val="id" w:eastAsia="en-US" w:bidi="ar-SA"/>
      </w:rPr>
    </w:lvl>
    <w:lvl w:ilvl="6">
      <w:start w:val="0"/>
      <w:numFmt w:val="bullet"/>
      <w:lvlText w:val="•"/>
      <w:lvlJc w:val="left"/>
      <w:pPr>
        <w:ind w:left="6892" w:hanging="360"/>
      </w:pPr>
      <w:rPr>
        <w:rFonts w:hint="default"/>
        <w:lang w:val="id" w:eastAsia="en-US" w:bidi="ar-SA"/>
      </w:rPr>
    </w:lvl>
    <w:lvl w:ilvl="7">
      <w:start w:val="0"/>
      <w:numFmt w:val="bullet"/>
      <w:lvlText w:val="•"/>
      <w:lvlJc w:val="left"/>
      <w:pPr>
        <w:ind w:left="7787" w:hanging="360"/>
      </w:pPr>
      <w:rPr>
        <w:rFonts w:hint="default"/>
        <w:lang w:val="id" w:eastAsia="en-US" w:bidi="ar-SA"/>
      </w:rPr>
    </w:lvl>
    <w:lvl w:ilvl="8">
      <w:start w:val="0"/>
      <w:numFmt w:val="bullet"/>
      <w:lvlText w:val="•"/>
      <w:lvlJc w:val="left"/>
      <w:pPr>
        <w:ind w:left="8682" w:hanging="360"/>
      </w:pPr>
      <w:rPr>
        <w:rFonts w:hint="default"/>
        <w:lang w:val="id" w:eastAsia="en-US" w:bidi="ar-SA"/>
      </w:rPr>
    </w:lvl>
  </w:abstractNum>
  <w:abstractNum w:abstractNumId="24">
    <w:multiLevelType w:val="hybridMultilevel"/>
    <w:lvl w:ilvl="0">
      <w:start w:val="0"/>
      <w:numFmt w:val="bullet"/>
      <w:lvlText w:val=""/>
      <w:lvlJc w:val="left"/>
      <w:pPr>
        <w:ind w:left="2368" w:hanging="360"/>
      </w:pPr>
      <w:rPr>
        <w:rFonts w:hint="default" w:ascii="Symbol" w:hAnsi="Symbol" w:eastAsia="Symbol" w:cs="Symbol"/>
        <w:w w:val="100"/>
        <w:sz w:val="24"/>
        <w:szCs w:val="24"/>
        <w:lang w:val="id" w:eastAsia="en-US" w:bidi="ar-SA"/>
      </w:rPr>
    </w:lvl>
    <w:lvl w:ilvl="1">
      <w:start w:val="0"/>
      <w:numFmt w:val="bullet"/>
      <w:lvlText w:val=""/>
      <w:lvlJc w:val="left"/>
      <w:pPr>
        <w:ind w:left="3088" w:hanging="360"/>
      </w:pPr>
      <w:rPr>
        <w:rFonts w:hint="default" w:ascii="Wingdings" w:hAnsi="Wingdings" w:eastAsia="Wingdings" w:cs="Wingdings"/>
        <w:w w:val="100"/>
        <w:sz w:val="24"/>
        <w:szCs w:val="24"/>
        <w:lang w:val="id" w:eastAsia="en-US" w:bidi="ar-SA"/>
      </w:rPr>
    </w:lvl>
    <w:lvl w:ilvl="2">
      <w:start w:val="0"/>
      <w:numFmt w:val="bullet"/>
      <w:lvlText w:val="•"/>
      <w:lvlJc w:val="left"/>
      <w:pPr>
        <w:ind w:left="3901" w:hanging="360"/>
      </w:pPr>
      <w:rPr>
        <w:rFonts w:hint="default"/>
        <w:lang w:val="id" w:eastAsia="en-US" w:bidi="ar-SA"/>
      </w:rPr>
    </w:lvl>
    <w:lvl w:ilvl="3">
      <w:start w:val="0"/>
      <w:numFmt w:val="bullet"/>
      <w:lvlText w:val="•"/>
      <w:lvlJc w:val="left"/>
      <w:pPr>
        <w:ind w:left="4722" w:hanging="360"/>
      </w:pPr>
      <w:rPr>
        <w:rFonts w:hint="default"/>
        <w:lang w:val="id" w:eastAsia="en-US" w:bidi="ar-SA"/>
      </w:rPr>
    </w:lvl>
    <w:lvl w:ilvl="4">
      <w:start w:val="0"/>
      <w:numFmt w:val="bullet"/>
      <w:lvlText w:val="•"/>
      <w:lvlJc w:val="left"/>
      <w:pPr>
        <w:ind w:left="5543" w:hanging="360"/>
      </w:pPr>
      <w:rPr>
        <w:rFonts w:hint="default"/>
        <w:lang w:val="id" w:eastAsia="en-US" w:bidi="ar-SA"/>
      </w:rPr>
    </w:lvl>
    <w:lvl w:ilvl="5">
      <w:start w:val="0"/>
      <w:numFmt w:val="bullet"/>
      <w:lvlText w:val="•"/>
      <w:lvlJc w:val="left"/>
      <w:pPr>
        <w:ind w:left="6364" w:hanging="360"/>
      </w:pPr>
      <w:rPr>
        <w:rFonts w:hint="default"/>
        <w:lang w:val="id" w:eastAsia="en-US" w:bidi="ar-SA"/>
      </w:rPr>
    </w:lvl>
    <w:lvl w:ilvl="6">
      <w:start w:val="0"/>
      <w:numFmt w:val="bullet"/>
      <w:lvlText w:val="•"/>
      <w:lvlJc w:val="left"/>
      <w:pPr>
        <w:ind w:left="7186" w:hanging="360"/>
      </w:pPr>
      <w:rPr>
        <w:rFonts w:hint="default"/>
        <w:lang w:val="id" w:eastAsia="en-US" w:bidi="ar-SA"/>
      </w:rPr>
    </w:lvl>
    <w:lvl w:ilvl="7">
      <w:start w:val="0"/>
      <w:numFmt w:val="bullet"/>
      <w:lvlText w:val="•"/>
      <w:lvlJc w:val="left"/>
      <w:pPr>
        <w:ind w:left="8007" w:hanging="360"/>
      </w:pPr>
      <w:rPr>
        <w:rFonts w:hint="default"/>
        <w:lang w:val="id" w:eastAsia="en-US" w:bidi="ar-SA"/>
      </w:rPr>
    </w:lvl>
    <w:lvl w:ilvl="8">
      <w:start w:val="0"/>
      <w:numFmt w:val="bullet"/>
      <w:lvlText w:val="•"/>
      <w:lvlJc w:val="left"/>
      <w:pPr>
        <w:ind w:left="8828" w:hanging="360"/>
      </w:pPr>
      <w:rPr>
        <w:rFonts w:hint="default"/>
        <w:lang w:val="id" w:eastAsia="en-US" w:bidi="ar-SA"/>
      </w:rPr>
    </w:lvl>
  </w:abstractNum>
  <w:abstractNum w:abstractNumId="22">
    <w:multiLevelType w:val="hybridMultilevel"/>
    <w:lvl w:ilvl="0">
      <w:start w:val="0"/>
      <w:numFmt w:val="bullet"/>
      <w:lvlText w:val="•"/>
      <w:lvlJc w:val="left"/>
      <w:pPr>
        <w:ind w:left="2368" w:hanging="360"/>
      </w:pPr>
      <w:rPr>
        <w:rFonts w:hint="default" w:ascii="Arial" w:hAnsi="Arial" w:eastAsia="Arial" w:cs="Arial"/>
        <w:w w:val="97"/>
        <w:sz w:val="24"/>
        <w:szCs w:val="24"/>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21">
    <w:multiLevelType w:val="hybridMultilevel"/>
    <w:lvl w:ilvl="0">
      <w:start w:val="0"/>
      <w:numFmt w:val="bullet"/>
      <w:lvlText w:val="•"/>
      <w:lvlJc w:val="left"/>
      <w:pPr>
        <w:ind w:left="2368" w:hanging="360"/>
      </w:pPr>
      <w:rPr>
        <w:rFonts w:hint="default" w:ascii="Arial" w:hAnsi="Arial" w:eastAsia="Arial" w:cs="Arial"/>
        <w:w w:val="97"/>
        <w:sz w:val="24"/>
        <w:szCs w:val="24"/>
        <w:lang w:val="id" w:eastAsia="en-US" w:bidi="ar-SA"/>
      </w:rPr>
    </w:lvl>
    <w:lvl w:ilvl="1">
      <w:start w:val="0"/>
      <w:numFmt w:val="bullet"/>
      <w:lvlText w:val=""/>
      <w:lvlJc w:val="left"/>
      <w:pPr>
        <w:ind w:left="2728" w:hanging="360"/>
      </w:pPr>
      <w:rPr>
        <w:rFonts w:hint="default" w:ascii="Wingdings" w:hAnsi="Wingdings" w:eastAsia="Wingdings" w:cs="Wingdings"/>
        <w:w w:val="100"/>
        <w:sz w:val="24"/>
        <w:szCs w:val="24"/>
        <w:lang w:val="id" w:eastAsia="en-US" w:bidi="ar-SA"/>
      </w:rPr>
    </w:lvl>
    <w:lvl w:ilvl="2">
      <w:start w:val="0"/>
      <w:numFmt w:val="bullet"/>
      <w:lvlText w:val=""/>
      <w:lvlJc w:val="left"/>
      <w:pPr>
        <w:ind w:left="3230" w:hanging="360"/>
      </w:pPr>
      <w:rPr>
        <w:rFonts w:hint="default" w:ascii="Wingdings" w:hAnsi="Wingdings" w:eastAsia="Wingdings" w:cs="Wingdings"/>
        <w:w w:val="100"/>
        <w:sz w:val="24"/>
        <w:szCs w:val="24"/>
        <w:lang w:val="id" w:eastAsia="en-US" w:bidi="ar-SA"/>
      </w:rPr>
    </w:lvl>
    <w:lvl w:ilvl="3">
      <w:start w:val="0"/>
      <w:numFmt w:val="bullet"/>
      <w:lvlText w:val="•"/>
      <w:lvlJc w:val="left"/>
      <w:pPr>
        <w:ind w:left="4143" w:hanging="360"/>
      </w:pPr>
      <w:rPr>
        <w:rFonts w:hint="default"/>
        <w:lang w:val="id" w:eastAsia="en-US" w:bidi="ar-SA"/>
      </w:rPr>
    </w:lvl>
    <w:lvl w:ilvl="4">
      <w:start w:val="0"/>
      <w:numFmt w:val="bullet"/>
      <w:lvlText w:val="•"/>
      <w:lvlJc w:val="left"/>
      <w:pPr>
        <w:ind w:left="5047" w:hanging="360"/>
      </w:pPr>
      <w:rPr>
        <w:rFonts w:hint="default"/>
        <w:lang w:val="id" w:eastAsia="en-US" w:bidi="ar-SA"/>
      </w:rPr>
    </w:lvl>
    <w:lvl w:ilvl="5">
      <w:start w:val="0"/>
      <w:numFmt w:val="bullet"/>
      <w:lvlText w:val="•"/>
      <w:lvlJc w:val="left"/>
      <w:pPr>
        <w:ind w:left="5951" w:hanging="360"/>
      </w:pPr>
      <w:rPr>
        <w:rFonts w:hint="default"/>
        <w:lang w:val="id" w:eastAsia="en-US" w:bidi="ar-SA"/>
      </w:rPr>
    </w:lvl>
    <w:lvl w:ilvl="6">
      <w:start w:val="0"/>
      <w:numFmt w:val="bullet"/>
      <w:lvlText w:val="•"/>
      <w:lvlJc w:val="left"/>
      <w:pPr>
        <w:ind w:left="6855" w:hanging="360"/>
      </w:pPr>
      <w:rPr>
        <w:rFonts w:hint="default"/>
        <w:lang w:val="id" w:eastAsia="en-US" w:bidi="ar-SA"/>
      </w:rPr>
    </w:lvl>
    <w:lvl w:ilvl="7">
      <w:start w:val="0"/>
      <w:numFmt w:val="bullet"/>
      <w:lvlText w:val="•"/>
      <w:lvlJc w:val="left"/>
      <w:pPr>
        <w:ind w:left="7759" w:hanging="360"/>
      </w:pPr>
      <w:rPr>
        <w:rFonts w:hint="default"/>
        <w:lang w:val="id" w:eastAsia="en-US" w:bidi="ar-SA"/>
      </w:rPr>
    </w:lvl>
    <w:lvl w:ilvl="8">
      <w:start w:val="0"/>
      <w:numFmt w:val="bullet"/>
      <w:lvlText w:val="•"/>
      <w:lvlJc w:val="left"/>
      <w:pPr>
        <w:ind w:left="8663" w:hanging="360"/>
      </w:pPr>
      <w:rPr>
        <w:rFonts w:hint="default"/>
        <w:lang w:val="id" w:eastAsia="en-US" w:bidi="ar-SA"/>
      </w:rPr>
    </w:lvl>
  </w:abstractNum>
  <w:abstractNum w:abstractNumId="20">
    <w:multiLevelType w:val="hybridMultilevel"/>
    <w:lvl w:ilvl="0">
      <w:start w:val="0"/>
      <w:numFmt w:val="bullet"/>
      <w:lvlText w:val="•"/>
      <w:lvlJc w:val="left"/>
      <w:pPr>
        <w:ind w:left="3088" w:hanging="360"/>
      </w:pPr>
      <w:rPr>
        <w:rFonts w:hint="default" w:ascii="Arial" w:hAnsi="Arial" w:eastAsia="Arial" w:cs="Arial"/>
        <w:w w:val="97"/>
        <w:sz w:val="24"/>
        <w:szCs w:val="24"/>
        <w:lang w:val="id" w:eastAsia="en-US" w:bidi="ar-SA"/>
      </w:rPr>
    </w:lvl>
    <w:lvl w:ilvl="1">
      <w:start w:val="0"/>
      <w:numFmt w:val="bullet"/>
      <w:lvlText w:val="•"/>
      <w:lvlJc w:val="left"/>
      <w:pPr>
        <w:ind w:left="3819" w:hanging="360"/>
      </w:pPr>
      <w:rPr>
        <w:rFonts w:hint="default"/>
        <w:lang w:val="id" w:eastAsia="en-US" w:bidi="ar-SA"/>
      </w:rPr>
    </w:lvl>
    <w:lvl w:ilvl="2">
      <w:start w:val="0"/>
      <w:numFmt w:val="bullet"/>
      <w:lvlText w:val="•"/>
      <w:lvlJc w:val="left"/>
      <w:pPr>
        <w:ind w:left="4558" w:hanging="360"/>
      </w:pPr>
      <w:rPr>
        <w:rFonts w:hint="default"/>
        <w:lang w:val="id" w:eastAsia="en-US" w:bidi="ar-SA"/>
      </w:rPr>
    </w:lvl>
    <w:lvl w:ilvl="3">
      <w:start w:val="0"/>
      <w:numFmt w:val="bullet"/>
      <w:lvlText w:val="•"/>
      <w:lvlJc w:val="left"/>
      <w:pPr>
        <w:ind w:left="5297" w:hanging="360"/>
      </w:pPr>
      <w:rPr>
        <w:rFonts w:hint="default"/>
        <w:lang w:val="id" w:eastAsia="en-US" w:bidi="ar-SA"/>
      </w:rPr>
    </w:lvl>
    <w:lvl w:ilvl="4">
      <w:start w:val="0"/>
      <w:numFmt w:val="bullet"/>
      <w:lvlText w:val="•"/>
      <w:lvlJc w:val="left"/>
      <w:pPr>
        <w:ind w:left="6036" w:hanging="360"/>
      </w:pPr>
      <w:rPr>
        <w:rFonts w:hint="default"/>
        <w:lang w:val="id" w:eastAsia="en-US" w:bidi="ar-SA"/>
      </w:rPr>
    </w:lvl>
    <w:lvl w:ilvl="5">
      <w:start w:val="0"/>
      <w:numFmt w:val="bullet"/>
      <w:lvlText w:val="•"/>
      <w:lvlJc w:val="left"/>
      <w:pPr>
        <w:ind w:left="6775" w:hanging="360"/>
      </w:pPr>
      <w:rPr>
        <w:rFonts w:hint="default"/>
        <w:lang w:val="id" w:eastAsia="en-US" w:bidi="ar-SA"/>
      </w:rPr>
    </w:lvl>
    <w:lvl w:ilvl="6">
      <w:start w:val="0"/>
      <w:numFmt w:val="bullet"/>
      <w:lvlText w:val="•"/>
      <w:lvlJc w:val="left"/>
      <w:pPr>
        <w:ind w:left="7514" w:hanging="360"/>
      </w:pPr>
      <w:rPr>
        <w:rFonts w:hint="default"/>
        <w:lang w:val="id" w:eastAsia="en-US" w:bidi="ar-SA"/>
      </w:rPr>
    </w:lvl>
    <w:lvl w:ilvl="7">
      <w:start w:val="0"/>
      <w:numFmt w:val="bullet"/>
      <w:lvlText w:val="•"/>
      <w:lvlJc w:val="left"/>
      <w:pPr>
        <w:ind w:left="8253" w:hanging="360"/>
      </w:pPr>
      <w:rPr>
        <w:rFonts w:hint="default"/>
        <w:lang w:val="id" w:eastAsia="en-US" w:bidi="ar-SA"/>
      </w:rPr>
    </w:lvl>
    <w:lvl w:ilvl="8">
      <w:start w:val="0"/>
      <w:numFmt w:val="bullet"/>
      <w:lvlText w:val="•"/>
      <w:lvlJc w:val="left"/>
      <w:pPr>
        <w:ind w:left="8992" w:hanging="360"/>
      </w:pPr>
      <w:rPr>
        <w:rFonts w:hint="default"/>
        <w:lang w:val="id" w:eastAsia="en-US" w:bidi="ar-SA"/>
      </w:rPr>
    </w:lvl>
  </w:abstractNum>
  <w:abstractNum w:abstractNumId="19">
    <w:multiLevelType w:val="hybridMultilevel"/>
    <w:lvl w:ilvl="0">
      <w:start w:val="4"/>
      <w:numFmt w:val="decimal"/>
      <w:lvlText w:val="%1"/>
      <w:lvlJc w:val="left"/>
      <w:pPr>
        <w:ind w:left="2368" w:hanging="720"/>
        <w:jc w:val="left"/>
      </w:pPr>
      <w:rPr>
        <w:rFonts w:hint="default"/>
        <w:lang w:val="id" w:eastAsia="en-US" w:bidi="ar-SA"/>
      </w:rPr>
    </w:lvl>
    <w:lvl w:ilvl="1">
      <w:start w:val="1"/>
      <w:numFmt w:val="decimal"/>
      <w:lvlText w:val="%1.%2"/>
      <w:lvlJc w:val="left"/>
      <w:pPr>
        <w:ind w:left="2368" w:hanging="720"/>
        <w:jc w:val="left"/>
      </w:pPr>
      <w:rPr>
        <w:rFonts w:hint="default" w:ascii="Times New Roman" w:hAnsi="Times New Roman" w:eastAsia="Times New Roman" w:cs="Times New Roman"/>
        <w:b/>
        <w:bCs/>
        <w:spacing w:val="-3"/>
        <w:w w:val="97"/>
        <w:sz w:val="24"/>
        <w:szCs w:val="24"/>
        <w:lang w:val="id" w:eastAsia="en-US" w:bidi="ar-SA"/>
      </w:rPr>
    </w:lvl>
    <w:lvl w:ilvl="2">
      <w:start w:val="1"/>
      <w:numFmt w:val="decimal"/>
      <w:lvlText w:val="%1.%2.%3"/>
      <w:lvlJc w:val="left"/>
      <w:pPr>
        <w:ind w:left="2368" w:hanging="720"/>
        <w:jc w:val="left"/>
      </w:pPr>
      <w:rPr>
        <w:rFonts w:hint="default" w:ascii="Times New Roman" w:hAnsi="Times New Roman" w:eastAsia="Times New Roman" w:cs="Times New Roman"/>
        <w:b/>
        <w:bCs/>
        <w:spacing w:val="-5"/>
        <w:w w:val="95"/>
        <w:sz w:val="24"/>
        <w:szCs w:val="24"/>
        <w:lang w:val="id" w:eastAsia="en-US" w:bidi="ar-SA"/>
      </w:rPr>
    </w:lvl>
    <w:lvl w:ilvl="3">
      <w:start w:val="1"/>
      <w:numFmt w:val="decimal"/>
      <w:lvlText w:val="%1.%2.%3.%4"/>
      <w:lvlJc w:val="left"/>
      <w:pPr>
        <w:ind w:left="2428" w:hanging="780"/>
        <w:jc w:val="left"/>
      </w:pPr>
      <w:rPr>
        <w:rFonts w:hint="default" w:ascii="Times New Roman" w:hAnsi="Times New Roman" w:eastAsia="Times New Roman" w:cs="Times New Roman"/>
        <w:b/>
        <w:bCs/>
        <w:spacing w:val="-3"/>
        <w:w w:val="97"/>
        <w:sz w:val="24"/>
        <w:szCs w:val="24"/>
        <w:lang w:val="id" w:eastAsia="en-US" w:bidi="ar-SA"/>
      </w:rPr>
    </w:lvl>
    <w:lvl w:ilvl="4">
      <w:start w:val="1"/>
      <w:numFmt w:val="decimal"/>
      <w:lvlText w:val="%5."/>
      <w:lvlJc w:val="left"/>
      <w:pPr>
        <w:ind w:left="2608" w:hanging="240"/>
        <w:jc w:val="left"/>
      </w:pPr>
      <w:rPr>
        <w:rFonts w:hint="default" w:ascii="Times New Roman" w:hAnsi="Times New Roman" w:eastAsia="Times New Roman" w:cs="Times New Roman"/>
        <w:spacing w:val="-5"/>
        <w:w w:val="97"/>
        <w:sz w:val="24"/>
        <w:szCs w:val="24"/>
        <w:lang w:val="id" w:eastAsia="en-US" w:bidi="ar-SA"/>
      </w:rPr>
    </w:lvl>
    <w:lvl w:ilvl="5">
      <w:start w:val="0"/>
      <w:numFmt w:val="bullet"/>
      <w:lvlText w:val="•"/>
      <w:lvlJc w:val="left"/>
      <w:pPr>
        <w:ind w:left="4934" w:hanging="240"/>
      </w:pPr>
      <w:rPr>
        <w:rFonts w:hint="default"/>
        <w:lang w:val="id" w:eastAsia="en-US" w:bidi="ar-SA"/>
      </w:rPr>
    </w:lvl>
    <w:lvl w:ilvl="6">
      <w:start w:val="0"/>
      <w:numFmt w:val="bullet"/>
      <w:lvlText w:val="•"/>
      <w:lvlJc w:val="left"/>
      <w:pPr>
        <w:ind w:left="6041" w:hanging="240"/>
      </w:pPr>
      <w:rPr>
        <w:rFonts w:hint="default"/>
        <w:lang w:val="id" w:eastAsia="en-US" w:bidi="ar-SA"/>
      </w:rPr>
    </w:lvl>
    <w:lvl w:ilvl="7">
      <w:start w:val="0"/>
      <w:numFmt w:val="bullet"/>
      <w:lvlText w:val="•"/>
      <w:lvlJc w:val="left"/>
      <w:pPr>
        <w:ind w:left="7149" w:hanging="240"/>
      </w:pPr>
      <w:rPr>
        <w:rFonts w:hint="default"/>
        <w:lang w:val="id" w:eastAsia="en-US" w:bidi="ar-SA"/>
      </w:rPr>
    </w:lvl>
    <w:lvl w:ilvl="8">
      <w:start w:val="0"/>
      <w:numFmt w:val="bullet"/>
      <w:lvlText w:val="•"/>
      <w:lvlJc w:val="left"/>
      <w:pPr>
        <w:ind w:left="8256" w:hanging="240"/>
      </w:pPr>
      <w:rPr>
        <w:rFonts w:hint="default"/>
        <w:lang w:val="id" w:eastAsia="en-US" w:bidi="ar-SA"/>
      </w:rPr>
    </w:lvl>
  </w:abstractNum>
  <w:abstractNum w:abstractNumId="18">
    <w:multiLevelType w:val="hybridMultilevel"/>
    <w:lvl w:ilvl="0">
      <w:start w:val="1"/>
      <w:numFmt w:val="lowerLetter"/>
      <w:lvlText w:val="%1."/>
      <w:lvlJc w:val="left"/>
      <w:pPr>
        <w:ind w:left="2639" w:hanging="363"/>
        <w:jc w:val="left"/>
      </w:pPr>
      <w:rPr>
        <w:rFonts w:hint="default" w:ascii="Times New Roman" w:hAnsi="Times New Roman" w:eastAsia="Times New Roman" w:cs="Times New Roman"/>
        <w:spacing w:val="-1"/>
        <w:w w:val="97"/>
        <w:sz w:val="24"/>
        <w:szCs w:val="24"/>
        <w:lang w:val="id" w:eastAsia="en-US" w:bidi="ar-SA"/>
      </w:rPr>
    </w:lvl>
    <w:lvl w:ilvl="1">
      <w:start w:val="0"/>
      <w:numFmt w:val="bullet"/>
      <w:lvlText w:val="•"/>
      <w:lvlJc w:val="left"/>
      <w:pPr>
        <w:ind w:left="3423" w:hanging="363"/>
      </w:pPr>
      <w:rPr>
        <w:rFonts w:hint="default"/>
        <w:lang w:val="id" w:eastAsia="en-US" w:bidi="ar-SA"/>
      </w:rPr>
    </w:lvl>
    <w:lvl w:ilvl="2">
      <w:start w:val="0"/>
      <w:numFmt w:val="bullet"/>
      <w:lvlText w:val="•"/>
      <w:lvlJc w:val="left"/>
      <w:pPr>
        <w:ind w:left="4206" w:hanging="363"/>
      </w:pPr>
      <w:rPr>
        <w:rFonts w:hint="default"/>
        <w:lang w:val="id" w:eastAsia="en-US" w:bidi="ar-SA"/>
      </w:rPr>
    </w:lvl>
    <w:lvl w:ilvl="3">
      <w:start w:val="0"/>
      <w:numFmt w:val="bullet"/>
      <w:lvlText w:val="•"/>
      <w:lvlJc w:val="left"/>
      <w:pPr>
        <w:ind w:left="4989" w:hanging="363"/>
      </w:pPr>
      <w:rPr>
        <w:rFonts w:hint="default"/>
        <w:lang w:val="id" w:eastAsia="en-US" w:bidi="ar-SA"/>
      </w:rPr>
    </w:lvl>
    <w:lvl w:ilvl="4">
      <w:start w:val="0"/>
      <w:numFmt w:val="bullet"/>
      <w:lvlText w:val="•"/>
      <w:lvlJc w:val="left"/>
      <w:pPr>
        <w:ind w:left="5772" w:hanging="363"/>
      </w:pPr>
      <w:rPr>
        <w:rFonts w:hint="default"/>
        <w:lang w:val="id" w:eastAsia="en-US" w:bidi="ar-SA"/>
      </w:rPr>
    </w:lvl>
    <w:lvl w:ilvl="5">
      <w:start w:val="0"/>
      <w:numFmt w:val="bullet"/>
      <w:lvlText w:val="•"/>
      <w:lvlJc w:val="left"/>
      <w:pPr>
        <w:ind w:left="6555" w:hanging="363"/>
      </w:pPr>
      <w:rPr>
        <w:rFonts w:hint="default"/>
        <w:lang w:val="id" w:eastAsia="en-US" w:bidi="ar-SA"/>
      </w:rPr>
    </w:lvl>
    <w:lvl w:ilvl="6">
      <w:start w:val="0"/>
      <w:numFmt w:val="bullet"/>
      <w:lvlText w:val="•"/>
      <w:lvlJc w:val="left"/>
      <w:pPr>
        <w:ind w:left="7338" w:hanging="363"/>
      </w:pPr>
      <w:rPr>
        <w:rFonts w:hint="default"/>
        <w:lang w:val="id" w:eastAsia="en-US" w:bidi="ar-SA"/>
      </w:rPr>
    </w:lvl>
    <w:lvl w:ilvl="7">
      <w:start w:val="0"/>
      <w:numFmt w:val="bullet"/>
      <w:lvlText w:val="•"/>
      <w:lvlJc w:val="left"/>
      <w:pPr>
        <w:ind w:left="8121" w:hanging="363"/>
      </w:pPr>
      <w:rPr>
        <w:rFonts w:hint="default"/>
        <w:lang w:val="id" w:eastAsia="en-US" w:bidi="ar-SA"/>
      </w:rPr>
    </w:lvl>
    <w:lvl w:ilvl="8">
      <w:start w:val="0"/>
      <w:numFmt w:val="bullet"/>
      <w:lvlText w:val="•"/>
      <w:lvlJc w:val="left"/>
      <w:pPr>
        <w:ind w:left="8904" w:hanging="363"/>
      </w:pPr>
      <w:rPr>
        <w:rFonts w:hint="default"/>
        <w:lang w:val="id" w:eastAsia="en-US" w:bidi="ar-SA"/>
      </w:rPr>
    </w:lvl>
  </w:abstractNum>
  <w:abstractNum w:abstractNumId="17">
    <w:multiLevelType w:val="hybridMultilevel"/>
    <w:lvl w:ilvl="0">
      <w:start w:val="1"/>
      <w:numFmt w:val="decimal"/>
      <w:lvlText w:val="%1."/>
      <w:lvlJc w:val="left"/>
      <w:pPr>
        <w:ind w:left="2368" w:hanging="360"/>
        <w:jc w:val="left"/>
      </w:pPr>
      <w:rPr>
        <w:rFonts w:hint="default" w:ascii="Times New Roman" w:hAnsi="Times New Roman" w:eastAsia="Times New Roman" w:cs="Times New Roman"/>
        <w:spacing w:val="-5"/>
        <w:w w:val="97"/>
        <w:sz w:val="24"/>
        <w:szCs w:val="24"/>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16">
    <w:multiLevelType w:val="hybridMultilevel"/>
    <w:lvl w:ilvl="0">
      <w:start w:val="1"/>
      <w:numFmt w:val="decimal"/>
      <w:lvlText w:val="%1."/>
      <w:lvlJc w:val="left"/>
      <w:pPr>
        <w:ind w:left="2368" w:hanging="360"/>
        <w:jc w:val="left"/>
      </w:pPr>
      <w:rPr>
        <w:rFonts w:hint="default" w:ascii="Times New Roman" w:hAnsi="Times New Roman" w:eastAsia="Times New Roman" w:cs="Times New Roman"/>
        <w:spacing w:val="-17"/>
        <w:w w:val="97"/>
        <w:sz w:val="24"/>
        <w:szCs w:val="24"/>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15">
    <w:multiLevelType w:val="hybridMultilevel"/>
    <w:lvl w:ilvl="0">
      <w:start w:val="1"/>
      <w:numFmt w:val="decimal"/>
      <w:lvlText w:val="%1."/>
      <w:lvlJc w:val="left"/>
      <w:pPr>
        <w:ind w:left="2368" w:hanging="360"/>
        <w:jc w:val="left"/>
      </w:pPr>
      <w:rPr>
        <w:rFonts w:hint="default" w:ascii="Times New Roman" w:hAnsi="Times New Roman" w:eastAsia="Times New Roman" w:cs="Times New Roman"/>
        <w:spacing w:val="-29"/>
        <w:w w:val="97"/>
        <w:sz w:val="24"/>
        <w:szCs w:val="24"/>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14">
    <w:multiLevelType w:val="hybridMultilevel"/>
    <w:lvl w:ilvl="0">
      <w:start w:val="0"/>
      <w:numFmt w:val="bullet"/>
      <w:lvlText w:val=""/>
      <w:lvlJc w:val="left"/>
      <w:pPr>
        <w:ind w:left="2368" w:hanging="360"/>
      </w:pPr>
      <w:rPr>
        <w:rFonts w:hint="default" w:ascii="Symbol" w:hAnsi="Symbol" w:eastAsia="Symbol" w:cs="Symbol"/>
        <w:w w:val="97"/>
        <w:sz w:val="20"/>
        <w:szCs w:val="20"/>
        <w:lang w:val="id" w:eastAsia="en-US" w:bidi="ar-SA"/>
      </w:rPr>
    </w:lvl>
    <w:lvl w:ilvl="1">
      <w:start w:val="0"/>
      <w:numFmt w:val="bullet"/>
      <w:lvlText w:val="•"/>
      <w:lvlJc w:val="left"/>
      <w:pPr>
        <w:ind w:left="3171" w:hanging="360"/>
      </w:pPr>
      <w:rPr>
        <w:rFonts w:hint="default"/>
        <w:lang w:val="id" w:eastAsia="en-US" w:bidi="ar-SA"/>
      </w:rPr>
    </w:lvl>
    <w:lvl w:ilvl="2">
      <w:start w:val="0"/>
      <w:numFmt w:val="bullet"/>
      <w:lvlText w:val="•"/>
      <w:lvlJc w:val="left"/>
      <w:pPr>
        <w:ind w:left="3982" w:hanging="360"/>
      </w:pPr>
      <w:rPr>
        <w:rFonts w:hint="default"/>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13">
    <w:multiLevelType w:val="hybridMultilevel"/>
    <w:lvl w:ilvl="0">
      <w:start w:val="1"/>
      <w:numFmt w:val="decimal"/>
      <w:lvlText w:val="%1."/>
      <w:lvlJc w:val="left"/>
      <w:pPr>
        <w:ind w:left="1648" w:hanging="291"/>
        <w:jc w:val="left"/>
      </w:pPr>
      <w:rPr>
        <w:rFonts w:hint="default" w:ascii="Times New Roman" w:hAnsi="Times New Roman" w:eastAsia="Times New Roman" w:cs="Times New Roman"/>
        <w:spacing w:val="-9"/>
        <w:w w:val="97"/>
        <w:sz w:val="24"/>
        <w:szCs w:val="24"/>
        <w:lang w:val="id" w:eastAsia="en-US" w:bidi="ar-SA"/>
      </w:rPr>
    </w:lvl>
    <w:lvl w:ilvl="1">
      <w:start w:val="1"/>
      <w:numFmt w:val="decimal"/>
      <w:lvlText w:val="%2."/>
      <w:lvlJc w:val="left"/>
      <w:pPr>
        <w:ind w:left="2608" w:hanging="240"/>
        <w:jc w:val="left"/>
      </w:pPr>
      <w:rPr>
        <w:rFonts w:hint="default" w:ascii="Times New Roman" w:hAnsi="Times New Roman" w:eastAsia="Times New Roman" w:cs="Times New Roman"/>
        <w:spacing w:val="-2"/>
        <w:w w:val="97"/>
        <w:sz w:val="24"/>
        <w:szCs w:val="24"/>
        <w:lang w:val="id" w:eastAsia="en-US" w:bidi="ar-SA"/>
      </w:rPr>
    </w:lvl>
    <w:lvl w:ilvl="2">
      <w:start w:val="0"/>
      <w:numFmt w:val="bullet"/>
      <w:lvlText w:val="•"/>
      <w:lvlJc w:val="left"/>
      <w:pPr>
        <w:ind w:left="3474" w:hanging="240"/>
      </w:pPr>
      <w:rPr>
        <w:rFonts w:hint="default"/>
        <w:lang w:val="id" w:eastAsia="en-US" w:bidi="ar-SA"/>
      </w:rPr>
    </w:lvl>
    <w:lvl w:ilvl="3">
      <w:start w:val="0"/>
      <w:numFmt w:val="bullet"/>
      <w:lvlText w:val="•"/>
      <w:lvlJc w:val="left"/>
      <w:pPr>
        <w:ind w:left="4349" w:hanging="240"/>
      </w:pPr>
      <w:rPr>
        <w:rFonts w:hint="default"/>
        <w:lang w:val="id" w:eastAsia="en-US" w:bidi="ar-SA"/>
      </w:rPr>
    </w:lvl>
    <w:lvl w:ilvl="4">
      <w:start w:val="0"/>
      <w:numFmt w:val="bullet"/>
      <w:lvlText w:val="•"/>
      <w:lvlJc w:val="left"/>
      <w:pPr>
        <w:ind w:left="5223" w:hanging="240"/>
      </w:pPr>
      <w:rPr>
        <w:rFonts w:hint="default"/>
        <w:lang w:val="id" w:eastAsia="en-US" w:bidi="ar-SA"/>
      </w:rPr>
    </w:lvl>
    <w:lvl w:ilvl="5">
      <w:start w:val="0"/>
      <w:numFmt w:val="bullet"/>
      <w:lvlText w:val="•"/>
      <w:lvlJc w:val="left"/>
      <w:pPr>
        <w:ind w:left="6098" w:hanging="240"/>
      </w:pPr>
      <w:rPr>
        <w:rFonts w:hint="default"/>
        <w:lang w:val="id" w:eastAsia="en-US" w:bidi="ar-SA"/>
      </w:rPr>
    </w:lvl>
    <w:lvl w:ilvl="6">
      <w:start w:val="0"/>
      <w:numFmt w:val="bullet"/>
      <w:lvlText w:val="•"/>
      <w:lvlJc w:val="left"/>
      <w:pPr>
        <w:ind w:left="6972" w:hanging="240"/>
      </w:pPr>
      <w:rPr>
        <w:rFonts w:hint="default"/>
        <w:lang w:val="id" w:eastAsia="en-US" w:bidi="ar-SA"/>
      </w:rPr>
    </w:lvl>
    <w:lvl w:ilvl="7">
      <w:start w:val="0"/>
      <w:numFmt w:val="bullet"/>
      <w:lvlText w:val="•"/>
      <w:lvlJc w:val="left"/>
      <w:pPr>
        <w:ind w:left="7847" w:hanging="240"/>
      </w:pPr>
      <w:rPr>
        <w:rFonts w:hint="default"/>
        <w:lang w:val="id" w:eastAsia="en-US" w:bidi="ar-SA"/>
      </w:rPr>
    </w:lvl>
    <w:lvl w:ilvl="8">
      <w:start w:val="0"/>
      <w:numFmt w:val="bullet"/>
      <w:lvlText w:val="•"/>
      <w:lvlJc w:val="left"/>
      <w:pPr>
        <w:ind w:left="8722" w:hanging="240"/>
      </w:pPr>
      <w:rPr>
        <w:rFonts w:hint="default"/>
        <w:lang w:val="id" w:eastAsia="en-US" w:bidi="ar-SA"/>
      </w:rPr>
    </w:lvl>
  </w:abstractNum>
  <w:abstractNum w:abstractNumId="12">
    <w:multiLevelType w:val="hybridMultilevel"/>
    <w:lvl w:ilvl="0">
      <w:start w:val="3"/>
      <w:numFmt w:val="decimal"/>
      <w:lvlText w:val="%1"/>
      <w:lvlJc w:val="left"/>
      <w:pPr>
        <w:ind w:left="2368" w:hanging="720"/>
        <w:jc w:val="left"/>
      </w:pPr>
      <w:rPr>
        <w:rFonts w:hint="default"/>
        <w:lang w:val="id" w:eastAsia="en-US" w:bidi="ar-SA"/>
      </w:rPr>
    </w:lvl>
    <w:lvl w:ilvl="1">
      <w:start w:val="1"/>
      <w:numFmt w:val="decimal"/>
      <w:lvlText w:val="%1.%2"/>
      <w:lvlJc w:val="left"/>
      <w:pPr>
        <w:ind w:left="2368" w:hanging="720"/>
        <w:jc w:val="left"/>
      </w:pPr>
      <w:rPr>
        <w:rFonts w:hint="default"/>
        <w:lang w:val="id" w:eastAsia="en-US" w:bidi="ar-SA"/>
      </w:rPr>
    </w:lvl>
    <w:lvl w:ilvl="2">
      <w:start w:val="2"/>
      <w:numFmt w:val="decimal"/>
      <w:lvlText w:val="%1.%2.%3"/>
      <w:lvlJc w:val="left"/>
      <w:pPr>
        <w:ind w:left="2368" w:hanging="720"/>
        <w:jc w:val="left"/>
      </w:pPr>
      <w:rPr>
        <w:rFonts w:hint="default" w:ascii="Times New Roman" w:hAnsi="Times New Roman" w:eastAsia="Times New Roman" w:cs="Times New Roman"/>
        <w:b/>
        <w:bCs/>
        <w:spacing w:val="-5"/>
        <w:w w:val="97"/>
        <w:sz w:val="24"/>
        <w:szCs w:val="24"/>
        <w:lang w:val="id" w:eastAsia="en-US" w:bidi="ar-SA"/>
      </w:rPr>
    </w:lvl>
    <w:lvl w:ilvl="3">
      <w:start w:val="0"/>
      <w:numFmt w:val="bullet"/>
      <w:lvlText w:val="•"/>
      <w:lvlJc w:val="left"/>
      <w:pPr>
        <w:ind w:left="4793" w:hanging="720"/>
      </w:pPr>
      <w:rPr>
        <w:rFonts w:hint="default"/>
        <w:lang w:val="id" w:eastAsia="en-US" w:bidi="ar-SA"/>
      </w:rPr>
    </w:lvl>
    <w:lvl w:ilvl="4">
      <w:start w:val="0"/>
      <w:numFmt w:val="bullet"/>
      <w:lvlText w:val="•"/>
      <w:lvlJc w:val="left"/>
      <w:pPr>
        <w:ind w:left="5604" w:hanging="720"/>
      </w:pPr>
      <w:rPr>
        <w:rFonts w:hint="default"/>
        <w:lang w:val="id" w:eastAsia="en-US" w:bidi="ar-SA"/>
      </w:rPr>
    </w:lvl>
    <w:lvl w:ilvl="5">
      <w:start w:val="0"/>
      <w:numFmt w:val="bullet"/>
      <w:lvlText w:val="•"/>
      <w:lvlJc w:val="left"/>
      <w:pPr>
        <w:ind w:left="6415" w:hanging="720"/>
      </w:pPr>
      <w:rPr>
        <w:rFonts w:hint="default"/>
        <w:lang w:val="id" w:eastAsia="en-US" w:bidi="ar-SA"/>
      </w:rPr>
    </w:lvl>
    <w:lvl w:ilvl="6">
      <w:start w:val="0"/>
      <w:numFmt w:val="bullet"/>
      <w:lvlText w:val="•"/>
      <w:lvlJc w:val="left"/>
      <w:pPr>
        <w:ind w:left="7226" w:hanging="720"/>
      </w:pPr>
      <w:rPr>
        <w:rFonts w:hint="default"/>
        <w:lang w:val="id" w:eastAsia="en-US" w:bidi="ar-SA"/>
      </w:rPr>
    </w:lvl>
    <w:lvl w:ilvl="7">
      <w:start w:val="0"/>
      <w:numFmt w:val="bullet"/>
      <w:lvlText w:val="•"/>
      <w:lvlJc w:val="left"/>
      <w:pPr>
        <w:ind w:left="8037" w:hanging="720"/>
      </w:pPr>
      <w:rPr>
        <w:rFonts w:hint="default"/>
        <w:lang w:val="id" w:eastAsia="en-US" w:bidi="ar-SA"/>
      </w:rPr>
    </w:lvl>
    <w:lvl w:ilvl="8">
      <w:start w:val="0"/>
      <w:numFmt w:val="bullet"/>
      <w:lvlText w:val="•"/>
      <w:lvlJc w:val="left"/>
      <w:pPr>
        <w:ind w:left="8848" w:hanging="720"/>
      </w:pPr>
      <w:rPr>
        <w:rFonts w:hint="default"/>
        <w:lang w:val="id" w:eastAsia="en-US" w:bidi="ar-SA"/>
      </w:rPr>
    </w:lvl>
  </w:abstractNum>
  <w:abstractNum w:abstractNumId="11">
    <w:multiLevelType w:val="hybridMultilevel"/>
    <w:lvl w:ilvl="0">
      <w:start w:val="3"/>
      <w:numFmt w:val="decimal"/>
      <w:lvlText w:val="%1"/>
      <w:lvlJc w:val="left"/>
      <w:pPr>
        <w:ind w:left="2368" w:hanging="720"/>
        <w:jc w:val="left"/>
      </w:pPr>
      <w:rPr>
        <w:rFonts w:hint="default"/>
        <w:lang w:val="id" w:eastAsia="en-US" w:bidi="ar-SA"/>
      </w:rPr>
    </w:lvl>
    <w:lvl w:ilvl="1">
      <w:start w:val="1"/>
      <w:numFmt w:val="decimal"/>
      <w:lvlText w:val="%1.%2"/>
      <w:lvlJc w:val="left"/>
      <w:pPr>
        <w:ind w:left="2368" w:hanging="720"/>
        <w:jc w:val="left"/>
      </w:pPr>
      <w:rPr>
        <w:rFonts w:hint="default" w:ascii="Times New Roman" w:hAnsi="Times New Roman" w:eastAsia="Times New Roman" w:cs="Times New Roman"/>
        <w:b/>
        <w:bCs/>
        <w:w w:val="100"/>
        <w:sz w:val="24"/>
        <w:szCs w:val="24"/>
        <w:lang w:val="id" w:eastAsia="en-US" w:bidi="ar-SA"/>
      </w:rPr>
    </w:lvl>
    <w:lvl w:ilvl="2">
      <w:start w:val="1"/>
      <w:numFmt w:val="decimal"/>
      <w:lvlText w:val="%3."/>
      <w:lvlJc w:val="left"/>
      <w:pPr>
        <w:ind w:left="2368" w:hanging="360"/>
        <w:jc w:val="left"/>
      </w:pPr>
      <w:rPr>
        <w:rFonts w:hint="default" w:ascii="Times New Roman" w:hAnsi="Times New Roman" w:eastAsia="Times New Roman" w:cs="Times New Roman"/>
        <w:spacing w:val="-2"/>
        <w:w w:val="97"/>
        <w:sz w:val="24"/>
        <w:szCs w:val="24"/>
        <w:lang w:val="id" w:eastAsia="en-US" w:bidi="ar-SA"/>
      </w:rPr>
    </w:lvl>
    <w:lvl w:ilvl="3">
      <w:start w:val="0"/>
      <w:numFmt w:val="bullet"/>
      <w:lvlText w:val="•"/>
      <w:lvlJc w:val="left"/>
      <w:pPr>
        <w:ind w:left="4793" w:hanging="360"/>
      </w:pPr>
      <w:rPr>
        <w:rFonts w:hint="default"/>
        <w:lang w:val="id" w:eastAsia="en-US" w:bidi="ar-SA"/>
      </w:rPr>
    </w:lvl>
    <w:lvl w:ilvl="4">
      <w:start w:val="0"/>
      <w:numFmt w:val="bullet"/>
      <w:lvlText w:val="•"/>
      <w:lvlJc w:val="left"/>
      <w:pPr>
        <w:ind w:left="5604" w:hanging="360"/>
      </w:pPr>
      <w:rPr>
        <w:rFonts w:hint="default"/>
        <w:lang w:val="id" w:eastAsia="en-US" w:bidi="ar-SA"/>
      </w:rPr>
    </w:lvl>
    <w:lvl w:ilvl="5">
      <w:start w:val="0"/>
      <w:numFmt w:val="bullet"/>
      <w:lvlText w:val="•"/>
      <w:lvlJc w:val="left"/>
      <w:pPr>
        <w:ind w:left="6415" w:hanging="360"/>
      </w:pPr>
      <w:rPr>
        <w:rFonts w:hint="default"/>
        <w:lang w:val="id" w:eastAsia="en-US" w:bidi="ar-SA"/>
      </w:rPr>
    </w:lvl>
    <w:lvl w:ilvl="6">
      <w:start w:val="0"/>
      <w:numFmt w:val="bullet"/>
      <w:lvlText w:val="•"/>
      <w:lvlJc w:val="left"/>
      <w:pPr>
        <w:ind w:left="7226" w:hanging="360"/>
      </w:pPr>
      <w:rPr>
        <w:rFonts w:hint="default"/>
        <w:lang w:val="id" w:eastAsia="en-US" w:bidi="ar-SA"/>
      </w:rPr>
    </w:lvl>
    <w:lvl w:ilvl="7">
      <w:start w:val="0"/>
      <w:numFmt w:val="bullet"/>
      <w:lvlText w:val="•"/>
      <w:lvlJc w:val="left"/>
      <w:pPr>
        <w:ind w:left="8037" w:hanging="360"/>
      </w:pPr>
      <w:rPr>
        <w:rFonts w:hint="default"/>
        <w:lang w:val="id" w:eastAsia="en-US" w:bidi="ar-SA"/>
      </w:rPr>
    </w:lvl>
    <w:lvl w:ilvl="8">
      <w:start w:val="0"/>
      <w:numFmt w:val="bullet"/>
      <w:lvlText w:val="•"/>
      <w:lvlJc w:val="left"/>
      <w:pPr>
        <w:ind w:left="8848" w:hanging="360"/>
      </w:pPr>
      <w:rPr>
        <w:rFonts w:hint="default"/>
        <w:lang w:val="id" w:eastAsia="en-US" w:bidi="ar-SA"/>
      </w:rPr>
    </w:lvl>
  </w:abstractNum>
  <w:abstractNum w:abstractNumId="10">
    <w:multiLevelType w:val="hybridMultilevel"/>
    <w:lvl w:ilvl="0">
      <w:start w:val="2"/>
      <w:numFmt w:val="decimal"/>
      <w:lvlText w:val="%1"/>
      <w:lvlJc w:val="left"/>
      <w:pPr>
        <w:ind w:left="2368" w:hanging="720"/>
        <w:jc w:val="left"/>
      </w:pPr>
      <w:rPr>
        <w:rFonts w:hint="default"/>
        <w:lang w:val="id" w:eastAsia="en-US" w:bidi="ar-SA"/>
      </w:rPr>
    </w:lvl>
    <w:lvl w:ilvl="1">
      <w:start w:val="1"/>
      <w:numFmt w:val="decimal"/>
      <w:lvlText w:val="%1.%2"/>
      <w:lvlJc w:val="left"/>
      <w:pPr>
        <w:ind w:left="2368" w:hanging="720"/>
        <w:jc w:val="left"/>
      </w:pPr>
      <w:rPr>
        <w:rFonts w:hint="default" w:ascii="Times New Roman" w:hAnsi="Times New Roman" w:eastAsia="Times New Roman" w:cs="Times New Roman"/>
        <w:b/>
        <w:bCs/>
        <w:spacing w:val="-5"/>
        <w:w w:val="97"/>
        <w:sz w:val="24"/>
        <w:szCs w:val="24"/>
        <w:lang w:val="id" w:eastAsia="en-US" w:bidi="ar-SA"/>
      </w:rPr>
    </w:lvl>
    <w:lvl w:ilvl="2">
      <w:start w:val="0"/>
      <w:numFmt w:val="bullet"/>
      <w:lvlText w:val="•"/>
      <w:lvlJc w:val="left"/>
      <w:pPr>
        <w:ind w:left="3982" w:hanging="720"/>
      </w:pPr>
      <w:rPr>
        <w:rFonts w:hint="default"/>
        <w:lang w:val="id" w:eastAsia="en-US" w:bidi="ar-SA"/>
      </w:rPr>
    </w:lvl>
    <w:lvl w:ilvl="3">
      <w:start w:val="0"/>
      <w:numFmt w:val="bullet"/>
      <w:lvlText w:val="•"/>
      <w:lvlJc w:val="left"/>
      <w:pPr>
        <w:ind w:left="4793" w:hanging="720"/>
      </w:pPr>
      <w:rPr>
        <w:rFonts w:hint="default"/>
        <w:lang w:val="id" w:eastAsia="en-US" w:bidi="ar-SA"/>
      </w:rPr>
    </w:lvl>
    <w:lvl w:ilvl="4">
      <w:start w:val="0"/>
      <w:numFmt w:val="bullet"/>
      <w:lvlText w:val="•"/>
      <w:lvlJc w:val="left"/>
      <w:pPr>
        <w:ind w:left="5604" w:hanging="720"/>
      </w:pPr>
      <w:rPr>
        <w:rFonts w:hint="default"/>
        <w:lang w:val="id" w:eastAsia="en-US" w:bidi="ar-SA"/>
      </w:rPr>
    </w:lvl>
    <w:lvl w:ilvl="5">
      <w:start w:val="0"/>
      <w:numFmt w:val="bullet"/>
      <w:lvlText w:val="•"/>
      <w:lvlJc w:val="left"/>
      <w:pPr>
        <w:ind w:left="6415" w:hanging="720"/>
      </w:pPr>
      <w:rPr>
        <w:rFonts w:hint="default"/>
        <w:lang w:val="id" w:eastAsia="en-US" w:bidi="ar-SA"/>
      </w:rPr>
    </w:lvl>
    <w:lvl w:ilvl="6">
      <w:start w:val="0"/>
      <w:numFmt w:val="bullet"/>
      <w:lvlText w:val="•"/>
      <w:lvlJc w:val="left"/>
      <w:pPr>
        <w:ind w:left="7226" w:hanging="720"/>
      </w:pPr>
      <w:rPr>
        <w:rFonts w:hint="default"/>
        <w:lang w:val="id" w:eastAsia="en-US" w:bidi="ar-SA"/>
      </w:rPr>
    </w:lvl>
    <w:lvl w:ilvl="7">
      <w:start w:val="0"/>
      <w:numFmt w:val="bullet"/>
      <w:lvlText w:val="•"/>
      <w:lvlJc w:val="left"/>
      <w:pPr>
        <w:ind w:left="8037" w:hanging="720"/>
      </w:pPr>
      <w:rPr>
        <w:rFonts w:hint="default"/>
        <w:lang w:val="id" w:eastAsia="en-US" w:bidi="ar-SA"/>
      </w:rPr>
    </w:lvl>
    <w:lvl w:ilvl="8">
      <w:start w:val="0"/>
      <w:numFmt w:val="bullet"/>
      <w:lvlText w:val="•"/>
      <w:lvlJc w:val="left"/>
      <w:pPr>
        <w:ind w:left="8848" w:hanging="720"/>
      </w:pPr>
      <w:rPr>
        <w:rFonts w:hint="default"/>
        <w:lang w:val="id" w:eastAsia="en-US" w:bidi="ar-SA"/>
      </w:rPr>
    </w:lvl>
  </w:abstractNum>
  <w:abstractNum w:abstractNumId="9">
    <w:multiLevelType w:val="hybridMultilevel"/>
    <w:lvl w:ilvl="0">
      <w:start w:val="1"/>
      <w:numFmt w:val="decimal"/>
      <w:lvlText w:val="%1"/>
      <w:lvlJc w:val="left"/>
      <w:pPr>
        <w:ind w:left="2368" w:hanging="720"/>
        <w:jc w:val="left"/>
      </w:pPr>
      <w:rPr>
        <w:rFonts w:hint="default"/>
        <w:lang w:val="id" w:eastAsia="en-US" w:bidi="ar-SA"/>
      </w:rPr>
    </w:lvl>
    <w:lvl w:ilvl="1">
      <w:start w:val="3"/>
      <w:numFmt w:val="decimal"/>
      <w:lvlText w:val="%1.%2"/>
      <w:lvlJc w:val="left"/>
      <w:pPr>
        <w:ind w:left="2368" w:hanging="720"/>
        <w:jc w:val="left"/>
      </w:pPr>
      <w:rPr>
        <w:rFonts w:hint="default" w:ascii="Times New Roman" w:hAnsi="Times New Roman" w:eastAsia="Times New Roman" w:cs="Times New Roman"/>
        <w:b/>
        <w:bCs/>
        <w:spacing w:val="-5"/>
        <w:w w:val="97"/>
        <w:sz w:val="24"/>
        <w:szCs w:val="24"/>
        <w:lang w:val="id" w:eastAsia="en-US" w:bidi="ar-SA"/>
      </w:rPr>
    </w:lvl>
    <w:lvl w:ilvl="2">
      <w:start w:val="0"/>
      <w:numFmt w:val="bullet"/>
      <w:lvlText w:val="•"/>
      <w:lvlJc w:val="left"/>
      <w:pPr>
        <w:ind w:left="3982" w:hanging="720"/>
      </w:pPr>
      <w:rPr>
        <w:rFonts w:hint="default"/>
        <w:lang w:val="id" w:eastAsia="en-US" w:bidi="ar-SA"/>
      </w:rPr>
    </w:lvl>
    <w:lvl w:ilvl="3">
      <w:start w:val="0"/>
      <w:numFmt w:val="bullet"/>
      <w:lvlText w:val="•"/>
      <w:lvlJc w:val="left"/>
      <w:pPr>
        <w:ind w:left="4793" w:hanging="720"/>
      </w:pPr>
      <w:rPr>
        <w:rFonts w:hint="default"/>
        <w:lang w:val="id" w:eastAsia="en-US" w:bidi="ar-SA"/>
      </w:rPr>
    </w:lvl>
    <w:lvl w:ilvl="4">
      <w:start w:val="0"/>
      <w:numFmt w:val="bullet"/>
      <w:lvlText w:val="•"/>
      <w:lvlJc w:val="left"/>
      <w:pPr>
        <w:ind w:left="5604" w:hanging="720"/>
      </w:pPr>
      <w:rPr>
        <w:rFonts w:hint="default"/>
        <w:lang w:val="id" w:eastAsia="en-US" w:bidi="ar-SA"/>
      </w:rPr>
    </w:lvl>
    <w:lvl w:ilvl="5">
      <w:start w:val="0"/>
      <w:numFmt w:val="bullet"/>
      <w:lvlText w:val="•"/>
      <w:lvlJc w:val="left"/>
      <w:pPr>
        <w:ind w:left="6415" w:hanging="720"/>
      </w:pPr>
      <w:rPr>
        <w:rFonts w:hint="default"/>
        <w:lang w:val="id" w:eastAsia="en-US" w:bidi="ar-SA"/>
      </w:rPr>
    </w:lvl>
    <w:lvl w:ilvl="6">
      <w:start w:val="0"/>
      <w:numFmt w:val="bullet"/>
      <w:lvlText w:val="•"/>
      <w:lvlJc w:val="left"/>
      <w:pPr>
        <w:ind w:left="7226" w:hanging="720"/>
      </w:pPr>
      <w:rPr>
        <w:rFonts w:hint="default"/>
        <w:lang w:val="id" w:eastAsia="en-US" w:bidi="ar-SA"/>
      </w:rPr>
    </w:lvl>
    <w:lvl w:ilvl="7">
      <w:start w:val="0"/>
      <w:numFmt w:val="bullet"/>
      <w:lvlText w:val="•"/>
      <w:lvlJc w:val="left"/>
      <w:pPr>
        <w:ind w:left="8037" w:hanging="720"/>
      </w:pPr>
      <w:rPr>
        <w:rFonts w:hint="default"/>
        <w:lang w:val="id" w:eastAsia="en-US" w:bidi="ar-SA"/>
      </w:rPr>
    </w:lvl>
    <w:lvl w:ilvl="8">
      <w:start w:val="0"/>
      <w:numFmt w:val="bullet"/>
      <w:lvlText w:val="•"/>
      <w:lvlJc w:val="left"/>
      <w:pPr>
        <w:ind w:left="8848" w:hanging="720"/>
      </w:pPr>
      <w:rPr>
        <w:rFonts w:hint="default"/>
        <w:lang w:val="id" w:eastAsia="en-US" w:bidi="ar-SA"/>
      </w:rPr>
    </w:lvl>
  </w:abstractNum>
  <w:abstractNum w:abstractNumId="8">
    <w:multiLevelType w:val="hybridMultilevel"/>
    <w:lvl w:ilvl="0">
      <w:start w:val="1"/>
      <w:numFmt w:val="decimal"/>
      <w:lvlText w:val="%1."/>
      <w:lvlJc w:val="left"/>
      <w:pPr>
        <w:ind w:left="2368" w:hanging="360"/>
        <w:jc w:val="left"/>
      </w:pPr>
      <w:rPr>
        <w:rFonts w:hint="default" w:ascii="Times New Roman" w:hAnsi="Times New Roman" w:eastAsia="Times New Roman" w:cs="Times New Roman"/>
        <w:b/>
        <w:bCs/>
        <w:spacing w:val="-3"/>
        <w:w w:val="97"/>
        <w:sz w:val="24"/>
        <w:szCs w:val="24"/>
        <w:lang w:val="id" w:eastAsia="en-US" w:bidi="ar-SA"/>
      </w:rPr>
    </w:lvl>
    <w:lvl w:ilvl="1">
      <w:start w:val="1"/>
      <w:numFmt w:val="lowerLetter"/>
      <w:lvlText w:val="%2."/>
      <w:lvlJc w:val="left"/>
      <w:pPr>
        <w:ind w:left="3066" w:hanging="286"/>
        <w:jc w:val="left"/>
      </w:pPr>
      <w:rPr>
        <w:rFonts w:hint="default" w:ascii="Times New Roman" w:hAnsi="Times New Roman" w:eastAsia="Times New Roman" w:cs="Times New Roman"/>
        <w:spacing w:val="-30"/>
        <w:w w:val="97"/>
        <w:sz w:val="24"/>
        <w:szCs w:val="24"/>
        <w:lang w:val="id" w:eastAsia="en-US" w:bidi="ar-SA"/>
      </w:rPr>
    </w:lvl>
    <w:lvl w:ilvl="2">
      <w:start w:val="0"/>
      <w:numFmt w:val="bullet"/>
      <w:lvlText w:val="•"/>
      <w:lvlJc w:val="left"/>
      <w:pPr>
        <w:ind w:left="3883" w:hanging="286"/>
      </w:pPr>
      <w:rPr>
        <w:rFonts w:hint="default"/>
        <w:lang w:val="id" w:eastAsia="en-US" w:bidi="ar-SA"/>
      </w:rPr>
    </w:lvl>
    <w:lvl w:ilvl="3">
      <w:start w:val="0"/>
      <w:numFmt w:val="bullet"/>
      <w:lvlText w:val="•"/>
      <w:lvlJc w:val="left"/>
      <w:pPr>
        <w:ind w:left="4706" w:hanging="286"/>
      </w:pPr>
      <w:rPr>
        <w:rFonts w:hint="default"/>
        <w:lang w:val="id" w:eastAsia="en-US" w:bidi="ar-SA"/>
      </w:rPr>
    </w:lvl>
    <w:lvl w:ilvl="4">
      <w:start w:val="0"/>
      <w:numFmt w:val="bullet"/>
      <w:lvlText w:val="•"/>
      <w:lvlJc w:val="left"/>
      <w:pPr>
        <w:ind w:left="5530" w:hanging="286"/>
      </w:pPr>
      <w:rPr>
        <w:rFonts w:hint="default"/>
        <w:lang w:val="id" w:eastAsia="en-US" w:bidi="ar-SA"/>
      </w:rPr>
    </w:lvl>
    <w:lvl w:ilvl="5">
      <w:start w:val="0"/>
      <w:numFmt w:val="bullet"/>
      <w:lvlText w:val="•"/>
      <w:lvlJc w:val="left"/>
      <w:pPr>
        <w:ind w:left="6353" w:hanging="286"/>
      </w:pPr>
      <w:rPr>
        <w:rFonts w:hint="default"/>
        <w:lang w:val="id" w:eastAsia="en-US" w:bidi="ar-SA"/>
      </w:rPr>
    </w:lvl>
    <w:lvl w:ilvl="6">
      <w:start w:val="0"/>
      <w:numFmt w:val="bullet"/>
      <w:lvlText w:val="•"/>
      <w:lvlJc w:val="left"/>
      <w:pPr>
        <w:ind w:left="7177" w:hanging="286"/>
      </w:pPr>
      <w:rPr>
        <w:rFonts w:hint="default"/>
        <w:lang w:val="id" w:eastAsia="en-US" w:bidi="ar-SA"/>
      </w:rPr>
    </w:lvl>
    <w:lvl w:ilvl="7">
      <w:start w:val="0"/>
      <w:numFmt w:val="bullet"/>
      <w:lvlText w:val="•"/>
      <w:lvlJc w:val="left"/>
      <w:pPr>
        <w:ind w:left="8000" w:hanging="286"/>
      </w:pPr>
      <w:rPr>
        <w:rFonts w:hint="default"/>
        <w:lang w:val="id" w:eastAsia="en-US" w:bidi="ar-SA"/>
      </w:rPr>
    </w:lvl>
    <w:lvl w:ilvl="8">
      <w:start w:val="0"/>
      <w:numFmt w:val="bullet"/>
      <w:lvlText w:val="•"/>
      <w:lvlJc w:val="left"/>
      <w:pPr>
        <w:ind w:left="8824" w:hanging="286"/>
      </w:pPr>
      <w:rPr>
        <w:rFonts w:hint="default"/>
        <w:lang w:val="id" w:eastAsia="en-US" w:bidi="ar-SA"/>
      </w:rPr>
    </w:lvl>
  </w:abstractNum>
  <w:abstractNum w:abstractNumId="7">
    <w:multiLevelType w:val="hybridMultilevel"/>
    <w:lvl w:ilvl="0">
      <w:start w:val="1"/>
      <w:numFmt w:val="decimal"/>
      <w:lvlText w:val="%1"/>
      <w:lvlJc w:val="left"/>
      <w:pPr>
        <w:ind w:left="2008" w:hanging="360"/>
        <w:jc w:val="left"/>
      </w:pPr>
      <w:rPr>
        <w:rFonts w:hint="default"/>
        <w:lang w:val="id" w:eastAsia="en-US" w:bidi="ar-SA"/>
      </w:rPr>
    </w:lvl>
    <w:lvl w:ilvl="1">
      <w:start w:val="1"/>
      <w:numFmt w:val="decimal"/>
      <w:lvlText w:val="%1.%2"/>
      <w:lvlJc w:val="left"/>
      <w:pPr>
        <w:ind w:left="2008" w:hanging="360"/>
        <w:jc w:val="left"/>
      </w:pPr>
      <w:rPr>
        <w:rFonts w:hint="default" w:ascii="Times New Roman" w:hAnsi="Times New Roman" w:eastAsia="Times New Roman" w:cs="Times New Roman"/>
        <w:b/>
        <w:bCs/>
        <w:w w:val="97"/>
        <w:sz w:val="24"/>
        <w:szCs w:val="24"/>
        <w:lang w:val="id" w:eastAsia="en-US" w:bidi="ar-SA"/>
      </w:rPr>
    </w:lvl>
    <w:lvl w:ilvl="2">
      <w:start w:val="1"/>
      <w:numFmt w:val="lowerLetter"/>
      <w:lvlText w:val="%3."/>
      <w:lvlJc w:val="left"/>
      <w:pPr>
        <w:ind w:left="2728" w:hanging="360"/>
        <w:jc w:val="left"/>
      </w:pPr>
      <w:rPr>
        <w:rFonts w:hint="default" w:ascii="Times New Roman" w:hAnsi="Times New Roman" w:eastAsia="Times New Roman" w:cs="Times New Roman"/>
        <w:spacing w:val="-20"/>
        <w:w w:val="97"/>
        <w:sz w:val="24"/>
        <w:szCs w:val="24"/>
        <w:lang w:val="id" w:eastAsia="en-US" w:bidi="ar-SA"/>
      </w:rPr>
    </w:lvl>
    <w:lvl w:ilvl="3">
      <w:start w:val="0"/>
      <w:numFmt w:val="bullet"/>
      <w:lvlText w:val="•"/>
      <w:lvlJc w:val="left"/>
      <w:pPr>
        <w:ind w:left="4442" w:hanging="360"/>
      </w:pPr>
      <w:rPr>
        <w:rFonts w:hint="default"/>
        <w:lang w:val="id" w:eastAsia="en-US" w:bidi="ar-SA"/>
      </w:rPr>
    </w:lvl>
    <w:lvl w:ilvl="4">
      <w:start w:val="0"/>
      <w:numFmt w:val="bullet"/>
      <w:lvlText w:val="•"/>
      <w:lvlJc w:val="left"/>
      <w:pPr>
        <w:ind w:left="5303" w:hanging="360"/>
      </w:pPr>
      <w:rPr>
        <w:rFonts w:hint="default"/>
        <w:lang w:val="id" w:eastAsia="en-US" w:bidi="ar-SA"/>
      </w:rPr>
    </w:lvl>
    <w:lvl w:ilvl="5">
      <w:start w:val="0"/>
      <w:numFmt w:val="bullet"/>
      <w:lvlText w:val="•"/>
      <w:lvlJc w:val="left"/>
      <w:pPr>
        <w:ind w:left="6164" w:hanging="360"/>
      </w:pPr>
      <w:rPr>
        <w:rFonts w:hint="default"/>
        <w:lang w:val="id" w:eastAsia="en-US" w:bidi="ar-SA"/>
      </w:rPr>
    </w:lvl>
    <w:lvl w:ilvl="6">
      <w:start w:val="0"/>
      <w:numFmt w:val="bullet"/>
      <w:lvlText w:val="•"/>
      <w:lvlJc w:val="left"/>
      <w:pPr>
        <w:ind w:left="7026" w:hanging="360"/>
      </w:pPr>
      <w:rPr>
        <w:rFonts w:hint="default"/>
        <w:lang w:val="id" w:eastAsia="en-US" w:bidi="ar-SA"/>
      </w:rPr>
    </w:lvl>
    <w:lvl w:ilvl="7">
      <w:start w:val="0"/>
      <w:numFmt w:val="bullet"/>
      <w:lvlText w:val="•"/>
      <w:lvlJc w:val="left"/>
      <w:pPr>
        <w:ind w:left="7887" w:hanging="360"/>
      </w:pPr>
      <w:rPr>
        <w:rFonts w:hint="default"/>
        <w:lang w:val="id" w:eastAsia="en-US" w:bidi="ar-SA"/>
      </w:rPr>
    </w:lvl>
    <w:lvl w:ilvl="8">
      <w:start w:val="0"/>
      <w:numFmt w:val="bullet"/>
      <w:lvlText w:val="•"/>
      <w:lvlJc w:val="left"/>
      <w:pPr>
        <w:ind w:left="8748" w:hanging="360"/>
      </w:pPr>
      <w:rPr>
        <w:rFonts w:hint="default"/>
        <w:lang w:val="id" w:eastAsia="en-US" w:bidi="ar-SA"/>
      </w:rPr>
    </w:lvl>
  </w:abstractNum>
  <w:abstractNum w:abstractNumId="6">
    <w:multiLevelType w:val="hybridMultilevel"/>
    <w:lvl w:ilvl="0">
      <w:start w:val="5"/>
      <w:numFmt w:val="decimal"/>
      <w:lvlText w:val="%1"/>
      <w:lvlJc w:val="left"/>
      <w:pPr>
        <w:ind w:left="2529" w:hanging="660"/>
        <w:jc w:val="left"/>
      </w:pPr>
      <w:rPr>
        <w:rFonts w:hint="default"/>
        <w:lang w:val="id" w:eastAsia="en-US" w:bidi="ar-SA"/>
      </w:rPr>
    </w:lvl>
    <w:lvl w:ilvl="1">
      <w:start w:val="1"/>
      <w:numFmt w:val="decimal"/>
      <w:lvlText w:val="%1.%2"/>
      <w:lvlJc w:val="left"/>
      <w:pPr>
        <w:ind w:left="2529" w:hanging="660"/>
        <w:jc w:val="left"/>
      </w:pPr>
      <w:rPr>
        <w:rFonts w:hint="default" w:ascii="Times New Roman" w:hAnsi="Times New Roman" w:eastAsia="Times New Roman" w:cs="Times New Roman"/>
        <w:spacing w:val="-3"/>
        <w:w w:val="97"/>
        <w:sz w:val="24"/>
        <w:szCs w:val="24"/>
        <w:lang w:val="id" w:eastAsia="en-US" w:bidi="ar-SA"/>
      </w:rPr>
    </w:lvl>
    <w:lvl w:ilvl="2">
      <w:start w:val="0"/>
      <w:numFmt w:val="bullet"/>
      <w:lvlText w:val="•"/>
      <w:lvlJc w:val="left"/>
      <w:pPr>
        <w:ind w:left="4110" w:hanging="660"/>
      </w:pPr>
      <w:rPr>
        <w:rFonts w:hint="default"/>
        <w:lang w:val="id" w:eastAsia="en-US" w:bidi="ar-SA"/>
      </w:rPr>
    </w:lvl>
    <w:lvl w:ilvl="3">
      <w:start w:val="0"/>
      <w:numFmt w:val="bullet"/>
      <w:lvlText w:val="•"/>
      <w:lvlJc w:val="left"/>
      <w:pPr>
        <w:ind w:left="4905" w:hanging="660"/>
      </w:pPr>
      <w:rPr>
        <w:rFonts w:hint="default"/>
        <w:lang w:val="id" w:eastAsia="en-US" w:bidi="ar-SA"/>
      </w:rPr>
    </w:lvl>
    <w:lvl w:ilvl="4">
      <w:start w:val="0"/>
      <w:numFmt w:val="bullet"/>
      <w:lvlText w:val="•"/>
      <w:lvlJc w:val="left"/>
      <w:pPr>
        <w:ind w:left="5700" w:hanging="660"/>
      </w:pPr>
      <w:rPr>
        <w:rFonts w:hint="default"/>
        <w:lang w:val="id" w:eastAsia="en-US" w:bidi="ar-SA"/>
      </w:rPr>
    </w:lvl>
    <w:lvl w:ilvl="5">
      <w:start w:val="0"/>
      <w:numFmt w:val="bullet"/>
      <w:lvlText w:val="•"/>
      <w:lvlJc w:val="left"/>
      <w:pPr>
        <w:ind w:left="6495" w:hanging="660"/>
      </w:pPr>
      <w:rPr>
        <w:rFonts w:hint="default"/>
        <w:lang w:val="id" w:eastAsia="en-US" w:bidi="ar-SA"/>
      </w:rPr>
    </w:lvl>
    <w:lvl w:ilvl="6">
      <w:start w:val="0"/>
      <w:numFmt w:val="bullet"/>
      <w:lvlText w:val="•"/>
      <w:lvlJc w:val="left"/>
      <w:pPr>
        <w:ind w:left="7290" w:hanging="660"/>
      </w:pPr>
      <w:rPr>
        <w:rFonts w:hint="default"/>
        <w:lang w:val="id" w:eastAsia="en-US" w:bidi="ar-SA"/>
      </w:rPr>
    </w:lvl>
    <w:lvl w:ilvl="7">
      <w:start w:val="0"/>
      <w:numFmt w:val="bullet"/>
      <w:lvlText w:val="•"/>
      <w:lvlJc w:val="left"/>
      <w:pPr>
        <w:ind w:left="8085" w:hanging="660"/>
      </w:pPr>
      <w:rPr>
        <w:rFonts w:hint="default"/>
        <w:lang w:val="id" w:eastAsia="en-US" w:bidi="ar-SA"/>
      </w:rPr>
    </w:lvl>
    <w:lvl w:ilvl="8">
      <w:start w:val="0"/>
      <w:numFmt w:val="bullet"/>
      <w:lvlText w:val="•"/>
      <w:lvlJc w:val="left"/>
      <w:pPr>
        <w:ind w:left="8880" w:hanging="660"/>
      </w:pPr>
      <w:rPr>
        <w:rFonts w:hint="default"/>
        <w:lang w:val="id" w:eastAsia="en-US" w:bidi="ar-SA"/>
      </w:rPr>
    </w:lvl>
  </w:abstractNum>
  <w:abstractNum w:abstractNumId="5">
    <w:multiLevelType w:val="hybridMultilevel"/>
    <w:lvl w:ilvl="0">
      <w:start w:val="4"/>
      <w:numFmt w:val="decimal"/>
      <w:lvlText w:val="%1"/>
      <w:lvlJc w:val="left"/>
      <w:pPr>
        <w:ind w:left="2589" w:hanging="720"/>
        <w:jc w:val="left"/>
      </w:pPr>
      <w:rPr>
        <w:rFonts w:hint="default"/>
        <w:lang w:val="id" w:eastAsia="en-US" w:bidi="ar-SA"/>
      </w:rPr>
    </w:lvl>
    <w:lvl w:ilvl="1">
      <w:start w:val="5"/>
      <w:numFmt w:val="decimal"/>
      <w:lvlText w:val="%1.%2"/>
      <w:lvlJc w:val="left"/>
      <w:pPr>
        <w:ind w:left="2589" w:hanging="720"/>
        <w:jc w:val="left"/>
      </w:pPr>
      <w:rPr>
        <w:rFonts w:hint="default" w:ascii="Times New Roman" w:hAnsi="Times New Roman" w:eastAsia="Times New Roman" w:cs="Times New Roman"/>
        <w:spacing w:val="-4"/>
        <w:w w:val="97"/>
        <w:sz w:val="24"/>
        <w:szCs w:val="24"/>
        <w:lang w:val="id" w:eastAsia="en-US" w:bidi="ar-SA"/>
      </w:rPr>
    </w:lvl>
    <w:lvl w:ilvl="2">
      <w:start w:val="0"/>
      <w:numFmt w:val="bullet"/>
      <w:lvlText w:val="•"/>
      <w:lvlJc w:val="left"/>
      <w:pPr>
        <w:ind w:left="4158" w:hanging="720"/>
      </w:pPr>
      <w:rPr>
        <w:rFonts w:hint="default"/>
        <w:lang w:val="id" w:eastAsia="en-US" w:bidi="ar-SA"/>
      </w:rPr>
    </w:lvl>
    <w:lvl w:ilvl="3">
      <w:start w:val="0"/>
      <w:numFmt w:val="bullet"/>
      <w:lvlText w:val="•"/>
      <w:lvlJc w:val="left"/>
      <w:pPr>
        <w:ind w:left="4947" w:hanging="720"/>
      </w:pPr>
      <w:rPr>
        <w:rFonts w:hint="default"/>
        <w:lang w:val="id" w:eastAsia="en-US" w:bidi="ar-SA"/>
      </w:rPr>
    </w:lvl>
    <w:lvl w:ilvl="4">
      <w:start w:val="0"/>
      <w:numFmt w:val="bullet"/>
      <w:lvlText w:val="•"/>
      <w:lvlJc w:val="left"/>
      <w:pPr>
        <w:ind w:left="5736" w:hanging="720"/>
      </w:pPr>
      <w:rPr>
        <w:rFonts w:hint="default"/>
        <w:lang w:val="id" w:eastAsia="en-US" w:bidi="ar-SA"/>
      </w:rPr>
    </w:lvl>
    <w:lvl w:ilvl="5">
      <w:start w:val="0"/>
      <w:numFmt w:val="bullet"/>
      <w:lvlText w:val="•"/>
      <w:lvlJc w:val="left"/>
      <w:pPr>
        <w:ind w:left="6525" w:hanging="720"/>
      </w:pPr>
      <w:rPr>
        <w:rFonts w:hint="default"/>
        <w:lang w:val="id" w:eastAsia="en-US" w:bidi="ar-SA"/>
      </w:rPr>
    </w:lvl>
    <w:lvl w:ilvl="6">
      <w:start w:val="0"/>
      <w:numFmt w:val="bullet"/>
      <w:lvlText w:val="•"/>
      <w:lvlJc w:val="left"/>
      <w:pPr>
        <w:ind w:left="7314" w:hanging="720"/>
      </w:pPr>
      <w:rPr>
        <w:rFonts w:hint="default"/>
        <w:lang w:val="id" w:eastAsia="en-US" w:bidi="ar-SA"/>
      </w:rPr>
    </w:lvl>
    <w:lvl w:ilvl="7">
      <w:start w:val="0"/>
      <w:numFmt w:val="bullet"/>
      <w:lvlText w:val="•"/>
      <w:lvlJc w:val="left"/>
      <w:pPr>
        <w:ind w:left="8103" w:hanging="720"/>
      </w:pPr>
      <w:rPr>
        <w:rFonts w:hint="default"/>
        <w:lang w:val="id" w:eastAsia="en-US" w:bidi="ar-SA"/>
      </w:rPr>
    </w:lvl>
    <w:lvl w:ilvl="8">
      <w:start w:val="0"/>
      <w:numFmt w:val="bullet"/>
      <w:lvlText w:val="•"/>
      <w:lvlJc w:val="left"/>
      <w:pPr>
        <w:ind w:left="8892" w:hanging="720"/>
      </w:pPr>
      <w:rPr>
        <w:rFonts w:hint="default"/>
        <w:lang w:val="id" w:eastAsia="en-US" w:bidi="ar-SA"/>
      </w:rPr>
    </w:lvl>
  </w:abstractNum>
  <w:abstractNum w:abstractNumId="4">
    <w:multiLevelType w:val="hybridMultilevel"/>
    <w:lvl w:ilvl="0">
      <w:start w:val="4"/>
      <w:numFmt w:val="decimal"/>
      <w:lvlText w:val="%1"/>
      <w:lvlJc w:val="left"/>
      <w:pPr>
        <w:ind w:left="2529" w:hanging="660"/>
        <w:jc w:val="left"/>
      </w:pPr>
      <w:rPr>
        <w:rFonts w:hint="default"/>
        <w:lang w:val="id" w:eastAsia="en-US" w:bidi="ar-SA"/>
      </w:rPr>
    </w:lvl>
    <w:lvl w:ilvl="1">
      <w:start w:val="1"/>
      <w:numFmt w:val="decimal"/>
      <w:lvlText w:val="%1.%2"/>
      <w:lvlJc w:val="left"/>
      <w:pPr>
        <w:ind w:left="2529" w:hanging="660"/>
        <w:jc w:val="left"/>
      </w:pPr>
      <w:rPr>
        <w:rFonts w:hint="default" w:ascii="Times New Roman" w:hAnsi="Times New Roman" w:eastAsia="Times New Roman" w:cs="Times New Roman"/>
        <w:spacing w:val="-4"/>
        <w:w w:val="97"/>
        <w:sz w:val="24"/>
        <w:szCs w:val="24"/>
        <w:lang w:val="id" w:eastAsia="en-US" w:bidi="ar-SA"/>
      </w:rPr>
    </w:lvl>
    <w:lvl w:ilvl="2">
      <w:start w:val="1"/>
      <w:numFmt w:val="decimal"/>
      <w:lvlText w:val="%1.%2.%3"/>
      <w:lvlJc w:val="left"/>
      <w:pPr>
        <w:ind w:left="1869" w:hanging="879"/>
        <w:jc w:val="left"/>
      </w:pPr>
      <w:rPr>
        <w:rFonts w:hint="default" w:ascii="Times New Roman" w:hAnsi="Times New Roman" w:eastAsia="Times New Roman" w:cs="Times New Roman"/>
        <w:spacing w:val="-16"/>
        <w:w w:val="95"/>
        <w:sz w:val="24"/>
        <w:szCs w:val="24"/>
        <w:lang w:val="id" w:eastAsia="en-US" w:bidi="ar-SA"/>
      </w:rPr>
    </w:lvl>
    <w:lvl w:ilvl="3">
      <w:start w:val="1"/>
      <w:numFmt w:val="decimal"/>
      <w:lvlText w:val="%1.%2.%3.%4"/>
      <w:lvlJc w:val="left"/>
      <w:pPr>
        <w:ind w:left="2807" w:hanging="939"/>
        <w:jc w:val="left"/>
      </w:pPr>
      <w:rPr>
        <w:rFonts w:hint="default" w:ascii="Times New Roman" w:hAnsi="Times New Roman" w:eastAsia="Times New Roman" w:cs="Times New Roman"/>
        <w:spacing w:val="-1"/>
        <w:w w:val="97"/>
        <w:sz w:val="24"/>
        <w:szCs w:val="24"/>
        <w:lang w:val="id" w:eastAsia="en-US" w:bidi="ar-SA"/>
      </w:rPr>
    </w:lvl>
    <w:lvl w:ilvl="4">
      <w:start w:val="0"/>
      <w:numFmt w:val="bullet"/>
      <w:lvlText w:val="•"/>
      <w:lvlJc w:val="left"/>
      <w:pPr>
        <w:ind w:left="3895" w:hanging="939"/>
      </w:pPr>
      <w:rPr>
        <w:rFonts w:hint="default"/>
        <w:lang w:val="id" w:eastAsia="en-US" w:bidi="ar-SA"/>
      </w:rPr>
    </w:lvl>
    <w:lvl w:ilvl="5">
      <w:start w:val="0"/>
      <w:numFmt w:val="bullet"/>
      <w:lvlText w:val="•"/>
      <w:lvlJc w:val="left"/>
      <w:pPr>
        <w:ind w:left="4991" w:hanging="939"/>
      </w:pPr>
      <w:rPr>
        <w:rFonts w:hint="default"/>
        <w:lang w:val="id" w:eastAsia="en-US" w:bidi="ar-SA"/>
      </w:rPr>
    </w:lvl>
    <w:lvl w:ilvl="6">
      <w:start w:val="0"/>
      <w:numFmt w:val="bullet"/>
      <w:lvlText w:val="•"/>
      <w:lvlJc w:val="left"/>
      <w:pPr>
        <w:ind w:left="6087" w:hanging="939"/>
      </w:pPr>
      <w:rPr>
        <w:rFonts w:hint="default"/>
        <w:lang w:val="id" w:eastAsia="en-US" w:bidi="ar-SA"/>
      </w:rPr>
    </w:lvl>
    <w:lvl w:ilvl="7">
      <w:start w:val="0"/>
      <w:numFmt w:val="bullet"/>
      <w:lvlText w:val="•"/>
      <w:lvlJc w:val="left"/>
      <w:pPr>
        <w:ind w:left="7183" w:hanging="939"/>
      </w:pPr>
      <w:rPr>
        <w:rFonts w:hint="default"/>
        <w:lang w:val="id" w:eastAsia="en-US" w:bidi="ar-SA"/>
      </w:rPr>
    </w:lvl>
    <w:lvl w:ilvl="8">
      <w:start w:val="0"/>
      <w:numFmt w:val="bullet"/>
      <w:lvlText w:val="•"/>
      <w:lvlJc w:val="left"/>
      <w:pPr>
        <w:ind w:left="8279" w:hanging="939"/>
      </w:pPr>
      <w:rPr>
        <w:rFonts w:hint="default"/>
        <w:lang w:val="id" w:eastAsia="en-US" w:bidi="ar-SA"/>
      </w:rPr>
    </w:lvl>
  </w:abstractNum>
  <w:abstractNum w:abstractNumId="3">
    <w:multiLevelType w:val="hybridMultilevel"/>
    <w:lvl w:ilvl="0">
      <w:start w:val="3"/>
      <w:numFmt w:val="decimal"/>
      <w:lvlText w:val="%1"/>
      <w:lvlJc w:val="left"/>
      <w:pPr>
        <w:ind w:left="2529" w:hanging="660"/>
        <w:jc w:val="left"/>
      </w:pPr>
      <w:rPr>
        <w:rFonts w:hint="default"/>
        <w:lang w:val="id" w:eastAsia="en-US" w:bidi="ar-SA"/>
      </w:rPr>
    </w:lvl>
    <w:lvl w:ilvl="1">
      <w:start w:val="1"/>
      <w:numFmt w:val="decimal"/>
      <w:lvlText w:val="%1.%2"/>
      <w:lvlJc w:val="left"/>
      <w:pPr>
        <w:ind w:left="2529" w:hanging="660"/>
        <w:jc w:val="left"/>
      </w:pPr>
      <w:rPr>
        <w:rFonts w:hint="default" w:ascii="Times New Roman" w:hAnsi="Times New Roman" w:eastAsia="Times New Roman" w:cs="Times New Roman"/>
        <w:spacing w:val="-3"/>
        <w:w w:val="97"/>
        <w:sz w:val="24"/>
        <w:szCs w:val="24"/>
        <w:lang w:val="id" w:eastAsia="en-US" w:bidi="ar-SA"/>
      </w:rPr>
    </w:lvl>
    <w:lvl w:ilvl="2">
      <w:start w:val="2"/>
      <w:numFmt w:val="decimal"/>
      <w:lvlText w:val="%1.%2.%3"/>
      <w:lvlJc w:val="left"/>
      <w:pPr>
        <w:ind w:left="2747" w:hanging="879"/>
        <w:jc w:val="left"/>
      </w:pPr>
      <w:rPr>
        <w:rFonts w:hint="default" w:ascii="Times New Roman" w:hAnsi="Times New Roman" w:eastAsia="Times New Roman" w:cs="Times New Roman"/>
        <w:spacing w:val="-3"/>
        <w:w w:val="97"/>
        <w:sz w:val="24"/>
        <w:szCs w:val="24"/>
        <w:lang w:val="id" w:eastAsia="en-US" w:bidi="ar-SA"/>
      </w:rPr>
    </w:lvl>
    <w:lvl w:ilvl="3">
      <w:start w:val="0"/>
      <w:numFmt w:val="bullet"/>
      <w:lvlText w:val="•"/>
      <w:lvlJc w:val="left"/>
      <w:pPr>
        <w:ind w:left="4458" w:hanging="879"/>
      </w:pPr>
      <w:rPr>
        <w:rFonts w:hint="default"/>
        <w:lang w:val="id" w:eastAsia="en-US" w:bidi="ar-SA"/>
      </w:rPr>
    </w:lvl>
    <w:lvl w:ilvl="4">
      <w:start w:val="0"/>
      <w:numFmt w:val="bullet"/>
      <w:lvlText w:val="•"/>
      <w:lvlJc w:val="left"/>
      <w:pPr>
        <w:ind w:left="5317" w:hanging="879"/>
      </w:pPr>
      <w:rPr>
        <w:rFonts w:hint="default"/>
        <w:lang w:val="id" w:eastAsia="en-US" w:bidi="ar-SA"/>
      </w:rPr>
    </w:lvl>
    <w:lvl w:ilvl="5">
      <w:start w:val="0"/>
      <w:numFmt w:val="bullet"/>
      <w:lvlText w:val="•"/>
      <w:lvlJc w:val="left"/>
      <w:pPr>
        <w:ind w:left="6176" w:hanging="879"/>
      </w:pPr>
      <w:rPr>
        <w:rFonts w:hint="default"/>
        <w:lang w:val="id" w:eastAsia="en-US" w:bidi="ar-SA"/>
      </w:rPr>
    </w:lvl>
    <w:lvl w:ilvl="6">
      <w:start w:val="0"/>
      <w:numFmt w:val="bullet"/>
      <w:lvlText w:val="•"/>
      <w:lvlJc w:val="left"/>
      <w:pPr>
        <w:ind w:left="7035" w:hanging="879"/>
      </w:pPr>
      <w:rPr>
        <w:rFonts w:hint="default"/>
        <w:lang w:val="id" w:eastAsia="en-US" w:bidi="ar-SA"/>
      </w:rPr>
    </w:lvl>
    <w:lvl w:ilvl="7">
      <w:start w:val="0"/>
      <w:numFmt w:val="bullet"/>
      <w:lvlText w:val="•"/>
      <w:lvlJc w:val="left"/>
      <w:pPr>
        <w:ind w:left="7894" w:hanging="879"/>
      </w:pPr>
      <w:rPr>
        <w:rFonts w:hint="default"/>
        <w:lang w:val="id" w:eastAsia="en-US" w:bidi="ar-SA"/>
      </w:rPr>
    </w:lvl>
    <w:lvl w:ilvl="8">
      <w:start w:val="0"/>
      <w:numFmt w:val="bullet"/>
      <w:lvlText w:val="•"/>
      <w:lvlJc w:val="left"/>
      <w:pPr>
        <w:ind w:left="8753" w:hanging="879"/>
      </w:pPr>
      <w:rPr>
        <w:rFonts w:hint="default"/>
        <w:lang w:val="id" w:eastAsia="en-US" w:bidi="ar-SA"/>
      </w:rPr>
    </w:lvl>
  </w:abstractNum>
  <w:abstractNum w:abstractNumId="2">
    <w:multiLevelType w:val="hybridMultilevel"/>
    <w:lvl w:ilvl="0">
      <w:start w:val="2"/>
      <w:numFmt w:val="decimal"/>
      <w:lvlText w:val="%1"/>
      <w:lvlJc w:val="left"/>
      <w:pPr>
        <w:ind w:left="2229" w:hanging="360"/>
        <w:jc w:val="left"/>
      </w:pPr>
      <w:rPr>
        <w:rFonts w:hint="default"/>
        <w:lang w:val="id" w:eastAsia="en-US" w:bidi="ar-SA"/>
      </w:rPr>
    </w:lvl>
    <w:lvl w:ilvl="1">
      <w:start w:val="1"/>
      <w:numFmt w:val="decimal"/>
      <w:lvlText w:val="%1.%2"/>
      <w:lvlJc w:val="left"/>
      <w:pPr>
        <w:ind w:left="2229" w:hanging="360"/>
        <w:jc w:val="left"/>
      </w:pPr>
      <w:rPr>
        <w:rFonts w:hint="default" w:ascii="Times New Roman" w:hAnsi="Times New Roman" w:eastAsia="Times New Roman" w:cs="Times New Roman"/>
        <w:spacing w:val="-3"/>
        <w:w w:val="97"/>
        <w:sz w:val="24"/>
        <w:szCs w:val="24"/>
        <w:lang w:val="id" w:eastAsia="en-US" w:bidi="ar-SA"/>
      </w:rPr>
    </w:lvl>
    <w:lvl w:ilvl="2">
      <w:start w:val="0"/>
      <w:numFmt w:val="bullet"/>
      <w:lvlText w:val="•"/>
      <w:lvlJc w:val="left"/>
      <w:pPr>
        <w:ind w:left="3870" w:hanging="360"/>
      </w:pPr>
      <w:rPr>
        <w:rFonts w:hint="default"/>
        <w:lang w:val="id" w:eastAsia="en-US" w:bidi="ar-SA"/>
      </w:rPr>
    </w:lvl>
    <w:lvl w:ilvl="3">
      <w:start w:val="0"/>
      <w:numFmt w:val="bullet"/>
      <w:lvlText w:val="•"/>
      <w:lvlJc w:val="left"/>
      <w:pPr>
        <w:ind w:left="4695" w:hanging="360"/>
      </w:pPr>
      <w:rPr>
        <w:rFonts w:hint="default"/>
        <w:lang w:val="id" w:eastAsia="en-US" w:bidi="ar-SA"/>
      </w:rPr>
    </w:lvl>
    <w:lvl w:ilvl="4">
      <w:start w:val="0"/>
      <w:numFmt w:val="bullet"/>
      <w:lvlText w:val="•"/>
      <w:lvlJc w:val="left"/>
      <w:pPr>
        <w:ind w:left="5520" w:hanging="360"/>
      </w:pPr>
      <w:rPr>
        <w:rFonts w:hint="default"/>
        <w:lang w:val="id" w:eastAsia="en-US" w:bidi="ar-SA"/>
      </w:rPr>
    </w:lvl>
    <w:lvl w:ilvl="5">
      <w:start w:val="0"/>
      <w:numFmt w:val="bullet"/>
      <w:lvlText w:val="•"/>
      <w:lvlJc w:val="left"/>
      <w:pPr>
        <w:ind w:left="6345" w:hanging="360"/>
      </w:pPr>
      <w:rPr>
        <w:rFonts w:hint="default"/>
        <w:lang w:val="id" w:eastAsia="en-US" w:bidi="ar-SA"/>
      </w:rPr>
    </w:lvl>
    <w:lvl w:ilvl="6">
      <w:start w:val="0"/>
      <w:numFmt w:val="bullet"/>
      <w:lvlText w:val="•"/>
      <w:lvlJc w:val="left"/>
      <w:pPr>
        <w:ind w:left="7170" w:hanging="360"/>
      </w:pPr>
      <w:rPr>
        <w:rFonts w:hint="default"/>
        <w:lang w:val="id" w:eastAsia="en-US" w:bidi="ar-SA"/>
      </w:rPr>
    </w:lvl>
    <w:lvl w:ilvl="7">
      <w:start w:val="0"/>
      <w:numFmt w:val="bullet"/>
      <w:lvlText w:val="•"/>
      <w:lvlJc w:val="left"/>
      <w:pPr>
        <w:ind w:left="7995" w:hanging="360"/>
      </w:pPr>
      <w:rPr>
        <w:rFonts w:hint="default"/>
        <w:lang w:val="id" w:eastAsia="en-US" w:bidi="ar-SA"/>
      </w:rPr>
    </w:lvl>
    <w:lvl w:ilvl="8">
      <w:start w:val="0"/>
      <w:numFmt w:val="bullet"/>
      <w:lvlText w:val="•"/>
      <w:lvlJc w:val="left"/>
      <w:pPr>
        <w:ind w:left="8820" w:hanging="360"/>
      </w:pPr>
      <w:rPr>
        <w:rFonts w:hint="default"/>
        <w:lang w:val="id" w:eastAsia="en-US" w:bidi="ar-SA"/>
      </w:rPr>
    </w:lvl>
  </w:abstractNum>
  <w:abstractNum w:abstractNumId="1">
    <w:multiLevelType w:val="hybridMultilevel"/>
    <w:lvl w:ilvl="0">
      <w:start w:val="1"/>
      <w:numFmt w:val="decimal"/>
      <w:lvlText w:val="%1"/>
      <w:lvlJc w:val="left"/>
      <w:pPr>
        <w:ind w:left="2229" w:hanging="360"/>
        <w:jc w:val="left"/>
      </w:pPr>
      <w:rPr>
        <w:rFonts w:hint="default"/>
        <w:lang w:val="id" w:eastAsia="en-US" w:bidi="ar-SA"/>
      </w:rPr>
    </w:lvl>
    <w:lvl w:ilvl="1">
      <w:start w:val="3"/>
      <w:numFmt w:val="decimal"/>
      <w:lvlText w:val="%1.%2"/>
      <w:lvlJc w:val="left"/>
      <w:pPr>
        <w:ind w:left="2229" w:hanging="360"/>
        <w:jc w:val="left"/>
      </w:pPr>
      <w:rPr>
        <w:rFonts w:hint="default" w:ascii="Times New Roman" w:hAnsi="Times New Roman" w:eastAsia="Times New Roman" w:cs="Times New Roman"/>
        <w:spacing w:val="-4"/>
        <w:w w:val="97"/>
        <w:sz w:val="24"/>
        <w:szCs w:val="24"/>
        <w:lang w:val="id" w:eastAsia="en-US" w:bidi="ar-SA"/>
      </w:rPr>
    </w:lvl>
    <w:lvl w:ilvl="2">
      <w:start w:val="0"/>
      <w:numFmt w:val="bullet"/>
      <w:lvlText w:val="•"/>
      <w:lvlJc w:val="left"/>
      <w:pPr>
        <w:ind w:left="3870" w:hanging="360"/>
      </w:pPr>
      <w:rPr>
        <w:rFonts w:hint="default"/>
        <w:lang w:val="id" w:eastAsia="en-US" w:bidi="ar-SA"/>
      </w:rPr>
    </w:lvl>
    <w:lvl w:ilvl="3">
      <w:start w:val="0"/>
      <w:numFmt w:val="bullet"/>
      <w:lvlText w:val="•"/>
      <w:lvlJc w:val="left"/>
      <w:pPr>
        <w:ind w:left="4695" w:hanging="360"/>
      </w:pPr>
      <w:rPr>
        <w:rFonts w:hint="default"/>
        <w:lang w:val="id" w:eastAsia="en-US" w:bidi="ar-SA"/>
      </w:rPr>
    </w:lvl>
    <w:lvl w:ilvl="4">
      <w:start w:val="0"/>
      <w:numFmt w:val="bullet"/>
      <w:lvlText w:val="•"/>
      <w:lvlJc w:val="left"/>
      <w:pPr>
        <w:ind w:left="5520" w:hanging="360"/>
      </w:pPr>
      <w:rPr>
        <w:rFonts w:hint="default"/>
        <w:lang w:val="id" w:eastAsia="en-US" w:bidi="ar-SA"/>
      </w:rPr>
    </w:lvl>
    <w:lvl w:ilvl="5">
      <w:start w:val="0"/>
      <w:numFmt w:val="bullet"/>
      <w:lvlText w:val="•"/>
      <w:lvlJc w:val="left"/>
      <w:pPr>
        <w:ind w:left="6345" w:hanging="360"/>
      </w:pPr>
      <w:rPr>
        <w:rFonts w:hint="default"/>
        <w:lang w:val="id" w:eastAsia="en-US" w:bidi="ar-SA"/>
      </w:rPr>
    </w:lvl>
    <w:lvl w:ilvl="6">
      <w:start w:val="0"/>
      <w:numFmt w:val="bullet"/>
      <w:lvlText w:val="•"/>
      <w:lvlJc w:val="left"/>
      <w:pPr>
        <w:ind w:left="7170" w:hanging="360"/>
      </w:pPr>
      <w:rPr>
        <w:rFonts w:hint="default"/>
        <w:lang w:val="id" w:eastAsia="en-US" w:bidi="ar-SA"/>
      </w:rPr>
    </w:lvl>
    <w:lvl w:ilvl="7">
      <w:start w:val="0"/>
      <w:numFmt w:val="bullet"/>
      <w:lvlText w:val="•"/>
      <w:lvlJc w:val="left"/>
      <w:pPr>
        <w:ind w:left="7995" w:hanging="360"/>
      </w:pPr>
      <w:rPr>
        <w:rFonts w:hint="default"/>
        <w:lang w:val="id" w:eastAsia="en-US" w:bidi="ar-SA"/>
      </w:rPr>
    </w:lvl>
    <w:lvl w:ilvl="8">
      <w:start w:val="0"/>
      <w:numFmt w:val="bullet"/>
      <w:lvlText w:val="•"/>
      <w:lvlJc w:val="left"/>
      <w:pPr>
        <w:ind w:left="8820" w:hanging="360"/>
      </w:pPr>
      <w:rPr>
        <w:rFonts w:hint="default"/>
        <w:lang w:val="id" w:eastAsia="en-US" w:bidi="ar-SA"/>
      </w:rPr>
    </w:lvl>
  </w:abstractNum>
  <w:abstractNum w:abstractNumId="0">
    <w:multiLevelType w:val="hybridMultilevel"/>
    <w:lvl w:ilvl="0">
      <w:start w:val="1"/>
      <w:numFmt w:val="decimal"/>
      <w:lvlText w:val="%1."/>
      <w:lvlJc w:val="left"/>
      <w:pPr>
        <w:ind w:left="1193" w:hanging="425"/>
        <w:jc w:val="left"/>
      </w:pPr>
      <w:rPr>
        <w:rFonts w:hint="default" w:ascii="Times New Roman" w:hAnsi="Times New Roman" w:eastAsia="Times New Roman" w:cs="Times New Roman"/>
        <w:b/>
        <w:bCs/>
        <w:spacing w:val="-1"/>
        <w:w w:val="98"/>
        <w:sz w:val="28"/>
        <w:szCs w:val="28"/>
        <w:lang w:val="id" w:eastAsia="en-US" w:bidi="ar-SA"/>
      </w:rPr>
    </w:lvl>
    <w:lvl w:ilvl="1">
      <w:start w:val="1"/>
      <w:numFmt w:val="decimal"/>
      <w:lvlText w:val="%2."/>
      <w:lvlJc w:val="left"/>
      <w:pPr>
        <w:ind w:left="1526" w:hanging="363"/>
        <w:jc w:val="left"/>
      </w:pPr>
      <w:rPr>
        <w:rFonts w:hint="default" w:ascii="Times New Roman" w:hAnsi="Times New Roman" w:eastAsia="Times New Roman" w:cs="Times New Roman"/>
        <w:b/>
        <w:bCs/>
        <w:spacing w:val="0"/>
        <w:w w:val="100"/>
        <w:sz w:val="28"/>
        <w:szCs w:val="28"/>
        <w:lang w:val="id" w:eastAsia="en-US" w:bidi="ar-SA"/>
      </w:rPr>
    </w:lvl>
    <w:lvl w:ilvl="2">
      <w:start w:val="0"/>
      <w:numFmt w:val="bullet"/>
      <w:lvlText w:val="•"/>
      <w:lvlJc w:val="left"/>
      <w:pPr>
        <w:ind w:left="2382" w:hanging="363"/>
      </w:pPr>
      <w:rPr>
        <w:rFonts w:hint="default"/>
        <w:lang w:val="id" w:eastAsia="en-US" w:bidi="ar-SA"/>
      </w:rPr>
    </w:lvl>
    <w:lvl w:ilvl="3">
      <w:start w:val="0"/>
      <w:numFmt w:val="bullet"/>
      <w:lvlText w:val="•"/>
      <w:lvlJc w:val="left"/>
      <w:pPr>
        <w:ind w:left="3244" w:hanging="363"/>
      </w:pPr>
      <w:rPr>
        <w:rFonts w:hint="default"/>
        <w:lang w:val="id" w:eastAsia="en-US" w:bidi="ar-SA"/>
      </w:rPr>
    </w:lvl>
    <w:lvl w:ilvl="4">
      <w:start w:val="0"/>
      <w:numFmt w:val="bullet"/>
      <w:lvlText w:val="•"/>
      <w:lvlJc w:val="left"/>
      <w:pPr>
        <w:ind w:left="4106" w:hanging="363"/>
      </w:pPr>
      <w:rPr>
        <w:rFonts w:hint="default"/>
        <w:lang w:val="id" w:eastAsia="en-US" w:bidi="ar-SA"/>
      </w:rPr>
    </w:lvl>
    <w:lvl w:ilvl="5">
      <w:start w:val="0"/>
      <w:numFmt w:val="bullet"/>
      <w:lvlText w:val="•"/>
      <w:lvlJc w:val="left"/>
      <w:pPr>
        <w:ind w:left="4969" w:hanging="363"/>
      </w:pPr>
      <w:rPr>
        <w:rFonts w:hint="default"/>
        <w:lang w:val="id" w:eastAsia="en-US" w:bidi="ar-SA"/>
      </w:rPr>
    </w:lvl>
    <w:lvl w:ilvl="6">
      <w:start w:val="0"/>
      <w:numFmt w:val="bullet"/>
      <w:lvlText w:val="•"/>
      <w:lvlJc w:val="left"/>
      <w:pPr>
        <w:ind w:left="5831" w:hanging="363"/>
      </w:pPr>
      <w:rPr>
        <w:rFonts w:hint="default"/>
        <w:lang w:val="id" w:eastAsia="en-US" w:bidi="ar-SA"/>
      </w:rPr>
    </w:lvl>
    <w:lvl w:ilvl="7">
      <w:start w:val="0"/>
      <w:numFmt w:val="bullet"/>
      <w:lvlText w:val="•"/>
      <w:lvlJc w:val="left"/>
      <w:pPr>
        <w:ind w:left="6693" w:hanging="363"/>
      </w:pPr>
      <w:rPr>
        <w:rFonts w:hint="default"/>
        <w:lang w:val="id" w:eastAsia="en-US" w:bidi="ar-SA"/>
      </w:rPr>
    </w:lvl>
    <w:lvl w:ilvl="8">
      <w:start w:val="0"/>
      <w:numFmt w:val="bullet"/>
      <w:lvlText w:val="•"/>
      <w:lvlJc w:val="left"/>
      <w:pPr>
        <w:ind w:left="7556" w:hanging="363"/>
      </w:pPr>
      <w:rPr>
        <w:rFonts w:hint="default"/>
        <w:lang w:val="id" w:eastAsia="en-US" w:bidi="ar-SA"/>
      </w:rPr>
    </w:lvl>
  </w:abstractNum>
  <w:num w:numId="24">
    <w:abstractNumId w:val="23"/>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40"/>
      <w:ind w:left="540"/>
      <w:jc w:val="center"/>
    </w:pPr>
    <w:rPr>
      <w:rFonts w:ascii="Times New Roman" w:hAnsi="Times New Roman" w:eastAsia="Times New Roman" w:cs="Times New Roman"/>
      <w:sz w:val="22"/>
      <w:szCs w:val="22"/>
      <w:lang w:val="id" w:eastAsia="en-US" w:bidi="ar-SA"/>
    </w:rPr>
  </w:style>
  <w:style w:styleId="TOC2" w:type="paragraph">
    <w:name w:val="TOC 2"/>
    <w:basedOn w:val="Normal"/>
    <w:uiPriority w:val="1"/>
    <w:qFormat/>
    <w:pPr>
      <w:spacing w:before="141"/>
      <w:ind w:left="1648"/>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44"/>
      <w:ind w:left="2529" w:hanging="661"/>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20"/>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2368"/>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2368"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footer" Target="footer1.xml"/><Relationship Id="rId16" Type="http://schemas.openxmlformats.org/officeDocument/2006/relationships/header" Target="header6.xml"/><Relationship Id="rId17" Type="http://schemas.openxmlformats.org/officeDocument/2006/relationships/footer" Target="footer2.xml"/><Relationship Id="rId18" Type="http://schemas.openxmlformats.org/officeDocument/2006/relationships/header" Target="header7.xml"/><Relationship Id="rId19" Type="http://schemas.openxmlformats.org/officeDocument/2006/relationships/footer" Target="footer3.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header" Target="header8.xml"/><Relationship Id="rId42" Type="http://schemas.openxmlformats.org/officeDocument/2006/relationships/footer" Target="footer4.xml"/><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jpeg"/><Relationship Id="rId48" Type="http://schemas.openxmlformats.org/officeDocument/2006/relationships/header" Target="header9.xml"/><Relationship Id="rId49" Type="http://schemas.openxmlformats.org/officeDocument/2006/relationships/footer" Target="footer5.xml"/><Relationship Id="rId50" Type="http://schemas.openxmlformats.org/officeDocument/2006/relationships/header" Target="header10.xml"/><Relationship Id="rId51" Type="http://schemas.openxmlformats.org/officeDocument/2006/relationships/footer" Target="footer6.xml"/><Relationship Id="rId52" Type="http://schemas.openxmlformats.org/officeDocument/2006/relationships/image" Target="media/image33.jpeg"/><Relationship Id="rId53" Type="http://schemas.openxmlformats.org/officeDocument/2006/relationships/header" Target="header11.xml"/><Relationship Id="rId54" Type="http://schemas.openxmlformats.org/officeDocument/2006/relationships/footer" Target="footer7.xml"/><Relationship Id="rId55" Type="http://schemas.openxmlformats.org/officeDocument/2006/relationships/image" Target="media/image34.jpeg"/><Relationship Id="rId56" Type="http://schemas.openxmlformats.org/officeDocument/2006/relationships/numbering" Target="numbering.xml"/></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2021-09-08T05:41:05Z</dcterms:created>
  <dcterms:modified xsi:type="dcterms:W3CDTF">2021-09-08T05:41:05Z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2021-09-08T00:00:00Z</vt:filetime>
  </property>
</Properties>
</file>