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A6CD9" w:rsidRPr="00DC4CC1" w:rsidRDefault="0069208C" w:rsidP="00AC12EE">
      <w:pPr>
        <w:spacing w:line="276" w:lineRule="auto"/>
        <w:jc w:val="center"/>
        <w:rPr>
          <w:rFonts w:ascii="Times New Roman" w:hAnsi="Times New Roman" w:cs="Times New Roman"/>
          <w:b/>
          <w:bCs/>
          <w:sz w:val="28"/>
          <w:szCs w:val="28"/>
          <w:lang w:val="id-ID"/>
        </w:rPr>
      </w:pPr>
      <w:r>
        <w:rPr>
          <w:noProof/>
          <w:lang w:val="en-US"/>
        </w:rPr>
        <w:pict>
          <v:rect id="Rectangle 2" o:spid="_x0000_s1026" style="position:absolute;left:0;text-align:left;margin-left:-113.4pt;margin-top:-112.85pt;width:615.2pt;height:11in;z-index:-2516454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" fillcolor="#ffc000" stroked="f" strokeweight="1pt">
            <v:path arrowok="t"/>
            <v:textbox>
              <w:txbxContent>
                <w:p w:rsidR="00F63007" w:rsidRDefault="00F63007" w:rsidP="003901C5">
                  <w:pPr>
                    <w:jc w:val="center"/>
                  </w:pPr>
                </w:p>
              </w:txbxContent>
            </v:textbox>
          </v:rect>
        </w:pict>
      </w:r>
      <w:r w:rsidR="00DC4CC1">
        <w:rPr>
          <w:rFonts w:ascii="Times New Roman" w:hAnsi="Times New Roman" w:cs="Times New Roman"/>
          <w:b/>
          <w:bCs/>
          <w:sz w:val="28"/>
          <w:szCs w:val="28"/>
        </w:rPr>
        <w:t xml:space="preserve">LAPORAN </w:t>
      </w:r>
      <w:r w:rsidR="00DC4CC1">
        <w:rPr>
          <w:rFonts w:ascii="Times New Roman" w:hAnsi="Times New Roman" w:cs="Times New Roman"/>
          <w:b/>
          <w:bCs/>
          <w:sz w:val="28"/>
          <w:szCs w:val="28"/>
          <w:lang w:val="id-ID"/>
        </w:rPr>
        <w:t>KERJA PRAKTIK</w:t>
      </w:r>
    </w:p>
    <w:p w:rsidR="0042094F" w:rsidRPr="004B730B" w:rsidRDefault="0042094F" w:rsidP="00AC12EE">
      <w:pPr>
        <w:spacing w:after="0" w:line="276" w:lineRule="auto"/>
        <w:jc w:val="center"/>
        <w:rPr>
          <w:rFonts w:ascii="Times New Roman" w:hAnsi="Times New Roman" w:cs="Times New Roman"/>
          <w:b/>
          <w:bCs/>
          <w:sz w:val="28"/>
          <w:szCs w:val="28"/>
          <w:lang w:val="id-ID"/>
        </w:rPr>
      </w:pPr>
    </w:p>
    <w:p w:rsidR="00DB41F0" w:rsidRDefault="008B47EA" w:rsidP="00AC12EE">
      <w:pPr>
        <w:spacing w:line="276" w:lineRule="auto"/>
        <w:jc w:val="center"/>
        <w:rPr>
          <w:rFonts w:ascii="Times New Roman" w:hAnsi="Times New Roman" w:cs="Times New Roman"/>
          <w:b/>
          <w:bCs/>
          <w:sz w:val="32"/>
          <w:szCs w:val="32"/>
          <w:lang w:val="id-ID"/>
        </w:rPr>
      </w:pPr>
      <w:r>
        <w:rPr>
          <w:rFonts w:ascii="Times New Roman" w:hAnsi="Times New Roman" w:cs="Times New Roman"/>
          <w:b/>
          <w:bCs/>
          <w:sz w:val="32"/>
          <w:szCs w:val="32"/>
          <w:lang w:val="id-ID"/>
        </w:rPr>
        <w:t>ANALISA UNIT BISNIS DAN IMPLEMENTASI</w:t>
      </w:r>
    </w:p>
    <w:p w:rsidR="008B47EA" w:rsidRDefault="008B47EA" w:rsidP="00AC12EE">
      <w:pPr>
        <w:spacing w:line="276" w:lineRule="auto"/>
        <w:jc w:val="center"/>
        <w:rPr>
          <w:rFonts w:ascii="Times New Roman" w:hAnsi="Times New Roman" w:cs="Times New Roman"/>
          <w:b/>
          <w:bCs/>
          <w:sz w:val="32"/>
          <w:szCs w:val="32"/>
          <w:lang w:val="id-ID"/>
        </w:rPr>
      </w:pPr>
      <w:r>
        <w:rPr>
          <w:rFonts w:ascii="Times New Roman" w:hAnsi="Times New Roman" w:cs="Times New Roman"/>
          <w:b/>
          <w:bCs/>
          <w:sz w:val="32"/>
          <w:szCs w:val="32"/>
          <w:lang w:val="id-ID"/>
        </w:rPr>
        <w:t>PRODUK-PRODUK PEMBIAYAAN DI</w:t>
      </w:r>
    </w:p>
    <w:p w:rsidR="008B47EA" w:rsidRPr="008B47EA" w:rsidRDefault="008B47EA" w:rsidP="00AC12EE">
      <w:pPr>
        <w:spacing w:line="276" w:lineRule="auto"/>
        <w:jc w:val="center"/>
        <w:rPr>
          <w:rFonts w:ascii="Times New Roman" w:hAnsi="Times New Roman" w:cs="Times New Roman"/>
          <w:b/>
          <w:bCs/>
          <w:sz w:val="32"/>
          <w:szCs w:val="32"/>
          <w:lang w:val="id-ID"/>
        </w:rPr>
      </w:pPr>
      <w:r>
        <w:rPr>
          <w:rFonts w:ascii="Times New Roman" w:hAnsi="Times New Roman" w:cs="Times New Roman"/>
          <w:b/>
          <w:bCs/>
          <w:sz w:val="32"/>
          <w:szCs w:val="32"/>
          <w:lang w:val="id-ID"/>
        </w:rPr>
        <w:t>BPRS AMANAH SEJAHTERA</w:t>
      </w:r>
    </w:p>
    <w:p w:rsidR="00C73C8D" w:rsidRDefault="0042094F" w:rsidP="00AC12EE">
      <w:pPr>
        <w:spacing w:line="276" w:lineRule="auto"/>
        <w:jc w:val="center"/>
        <w:rPr>
          <w:rFonts w:ascii="Times New Roman" w:hAnsi="Times New Roman" w:cs="Times New Roman"/>
          <w:b/>
          <w:bCs/>
          <w:sz w:val="28"/>
          <w:szCs w:val="28"/>
        </w:rPr>
      </w:pPr>
      <w:r>
        <w:rPr>
          <w:rFonts w:ascii="Times New Roman" w:hAnsi="Times New Roman" w:cs="Times New Roman"/>
          <w:b/>
          <w:bCs/>
          <w:noProof/>
          <w:sz w:val="28"/>
          <w:szCs w:val="28"/>
          <w:lang w:val="id-ID" w:eastAsia="id-ID"/>
        </w:rPr>
        <w:drawing>
          <wp:inline distT="0" distB="0" distL="0" distR="0">
            <wp:extent cx="2269645"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205" t="5293" r="6498" b="7821"/>
                    <a:stretch/>
                  </pic:blipFill>
                  <pic:spPr bwMode="auto">
                    <a:xfrm>
                      <a:off x="0" y="0"/>
                      <a:ext cx="2269645" cy="2160000"/>
                    </a:xfrm>
                    <a:prstGeom prst="rect">
                      <a:avLst/>
                    </a:prstGeom>
                    <a:noFill/>
                    <a:ln>
                      <a:noFill/>
                    </a:ln>
                    <a:extLst>
                      <a:ext uri="{53640926-AAD7-44D8-BBD7-CCE9431645EC}">
                        <a14:shadowObscured xmlns:a14="http://schemas.microsoft.com/office/drawing/2010/main"/>
                      </a:ext>
                    </a:extLst>
                  </pic:spPr>
                </pic:pic>
              </a:graphicData>
            </a:graphic>
          </wp:inline>
        </w:drawing>
      </w:r>
    </w:p>
    <w:p w:rsidR="003901C5" w:rsidRDefault="003901C5" w:rsidP="00AC12EE">
      <w:p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rPr>
        <w:t>Disusun Oleh:</w:t>
      </w:r>
    </w:p>
    <w:p w:rsidR="003901C5" w:rsidRPr="00DB41F0" w:rsidRDefault="008B47EA" w:rsidP="00AC12EE">
      <w:pPr>
        <w:pStyle w:val="ListParagraph"/>
        <w:numPr>
          <w:ilvl w:val="0"/>
          <w:numId w:val="1"/>
        </w:num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lang w:val="id-ID"/>
        </w:rPr>
        <w:t>ALI MACHMUDI</w:t>
      </w:r>
      <w:r>
        <w:rPr>
          <w:rFonts w:ascii="Times New Roman" w:hAnsi="Times New Roman" w:cs="Times New Roman"/>
          <w:b/>
          <w:bCs/>
          <w:sz w:val="28"/>
          <w:szCs w:val="28"/>
        </w:rPr>
        <w:tab/>
      </w:r>
      <w:r>
        <w:rPr>
          <w:rFonts w:ascii="Times New Roman" w:hAnsi="Times New Roman" w:cs="Times New Roman"/>
          <w:b/>
          <w:bCs/>
          <w:sz w:val="28"/>
          <w:szCs w:val="28"/>
        </w:rPr>
        <w:tab/>
      </w:r>
      <w:r w:rsidR="00815C40">
        <w:rPr>
          <w:rFonts w:ascii="Times New Roman" w:hAnsi="Times New Roman" w:cs="Times New Roman"/>
          <w:b/>
          <w:bCs/>
          <w:sz w:val="28"/>
          <w:szCs w:val="28"/>
        </w:rPr>
        <w:t>1031</w:t>
      </w:r>
      <w:r w:rsidR="00815C40">
        <w:rPr>
          <w:rFonts w:ascii="Times New Roman" w:hAnsi="Times New Roman" w:cs="Times New Roman"/>
          <w:b/>
          <w:bCs/>
          <w:sz w:val="28"/>
          <w:szCs w:val="28"/>
          <w:lang w:val="id-ID"/>
        </w:rPr>
        <w:t>8</w:t>
      </w:r>
      <w:r>
        <w:rPr>
          <w:rFonts w:ascii="Times New Roman" w:hAnsi="Times New Roman" w:cs="Times New Roman"/>
          <w:b/>
          <w:bCs/>
          <w:sz w:val="28"/>
          <w:szCs w:val="28"/>
        </w:rPr>
        <w:t>100</w:t>
      </w:r>
      <w:r>
        <w:rPr>
          <w:rFonts w:ascii="Times New Roman" w:hAnsi="Times New Roman" w:cs="Times New Roman"/>
          <w:b/>
          <w:bCs/>
          <w:sz w:val="28"/>
          <w:szCs w:val="28"/>
          <w:lang w:val="id-ID"/>
        </w:rPr>
        <w:t>05</w:t>
      </w:r>
    </w:p>
    <w:p w:rsidR="003901C5" w:rsidRPr="00DB41F0" w:rsidRDefault="008B47EA" w:rsidP="00AC12EE">
      <w:pPr>
        <w:pStyle w:val="ListParagraph"/>
        <w:numPr>
          <w:ilvl w:val="0"/>
          <w:numId w:val="1"/>
        </w:num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lang w:val="id-ID"/>
        </w:rPr>
        <w:t>HAQIQI ABIDAH KUSUMA</w:t>
      </w:r>
      <w:r w:rsidR="00DB41F0" w:rsidRPr="00DB41F0">
        <w:rPr>
          <w:rFonts w:ascii="Times New Roman" w:hAnsi="Times New Roman" w:cs="Times New Roman"/>
          <w:b/>
          <w:bCs/>
          <w:sz w:val="28"/>
          <w:szCs w:val="28"/>
        </w:rPr>
        <w:tab/>
      </w:r>
      <w:r w:rsidR="00815C40">
        <w:rPr>
          <w:rFonts w:ascii="Times New Roman" w:hAnsi="Times New Roman" w:cs="Times New Roman"/>
          <w:b/>
          <w:bCs/>
          <w:sz w:val="28"/>
          <w:szCs w:val="28"/>
        </w:rPr>
        <w:t>1031</w:t>
      </w:r>
      <w:r w:rsidR="00815C40">
        <w:rPr>
          <w:rFonts w:ascii="Times New Roman" w:hAnsi="Times New Roman" w:cs="Times New Roman"/>
          <w:b/>
          <w:bCs/>
          <w:sz w:val="28"/>
          <w:szCs w:val="28"/>
          <w:lang w:val="id-ID"/>
        </w:rPr>
        <w:t>8</w:t>
      </w:r>
      <w:r>
        <w:rPr>
          <w:rFonts w:ascii="Times New Roman" w:hAnsi="Times New Roman" w:cs="Times New Roman"/>
          <w:b/>
          <w:bCs/>
          <w:sz w:val="28"/>
          <w:szCs w:val="28"/>
        </w:rPr>
        <w:t>100</w:t>
      </w:r>
      <w:r>
        <w:rPr>
          <w:rFonts w:ascii="Times New Roman" w:hAnsi="Times New Roman" w:cs="Times New Roman"/>
          <w:b/>
          <w:bCs/>
          <w:sz w:val="28"/>
          <w:szCs w:val="28"/>
          <w:lang w:val="id-ID"/>
        </w:rPr>
        <w:t>15</w:t>
      </w:r>
    </w:p>
    <w:p w:rsidR="003901C5" w:rsidRDefault="008B47EA" w:rsidP="00AC12EE">
      <w:pPr>
        <w:pStyle w:val="ListParagraph"/>
        <w:numPr>
          <w:ilvl w:val="0"/>
          <w:numId w:val="1"/>
        </w:num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lang w:val="id-ID"/>
        </w:rPr>
        <w:t>NOVITA NUR HAYATI</w:t>
      </w:r>
      <w:r w:rsidR="00DB41F0" w:rsidRPr="00DB41F0">
        <w:rPr>
          <w:rFonts w:ascii="Times New Roman" w:hAnsi="Times New Roman" w:cs="Times New Roman"/>
          <w:b/>
          <w:bCs/>
          <w:sz w:val="28"/>
          <w:szCs w:val="28"/>
        </w:rPr>
        <w:tab/>
      </w:r>
      <w:r w:rsidR="00815C40">
        <w:rPr>
          <w:rFonts w:ascii="Times New Roman" w:hAnsi="Times New Roman" w:cs="Times New Roman"/>
          <w:b/>
          <w:bCs/>
          <w:sz w:val="28"/>
          <w:szCs w:val="28"/>
        </w:rPr>
        <w:t>1031</w:t>
      </w:r>
      <w:r w:rsidR="00815C40">
        <w:rPr>
          <w:rFonts w:ascii="Times New Roman" w:hAnsi="Times New Roman" w:cs="Times New Roman"/>
          <w:b/>
          <w:bCs/>
          <w:sz w:val="28"/>
          <w:szCs w:val="28"/>
          <w:lang w:val="id-ID"/>
        </w:rPr>
        <w:t>8</w:t>
      </w:r>
      <w:r>
        <w:rPr>
          <w:rFonts w:ascii="Times New Roman" w:hAnsi="Times New Roman" w:cs="Times New Roman"/>
          <w:b/>
          <w:bCs/>
          <w:sz w:val="28"/>
          <w:szCs w:val="28"/>
        </w:rPr>
        <w:t>100</w:t>
      </w:r>
      <w:r>
        <w:rPr>
          <w:rFonts w:ascii="Times New Roman" w:hAnsi="Times New Roman" w:cs="Times New Roman"/>
          <w:b/>
          <w:bCs/>
          <w:sz w:val="28"/>
          <w:szCs w:val="28"/>
          <w:lang w:val="id-ID"/>
        </w:rPr>
        <w:t>23</w:t>
      </w:r>
    </w:p>
    <w:p w:rsidR="00DB41F0" w:rsidRDefault="00DB41F0" w:rsidP="00AC12EE">
      <w:pPr>
        <w:spacing w:after="0" w:line="276" w:lineRule="auto"/>
        <w:rPr>
          <w:rFonts w:ascii="Times New Roman" w:hAnsi="Times New Roman" w:cs="Times New Roman"/>
          <w:b/>
          <w:bCs/>
          <w:sz w:val="28"/>
          <w:szCs w:val="28"/>
        </w:rPr>
      </w:pPr>
    </w:p>
    <w:p w:rsidR="00AC12EE" w:rsidRDefault="00AC12EE" w:rsidP="00AC12EE">
      <w:pPr>
        <w:spacing w:after="0" w:line="276" w:lineRule="auto"/>
        <w:rPr>
          <w:rFonts w:ascii="Times New Roman" w:hAnsi="Times New Roman" w:cs="Times New Roman"/>
          <w:b/>
          <w:bCs/>
          <w:sz w:val="28"/>
          <w:szCs w:val="28"/>
        </w:rPr>
      </w:pPr>
    </w:p>
    <w:p w:rsidR="00AC12EE" w:rsidRDefault="00AC12EE" w:rsidP="00AC12EE">
      <w:pPr>
        <w:spacing w:after="0" w:line="276" w:lineRule="auto"/>
        <w:jc w:val="center"/>
        <w:rPr>
          <w:rFonts w:ascii="Times New Roman" w:hAnsi="Times New Roman" w:cs="Times New Roman"/>
          <w:b/>
          <w:bCs/>
          <w:sz w:val="28"/>
          <w:szCs w:val="28"/>
        </w:rPr>
      </w:pPr>
    </w:p>
    <w:p w:rsidR="00461D44" w:rsidRDefault="00461D44" w:rsidP="00461D44">
      <w:pPr>
        <w:spacing w:line="276" w:lineRule="auto"/>
        <w:jc w:val="center"/>
        <w:rPr>
          <w:rFonts w:ascii="Times New Roman" w:hAnsi="Times New Roman" w:cs="Times New Roman"/>
          <w:b/>
          <w:bCs/>
          <w:sz w:val="28"/>
          <w:szCs w:val="28"/>
        </w:rPr>
      </w:pPr>
      <w:r w:rsidRPr="00DB41F0">
        <w:rPr>
          <w:rFonts w:ascii="Times New Roman" w:hAnsi="Times New Roman" w:cs="Times New Roman"/>
          <w:b/>
          <w:bCs/>
          <w:sz w:val="28"/>
          <w:szCs w:val="28"/>
        </w:rPr>
        <w:t>PROGRAM STUDI EKONOMI SYARIAH</w:t>
      </w:r>
    </w:p>
    <w:p w:rsidR="00461D44" w:rsidRDefault="00461D44" w:rsidP="00461D44">
      <w:p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rPr>
        <w:t>UNIVERSITAS INTERNASIONAL SEMEN INDONESIA</w:t>
      </w:r>
    </w:p>
    <w:p w:rsidR="00461D44" w:rsidRDefault="00461D44" w:rsidP="00461D44">
      <w:p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rPr>
        <w:t>GRESIK</w:t>
      </w:r>
    </w:p>
    <w:p w:rsidR="00461D44" w:rsidRPr="008B47EA" w:rsidRDefault="00461D44" w:rsidP="00461D44">
      <w:pPr>
        <w:spacing w:after="0" w:line="276" w:lineRule="auto"/>
        <w:jc w:val="center"/>
        <w:rPr>
          <w:rFonts w:ascii="Times New Roman" w:hAnsi="Times New Roman" w:cs="Times New Roman"/>
          <w:b/>
          <w:bCs/>
          <w:sz w:val="28"/>
          <w:szCs w:val="28"/>
          <w:lang w:val="id-ID"/>
        </w:rPr>
        <w:sectPr w:rsidR="00461D44" w:rsidRPr="008B47EA" w:rsidSect="008972D2">
          <w:headerReference w:type="even" r:id="rId9"/>
          <w:headerReference w:type="default" r:id="rId10"/>
          <w:footerReference w:type="even" r:id="rId11"/>
          <w:footerReference w:type="default" r:id="rId12"/>
          <w:pgSz w:w="12240" w:h="15840"/>
          <w:pgMar w:top="2268" w:right="1701" w:bottom="1701" w:left="2268" w:header="709" w:footer="709" w:gutter="0"/>
          <w:cols w:space="708"/>
          <w:titlePg/>
          <w:docGrid w:linePitch="360"/>
        </w:sectPr>
      </w:pPr>
      <w:r>
        <w:rPr>
          <w:rFonts w:ascii="Times New Roman" w:hAnsi="Times New Roman" w:cs="Times New Roman"/>
          <w:b/>
          <w:bCs/>
          <w:sz w:val="28"/>
          <w:szCs w:val="28"/>
        </w:rPr>
        <w:t>202</w:t>
      </w:r>
      <w:r>
        <w:rPr>
          <w:rFonts w:ascii="Times New Roman" w:hAnsi="Times New Roman" w:cs="Times New Roman"/>
          <w:b/>
          <w:bCs/>
          <w:sz w:val="28"/>
          <w:szCs w:val="28"/>
          <w:lang w:val="id-ID"/>
        </w:rPr>
        <w:t>1</w:t>
      </w:r>
    </w:p>
    <w:p w:rsidR="00461D44" w:rsidRPr="00DC4CC1" w:rsidRDefault="00DC4CC1" w:rsidP="00461D44">
      <w:pPr>
        <w:spacing w:line="276"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lastRenderedPageBreak/>
        <w:t xml:space="preserve">LAPORAN </w:t>
      </w:r>
      <w:r>
        <w:rPr>
          <w:rFonts w:ascii="Times New Roman" w:hAnsi="Times New Roman" w:cs="Times New Roman"/>
          <w:b/>
          <w:bCs/>
          <w:sz w:val="28"/>
          <w:szCs w:val="28"/>
          <w:lang w:val="id-ID"/>
        </w:rPr>
        <w:t>KERJA PRAKTIK</w:t>
      </w:r>
    </w:p>
    <w:p w:rsidR="00461D44" w:rsidRDefault="00461D44" w:rsidP="00461D44">
      <w:pPr>
        <w:spacing w:line="276" w:lineRule="auto"/>
        <w:jc w:val="center"/>
        <w:rPr>
          <w:rFonts w:ascii="Times New Roman" w:hAnsi="Times New Roman" w:cs="Times New Roman"/>
          <w:b/>
          <w:bCs/>
          <w:sz w:val="28"/>
          <w:szCs w:val="28"/>
        </w:rPr>
      </w:pPr>
    </w:p>
    <w:p w:rsidR="00461D44" w:rsidRDefault="00461D44" w:rsidP="00461D44">
      <w:pPr>
        <w:spacing w:line="276" w:lineRule="auto"/>
        <w:jc w:val="center"/>
        <w:rPr>
          <w:rFonts w:ascii="Times New Roman" w:hAnsi="Times New Roman" w:cs="Times New Roman"/>
          <w:b/>
          <w:bCs/>
          <w:sz w:val="32"/>
          <w:szCs w:val="32"/>
          <w:lang w:val="id-ID"/>
        </w:rPr>
      </w:pPr>
      <w:r>
        <w:rPr>
          <w:rFonts w:ascii="Times New Roman" w:hAnsi="Times New Roman" w:cs="Times New Roman"/>
          <w:b/>
          <w:bCs/>
          <w:sz w:val="32"/>
          <w:szCs w:val="32"/>
          <w:lang w:val="id-ID"/>
        </w:rPr>
        <w:t>ANALISA UNIT BISNIS DAN IMPLEMENTASI</w:t>
      </w:r>
    </w:p>
    <w:p w:rsidR="00461D44" w:rsidRDefault="00461D44" w:rsidP="00461D44">
      <w:pPr>
        <w:spacing w:line="276" w:lineRule="auto"/>
        <w:jc w:val="center"/>
        <w:rPr>
          <w:rFonts w:ascii="Times New Roman" w:hAnsi="Times New Roman" w:cs="Times New Roman"/>
          <w:b/>
          <w:bCs/>
          <w:sz w:val="32"/>
          <w:szCs w:val="32"/>
          <w:lang w:val="id-ID"/>
        </w:rPr>
      </w:pPr>
      <w:r>
        <w:rPr>
          <w:rFonts w:ascii="Times New Roman" w:hAnsi="Times New Roman" w:cs="Times New Roman"/>
          <w:b/>
          <w:bCs/>
          <w:sz w:val="32"/>
          <w:szCs w:val="32"/>
          <w:lang w:val="id-ID"/>
        </w:rPr>
        <w:t>PRODUK-PRODUK PEMBIAYAAN DI</w:t>
      </w:r>
    </w:p>
    <w:p w:rsidR="00461D44" w:rsidRPr="0074686D" w:rsidRDefault="00461D44" w:rsidP="00461D44">
      <w:pPr>
        <w:spacing w:line="276" w:lineRule="auto"/>
        <w:jc w:val="center"/>
        <w:rPr>
          <w:rFonts w:ascii="Times New Roman" w:hAnsi="Times New Roman" w:cs="Times New Roman"/>
          <w:b/>
          <w:bCs/>
          <w:sz w:val="32"/>
          <w:szCs w:val="32"/>
          <w:lang w:val="id-ID"/>
        </w:rPr>
      </w:pPr>
      <w:r>
        <w:rPr>
          <w:rFonts w:ascii="Times New Roman" w:hAnsi="Times New Roman" w:cs="Times New Roman"/>
          <w:b/>
          <w:bCs/>
          <w:sz w:val="32"/>
          <w:szCs w:val="32"/>
          <w:lang w:val="id-ID"/>
        </w:rPr>
        <w:t>BPRS AMANAH SEJAHTERA</w:t>
      </w:r>
    </w:p>
    <w:p w:rsidR="00AC12EE" w:rsidRDefault="00AC12EE" w:rsidP="00AC12EE">
      <w:pPr>
        <w:spacing w:after="0" w:line="276" w:lineRule="auto"/>
        <w:jc w:val="center"/>
        <w:rPr>
          <w:rFonts w:ascii="Times New Roman" w:hAnsi="Times New Roman" w:cs="Times New Roman"/>
          <w:b/>
          <w:bCs/>
          <w:sz w:val="28"/>
          <w:szCs w:val="28"/>
        </w:rPr>
      </w:pPr>
    </w:p>
    <w:p w:rsidR="00DB41F0" w:rsidRDefault="00DB41F0" w:rsidP="00AC12EE">
      <w:pPr>
        <w:spacing w:line="276" w:lineRule="auto"/>
        <w:jc w:val="center"/>
        <w:rPr>
          <w:rFonts w:ascii="Times New Roman" w:hAnsi="Times New Roman" w:cs="Times New Roman"/>
          <w:b/>
          <w:bCs/>
          <w:sz w:val="28"/>
          <w:szCs w:val="28"/>
        </w:rPr>
      </w:pPr>
      <w:r>
        <w:rPr>
          <w:rFonts w:ascii="Times New Roman" w:hAnsi="Times New Roman" w:cs="Times New Roman"/>
          <w:b/>
          <w:bCs/>
          <w:noProof/>
          <w:sz w:val="28"/>
          <w:szCs w:val="28"/>
          <w:lang w:val="id-ID" w:eastAsia="id-ID"/>
        </w:rPr>
        <w:drawing>
          <wp:inline distT="0" distB="0" distL="0" distR="0">
            <wp:extent cx="2019868" cy="192229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205" t="5293" r="6498" b="7821"/>
                    <a:stretch/>
                  </pic:blipFill>
                  <pic:spPr bwMode="auto">
                    <a:xfrm>
                      <a:off x="0" y="0"/>
                      <a:ext cx="2023539" cy="1925783"/>
                    </a:xfrm>
                    <a:prstGeom prst="rect">
                      <a:avLst/>
                    </a:prstGeom>
                    <a:noFill/>
                    <a:ln>
                      <a:noFill/>
                    </a:ln>
                    <a:extLst>
                      <a:ext uri="{53640926-AAD7-44D8-BBD7-CCE9431645EC}">
                        <a14:shadowObscured xmlns:a14="http://schemas.microsoft.com/office/drawing/2010/main"/>
                      </a:ext>
                    </a:extLst>
                  </pic:spPr>
                </pic:pic>
              </a:graphicData>
            </a:graphic>
          </wp:inline>
        </w:drawing>
      </w:r>
    </w:p>
    <w:p w:rsidR="00DB41F0" w:rsidRDefault="00DB41F0" w:rsidP="00AC12EE">
      <w:p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rPr>
        <w:t>Disusun Oleh:</w:t>
      </w:r>
    </w:p>
    <w:p w:rsidR="00DB41F0" w:rsidRPr="00DB41F0" w:rsidRDefault="0074686D" w:rsidP="00AC12EE">
      <w:pPr>
        <w:pStyle w:val="ListParagraph"/>
        <w:numPr>
          <w:ilvl w:val="0"/>
          <w:numId w:val="2"/>
        </w:num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lang w:val="id-ID"/>
        </w:rPr>
        <w:t>ALI MACHMUDI</w:t>
      </w:r>
      <w:r>
        <w:rPr>
          <w:rFonts w:ascii="Times New Roman" w:hAnsi="Times New Roman" w:cs="Times New Roman"/>
          <w:b/>
          <w:bCs/>
          <w:sz w:val="28"/>
          <w:szCs w:val="28"/>
        </w:rPr>
        <w:tab/>
      </w:r>
      <w:r>
        <w:rPr>
          <w:rFonts w:ascii="Times New Roman" w:hAnsi="Times New Roman" w:cs="Times New Roman"/>
          <w:b/>
          <w:bCs/>
          <w:sz w:val="28"/>
          <w:szCs w:val="28"/>
        </w:rPr>
        <w:tab/>
      </w:r>
      <w:r w:rsidR="00815C40">
        <w:rPr>
          <w:rFonts w:ascii="Times New Roman" w:hAnsi="Times New Roman" w:cs="Times New Roman"/>
          <w:b/>
          <w:bCs/>
          <w:sz w:val="28"/>
          <w:szCs w:val="28"/>
        </w:rPr>
        <w:t>1031</w:t>
      </w:r>
      <w:r w:rsidR="00815C40">
        <w:rPr>
          <w:rFonts w:ascii="Times New Roman" w:hAnsi="Times New Roman" w:cs="Times New Roman"/>
          <w:b/>
          <w:bCs/>
          <w:sz w:val="28"/>
          <w:szCs w:val="28"/>
          <w:lang w:val="id-ID"/>
        </w:rPr>
        <w:t>8</w:t>
      </w:r>
      <w:r>
        <w:rPr>
          <w:rFonts w:ascii="Times New Roman" w:hAnsi="Times New Roman" w:cs="Times New Roman"/>
          <w:b/>
          <w:bCs/>
          <w:sz w:val="28"/>
          <w:szCs w:val="28"/>
        </w:rPr>
        <w:t>100</w:t>
      </w:r>
      <w:r>
        <w:rPr>
          <w:rFonts w:ascii="Times New Roman" w:hAnsi="Times New Roman" w:cs="Times New Roman"/>
          <w:b/>
          <w:bCs/>
          <w:sz w:val="28"/>
          <w:szCs w:val="28"/>
          <w:lang w:val="id-ID"/>
        </w:rPr>
        <w:t>05</w:t>
      </w:r>
    </w:p>
    <w:p w:rsidR="00DB41F0" w:rsidRDefault="0074686D" w:rsidP="00AC12EE">
      <w:pPr>
        <w:pStyle w:val="ListParagraph"/>
        <w:numPr>
          <w:ilvl w:val="0"/>
          <w:numId w:val="2"/>
        </w:num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lang w:val="id-ID"/>
        </w:rPr>
        <w:t>HAQIQI ABIDAH KUSUMA</w:t>
      </w:r>
      <w:r w:rsidR="00DB41F0" w:rsidRPr="00DB41F0">
        <w:rPr>
          <w:rFonts w:ascii="Times New Roman" w:hAnsi="Times New Roman" w:cs="Times New Roman"/>
          <w:b/>
          <w:bCs/>
          <w:sz w:val="28"/>
          <w:szCs w:val="28"/>
        </w:rPr>
        <w:tab/>
      </w:r>
      <w:r w:rsidR="00815C40">
        <w:rPr>
          <w:rFonts w:ascii="Times New Roman" w:hAnsi="Times New Roman" w:cs="Times New Roman"/>
          <w:b/>
          <w:bCs/>
          <w:sz w:val="28"/>
          <w:szCs w:val="28"/>
        </w:rPr>
        <w:t>1031</w:t>
      </w:r>
      <w:r w:rsidR="00815C40">
        <w:rPr>
          <w:rFonts w:ascii="Times New Roman" w:hAnsi="Times New Roman" w:cs="Times New Roman"/>
          <w:b/>
          <w:bCs/>
          <w:sz w:val="28"/>
          <w:szCs w:val="28"/>
          <w:lang w:val="id-ID"/>
        </w:rPr>
        <w:t>8</w:t>
      </w:r>
      <w:r>
        <w:rPr>
          <w:rFonts w:ascii="Times New Roman" w:hAnsi="Times New Roman" w:cs="Times New Roman"/>
          <w:b/>
          <w:bCs/>
          <w:sz w:val="28"/>
          <w:szCs w:val="28"/>
        </w:rPr>
        <w:t>100</w:t>
      </w:r>
      <w:r>
        <w:rPr>
          <w:rFonts w:ascii="Times New Roman" w:hAnsi="Times New Roman" w:cs="Times New Roman"/>
          <w:b/>
          <w:bCs/>
          <w:sz w:val="28"/>
          <w:szCs w:val="28"/>
          <w:lang w:val="id-ID"/>
        </w:rPr>
        <w:t>15</w:t>
      </w:r>
    </w:p>
    <w:p w:rsidR="00DB41F0" w:rsidRPr="00AC12EE" w:rsidRDefault="0074686D" w:rsidP="00AC12EE">
      <w:pPr>
        <w:pStyle w:val="ListParagraph"/>
        <w:numPr>
          <w:ilvl w:val="0"/>
          <w:numId w:val="2"/>
        </w:num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lang w:val="id-ID"/>
        </w:rPr>
        <w:t>NOVITA NUR HAYATI</w:t>
      </w:r>
      <w:r w:rsidR="00DB41F0" w:rsidRPr="00DB41F0">
        <w:rPr>
          <w:rFonts w:ascii="Times New Roman" w:hAnsi="Times New Roman" w:cs="Times New Roman"/>
          <w:b/>
          <w:bCs/>
          <w:sz w:val="28"/>
          <w:szCs w:val="28"/>
        </w:rPr>
        <w:tab/>
      </w:r>
      <w:r w:rsidR="00815C40">
        <w:rPr>
          <w:rFonts w:ascii="Times New Roman" w:hAnsi="Times New Roman" w:cs="Times New Roman"/>
          <w:b/>
          <w:bCs/>
          <w:sz w:val="28"/>
          <w:szCs w:val="28"/>
        </w:rPr>
        <w:t>1031</w:t>
      </w:r>
      <w:r w:rsidR="00815C40">
        <w:rPr>
          <w:rFonts w:ascii="Times New Roman" w:hAnsi="Times New Roman" w:cs="Times New Roman"/>
          <w:b/>
          <w:bCs/>
          <w:sz w:val="28"/>
          <w:szCs w:val="28"/>
          <w:lang w:val="id-ID"/>
        </w:rPr>
        <w:t>8</w:t>
      </w:r>
      <w:r>
        <w:rPr>
          <w:rFonts w:ascii="Times New Roman" w:hAnsi="Times New Roman" w:cs="Times New Roman"/>
          <w:b/>
          <w:bCs/>
          <w:sz w:val="28"/>
          <w:szCs w:val="28"/>
        </w:rPr>
        <w:t>100</w:t>
      </w:r>
      <w:r>
        <w:rPr>
          <w:rFonts w:ascii="Times New Roman" w:hAnsi="Times New Roman" w:cs="Times New Roman"/>
          <w:b/>
          <w:bCs/>
          <w:sz w:val="28"/>
          <w:szCs w:val="28"/>
          <w:lang w:val="id-ID"/>
        </w:rPr>
        <w:t>23</w:t>
      </w:r>
    </w:p>
    <w:p w:rsidR="00AC12EE" w:rsidRDefault="00AC12EE" w:rsidP="00AC12EE">
      <w:pPr>
        <w:spacing w:after="0" w:line="276" w:lineRule="auto"/>
        <w:jc w:val="center"/>
        <w:rPr>
          <w:rFonts w:ascii="Times New Roman" w:hAnsi="Times New Roman" w:cs="Times New Roman"/>
          <w:b/>
          <w:bCs/>
          <w:sz w:val="28"/>
          <w:szCs w:val="28"/>
          <w:lang w:val="id-ID"/>
        </w:rPr>
      </w:pPr>
    </w:p>
    <w:p w:rsidR="00461D44" w:rsidRPr="00461D44" w:rsidRDefault="00461D44" w:rsidP="00AC12EE">
      <w:pPr>
        <w:spacing w:after="0" w:line="276" w:lineRule="auto"/>
        <w:jc w:val="center"/>
        <w:rPr>
          <w:rFonts w:ascii="Times New Roman" w:hAnsi="Times New Roman" w:cs="Times New Roman"/>
          <w:b/>
          <w:bCs/>
          <w:sz w:val="28"/>
          <w:szCs w:val="28"/>
          <w:lang w:val="id-ID"/>
        </w:rPr>
      </w:pPr>
    </w:p>
    <w:p w:rsidR="00461D44" w:rsidRDefault="00461D44" w:rsidP="00461D44">
      <w:pPr>
        <w:spacing w:line="276" w:lineRule="auto"/>
        <w:jc w:val="center"/>
        <w:rPr>
          <w:rFonts w:ascii="Times New Roman" w:hAnsi="Times New Roman" w:cs="Times New Roman"/>
          <w:b/>
          <w:bCs/>
          <w:sz w:val="28"/>
          <w:szCs w:val="28"/>
        </w:rPr>
      </w:pPr>
      <w:r w:rsidRPr="00DB41F0">
        <w:rPr>
          <w:rFonts w:ascii="Times New Roman" w:hAnsi="Times New Roman" w:cs="Times New Roman"/>
          <w:b/>
          <w:bCs/>
          <w:sz w:val="28"/>
          <w:szCs w:val="28"/>
        </w:rPr>
        <w:t>PROGRAM STUDI EKONOMI SYARIAH</w:t>
      </w:r>
    </w:p>
    <w:p w:rsidR="00461D44" w:rsidRDefault="00461D44" w:rsidP="00461D44">
      <w:pPr>
        <w:spacing w:line="276" w:lineRule="auto"/>
        <w:jc w:val="center"/>
        <w:rPr>
          <w:rFonts w:ascii="Times New Roman" w:hAnsi="Times New Roman" w:cs="Times New Roman"/>
          <w:b/>
          <w:bCs/>
          <w:sz w:val="28"/>
          <w:szCs w:val="28"/>
        </w:rPr>
      </w:pPr>
      <w:r>
        <w:rPr>
          <w:rFonts w:ascii="Times New Roman" w:hAnsi="Times New Roman" w:cs="Times New Roman"/>
          <w:b/>
          <w:bCs/>
          <w:sz w:val="28"/>
          <w:szCs w:val="28"/>
        </w:rPr>
        <w:t>UNIVERSITAS INTERNASIONAL SEMEN INDONESIA</w:t>
      </w:r>
    </w:p>
    <w:p w:rsidR="00AC12EE" w:rsidRDefault="00461D44" w:rsidP="00461D44">
      <w:pPr>
        <w:spacing w:after="0" w:line="276"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t>GRESIK</w:t>
      </w:r>
    </w:p>
    <w:p w:rsidR="00461D44" w:rsidRPr="00461D44" w:rsidRDefault="00461D44" w:rsidP="00461D44">
      <w:pPr>
        <w:spacing w:after="0" w:line="276" w:lineRule="auto"/>
        <w:jc w:val="center"/>
        <w:rPr>
          <w:rFonts w:ascii="Times New Roman" w:hAnsi="Times New Roman" w:cs="Times New Roman"/>
          <w:b/>
          <w:bCs/>
          <w:sz w:val="28"/>
          <w:szCs w:val="28"/>
          <w:lang w:val="id-ID"/>
        </w:rPr>
      </w:pPr>
    </w:p>
    <w:p w:rsidR="0074686D" w:rsidRDefault="00461D44" w:rsidP="00DB371D">
      <w:pPr>
        <w:spacing w:after="0" w:line="276"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t>202</w:t>
      </w:r>
      <w:r>
        <w:rPr>
          <w:rFonts w:ascii="Times New Roman" w:hAnsi="Times New Roman" w:cs="Times New Roman"/>
          <w:b/>
          <w:bCs/>
          <w:sz w:val="28"/>
          <w:szCs w:val="28"/>
          <w:lang w:val="id-ID"/>
        </w:rPr>
        <w:t>1</w:t>
      </w:r>
    </w:p>
    <w:p w:rsidR="00F63007" w:rsidRDefault="00F63007" w:rsidP="00DB371D">
      <w:pPr>
        <w:spacing w:after="0" w:line="276" w:lineRule="auto"/>
        <w:jc w:val="center"/>
        <w:rPr>
          <w:rFonts w:ascii="Times New Roman" w:hAnsi="Times New Roman" w:cs="Times New Roman"/>
          <w:b/>
          <w:bCs/>
          <w:sz w:val="28"/>
          <w:szCs w:val="28"/>
          <w:lang w:val="id-ID"/>
        </w:rPr>
      </w:pPr>
    </w:p>
    <w:p w:rsidR="00F63007" w:rsidRPr="00DB371D" w:rsidRDefault="00F63007" w:rsidP="00DB371D">
      <w:pPr>
        <w:spacing w:after="0" w:line="276" w:lineRule="auto"/>
        <w:jc w:val="center"/>
        <w:rPr>
          <w:rFonts w:ascii="Times New Roman" w:hAnsi="Times New Roman" w:cs="Times New Roman"/>
          <w:b/>
          <w:bCs/>
          <w:sz w:val="28"/>
          <w:szCs w:val="28"/>
          <w:lang w:val="id-ID"/>
        </w:rPr>
      </w:pPr>
    </w:p>
    <w:p w:rsidR="00311657" w:rsidRDefault="00311657" w:rsidP="00AC12EE">
      <w:pPr>
        <w:spacing w:after="0" w:line="276" w:lineRule="auto"/>
        <w:jc w:val="center"/>
        <w:rPr>
          <w:rFonts w:ascii="Times New Roman" w:hAnsi="Times New Roman" w:cs="Times New Roman"/>
          <w:b/>
          <w:bCs/>
          <w:sz w:val="28"/>
          <w:szCs w:val="28"/>
        </w:rPr>
      </w:pPr>
      <w:r>
        <w:rPr>
          <w:rFonts w:ascii="Times New Roman" w:hAnsi="Times New Roman" w:cs="Times New Roman"/>
          <w:b/>
          <w:bCs/>
          <w:sz w:val="28"/>
          <w:szCs w:val="28"/>
        </w:rPr>
        <w:lastRenderedPageBreak/>
        <w:t>LEMBAR PENGESAHAN</w:t>
      </w:r>
    </w:p>
    <w:p w:rsidR="00311657" w:rsidRDefault="00311657" w:rsidP="00AC12EE">
      <w:pPr>
        <w:spacing w:line="276" w:lineRule="auto"/>
        <w:jc w:val="center"/>
        <w:rPr>
          <w:rFonts w:ascii="Times New Roman" w:hAnsi="Times New Roman" w:cs="Times New Roman"/>
          <w:b/>
          <w:bCs/>
          <w:sz w:val="28"/>
          <w:szCs w:val="28"/>
        </w:rPr>
      </w:pPr>
    </w:p>
    <w:p w:rsidR="00311657" w:rsidRPr="00DC4CC1" w:rsidRDefault="00DC4CC1" w:rsidP="00AC12EE">
      <w:pPr>
        <w:spacing w:line="276"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t xml:space="preserve">LAPORAN </w:t>
      </w:r>
      <w:r>
        <w:rPr>
          <w:rFonts w:ascii="Times New Roman" w:hAnsi="Times New Roman" w:cs="Times New Roman"/>
          <w:b/>
          <w:bCs/>
          <w:sz w:val="28"/>
          <w:szCs w:val="28"/>
          <w:lang w:val="id-ID"/>
        </w:rPr>
        <w:t>KERJA PRAKTIK</w:t>
      </w:r>
    </w:p>
    <w:p w:rsidR="00311657" w:rsidRPr="0074686D" w:rsidRDefault="00311657" w:rsidP="00AC12EE">
      <w:pPr>
        <w:spacing w:after="0" w:line="276" w:lineRule="auto"/>
        <w:jc w:val="center"/>
        <w:rPr>
          <w:rFonts w:ascii="Times New Roman" w:hAnsi="Times New Roman" w:cs="Times New Roman"/>
          <w:b/>
          <w:bCs/>
          <w:sz w:val="28"/>
          <w:szCs w:val="28"/>
          <w:lang w:val="id-ID"/>
        </w:rPr>
      </w:pPr>
      <w:r w:rsidRPr="00CF2AFE">
        <w:rPr>
          <w:rFonts w:ascii="Times New Roman" w:hAnsi="Times New Roman" w:cs="Times New Roman"/>
          <w:b/>
          <w:bCs/>
          <w:sz w:val="28"/>
          <w:szCs w:val="28"/>
        </w:rPr>
        <w:t xml:space="preserve">DI </w:t>
      </w:r>
      <w:r w:rsidR="00933F72">
        <w:rPr>
          <w:rFonts w:ascii="Times New Roman" w:hAnsi="Times New Roman" w:cs="Times New Roman"/>
          <w:b/>
          <w:bCs/>
          <w:sz w:val="28"/>
          <w:szCs w:val="28"/>
        </w:rPr>
        <w:t xml:space="preserve">PT. </w:t>
      </w:r>
      <w:r w:rsidR="0074686D">
        <w:rPr>
          <w:rFonts w:ascii="Times New Roman" w:hAnsi="Times New Roman" w:cs="Times New Roman"/>
          <w:b/>
          <w:bCs/>
          <w:sz w:val="28"/>
          <w:szCs w:val="28"/>
          <w:lang w:val="id-ID"/>
        </w:rPr>
        <w:t>Bank</w:t>
      </w:r>
      <w:r w:rsidR="00CA32FF">
        <w:rPr>
          <w:rFonts w:ascii="Times New Roman" w:hAnsi="Times New Roman" w:cs="Times New Roman"/>
          <w:b/>
          <w:bCs/>
          <w:sz w:val="28"/>
          <w:szCs w:val="28"/>
          <w:lang w:val="id-ID"/>
        </w:rPr>
        <w:t xml:space="preserve"> Pembiayaan Rakyat</w:t>
      </w:r>
      <w:r w:rsidR="0074686D">
        <w:rPr>
          <w:rFonts w:ascii="Times New Roman" w:hAnsi="Times New Roman" w:cs="Times New Roman"/>
          <w:b/>
          <w:bCs/>
          <w:sz w:val="28"/>
          <w:szCs w:val="28"/>
          <w:lang w:val="id-ID"/>
        </w:rPr>
        <w:t xml:space="preserve"> Syariah Amanah Sejatera</w:t>
      </w:r>
    </w:p>
    <w:p w:rsidR="00311657" w:rsidRPr="0074686D" w:rsidRDefault="00BB3615" w:rsidP="00AC12EE">
      <w:pPr>
        <w:spacing w:after="0" w:line="276" w:lineRule="auto"/>
        <w:jc w:val="center"/>
        <w:rPr>
          <w:rFonts w:ascii="Times New Roman" w:hAnsi="Times New Roman" w:cs="Times New Roman"/>
          <w:b/>
          <w:bCs/>
          <w:sz w:val="28"/>
          <w:szCs w:val="28"/>
          <w:lang w:val="id-ID"/>
        </w:rPr>
      </w:pPr>
      <w:r>
        <w:rPr>
          <w:rFonts w:ascii="Times New Roman" w:hAnsi="Times New Roman" w:cs="Times New Roman"/>
          <w:b/>
          <w:bCs/>
          <w:sz w:val="28"/>
          <w:szCs w:val="28"/>
        </w:rPr>
        <w:t>Bidang</w:t>
      </w:r>
      <w:r w:rsidR="0074686D">
        <w:rPr>
          <w:rFonts w:ascii="Times New Roman" w:hAnsi="Times New Roman" w:cs="Times New Roman"/>
          <w:b/>
          <w:bCs/>
          <w:sz w:val="28"/>
          <w:szCs w:val="28"/>
          <w:lang w:val="id-ID"/>
        </w:rPr>
        <w:t xml:space="preserve"> Legal Dan Marketing</w:t>
      </w:r>
    </w:p>
    <w:p w:rsidR="00311657" w:rsidRPr="00CF2AFE" w:rsidRDefault="00EA0E11" w:rsidP="00AC12EE">
      <w:pPr>
        <w:spacing w:after="0" w:line="276" w:lineRule="auto"/>
        <w:jc w:val="center"/>
        <w:rPr>
          <w:rFonts w:ascii="Times New Roman" w:hAnsi="Times New Roman" w:cs="Times New Roman"/>
          <w:b/>
          <w:bCs/>
          <w:sz w:val="28"/>
          <w:szCs w:val="28"/>
        </w:rPr>
      </w:pPr>
      <w:r>
        <w:rPr>
          <w:rFonts w:ascii="Times New Roman" w:hAnsi="Times New Roman" w:cs="Times New Roman"/>
          <w:b/>
          <w:bCs/>
          <w:sz w:val="28"/>
          <w:szCs w:val="28"/>
        </w:rPr>
        <w:t>(Periode</w:t>
      </w:r>
      <w:r w:rsidR="00366A16">
        <w:rPr>
          <w:rFonts w:ascii="Times New Roman" w:hAnsi="Times New Roman" w:cs="Times New Roman"/>
          <w:b/>
          <w:bCs/>
          <w:sz w:val="28"/>
          <w:szCs w:val="28"/>
          <w:lang w:val="id-ID"/>
        </w:rPr>
        <w:t xml:space="preserve"> </w:t>
      </w:r>
      <w:r w:rsidR="00311657" w:rsidRPr="00CF2AFE">
        <w:rPr>
          <w:rFonts w:ascii="Times New Roman" w:hAnsi="Times New Roman" w:cs="Times New Roman"/>
          <w:b/>
          <w:bCs/>
          <w:sz w:val="28"/>
          <w:szCs w:val="28"/>
        </w:rPr>
        <w:t>:</w:t>
      </w:r>
      <w:r w:rsidR="00815C40">
        <w:rPr>
          <w:rFonts w:ascii="Times New Roman" w:hAnsi="Times New Roman" w:cs="Times New Roman"/>
          <w:b/>
          <w:bCs/>
          <w:sz w:val="28"/>
          <w:szCs w:val="28"/>
          <w:lang w:val="id-ID"/>
        </w:rPr>
        <w:t>2</w:t>
      </w:r>
      <w:r w:rsidR="00366A16">
        <w:rPr>
          <w:rFonts w:ascii="Times New Roman" w:hAnsi="Times New Roman" w:cs="Times New Roman"/>
          <w:b/>
          <w:bCs/>
          <w:sz w:val="28"/>
          <w:szCs w:val="28"/>
          <w:lang w:val="id-ID"/>
        </w:rPr>
        <w:t xml:space="preserve"> </w:t>
      </w:r>
      <w:r w:rsidR="00FE660A">
        <w:rPr>
          <w:rFonts w:ascii="Times New Roman" w:hAnsi="Times New Roman" w:cs="Times New Roman"/>
          <w:b/>
          <w:bCs/>
          <w:sz w:val="28"/>
          <w:szCs w:val="28"/>
        </w:rPr>
        <w:t>Agustus</w:t>
      </w:r>
      <w:r w:rsidR="003011E1">
        <w:rPr>
          <w:rFonts w:ascii="Times New Roman" w:hAnsi="Times New Roman" w:cs="Times New Roman"/>
          <w:b/>
          <w:bCs/>
          <w:sz w:val="28"/>
          <w:szCs w:val="28"/>
          <w:lang w:val="id-ID"/>
        </w:rPr>
        <w:t xml:space="preserve"> </w:t>
      </w:r>
      <w:r w:rsidR="00815C40">
        <w:rPr>
          <w:rFonts w:ascii="Times New Roman" w:hAnsi="Times New Roman" w:cs="Times New Roman"/>
          <w:b/>
          <w:bCs/>
          <w:sz w:val="28"/>
          <w:szCs w:val="28"/>
        </w:rPr>
        <w:t>s.d 31 Agustus 202</w:t>
      </w:r>
      <w:r w:rsidR="00815C40">
        <w:rPr>
          <w:rFonts w:ascii="Times New Roman" w:hAnsi="Times New Roman" w:cs="Times New Roman"/>
          <w:b/>
          <w:bCs/>
          <w:sz w:val="28"/>
          <w:szCs w:val="28"/>
          <w:lang w:val="id-ID"/>
        </w:rPr>
        <w:t>1</w:t>
      </w:r>
      <w:r w:rsidR="00311657" w:rsidRPr="00CF2AFE">
        <w:rPr>
          <w:rFonts w:ascii="Times New Roman" w:hAnsi="Times New Roman" w:cs="Times New Roman"/>
          <w:b/>
          <w:bCs/>
          <w:sz w:val="28"/>
          <w:szCs w:val="28"/>
        </w:rPr>
        <w:t>)</w:t>
      </w:r>
    </w:p>
    <w:p w:rsidR="000D4B24" w:rsidRDefault="000D4B24" w:rsidP="00AC12EE">
      <w:pPr>
        <w:spacing w:after="0" w:line="276" w:lineRule="auto"/>
        <w:jc w:val="center"/>
        <w:rPr>
          <w:rFonts w:ascii="Times New Roman" w:hAnsi="Times New Roman" w:cs="Times New Roman"/>
          <w:sz w:val="24"/>
          <w:szCs w:val="24"/>
        </w:rPr>
      </w:pPr>
    </w:p>
    <w:p w:rsidR="000D4B24" w:rsidRDefault="000D4B24" w:rsidP="00AC12EE">
      <w:pPr>
        <w:spacing w:line="276" w:lineRule="auto"/>
        <w:jc w:val="center"/>
        <w:rPr>
          <w:rFonts w:ascii="Times New Roman" w:hAnsi="Times New Roman" w:cs="Times New Roman"/>
          <w:sz w:val="24"/>
          <w:szCs w:val="24"/>
        </w:rPr>
      </w:pPr>
      <w:r>
        <w:rPr>
          <w:rFonts w:ascii="Times New Roman" w:hAnsi="Times New Roman" w:cs="Times New Roman"/>
          <w:sz w:val="24"/>
          <w:szCs w:val="24"/>
        </w:rPr>
        <w:t>Disusun Oleh:</w:t>
      </w:r>
    </w:p>
    <w:p w:rsidR="000D4B24" w:rsidRDefault="0074686D" w:rsidP="00AC12EE">
      <w:pPr>
        <w:spacing w:line="276" w:lineRule="auto"/>
        <w:jc w:val="center"/>
        <w:rPr>
          <w:rFonts w:ascii="Times New Roman" w:hAnsi="Times New Roman" w:cs="Times New Roman"/>
          <w:sz w:val="24"/>
          <w:szCs w:val="24"/>
        </w:rPr>
      </w:pPr>
      <w:r>
        <w:rPr>
          <w:rFonts w:ascii="Times New Roman" w:hAnsi="Times New Roman" w:cs="Times New Roman"/>
          <w:sz w:val="24"/>
          <w:szCs w:val="24"/>
          <w:lang w:val="id-ID"/>
        </w:rPr>
        <w:t>ALI MACHMUDI</w:t>
      </w:r>
      <w:r w:rsidR="00EA0E11">
        <w:rPr>
          <w:rFonts w:ascii="Times New Roman" w:hAnsi="Times New Roman" w:cs="Times New Roman"/>
          <w:sz w:val="24"/>
          <w:szCs w:val="24"/>
        </w:rPr>
        <w:tab/>
      </w:r>
      <w:r w:rsidR="00EA0E11">
        <w:rPr>
          <w:rFonts w:ascii="Times New Roman" w:hAnsi="Times New Roman" w:cs="Times New Roman"/>
          <w:sz w:val="24"/>
          <w:szCs w:val="24"/>
        </w:rPr>
        <w:tab/>
      </w:r>
      <w:r w:rsidR="00EA0E11">
        <w:rPr>
          <w:rFonts w:ascii="Times New Roman" w:hAnsi="Times New Roman" w:cs="Times New Roman"/>
          <w:sz w:val="24"/>
          <w:szCs w:val="24"/>
        </w:rPr>
        <w:tab/>
      </w:r>
      <w:r>
        <w:rPr>
          <w:rFonts w:ascii="Times New Roman" w:hAnsi="Times New Roman" w:cs="Times New Roman"/>
          <w:sz w:val="24"/>
          <w:szCs w:val="24"/>
        </w:rPr>
        <w:t>(103</w:t>
      </w:r>
      <w:r>
        <w:rPr>
          <w:rFonts w:ascii="Times New Roman" w:hAnsi="Times New Roman" w:cs="Times New Roman"/>
          <w:sz w:val="24"/>
          <w:szCs w:val="24"/>
          <w:lang w:val="id-ID"/>
        </w:rPr>
        <w:t>I810005</w:t>
      </w:r>
      <w:r w:rsidR="000D4B24">
        <w:rPr>
          <w:rFonts w:ascii="Times New Roman" w:hAnsi="Times New Roman" w:cs="Times New Roman"/>
          <w:sz w:val="24"/>
          <w:szCs w:val="24"/>
        </w:rPr>
        <w:t>)</w:t>
      </w:r>
    </w:p>
    <w:p w:rsidR="000D4B24" w:rsidRDefault="00EA0E11" w:rsidP="00AC12EE">
      <w:pPr>
        <w:spacing w:line="276" w:lineRule="auto"/>
        <w:jc w:val="center"/>
        <w:rPr>
          <w:rFonts w:ascii="Times New Roman" w:hAnsi="Times New Roman" w:cs="Times New Roman"/>
          <w:sz w:val="24"/>
          <w:szCs w:val="24"/>
        </w:rPr>
      </w:pPr>
      <w:r>
        <w:rPr>
          <w:rFonts w:ascii="Times New Roman" w:hAnsi="Times New Roman" w:cs="Times New Roman"/>
          <w:sz w:val="24"/>
          <w:szCs w:val="24"/>
          <w:lang w:val="id-ID"/>
        </w:rPr>
        <w:t>HAQIQI ABIDAH KUSUMA</w:t>
      </w:r>
      <w:r>
        <w:rPr>
          <w:rFonts w:ascii="Times New Roman" w:hAnsi="Times New Roman" w:cs="Times New Roman"/>
          <w:sz w:val="24"/>
          <w:szCs w:val="24"/>
          <w:lang w:val="id-ID"/>
        </w:rPr>
        <w:tab/>
      </w:r>
      <w:r w:rsidR="0074686D">
        <w:rPr>
          <w:rFonts w:ascii="Times New Roman" w:hAnsi="Times New Roman" w:cs="Times New Roman"/>
          <w:sz w:val="24"/>
          <w:szCs w:val="24"/>
        </w:rPr>
        <w:t>(1031</w:t>
      </w:r>
      <w:r w:rsidR="0074686D">
        <w:rPr>
          <w:rFonts w:ascii="Times New Roman" w:hAnsi="Times New Roman" w:cs="Times New Roman"/>
          <w:sz w:val="24"/>
          <w:szCs w:val="24"/>
          <w:lang w:val="id-ID"/>
        </w:rPr>
        <w:t>810015</w:t>
      </w:r>
      <w:r w:rsidR="000D4B24">
        <w:rPr>
          <w:rFonts w:ascii="Times New Roman" w:hAnsi="Times New Roman" w:cs="Times New Roman"/>
          <w:sz w:val="24"/>
          <w:szCs w:val="24"/>
        </w:rPr>
        <w:t>)</w:t>
      </w:r>
    </w:p>
    <w:p w:rsidR="000D4B24" w:rsidRDefault="00815C40" w:rsidP="00AC12EE">
      <w:pPr>
        <w:spacing w:line="276" w:lineRule="auto"/>
        <w:jc w:val="center"/>
        <w:rPr>
          <w:rFonts w:ascii="Times New Roman" w:hAnsi="Times New Roman" w:cs="Times New Roman"/>
          <w:sz w:val="24"/>
          <w:szCs w:val="24"/>
        </w:rPr>
      </w:pPr>
      <w:r>
        <w:rPr>
          <w:rFonts w:ascii="Times New Roman" w:hAnsi="Times New Roman" w:cs="Times New Roman"/>
          <w:sz w:val="24"/>
          <w:szCs w:val="24"/>
          <w:lang w:val="id-ID"/>
        </w:rPr>
        <w:t>NOVITA NUR HAYATI</w:t>
      </w:r>
      <w:r w:rsidR="00EA0E11">
        <w:rPr>
          <w:rFonts w:ascii="Times New Roman" w:hAnsi="Times New Roman" w:cs="Times New Roman"/>
          <w:sz w:val="24"/>
          <w:szCs w:val="24"/>
        </w:rPr>
        <w:tab/>
      </w:r>
      <w:r w:rsidR="00EA0E11">
        <w:rPr>
          <w:rFonts w:ascii="Times New Roman" w:hAnsi="Times New Roman" w:cs="Times New Roman"/>
          <w:sz w:val="24"/>
          <w:szCs w:val="24"/>
        </w:rPr>
        <w:tab/>
      </w:r>
      <w:r w:rsidR="0074686D">
        <w:rPr>
          <w:rFonts w:ascii="Times New Roman" w:hAnsi="Times New Roman" w:cs="Times New Roman"/>
          <w:sz w:val="24"/>
          <w:szCs w:val="24"/>
        </w:rPr>
        <w:t>(1031</w:t>
      </w:r>
      <w:r w:rsidR="0074686D">
        <w:rPr>
          <w:rFonts w:ascii="Times New Roman" w:hAnsi="Times New Roman" w:cs="Times New Roman"/>
          <w:sz w:val="24"/>
          <w:szCs w:val="24"/>
          <w:lang w:val="id-ID"/>
        </w:rPr>
        <w:t>810023</w:t>
      </w:r>
      <w:r w:rsidR="000D4B24">
        <w:rPr>
          <w:rFonts w:ascii="Times New Roman" w:hAnsi="Times New Roman" w:cs="Times New Roman"/>
          <w:sz w:val="24"/>
          <w:szCs w:val="24"/>
        </w:rPr>
        <w:t>)</w:t>
      </w:r>
    </w:p>
    <w:p w:rsidR="000D4B24" w:rsidRDefault="000D4B24" w:rsidP="00AC12EE">
      <w:pPr>
        <w:spacing w:line="276" w:lineRule="auto"/>
        <w:jc w:val="center"/>
        <w:rPr>
          <w:rFonts w:ascii="Times New Roman" w:hAnsi="Times New Roman" w:cs="Times New Roman"/>
          <w:sz w:val="24"/>
          <w:szCs w:val="24"/>
        </w:rPr>
      </w:pPr>
    </w:p>
    <w:tbl>
      <w:tblPr>
        <w:tblStyle w:val="TableGrid"/>
        <w:tblW w:w="87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092"/>
      </w:tblGrid>
      <w:tr w:rsidR="000D4B24" w:rsidTr="00AF5786">
        <w:trPr>
          <w:trHeight w:val="2736"/>
        </w:trPr>
        <w:tc>
          <w:tcPr>
            <w:tcW w:w="4661" w:type="dxa"/>
          </w:tcPr>
          <w:p w:rsidR="000D4B24" w:rsidRDefault="000917DC" w:rsidP="00AC12EE">
            <w:pPr>
              <w:spacing w:line="276" w:lineRule="auto"/>
              <w:jc w:val="center"/>
              <w:rPr>
                <w:rFonts w:ascii="Times New Roman" w:hAnsi="Times New Roman" w:cs="Times New Roman"/>
                <w:sz w:val="24"/>
                <w:szCs w:val="24"/>
              </w:rPr>
            </w:pPr>
            <w:r>
              <w:rPr>
                <w:rFonts w:ascii="Times New Roman" w:hAnsi="Times New Roman" w:cs="Times New Roman"/>
                <w:noProof/>
                <w:sz w:val="24"/>
                <w:szCs w:val="24"/>
                <w:lang w:val="id-ID" w:eastAsia="id-ID"/>
              </w:rPr>
              <w:drawing>
                <wp:anchor distT="0" distB="0" distL="114300" distR="114300" simplePos="0" relativeHeight="251659776" behindDoc="0" locked="0" layoutInCell="0" allowOverlap="1">
                  <wp:simplePos x="0" y="0"/>
                  <wp:positionH relativeFrom="column">
                    <wp:posOffset>3108340</wp:posOffset>
                  </wp:positionH>
                  <wp:positionV relativeFrom="paragraph">
                    <wp:posOffset>438562</wp:posOffset>
                  </wp:positionV>
                  <wp:extent cx="2074929" cy="691117"/>
                  <wp:effectExtent l="19050" t="0" r="1521" b="0"/>
                  <wp:wrapNone/>
                  <wp:docPr id="6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
                          <a:srcRect b="11656"/>
                          <a:stretch>
                            <a:fillRect/>
                          </a:stretch>
                        </pic:blipFill>
                        <pic:spPr bwMode="auto">
                          <a:xfrm>
                            <a:off x="0" y="0"/>
                            <a:ext cx="2075564" cy="691329"/>
                          </a:xfrm>
                          <a:prstGeom prst="rect">
                            <a:avLst/>
                          </a:prstGeom>
                          <a:solidFill>
                            <a:schemeClr val="bg1"/>
                          </a:solidFill>
                        </pic:spPr>
                      </pic:pic>
                    </a:graphicData>
                  </a:graphic>
                </wp:anchor>
              </w:drawing>
            </w:r>
            <w:r w:rsidR="000D4B24">
              <w:rPr>
                <w:rFonts w:ascii="Times New Roman" w:hAnsi="Times New Roman" w:cs="Times New Roman"/>
                <w:sz w:val="24"/>
                <w:szCs w:val="24"/>
              </w:rPr>
              <w:t>Mengetahui,</w:t>
            </w:r>
          </w:p>
          <w:p w:rsidR="000D4B24" w:rsidRDefault="00CF2BB2" w:rsidP="003E5934">
            <w:pPr>
              <w:spacing w:line="276" w:lineRule="auto"/>
              <w:jc w:val="center"/>
              <w:rPr>
                <w:rFonts w:ascii="Times New Roman" w:hAnsi="Times New Roman" w:cs="Times New Roman"/>
                <w:sz w:val="24"/>
                <w:szCs w:val="24"/>
              </w:rPr>
            </w:pPr>
            <w:r>
              <w:rPr>
                <w:rFonts w:ascii="Times New Roman" w:hAnsi="Times New Roman" w:cs="Times New Roman"/>
                <w:sz w:val="24"/>
                <w:szCs w:val="24"/>
              </w:rPr>
              <w:t>Ke</w:t>
            </w:r>
            <w:r>
              <w:rPr>
                <w:rFonts w:ascii="Times New Roman" w:hAnsi="Times New Roman" w:cs="Times New Roman"/>
                <w:sz w:val="24"/>
                <w:szCs w:val="24"/>
                <w:lang w:val="id-ID"/>
              </w:rPr>
              <w:t xml:space="preserve">pala Departemen </w:t>
            </w:r>
            <w:r w:rsidR="000D4B24">
              <w:rPr>
                <w:rFonts w:ascii="Times New Roman" w:hAnsi="Times New Roman" w:cs="Times New Roman"/>
                <w:sz w:val="24"/>
                <w:szCs w:val="24"/>
              </w:rPr>
              <w:t>Ekonomi Syariah</w:t>
            </w:r>
          </w:p>
          <w:p w:rsidR="00981624" w:rsidRPr="00CF2BB2" w:rsidRDefault="0069208C" w:rsidP="003E5934">
            <w:pPr>
              <w:spacing w:line="276" w:lineRule="auto"/>
              <w:jc w:val="center"/>
              <w:rPr>
                <w:rFonts w:ascii="Times New Roman" w:hAnsi="Times New Roman" w:cs="Times New Roman"/>
                <w:sz w:val="24"/>
                <w:szCs w:val="24"/>
              </w:rPr>
            </w:pPr>
            <w:r>
              <w:rPr>
                <w:noProof/>
              </w:rPr>
              <w:pict>
                <v:rect id="Ink 1029" o:spid="_x0000_s1028" style="position:absolute;left:0;text-align:left;margin-left:57pt;margin-top:.6pt;width:100.55pt;height:80.05pt;z-index:251673088;visibility:visible;mso-wrap-style:square;mso-wrap-distance-left:9pt;mso-wrap-distance-top:0;mso-wrap-distance-right:9pt;mso-wrap-distance-bottom:0;mso-position-horizontal-relative:text;mso-position-vertical-relative:text;mso-width-relative:margin;mso-height-relative:margin" filled="f" strokeweight=".25mm">
                  <v:stroke endcap="round"/>
                  <v:path shadowok="f" o:extrusionok="f" fillok="f" insetpenok="f"/>
                  <o:lock v:ext="edit" rotation="t" aspectratio="t" verticies="t" text="t" shapetype="t"/>
                  <o:ink i="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" annotation="t"/>
                </v:rect>
              </w:pict>
            </w:r>
          </w:p>
          <w:p w:rsidR="00815C40" w:rsidRDefault="00815C40" w:rsidP="003E5934">
            <w:pPr>
              <w:spacing w:line="276" w:lineRule="auto"/>
              <w:jc w:val="center"/>
              <w:rPr>
                <w:rFonts w:ascii="Times New Roman" w:hAnsi="Times New Roman" w:cs="Times New Roman"/>
                <w:sz w:val="24"/>
                <w:szCs w:val="24"/>
                <w:lang w:val="id-ID"/>
              </w:rPr>
            </w:pPr>
          </w:p>
          <w:p w:rsidR="00815C40" w:rsidRDefault="00815C40" w:rsidP="003E5934">
            <w:pPr>
              <w:spacing w:line="276" w:lineRule="auto"/>
              <w:jc w:val="center"/>
              <w:rPr>
                <w:rFonts w:ascii="Times New Roman" w:hAnsi="Times New Roman" w:cs="Times New Roman"/>
                <w:sz w:val="24"/>
                <w:szCs w:val="24"/>
                <w:lang w:val="id-ID"/>
              </w:rPr>
            </w:pPr>
          </w:p>
          <w:p w:rsidR="00815C40" w:rsidRPr="00815C40" w:rsidRDefault="00815C40" w:rsidP="003E5934">
            <w:pPr>
              <w:spacing w:line="276" w:lineRule="auto"/>
              <w:jc w:val="center"/>
              <w:rPr>
                <w:rFonts w:ascii="Times New Roman" w:hAnsi="Times New Roman" w:cs="Times New Roman"/>
                <w:sz w:val="24"/>
                <w:szCs w:val="24"/>
                <w:lang w:val="id-ID"/>
              </w:rPr>
            </w:pPr>
          </w:p>
          <w:p w:rsidR="000D4B24" w:rsidRPr="00CF2BB2" w:rsidRDefault="00CF2BB2" w:rsidP="00AC12EE">
            <w:pPr>
              <w:spacing w:line="276" w:lineRule="auto"/>
              <w:jc w:val="center"/>
              <w:rPr>
                <w:rFonts w:ascii="Times New Roman" w:hAnsi="Times New Roman" w:cs="Times New Roman"/>
                <w:sz w:val="24"/>
                <w:szCs w:val="24"/>
                <w:u w:val="single"/>
                <w:lang w:val="id-ID"/>
              </w:rPr>
            </w:pPr>
            <w:r>
              <w:rPr>
                <w:rFonts w:ascii="Times New Roman" w:hAnsi="Times New Roman" w:cs="Times New Roman"/>
                <w:sz w:val="24"/>
                <w:szCs w:val="24"/>
                <w:u w:val="single"/>
                <w:lang w:val="id-ID"/>
              </w:rPr>
              <w:t>Ahmad Hudaifah, S.E, M.Ec</w:t>
            </w:r>
          </w:p>
          <w:p w:rsidR="000D4B24" w:rsidRPr="00697FD5" w:rsidRDefault="000D4B24" w:rsidP="00AC12EE">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NIP. </w:t>
            </w:r>
            <w:r w:rsidR="00697FD5">
              <w:rPr>
                <w:rFonts w:ascii="Times New Roman" w:hAnsi="Times New Roman" w:cs="Times New Roman"/>
                <w:sz w:val="24"/>
                <w:szCs w:val="24"/>
                <w:lang w:val="id-ID"/>
              </w:rPr>
              <w:t>8416237</w:t>
            </w:r>
          </w:p>
        </w:tc>
        <w:tc>
          <w:tcPr>
            <w:tcW w:w="4092" w:type="dxa"/>
            <w:shd w:val="clear" w:color="auto" w:fill="FFFFFF" w:themeFill="background1"/>
          </w:tcPr>
          <w:p w:rsidR="000D4B24" w:rsidRPr="001C51F2" w:rsidRDefault="000D4B24" w:rsidP="00AC12EE">
            <w:pPr>
              <w:spacing w:line="276" w:lineRule="auto"/>
              <w:jc w:val="center"/>
              <w:rPr>
                <w:rFonts w:ascii="Times New Roman" w:hAnsi="Times New Roman" w:cs="Times New Roman"/>
                <w:sz w:val="24"/>
                <w:szCs w:val="24"/>
                <w:lang w:val="id-ID"/>
              </w:rPr>
            </w:pPr>
            <w:r w:rsidRPr="001C51F2">
              <w:rPr>
                <w:rFonts w:ascii="Times New Roman" w:hAnsi="Times New Roman" w:cs="Times New Roman"/>
                <w:sz w:val="24"/>
                <w:szCs w:val="24"/>
                <w:lang w:val="id-ID"/>
              </w:rPr>
              <w:t>Menyetujui,</w:t>
            </w:r>
          </w:p>
          <w:p w:rsidR="000D4B24" w:rsidRPr="001C51F2" w:rsidRDefault="000D4B24" w:rsidP="00AC12EE">
            <w:pPr>
              <w:spacing w:line="276" w:lineRule="auto"/>
              <w:jc w:val="center"/>
              <w:rPr>
                <w:rFonts w:ascii="Times New Roman" w:hAnsi="Times New Roman" w:cs="Times New Roman"/>
                <w:sz w:val="24"/>
                <w:szCs w:val="24"/>
                <w:lang w:val="id-ID"/>
              </w:rPr>
            </w:pPr>
            <w:r w:rsidRPr="001C51F2">
              <w:rPr>
                <w:rFonts w:ascii="Times New Roman" w:hAnsi="Times New Roman" w:cs="Times New Roman"/>
                <w:sz w:val="24"/>
                <w:szCs w:val="24"/>
                <w:lang w:val="id-ID"/>
              </w:rPr>
              <w:t>Dosen</w:t>
            </w:r>
            <w:r w:rsidR="003011E1">
              <w:rPr>
                <w:rFonts w:ascii="Times New Roman" w:hAnsi="Times New Roman" w:cs="Times New Roman"/>
                <w:sz w:val="24"/>
                <w:szCs w:val="24"/>
                <w:lang w:val="id-ID"/>
              </w:rPr>
              <w:t xml:space="preserve"> </w:t>
            </w:r>
            <w:r w:rsidRPr="001C51F2">
              <w:rPr>
                <w:rFonts w:ascii="Times New Roman" w:hAnsi="Times New Roman" w:cs="Times New Roman"/>
                <w:sz w:val="24"/>
                <w:szCs w:val="24"/>
                <w:lang w:val="id-ID"/>
              </w:rPr>
              <w:t>Pembimbing</w:t>
            </w:r>
            <w:r w:rsidR="003011E1">
              <w:rPr>
                <w:rFonts w:ascii="Times New Roman" w:hAnsi="Times New Roman" w:cs="Times New Roman"/>
                <w:sz w:val="24"/>
                <w:szCs w:val="24"/>
                <w:lang w:val="id-ID"/>
              </w:rPr>
              <w:t xml:space="preserve"> </w:t>
            </w:r>
            <w:r w:rsidRPr="001C51F2">
              <w:rPr>
                <w:rFonts w:ascii="Times New Roman" w:hAnsi="Times New Roman" w:cs="Times New Roman"/>
                <w:sz w:val="24"/>
                <w:szCs w:val="24"/>
                <w:lang w:val="id-ID"/>
              </w:rPr>
              <w:t>Kerja</w:t>
            </w:r>
            <w:r w:rsidR="003011E1">
              <w:rPr>
                <w:rFonts w:ascii="Times New Roman" w:hAnsi="Times New Roman" w:cs="Times New Roman"/>
                <w:sz w:val="24"/>
                <w:szCs w:val="24"/>
                <w:lang w:val="id-ID"/>
              </w:rPr>
              <w:t xml:space="preserve"> </w:t>
            </w:r>
            <w:r w:rsidR="00CF2BB2" w:rsidRPr="001C51F2">
              <w:rPr>
                <w:rFonts w:ascii="Times New Roman" w:hAnsi="Times New Roman" w:cs="Times New Roman"/>
                <w:sz w:val="24"/>
                <w:szCs w:val="24"/>
                <w:lang w:val="id-ID"/>
              </w:rPr>
              <w:t>Prakt</w:t>
            </w:r>
            <w:r w:rsidR="00CF2BB2">
              <w:rPr>
                <w:rFonts w:ascii="Times New Roman" w:hAnsi="Times New Roman" w:cs="Times New Roman"/>
                <w:sz w:val="24"/>
                <w:szCs w:val="24"/>
                <w:lang w:val="id-ID"/>
              </w:rPr>
              <w:t>i</w:t>
            </w:r>
            <w:r w:rsidRPr="001C51F2">
              <w:rPr>
                <w:rFonts w:ascii="Times New Roman" w:hAnsi="Times New Roman" w:cs="Times New Roman"/>
                <w:sz w:val="24"/>
                <w:szCs w:val="24"/>
                <w:lang w:val="id-ID"/>
              </w:rPr>
              <w:t>k</w:t>
            </w:r>
          </w:p>
          <w:p w:rsidR="000D4B24" w:rsidRPr="001C51F2" w:rsidRDefault="00223C53" w:rsidP="00AC12EE">
            <w:pPr>
              <w:spacing w:line="276" w:lineRule="auto"/>
              <w:jc w:val="cente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44416" behindDoc="1" locked="0" layoutInCell="1" allowOverlap="1">
                  <wp:simplePos x="0" y="0"/>
                  <wp:positionH relativeFrom="column">
                    <wp:posOffset>334645</wp:posOffset>
                  </wp:positionH>
                  <wp:positionV relativeFrom="paragraph">
                    <wp:posOffset>143510</wp:posOffset>
                  </wp:positionV>
                  <wp:extent cx="1600200" cy="992505"/>
                  <wp:effectExtent l="0" t="0" r="0" b="0"/>
                  <wp:wrapNone/>
                  <wp:docPr id="37" name="Gambar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00200" cy="992505"/>
                          </a:xfrm>
                          <a:prstGeom prst="rect">
                            <a:avLst/>
                          </a:prstGeom>
                          <a:noFill/>
                          <a:ln>
                            <a:noFill/>
                          </a:ln>
                        </pic:spPr>
                      </pic:pic>
                    </a:graphicData>
                  </a:graphic>
                </wp:anchor>
              </w:drawing>
            </w:r>
          </w:p>
          <w:p w:rsidR="000D4B24" w:rsidRPr="001C51F2" w:rsidRDefault="000D4B24" w:rsidP="00AF5786">
            <w:pPr>
              <w:shd w:val="clear" w:color="auto" w:fill="FFFFFF" w:themeFill="background1"/>
              <w:spacing w:line="276" w:lineRule="auto"/>
              <w:jc w:val="center"/>
              <w:rPr>
                <w:rFonts w:ascii="Times New Roman" w:hAnsi="Times New Roman" w:cs="Times New Roman"/>
                <w:sz w:val="24"/>
                <w:szCs w:val="24"/>
                <w:lang w:val="id-ID"/>
              </w:rPr>
            </w:pPr>
          </w:p>
          <w:p w:rsidR="00981624" w:rsidRPr="001C51F2" w:rsidRDefault="00981624" w:rsidP="00AF5786">
            <w:pPr>
              <w:shd w:val="clear" w:color="auto" w:fill="FFFFFF" w:themeFill="background1"/>
              <w:spacing w:line="276" w:lineRule="auto"/>
              <w:jc w:val="center"/>
              <w:rPr>
                <w:rFonts w:ascii="Times New Roman" w:hAnsi="Times New Roman" w:cs="Times New Roman"/>
                <w:sz w:val="24"/>
                <w:szCs w:val="24"/>
                <w:lang w:val="id-ID"/>
              </w:rPr>
            </w:pPr>
          </w:p>
          <w:p w:rsidR="000D4B24" w:rsidRPr="001C51F2" w:rsidRDefault="000D4B24" w:rsidP="00AF5786">
            <w:pPr>
              <w:shd w:val="clear" w:color="auto" w:fill="FFFFFF" w:themeFill="background1"/>
              <w:spacing w:line="276" w:lineRule="auto"/>
              <w:jc w:val="center"/>
              <w:rPr>
                <w:rFonts w:ascii="Times New Roman" w:hAnsi="Times New Roman" w:cs="Times New Roman"/>
                <w:sz w:val="24"/>
                <w:szCs w:val="24"/>
                <w:lang w:val="id-ID"/>
              </w:rPr>
            </w:pPr>
          </w:p>
          <w:p w:rsidR="000D4B24" w:rsidRPr="00CF2BB2" w:rsidRDefault="00CF2BB2" w:rsidP="00AC12EE">
            <w:pPr>
              <w:spacing w:line="276" w:lineRule="auto"/>
              <w:jc w:val="center"/>
              <w:rPr>
                <w:rFonts w:ascii="Times New Roman" w:hAnsi="Times New Roman" w:cs="Times New Roman"/>
                <w:sz w:val="24"/>
                <w:szCs w:val="24"/>
                <w:u w:val="single"/>
                <w:lang w:val="id-ID"/>
              </w:rPr>
            </w:pPr>
            <w:r>
              <w:rPr>
                <w:rFonts w:ascii="Times New Roman" w:hAnsi="Times New Roman" w:cs="Times New Roman"/>
                <w:sz w:val="24"/>
                <w:szCs w:val="24"/>
                <w:u w:val="single"/>
                <w:lang w:val="id-ID"/>
              </w:rPr>
              <w:t>Dr. Bambang Tutuko, S.E, M.M, CFP</w:t>
            </w:r>
          </w:p>
          <w:p w:rsidR="000D4B24" w:rsidRPr="00697FD5" w:rsidRDefault="000D4B24" w:rsidP="00AC12EE">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NIP. </w:t>
            </w:r>
            <w:r w:rsidR="00697FD5">
              <w:rPr>
                <w:rFonts w:ascii="Times New Roman" w:hAnsi="Times New Roman" w:cs="Times New Roman"/>
                <w:sz w:val="24"/>
                <w:szCs w:val="24"/>
                <w:lang w:val="id-ID"/>
              </w:rPr>
              <w:t>7516193</w:t>
            </w:r>
          </w:p>
        </w:tc>
      </w:tr>
    </w:tbl>
    <w:p w:rsidR="004F0860" w:rsidRPr="0081749B" w:rsidRDefault="004F0860" w:rsidP="004F0860">
      <w:pPr>
        <w:spacing w:after="0" w:line="276" w:lineRule="auto"/>
        <w:jc w:val="center"/>
        <w:rPr>
          <w:rFonts w:ascii="Times New Roman" w:hAnsi="Times New Roman" w:cs="Times New Roman"/>
          <w:sz w:val="24"/>
          <w:szCs w:val="24"/>
          <w:lang w:val="id-ID"/>
        </w:rPr>
      </w:pPr>
      <w:r>
        <w:rPr>
          <w:rFonts w:ascii="Times New Roman" w:hAnsi="Times New Roman" w:cs="Times New Roman"/>
          <w:sz w:val="24"/>
          <w:szCs w:val="24"/>
        </w:rPr>
        <w:t xml:space="preserve">Gresik, </w:t>
      </w:r>
      <w:r>
        <w:rPr>
          <w:rFonts w:ascii="Times New Roman" w:hAnsi="Times New Roman" w:cs="Times New Roman"/>
          <w:sz w:val="24"/>
          <w:szCs w:val="24"/>
          <w:lang w:val="id-ID"/>
        </w:rPr>
        <w:t>31 Agustus 2021</w:t>
      </w:r>
    </w:p>
    <w:p w:rsidR="004F0860" w:rsidRPr="00815C40" w:rsidRDefault="004F0860" w:rsidP="004F0860">
      <w:pPr>
        <w:spacing w:line="276" w:lineRule="auto"/>
        <w:jc w:val="center"/>
        <w:rPr>
          <w:rFonts w:ascii="Times New Roman" w:hAnsi="Times New Roman" w:cs="Times New Roman"/>
          <w:b/>
          <w:bCs/>
          <w:sz w:val="24"/>
          <w:szCs w:val="24"/>
          <w:lang w:val="id-ID"/>
        </w:rPr>
      </w:pPr>
      <w:r>
        <w:rPr>
          <w:rFonts w:ascii="Times New Roman" w:hAnsi="Times New Roman" w:cs="Times New Roman"/>
          <w:b/>
          <w:bCs/>
          <w:sz w:val="24"/>
          <w:szCs w:val="24"/>
        </w:rPr>
        <w:t>PT.</w:t>
      </w:r>
      <w:r>
        <w:rPr>
          <w:rFonts w:ascii="Times New Roman" w:hAnsi="Times New Roman" w:cs="Times New Roman"/>
          <w:b/>
          <w:bCs/>
          <w:sz w:val="24"/>
          <w:szCs w:val="24"/>
          <w:lang w:val="id-ID"/>
        </w:rPr>
        <w:t xml:space="preserve"> BANK PEMBIAYAAN RAKYAT SYARIAH AMANAH SEJAHTERA</w:t>
      </w:r>
    </w:p>
    <w:p w:rsidR="00CF2AFE" w:rsidRDefault="00CF2AFE" w:rsidP="00AC12EE">
      <w:pPr>
        <w:spacing w:line="276" w:lineRule="auto"/>
        <w:jc w:val="cente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8"/>
        <w:gridCol w:w="3729"/>
      </w:tblGrid>
      <w:tr w:rsidR="00CF2AFE" w:rsidTr="003A4F01">
        <w:tc>
          <w:tcPr>
            <w:tcW w:w="4248" w:type="dxa"/>
          </w:tcPr>
          <w:p w:rsidR="00CF2AFE" w:rsidRDefault="00CF2AFE" w:rsidP="00AC12EE">
            <w:pPr>
              <w:spacing w:line="276" w:lineRule="auto"/>
              <w:jc w:val="center"/>
              <w:rPr>
                <w:rFonts w:ascii="Times New Roman" w:hAnsi="Times New Roman" w:cs="Times New Roman"/>
                <w:sz w:val="24"/>
                <w:szCs w:val="24"/>
              </w:rPr>
            </w:pPr>
            <w:r>
              <w:rPr>
                <w:rFonts w:ascii="Times New Roman" w:hAnsi="Times New Roman" w:cs="Times New Roman"/>
                <w:sz w:val="24"/>
                <w:szCs w:val="24"/>
              </w:rPr>
              <w:t>Mengetahui,</w:t>
            </w:r>
          </w:p>
          <w:p w:rsidR="00CF2AFE" w:rsidRPr="0081749B" w:rsidRDefault="007C63A7" w:rsidP="003A4F01">
            <w:pPr>
              <w:spacing w:line="276" w:lineRule="auto"/>
              <w:jc w:val="center"/>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70016" behindDoc="0" locked="0" layoutInCell="1" allowOverlap="1">
                  <wp:simplePos x="0" y="0"/>
                  <wp:positionH relativeFrom="column">
                    <wp:posOffset>1962150</wp:posOffset>
                  </wp:positionH>
                  <wp:positionV relativeFrom="paragraph">
                    <wp:posOffset>165100</wp:posOffset>
                  </wp:positionV>
                  <wp:extent cx="1446028" cy="1020726"/>
                  <wp:effectExtent l="0" t="0" r="0" b="0"/>
                  <wp:wrapNone/>
                  <wp:docPr id="131" name="Picture 0" descr="IMG20210914163157_00-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4163157_00-removebg-preview.png"/>
                          <pic:cNvPicPr/>
                        </pic:nvPicPr>
                        <pic:blipFill>
                          <a:blip r:embed="rId15" cstate="print"/>
                          <a:stretch>
                            <a:fillRect/>
                          </a:stretch>
                        </pic:blipFill>
                        <pic:spPr>
                          <a:xfrm>
                            <a:off x="0" y="0"/>
                            <a:ext cx="1446028" cy="1020726"/>
                          </a:xfrm>
                          <a:prstGeom prst="rect">
                            <a:avLst/>
                          </a:prstGeom>
                        </pic:spPr>
                      </pic:pic>
                    </a:graphicData>
                  </a:graphic>
                </wp:anchor>
              </w:drawing>
            </w:r>
            <w:r w:rsidR="0081749B">
              <w:rPr>
                <w:rFonts w:ascii="Times New Roman" w:hAnsi="Times New Roman" w:cs="Times New Roman"/>
                <w:sz w:val="24"/>
                <w:szCs w:val="24"/>
                <w:lang w:val="id-ID"/>
              </w:rPr>
              <w:t>Manajer Marketing</w:t>
            </w:r>
          </w:p>
          <w:p w:rsidR="00CF2AFE" w:rsidRDefault="00CF2AFE" w:rsidP="003A4F01">
            <w:pPr>
              <w:spacing w:line="276" w:lineRule="auto"/>
              <w:jc w:val="center"/>
              <w:rPr>
                <w:rFonts w:ascii="Times New Roman" w:hAnsi="Times New Roman" w:cs="Times New Roman"/>
                <w:sz w:val="24"/>
                <w:szCs w:val="24"/>
                <w:lang w:val="id-ID"/>
              </w:rPr>
            </w:pPr>
          </w:p>
          <w:p w:rsidR="00815C40" w:rsidRDefault="00815C40" w:rsidP="003A4F01">
            <w:pPr>
              <w:spacing w:line="276" w:lineRule="auto"/>
              <w:jc w:val="center"/>
              <w:rPr>
                <w:rFonts w:ascii="Times New Roman" w:hAnsi="Times New Roman" w:cs="Times New Roman"/>
                <w:sz w:val="24"/>
                <w:szCs w:val="24"/>
                <w:lang w:val="id-ID"/>
              </w:rPr>
            </w:pPr>
          </w:p>
          <w:p w:rsidR="00815C40" w:rsidRDefault="00815C40" w:rsidP="003A4F01">
            <w:pPr>
              <w:spacing w:line="276" w:lineRule="auto"/>
              <w:jc w:val="center"/>
              <w:rPr>
                <w:rFonts w:ascii="Times New Roman" w:hAnsi="Times New Roman" w:cs="Times New Roman"/>
                <w:sz w:val="24"/>
                <w:szCs w:val="24"/>
                <w:lang w:val="id-ID"/>
              </w:rPr>
            </w:pPr>
          </w:p>
          <w:p w:rsidR="00815C40" w:rsidRDefault="00815C40" w:rsidP="003A4F01">
            <w:pPr>
              <w:spacing w:line="276" w:lineRule="auto"/>
              <w:jc w:val="center"/>
              <w:rPr>
                <w:rFonts w:ascii="Times New Roman" w:hAnsi="Times New Roman" w:cs="Times New Roman"/>
                <w:sz w:val="24"/>
                <w:szCs w:val="24"/>
                <w:lang w:val="id-ID"/>
              </w:rPr>
            </w:pPr>
          </w:p>
          <w:p w:rsidR="004F0860" w:rsidRPr="00815C40" w:rsidRDefault="004F0860" w:rsidP="003A4F01">
            <w:pPr>
              <w:spacing w:line="276" w:lineRule="auto"/>
              <w:jc w:val="center"/>
              <w:rPr>
                <w:rFonts w:ascii="Times New Roman" w:hAnsi="Times New Roman" w:cs="Times New Roman"/>
                <w:sz w:val="24"/>
                <w:szCs w:val="24"/>
                <w:lang w:val="id-ID"/>
              </w:rPr>
            </w:pPr>
          </w:p>
          <w:p w:rsidR="00CF2AFE" w:rsidRPr="00CF2AFE" w:rsidRDefault="007F4AA6" w:rsidP="003A4F01">
            <w:pPr>
              <w:spacing w:line="276" w:lineRule="auto"/>
              <w:jc w:val="center"/>
              <w:rPr>
                <w:rFonts w:ascii="Times New Roman" w:hAnsi="Times New Roman" w:cs="Times New Roman"/>
                <w:sz w:val="24"/>
                <w:szCs w:val="24"/>
                <w:u w:val="single"/>
              </w:rPr>
            </w:pPr>
            <w:r>
              <w:rPr>
                <w:rFonts w:ascii="Times New Roman" w:hAnsi="Times New Roman" w:cs="Times New Roman"/>
                <w:noProof/>
                <w:sz w:val="24"/>
                <w:szCs w:val="24"/>
                <w:u w:val="single"/>
                <w:lang w:val="id-ID" w:eastAsia="id-ID"/>
              </w:rPr>
              <w:drawing>
                <wp:anchor distT="0" distB="0" distL="114300" distR="114300" simplePos="0" relativeHeight="251667968" behindDoc="0" locked="0" layoutInCell="1" allowOverlap="1">
                  <wp:simplePos x="0" y="0"/>
                  <wp:positionH relativeFrom="column">
                    <wp:posOffset>524510</wp:posOffset>
                  </wp:positionH>
                  <wp:positionV relativeFrom="paragraph">
                    <wp:posOffset>-934085</wp:posOffset>
                  </wp:positionV>
                  <wp:extent cx="1628775" cy="871855"/>
                  <wp:effectExtent l="19050" t="0" r="9525" b="0"/>
                  <wp:wrapThrough wrapText="bothSides">
                    <wp:wrapPolygon edited="0">
                      <wp:start x="-253" y="0"/>
                      <wp:lineTo x="-253" y="21238"/>
                      <wp:lineTo x="21726" y="21238"/>
                      <wp:lineTo x="21726" y="0"/>
                      <wp:lineTo x="-253" y="0"/>
                    </wp:wrapPolygon>
                  </wp:wrapThrough>
                  <wp:docPr id="54" name="Picture 4" descr="IMG_20210902_19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902_193445.jpg"/>
                          <pic:cNvPicPr/>
                        </pic:nvPicPr>
                        <pic:blipFill>
                          <a:blip r:embed="rId16" cstate="print">
                            <a:biLevel thresh="50000"/>
                          </a:blip>
                          <a:stretch>
                            <a:fillRect/>
                          </a:stretch>
                        </pic:blipFill>
                        <pic:spPr>
                          <a:xfrm>
                            <a:off x="0" y="0"/>
                            <a:ext cx="1628775" cy="871855"/>
                          </a:xfrm>
                          <a:prstGeom prst="rect">
                            <a:avLst/>
                          </a:prstGeom>
                        </pic:spPr>
                      </pic:pic>
                    </a:graphicData>
                  </a:graphic>
                </wp:anchor>
              </w:drawing>
            </w:r>
            <w:r w:rsidR="00CF2AFE">
              <w:rPr>
                <w:rFonts w:ascii="Times New Roman" w:hAnsi="Times New Roman" w:cs="Times New Roman"/>
                <w:sz w:val="24"/>
                <w:szCs w:val="24"/>
                <w:u w:val="single"/>
              </w:rPr>
              <w:t>(</w:t>
            </w:r>
            <w:r w:rsidR="0081749B">
              <w:rPr>
                <w:rFonts w:ascii="Times New Roman" w:hAnsi="Times New Roman" w:cs="Times New Roman"/>
                <w:sz w:val="24"/>
                <w:szCs w:val="24"/>
                <w:u w:val="single"/>
                <w:lang w:val="id-ID"/>
              </w:rPr>
              <w:t>Bapak Mustafa Ridho</w:t>
            </w:r>
            <w:r w:rsidR="00CF2AFE">
              <w:rPr>
                <w:rFonts w:ascii="Times New Roman" w:hAnsi="Times New Roman" w:cs="Times New Roman"/>
                <w:sz w:val="24"/>
                <w:szCs w:val="24"/>
                <w:u w:val="single"/>
              </w:rPr>
              <w:t>)</w:t>
            </w:r>
          </w:p>
        </w:tc>
        <w:tc>
          <w:tcPr>
            <w:tcW w:w="3729" w:type="dxa"/>
          </w:tcPr>
          <w:p w:rsidR="00CF2AFE" w:rsidRDefault="00CF2AFE" w:rsidP="00AC12EE">
            <w:pPr>
              <w:spacing w:line="276" w:lineRule="auto"/>
              <w:jc w:val="center"/>
              <w:rPr>
                <w:rFonts w:ascii="Times New Roman" w:hAnsi="Times New Roman" w:cs="Times New Roman"/>
                <w:sz w:val="24"/>
                <w:szCs w:val="24"/>
              </w:rPr>
            </w:pPr>
            <w:r>
              <w:rPr>
                <w:rFonts w:ascii="Times New Roman" w:hAnsi="Times New Roman" w:cs="Times New Roman"/>
                <w:sz w:val="24"/>
                <w:szCs w:val="24"/>
              </w:rPr>
              <w:t>Menyetujui,</w:t>
            </w:r>
          </w:p>
          <w:p w:rsidR="00CF2AFE" w:rsidRPr="0081749B" w:rsidRDefault="00796DE9" w:rsidP="00DB55FF">
            <w:pPr>
              <w:spacing w:line="276"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Pembimbing Lapangan</w:t>
            </w:r>
          </w:p>
          <w:p w:rsidR="00CF2AFE" w:rsidRDefault="00CF2AFE" w:rsidP="00DB55FF">
            <w:pPr>
              <w:spacing w:line="276" w:lineRule="auto"/>
              <w:jc w:val="center"/>
              <w:rPr>
                <w:rFonts w:ascii="Times New Roman" w:hAnsi="Times New Roman" w:cs="Times New Roman"/>
                <w:sz w:val="24"/>
                <w:szCs w:val="24"/>
                <w:lang w:val="id-ID"/>
              </w:rPr>
            </w:pPr>
          </w:p>
          <w:p w:rsidR="00815C40" w:rsidRDefault="00815C40" w:rsidP="00DB55FF">
            <w:pPr>
              <w:spacing w:line="276" w:lineRule="auto"/>
              <w:jc w:val="center"/>
              <w:rPr>
                <w:rFonts w:ascii="Times New Roman" w:hAnsi="Times New Roman" w:cs="Times New Roman"/>
                <w:sz w:val="24"/>
                <w:szCs w:val="24"/>
                <w:lang w:val="id-ID"/>
              </w:rPr>
            </w:pPr>
          </w:p>
          <w:p w:rsidR="00815C40" w:rsidRDefault="00815C40" w:rsidP="00DB55FF">
            <w:pPr>
              <w:spacing w:line="276" w:lineRule="auto"/>
              <w:jc w:val="center"/>
              <w:rPr>
                <w:rFonts w:ascii="Times New Roman" w:hAnsi="Times New Roman" w:cs="Times New Roman"/>
                <w:sz w:val="24"/>
                <w:szCs w:val="24"/>
                <w:lang w:val="id-ID"/>
              </w:rPr>
            </w:pPr>
          </w:p>
          <w:p w:rsidR="00815C40" w:rsidRDefault="00815C40" w:rsidP="00DB55FF">
            <w:pPr>
              <w:spacing w:line="276" w:lineRule="auto"/>
              <w:jc w:val="center"/>
              <w:rPr>
                <w:rFonts w:ascii="Times New Roman" w:hAnsi="Times New Roman" w:cs="Times New Roman"/>
                <w:sz w:val="24"/>
                <w:szCs w:val="24"/>
                <w:lang w:val="id-ID"/>
              </w:rPr>
            </w:pPr>
          </w:p>
          <w:p w:rsidR="004F0860" w:rsidRPr="00815C40" w:rsidRDefault="004F0860" w:rsidP="00DB55FF">
            <w:pPr>
              <w:spacing w:line="276" w:lineRule="auto"/>
              <w:jc w:val="center"/>
              <w:rPr>
                <w:rFonts w:ascii="Times New Roman" w:hAnsi="Times New Roman" w:cs="Times New Roman"/>
                <w:sz w:val="24"/>
                <w:szCs w:val="24"/>
                <w:lang w:val="id-ID"/>
              </w:rPr>
            </w:pPr>
          </w:p>
          <w:p w:rsidR="00CF2AFE" w:rsidRPr="007F4AA6" w:rsidRDefault="007F4AA6" w:rsidP="00AC12EE">
            <w:pPr>
              <w:spacing w:line="276" w:lineRule="auto"/>
              <w:jc w:val="center"/>
              <w:rPr>
                <w:rFonts w:ascii="Times New Roman" w:hAnsi="Times New Roman" w:cs="Times New Roman"/>
                <w:sz w:val="24"/>
                <w:szCs w:val="24"/>
                <w:u w:val="single"/>
                <w:lang w:val="id-ID"/>
              </w:rPr>
            </w:pPr>
            <w:r>
              <w:rPr>
                <w:rFonts w:ascii="Times New Roman" w:hAnsi="Times New Roman" w:cs="Times New Roman"/>
                <w:noProof/>
                <w:sz w:val="24"/>
                <w:szCs w:val="24"/>
                <w:u w:val="single"/>
                <w:lang w:val="id-ID" w:eastAsia="id-ID"/>
              </w:rPr>
              <w:drawing>
                <wp:anchor distT="0" distB="0" distL="114300" distR="114300" simplePos="0" relativeHeight="251668992" behindDoc="0" locked="0" layoutInCell="1" allowOverlap="1">
                  <wp:simplePos x="0" y="0"/>
                  <wp:positionH relativeFrom="column">
                    <wp:posOffset>665480</wp:posOffset>
                  </wp:positionH>
                  <wp:positionV relativeFrom="paragraph">
                    <wp:posOffset>-870585</wp:posOffset>
                  </wp:positionV>
                  <wp:extent cx="1660525" cy="807720"/>
                  <wp:effectExtent l="19050" t="0" r="0" b="0"/>
                  <wp:wrapThrough wrapText="bothSides">
                    <wp:wrapPolygon edited="0">
                      <wp:start x="-248" y="0"/>
                      <wp:lineTo x="-248" y="20887"/>
                      <wp:lineTo x="21559" y="20887"/>
                      <wp:lineTo x="21559" y="0"/>
                      <wp:lineTo x="-248" y="0"/>
                    </wp:wrapPolygon>
                  </wp:wrapThrough>
                  <wp:docPr id="55" name="Picture 3" descr="IMG_20210903_132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903_132510.jpg"/>
                          <pic:cNvPicPr/>
                        </pic:nvPicPr>
                        <pic:blipFill>
                          <a:blip r:embed="rId17">
                            <a:biLevel thresh="50000"/>
                          </a:blip>
                          <a:stretch>
                            <a:fillRect/>
                          </a:stretch>
                        </pic:blipFill>
                        <pic:spPr>
                          <a:xfrm>
                            <a:off x="0" y="0"/>
                            <a:ext cx="1660525" cy="807720"/>
                          </a:xfrm>
                          <a:prstGeom prst="rect">
                            <a:avLst/>
                          </a:prstGeom>
                        </pic:spPr>
                      </pic:pic>
                    </a:graphicData>
                  </a:graphic>
                </wp:anchor>
              </w:drawing>
            </w:r>
            <w:r w:rsidR="00CF2AFE">
              <w:rPr>
                <w:rFonts w:ascii="Times New Roman" w:hAnsi="Times New Roman" w:cs="Times New Roman"/>
                <w:sz w:val="24"/>
                <w:szCs w:val="24"/>
                <w:u w:val="single"/>
              </w:rPr>
              <w:t>(</w:t>
            </w:r>
            <w:r w:rsidR="0081749B">
              <w:rPr>
                <w:rFonts w:ascii="Times New Roman" w:hAnsi="Times New Roman" w:cs="Times New Roman"/>
                <w:sz w:val="24"/>
                <w:szCs w:val="24"/>
                <w:u w:val="single"/>
                <w:lang w:val="id-ID"/>
              </w:rPr>
              <w:t>Ibu Elvi Mahsusiyah</w:t>
            </w:r>
            <w:r w:rsidR="00CF2AFE">
              <w:rPr>
                <w:rFonts w:ascii="Times New Roman" w:hAnsi="Times New Roman" w:cs="Times New Roman"/>
                <w:sz w:val="24"/>
                <w:szCs w:val="24"/>
                <w:u w:val="single"/>
              </w:rPr>
              <w:t>)</w:t>
            </w:r>
          </w:p>
        </w:tc>
      </w:tr>
    </w:tbl>
    <w:p w:rsidR="00815C40" w:rsidRPr="00815C40" w:rsidRDefault="00815C40" w:rsidP="00815C40">
      <w:pPr>
        <w:spacing w:line="240" w:lineRule="auto"/>
        <w:jc w:val="center"/>
        <w:rPr>
          <w:rFonts w:ascii="Times New Roman" w:hAnsi="Times New Roman" w:cs="Times New Roman"/>
          <w:b/>
          <w:bCs/>
          <w:sz w:val="24"/>
          <w:szCs w:val="24"/>
          <w:lang w:val="id-ID"/>
        </w:rPr>
      </w:pPr>
      <w:r w:rsidRPr="00815C40">
        <w:rPr>
          <w:rFonts w:ascii="Times New Roman" w:hAnsi="Times New Roman" w:cs="Times New Roman"/>
          <w:b/>
          <w:bCs/>
          <w:sz w:val="24"/>
          <w:szCs w:val="24"/>
          <w:lang w:val="id-ID"/>
        </w:rPr>
        <w:lastRenderedPageBreak/>
        <w:t>KATA PENGANTAR</w:t>
      </w:r>
    </w:p>
    <w:p w:rsidR="00815C40" w:rsidRPr="00815C40" w:rsidRDefault="00815C40" w:rsidP="00815C40">
      <w:pPr>
        <w:spacing w:line="240" w:lineRule="auto"/>
        <w:jc w:val="center"/>
        <w:rPr>
          <w:rFonts w:ascii="Times New Roman" w:hAnsi="Times New Roman" w:cs="Times New Roman"/>
          <w:b/>
          <w:bCs/>
          <w:sz w:val="28"/>
          <w:szCs w:val="28"/>
          <w:lang w:val="id-ID"/>
        </w:rPr>
      </w:pPr>
    </w:p>
    <w:p w:rsidR="00815C40" w:rsidRDefault="00815C40" w:rsidP="00815C40">
      <w:pPr>
        <w:spacing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Puji syukur kami panjatkan kehadirat Allah SWT, karena berkat rahmat dan hidayah-nya semata sehingga penulis mampu menyelesaikan penyusunan laporan kerja praktik ini dengan judul “Analisa Unit Bisnis Dan Implementasi Produk-Produk Pembiayaan Di BPRS Amanah Sejahtera”. Penyusunan laporan ini mempunyai output untuk menambah pengetahuan dan pengalaman yang ada pada diri kami, serta mengembangkan pola pikir baru</w:t>
      </w:r>
      <w:r w:rsidR="0002709F">
        <w:rPr>
          <w:rFonts w:ascii="Times New Roman" w:hAnsi="Times New Roman" w:cs="Times New Roman"/>
          <w:sz w:val="24"/>
          <w:szCs w:val="24"/>
          <w:lang w:val="id-ID"/>
        </w:rPr>
        <w:t xml:space="preserve"> guna meningkatkan kualitas SDM dan pelayanan yang ada di sekitar daerah operasional BPRS Amanah Sejahtera.</w:t>
      </w:r>
    </w:p>
    <w:p w:rsidR="0002709F" w:rsidRDefault="0002709F" w:rsidP="00815C40">
      <w:pPr>
        <w:spacing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Kami sangat menyadari bahwa, laporan ini masih jauh dari kesempurnaan. Oleh karena itu, kritik dan saran yang sifatnya membangun sangat kami harapkan untuk kesempurnaan dan kekurangan yang ada. Dengan adanya diri kami yang telah melakukan kerja praktik di BPRS Amanah Sejahtera dapat memberikan kebermanfaatan bagi sesama.</w:t>
      </w:r>
    </w:p>
    <w:p w:rsidR="0002709F" w:rsidRDefault="0002709F" w:rsidP="00815C40">
      <w:pPr>
        <w:spacing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Akhir kata, kami ucapkan terima kasih kepada pihak yang telah membantu kami dalam penyus</w:t>
      </w:r>
      <w:r w:rsidR="00F903ED">
        <w:rPr>
          <w:rFonts w:ascii="Times New Roman" w:hAnsi="Times New Roman" w:cs="Times New Roman"/>
          <w:sz w:val="24"/>
          <w:szCs w:val="24"/>
          <w:lang w:val="id-ID"/>
        </w:rPr>
        <w:t xml:space="preserve">unan laporan ini. Semoga Allah SWT senantiasa meberikan balasan yang setimpal atas bantuan, dukungan, dan bimbingan yang telah diberikan kepada kami. </w:t>
      </w:r>
    </w:p>
    <w:p w:rsidR="0002709F" w:rsidRDefault="0002709F" w:rsidP="00F903ED">
      <w:pPr>
        <w:pStyle w:val="ListParagraph"/>
        <w:spacing w:line="360" w:lineRule="auto"/>
        <w:ind w:left="1080"/>
        <w:jc w:val="both"/>
        <w:rPr>
          <w:rFonts w:ascii="Times New Roman" w:hAnsi="Times New Roman" w:cs="Times New Roman"/>
          <w:sz w:val="24"/>
          <w:szCs w:val="24"/>
          <w:lang w:val="id-ID"/>
        </w:rPr>
      </w:pPr>
    </w:p>
    <w:p w:rsidR="00F903ED" w:rsidRPr="00F903ED" w:rsidRDefault="00F903ED" w:rsidP="00F903ED">
      <w:pPr>
        <w:pStyle w:val="ListParagraph"/>
        <w:spacing w:line="360" w:lineRule="auto"/>
        <w:ind w:left="1080"/>
        <w:jc w:val="both"/>
        <w:rPr>
          <w:rFonts w:ascii="Times New Roman" w:hAnsi="Times New Roman" w:cs="Times New Roman"/>
          <w:sz w:val="24"/>
          <w:szCs w:val="24"/>
          <w:lang w:val="id-ID"/>
        </w:rPr>
      </w:pPr>
    </w:p>
    <w:p w:rsidR="00F903ED" w:rsidRPr="00815C40" w:rsidRDefault="00F903ED" w:rsidP="00F903ED">
      <w:pPr>
        <w:spacing w:line="360" w:lineRule="auto"/>
        <w:ind w:firstLine="720"/>
        <w:jc w:val="right"/>
        <w:rPr>
          <w:rFonts w:ascii="Times New Roman" w:hAnsi="Times New Roman" w:cs="Times New Roman"/>
          <w:sz w:val="24"/>
          <w:szCs w:val="24"/>
          <w:lang w:val="id-ID"/>
        </w:rPr>
      </w:pPr>
      <w:r>
        <w:rPr>
          <w:rFonts w:ascii="Times New Roman" w:hAnsi="Times New Roman" w:cs="Times New Roman"/>
          <w:sz w:val="24"/>
          <w:szCs w:val="24"/>
        </w:rPr>
        <w:t xml:space="preserve">Gresik, </w:t>
      </w:r>
      <w:r w:rsidR="00B02FD9">
        <w:rPr>
          <w:rFonts w:ascii="Times New Roman" w:hAnsi="Times New Roman" w:cs="Times New Roman"/>
          <w:sz w:val="24"/>
          <w:szCs w:val="24"/>
          <w:lang w:val="id-ID"/>
        </w:rPr>
        <w:t>31 Agustus</w:t>
      </w:r>
      <w:r>
        <w:rPr>
          <w:rFonts w:ascii="Times New Roman" w:hAnsi="Times New Roman" w:cs="Times New Roman"/>
          <w:sz w:val="24"/>
          <w:szCs w:val="24"/>
        </w:rPr>
        <w:t xml:space="preserve"> 202</w:t>
      </w:r>
      <w:r>
        <w:rPr>
          <w:rFonts w:ascii="Times New Roman" w:hAnsi="Times New Roman" w:cs="Times New Roman"/>
          <w:sz w:val="24"/>
          <w:szCs w:val="24"/>
          <w:lang w:val="id-ID"/>
        </w:rPr>
        <w:t>1</w:t>
      </w:r>
    </w:p>
    <w:p w:rsidR="00F903ED" w:rsidRDefault="00F903ED" w:rsidP="00CF2BB2">
      <w:pPr>
        <w:spacing w:line="36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p>
    <w:p w:rsidR="00CF2BB2" w:rsidRPr="00CF2BB2" w:rsidRDefault="00F903ED" w:rsidP="00CF2BB2">
      <w:pPr>
        <w:spacing w:line="360" w:lineRule="auto"/>
        <w:ind w:left="720"/>
        <w:jc w:val="both"/>
        <w:rPr>
          <w:rFonts w:ascii="Times New Roman" w:hAnsi="Times New Roman" w:cs="Times New Roman"/>
          <w:sz w:val="24"/>
          <w:szCs w:val="24"/>
          <w:lang w:val="id-ID"/>
        </w:rPr>
      </w:pP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xml:space="preserve">                                                  Tim Penyusun</w:t>
      </w:r>
    </w:p>
    <w:p w:rsidR="00815C40" w:rsidRPr="00815C40" w:rsidRDefault="00815C40" w:rsidP="00815C40">
      <w:pPr>
        <w:spacing w:line="360" w:lineRule="auto"/>
        <w:ind w:firstLine="720"/>
        <w:jc w:val="right"/>
        <w:rPr>
          <w:rFonts w:ascii="Times New Roman" w:hAnsi="Times New Roman" w:cs="Times New Roman"/>
          <w:sz w:val="24"/>
          <w:szCs w:val="24"/>
          <w:lang w:val="id-ID"/>
        </w:rPr>
      </w:pPr>
    </w:p>
    <w:p w:rsidR="0074686D" w:rsidRPr="0074686D" w:rsidRDefault="0074686D" w:rsidP="00933F72">
      <w:pPr>
        <w:spacing w:line="240" w:lineRule="auto"/>
        <w:jc w:val="center"/>
        <w:rPr>
          <w:rFonts w:ascii="Times New Roman" w:hAnsi="Times New Roman" w:cs="Times New Roman"/>
          <w:b/>
          <w:bCs/>
          <w:sz w:val="24"/>
          <w:szCs w:val="24"/>
          <w:lang w:val="id-ID"/>
        </w:rPr>
      </w:pPr>
    </w:p>
    <w:p w:rsidR="003901C5" w:rsidRDefault="003901C5" w:rsidP="00734000">
      <w:pPr>
        <w:spacing w:line="360" w:lineRule="auto"/>
        <w:rPr>
          <w:rFonts w:ascii="Times New Roman" w:hAnsi="Times New Roman" w:cs="Times New Roman"/>
          <w:b/>
          <w:bCs/>
          <w:sz w:val="28"/>
          <w:szCs w:val="28"/>
        </w:rPr>
        <w:sectPr w:rsidR="003901C5" w:rsidSect="00AC4838">
          <w:headerReference w:type="even" r:id="rId18"/>
          <w:headerReference w:type="default" r:id="rId19"/>
          <w:pgSz w:w="12240" w:h="15840"/>
          <w:pgMar w:top="2268" w:right="1701" w:bottom="1701" w:left="2268" w:header="709" w:footer="709" w:gutter="0"/>
          <w:cols w:space="708"/>
          <w:docGrid w:linePitch="360"/>
        </w:sectPr>
      </w:pPr>
    </w:p>
    <w:p w:rsidR="00FA7621" w:rsidRPr="00AB0757" w:rsidRDefault="003901C5" w:rsidP="00635354">
      <w:pPr>
        <w:spacing w:line="360" w:lineRule="auto"/>
        <w:jc w:val="center"/>
        <w:rPr>
          <w:rFonts w:ascii="Times New Roman" w:hAnsi="Times New Roman" w:cs="Times New Roman"/>
          <w:b/>
          <w:bCs/>
          <w:sz w:val="24"/>
          <w:szCs w:val="24"/>
        </w:rPr>
      </w:pPr>
      <w:r w:rsidRPr="00AB0757">
        <w:rPr>
          <w:rFonts w:ascii="Times New Roman" w:hAnsi="Times New Roman" w:cs="Times New Roman"/>
          <w:b/>
          <w:bCs/>
          <w:sz w:val="24"/>
          <w:szCs w:val="24"/>
        </w:rPr>
        <w:lastRenderedPageBreak/>
        <w:t>DAFTAR ISI</w:t>
      </w:r>
    </w:p>
    <w:p w:rsidR="003A4F01" w:rsidRPr="003A4F01" w:rsidRDefault="003A4F01" w:rsidP="00DB371D">
      <w:pPr>
        <w:spacing w:after="0" w:line="276" w:lineRule="auto"/>
        <w:ind w:right="-93"/>
        <w:jc w:val="both"/>
        <w:rPr>
          <w:rFonts w:ascii="Times New Roman" w:hAnsi="Times New Roman" w:cs="Times New Roman"/>
          <w:b/>
          <w:bCs/>
          <w:sz w:val="24"/>
          <w:szCs w:val="24"/>
        </w:rPr>
      </w:pPr>
      <w:r w:rsidRPr="003A4F01">
        <w:rPr>
          <w:rFonts w:ascii="Times New Roman" w:hAnsi="Times New Roman" w:cs="Times New Roman"/>
          <w:b/>
          <w:bCs/>
          <w:sz w:val="24"/>
          <w:szCs w:val="24"/>
        </w:rPr>
        <w:t>Halaman Judul</w:t>
      </w:r>
      <w:r w:rsidR="00B02FD9">
        <w:rPr>
          <w:rFonts w:ascii="Times New Roman" w:hAnsi="Times New Roman" w:cs="Times New Roman"/>
          <w:b/>
          <w:bCs/>
          <w:sz w:val="24"/>
          <w:szCs w:val="24"/>
        </w:rPr>
        <w:t>……………………………………………</w:t>
      </w:r>
      <w:r w:rsidR="00B02FD9">
        <w:rPr>
          <w:rFonts w:ascii="Times New Roman" w:hAnsi="Times New Roman" w:cs="Times New Roman"/>
          <w:b/>
          <w:bCs/>
          <w:sz w:val="24"/>
          <w:szCs w:val="24"/>
          <w:lang w:val="id-ID"/>
        </w:rPr>
        <w:t>.</w:t>
      </w:r>
      <w:r w:rsidR="00814279">
        <w:rPr>
          <w:rFonts w:ascii="Times New Roman" w:hAnsi="Times New Roman" w:cs="Times New Roman"/>
          <w:b/>
          <w:bCs/>
          <w:sz w:val="24"/>
          <w:szCs w:val="24"/>
        </w:rPr>
        <w:t>……………………..</w:t>
      </w:r>
      <w:r w:rsidR="00DB371D">
        <w:rPr>
          <w:rFonts w:ascii="Times New Roman" w:hAnsi="Times New Roman" w:cs="Times New Roman"/>
          <w:b/>
          <w:bCs/>
          <w:sz w:val="24"/>
          <w:szCs w:val="24"/>
        </w:rPr>
        <w:tab/>
      </w:r>
      <w:r w:rsidRPr="003A4F01">
        <w:rPr>
          <w:rFonts w:ascii="Times New Roman" w:hAnsi="Times New Roman" w:cs="Times New Roman"/>
          <w:b/>
          <w:bCs/>
          <w:sz w:val="24"/>
          <w:szCs w:val="24"/>
        </w:rPr>
        <w:t>i</w:t>
      </w:r>
    </w:p>
    <w:p w:rsidR="003A4F01" w:rsidRPr="003A4F01" w:rsidRDefault="003A4F01" w:rsidP="00DB371D">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Halaman Pengesahan</w:t>
      </w:r>
      <w:r w:rsidR="00B02FD9">
        <w:rPr>
          <w:rFonts w:ascii="Times New Roman" w:hAnsi="Times New Roman" w:cs="Times New Roman"/>
          <w:b/>
          <w:bCs/>
          <w:sz w:val="24"/>
          <w:szCs w:val="24"/>
        </w:rPr>
        <w:t>………………………………………</w:t>
      </w:r>
      <w:r w:rsidR="00814279">
        <w:rPr>
          <w:rFonts w:ascii="Times New Roman" w:hAnsi="Times New Roman" w:cs="Times New Roman"/>
          <w:b/>
          <w:bCs/>
          <w:sz w:val="24"/>
          <w:szCs w:val="24"/>
        </w:rPr>
        <w:t>…………………...</w:t>
      </w:r>
      <w:r w:rsidR="00DB371D">
        <w:rPr>
          <w:rFonts w:ascii="Times New Roman" w:hAnsi="Times New Roman" w:cs="Times New Roman"/>
          <w:b/>
          <w:bCs/>
          <w:sz w:val="24"/>
          <w:szCs w:val="24"/>
          <w:lang w:val="id-ID"/>
        </w:rPr>
        <w:t>.</w:t>
      </w:r>
      <w:r w:rsidR="00DB371D">
        <w:rPr>
          <w:rFonts w:ascii="Times New Roman" w:hAnsi="Times New Roman" w:cs="Times New Roman"/>
          <w:b/>
          <w:bCs/>
          <w:sz w:val="24"/>
          <w:szCs w:val="24"/>
        </w:rPr>
        <w:tab/>
      </w:r>
      <w:r w:rsidRPr="003A4F01">
        <w:rPr>
          <w:rFonts w:ascii="Times New Roman" w:hAnsi="Times New Roman" w:cs="Times New Roman"/>
          <w:b/>
          <w:bCs/>
          <w:sz w:val="24"/>
          <w:szCs w:val="24"/>
        </w:rPr>
        <w:t>ii</w:t>
      </w:r>
    </w:p>
    <w:p w:rsidR="003A4F01" w:rsidRPr="003A4F01" w:rsidRDefault="003A4F01" w:rsidP="00DB371D">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Kata Pengantar</w:t>
      </w:r>
      <w:r w:rsidR="00B02FD9">
        <w:rPr>
          <w:rFonts w:ascii="Times New Roman" w:hAnsi="Times New Roman" w:cs="Times New Roman"/>
          <w:b/>
          <w:bCs/>
          <w:sz w:val="24"/>
          <w:szCs w:val="24"/>
        </w:rPr>
        <w:t>………………………………………………</w:t>
      </w:r>
      <w:r w:rsidR="00B02FD9">
        <w:rPr>
          <w:rFonts w:ascii="Times New Roman" w:hAnsi="Times New Roman" w:cs="Times New Roman"/>
          <w:b/>
          <w:bCs/>
          <w:sz w:val="24"/>
          <w:szCs w:val="24"/>
          <w:lang w:val="id-ID"/>
        </w:rPr>
        <w:t>...</w:t>
      </w:r>
      <w:r w:rsidR="00814279">
        <w:rPr>
          <w:rFonts w:ascii="Times New Roman" w:hAnsi="Times New Roman" w:cs="Times New Roman"/>
          <w:b/>
          <w:bCs/>
          <w:sz w:val="24"/>
          <w:szCs w:val="24"/>
        </w:rPr>
        <w:t>……………….</w:t>
      </w:r>
      <w:r w:rsidR="00DB371D">
        <w:rPr>
          <w:rFonts w:ascii="Times New Roman" w:hAnsi="Times New Roman" w:cs="Times New Roman"/>
          <w:b/>
          <w:bCs/>
          <w:sz w:val="24"/>
          <w:szCs w:val="24"/>
          <w:lang w:val="id-ID"/>
        </w:rPr>
        <w:t>..</w:t>
      </w:r>
      <w:r w:rsidR="00DB371D">
        <w:rPr>
          <w:rFonts w:ascii="Times New Roman" w:hAnsi="Times New Roman" w:cs="Times New Roman"/>
          <w:b/>
          <w:bCs/>
          <w:sz w:val="24"/>
          <w:szCs w:val="24"/>
        </w:rPr>
        <w:tab/>
      </w:r>
      <w:r w:rsidRPr="003A4F01">
        <w:rPr>
          <w:rFonts w:ascii="Times New Roman" w:hAnsi="Times New Roman" w:cs="Times New Roman"/>
          <w:b/>
          <w:bCs/>
          <w:sz w:val="24"/>
          <w:szCs w:val="24"/>
        </w:rPr>
        <w:t>iii</w:t>
      </w:r>
    </w:p>
    <w:p w:rsidR="003A4F01" w:rsidRPr="003A4F01" w:rsidRDefault="003A4F01" w:rsidP="00DB371D">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Daftar Isi</w:t>
      </w:r>
      <w:r w:rsidR="00B02FD9">
        <w:rPr>
          <w:rFonts w:ascii="Times New Roman" w:hAnsi="Times New Roman" w:cs="Times New Roman"/>
          <w:b/>
          <w:bCs/>
          <w:sz w:val="24"/>
          <w:szCs w:val="24"/>
        </w:rPr>
        <w:t>…………………………………………………………</w:t>
      </w:r>
      <w:r w:rsidR="00B02FD9">
        <w:rPr>
          <w:rFonts w:ascii="Times New Roman" w:hAnsi="Times New Roman" w:cs="Times New Roman"/>
          <w:b/>
          <w:bCs/>
          <w:sz w:val="24"/>
          <w:szCs w:val="24"/>
          <w:lang w:val="id-ID"/>
        </w:rPr>
        <w:t>...</w:t>
      </w:r>
      <w:r w:rsidR="00814279">
        <w:rPr>
          <w:rFonts w:ascii="Times New Roman" w:hAnsi="Times New Roman" w:cs="Times New Roman"/>
          <w:b/>
          <w:bCs/>
          <w:sz w:val="24"/>
          <w:szCs w:val="24"/>
        </w:rPr>
        <w:t>……………</w:t>
      </w:r>
      <w:r w:rsidR="00DB371D">
        <w:rPr>
          <w:rFonts w:ascii="Times New Roman" w:hAnsi="Times New Roman" w:cs="Times New Roman"/>
          <w:b/>
          <w:bCs/>
          <w:sz w:val="24"/>
          <w:szCs w:val="24"/>
          <w:lang w:val="id-ID"/>
        </w:rPr>
        <w:t>.</w:t>
      </w:r>
      <w:r w:rsidR="00DB371D">
        <w:rPr>
          <w:rFonts w:ascii="Times New Roman" w:hAnsi="Times New Roman" w:cs="Times New Roman"/>
          <w:b/>
          <w:bCs/>
          <w:sz w:val="24"/>
          <w:szCs w:val="24"/>
        </w:rPr>
        <w:tab/>
      </w:r>
      <w:r w:rsidRPr="003A4F01">
        <w:rPr>
          <w:rFonts w:ascii="Times New Roman" w:hAnsi="Times New Roman" w:cs="Times New Roman"/>
          <w:b/>
          <w:bCs/>
          <w:sz w:val="24"/>
          <w:szCs w:val="24"/>
        </w:rPr>
        <w:t>iv</w:t>
      </w:r>
    </w:p>
    <w:p w:rsidR="003A4F01" w:rsidRPr="003A4F01" w:rsidRDefault="003A4F01" w:rsidP="00DB371D">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Daftar Gambar</w:t>
      </w:r>
      <w:r w:rsidR="00B02FD9">
        <w:rPr>
          <w:rFonts w:ascii="Times New Roman" w:hAnsi="Times New Roman" w:cs="Times New Roman"/>
          <w:b/>
          <w:bCs/>
          <w:sz w:val="24"/>
          <w:szCs w:val="24"/>
        </w:rPr>
        <w:t>………………………………………………………</w:t>
      </w:r>
      <w:r w:rsidR="00B02FD9">
        <w:rPr>
          <w:rFonts w:ascii="Times New Roman" w:hAnsi="Times New Roman" w:cs="Times New Roman"/>
          <w:b/>
          <w:bCs/>
          <w:sz w:val="24"/>
          <w:szCs w:val="24"/>
          <w:lang w:val="id-ID"/>
        </w:rPr>
        <w:t>..</w:t>
      </w:r>
      <w:r w:rsidR="00814279">
        <w:rPr>
          <w:rFonts w:ascii="Times New Roman" w:hAnsi="Times New Roman" w:cs="Times New Roman"/>
          <w:b/>
          <w:bCs/>
          <w:sz w:val="24"/>
          <w:szCs w:val="24"/>
        </w:rPr>
        <w:t>………..</w:t>
      </w:r>
      <w:r w:rsidR="00DB371D">
        <w:rPr>
          <w:rFonts w:ascii="Times New Roman" w:hAnsi="Times New Roman" w:cs="Times New Roman"/>
          <w:b/>
          <w:bCs/>
          <w:sz w:val="24"/>
          <w:szCs w:val="24"/>
          <w:lang w:val="id-ID"/>
        </w:rPr>
        <w:t>..</w:t>
      </w:r>
      <w:r w:rsidR="00DB371D">
        <w:rPr>
          <w:rFonts w:ascii="Times New Roman" w:hAnsi="Times New Roman" w:cs="Times New Roman"/>
          <w:b/>
          <w:bCs/>
          <w:sz w:val="24"/>
          <w:szCs w:val="24"/>
        </w:rPr>
        <w:tab/>
      </w:r>
      <w:r w:rsidRPr="003A4F01">
        <w:rPr>
          <w:rFonts w:ascii="Times New Roman" w:hAnsi="Times New Roman" w:cs="Times New Roman"/>
          <w:b/>
          <w:bCs/>
          <w:sz w:val="24"/>
          <w:szCs w:val="24"/>
        </w:rPr>
        <w:t>vi</w:t>
      </w:r>
    </w:p>
    <w:p w:rsidR="003A4F01" w:rsidRPr="003A4F01" w:rsidRDefault="003A4F01" w:rsidP="00DB371D">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Daftar Tabel</w:t>
      </w:r>
      <w:r w:rsidR="00B02FD9">
        <w:rPr>
          <w:rFonts w:ascii="Times New Roman" w:hAnsi="Times New Roman" w:cs="Times New Roman"/>
          <w:b/>
          <w:bCs/>
          <w:sz w:val="24"/>
          <w:szCs w:val="24"/>
        </w:rPr>
        <w:t>…………………………………………………………</w:t>
      </w:r>
      <w:r w:rsidR="00814279">
        <w:rPr>
          <w:rFonts w:ascii="Times New Roman" w:hAnsi="Times New Roman" w:cs="Times New Roman"/>
          <w:b/>
          <w:bCs/>
          <w:sz w:val="24"/>
          <w:szCs w:val="24"/>
        </w:rPr>
        <w:t>………...</w:t>
      </w:r>
      <w:r w:rsidR="00DB371D">
        <w:rPr>
          <w:rFonts w:ascii="Times New Roman" w:hAnsi="Times New Roman" w:cs="Times New Roman"/>
          <w:b/>
          <w:bCs/>
          <w:sz w:val="24"/>
          <w:szCs w:val="24"/>
          <w:lang w:val="id-ID"/>
        </w:rPr>
        <w:t>....</w:t>
      </w:r>
      <w:r w:rsidR="00DB371D">
        <w:rPr>
          <w:rFonts w:ascii="Times New Roman" w:hAnsi="Times New Roman" w:cs="Times New Roman"/>
          <w:b/>
          <w:bCs/>
          <w:sz w:val="24"/>
          <w:szCs w:val="24"/>
        </w:rPr>
        <w:tab/>
      </w:r>
      <w:r w:rsidRPr="003A4F01">
        <w:rPr>
          <w:rFonts w:ascii="Times New Roman" w:hAnsi="Times New Roman" w:cs="Times New Roman"/>
          <w:b/>
          <w:bCs/>
          <w:sz w:val="24"/>
          <w:szCs w:val="24"/>
        </w:rPr>
        <w:t>vii</w:t>
      </w:r>
    </w:p>
    <w:p w:rsidR="003A4F01" w:rsidRPr="003A4F01" w:rsidRDefault="003A4F01" w:rsidP="00814279">
      <w:pPr>
        <w:spacing w:after="0" w:line="276" w:lineRule="auto"/>
        <w:jc w:val="both"/>
        <w:rPr>
          <w:rFonts w:ascii="Times New Roman" w:hAnsi="Times New Roman" w:cs="Times New Roman"/>
          <w:b/>
          <w:bCs/>
          <w:sz w:val="24"/>
          <w:szCs w:val="24"/>
        </w:rPr>
      </w:pPr>
    </w:p>
    <w:p w:rsidR="003A4F01" w:rsidRPr="003A4F01" w:rsidRDefault="003A4F01" w:rsidP="00814279">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BAB I PENDAHULUAN</w:t>
      </w:r>
    </w:p>
    <w:p w:rsidR="00D0177A" w:rsidRDefault="003A4F01" w:rsidP="00211A20">
      <w:pPr>
        <w:pStyle w:val="ListParagraph"/>
        <w:numPr>
          <w:ilvl w:val="0"/>
          <w:numId w:val="27"/>
        </w:numPr>
        <w:spacing w:after="0" w:line="276" w:lineRule="auto"/>
        <w:jc w:val="both"/>
        <w:rPr>
          <w:rFonts w:ascii="Times New Roman" w:hAnsi="Times New Roman" w:cs="Times New Roman"/>
          <w:sz w:val="24"/>
          <w:szCs w:val="24"/>
        </w:rPr>
      </w:pPr>
      <w:r w:rsidRPr="00D0177A">
        <w:rPr>
          <w:rFonts w:ascii="Times New Roman" w:hAnsi="Times New Roman" w:cs="Times New Roman"/>
          <w:sz w:val="24"/>
          <w:szCs w:val="24"/>
        </w:rPr>
        <w:t>LatarBelakang</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D0177A" w:rsidRPr="00D0177A">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Pr="00D0177A">
        <w:rPr>
          <w:rFonts w:ascii="Times New Roman" w:hAnsi="Times New Roman" w:cs="Times New Roman"/>
          <w:sz w:val="24"/>
          <w:szCs w:val="24"/>
        </w:rPr>
        <w:t>1</w:t>
      </w:r>
    </w:p>
    <w:p w:rsidR="00D0177A" w:rsidRPr="00542232" w:rsidRDefault="00542232" w:rsidP="00211A20">
      <w:pPr>
        <w:pStyle w:val="ListParagraph"/>
        <w:numPr>
          <w:ilvl w:val="0"/>
          <w:numId w:val="27"/>
        </w:numPr>
        <w:spacing w:after="0" w:line="276" w:lineRule="auto"/>
        <w:jc w:val="both"/>
        <w:rPr>
          <w:rFonts w:ascii="Times New Roman" w:hAnsi="Times New Roman" w:cs="Times New Roman"/>
          <w:sz w:val="24"/>
          <w:szCs w:val="24"/>
        </w:rPr>
      </w:pPr>
      <w:r>
        <w:rPr>
          <w:rFonts w:ascii="Times New Roman" w:hAnsi="Times New Roman" w:cs="Times New Roman"/>
          <w:sz w:val="24"/>
          <w:szCs w:val="24"/>
          <w:lang w:val="id-ID"/>
        </w:rPr>
        <w:t>Rumusan Masalah.</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D0177A" w:rsidRPr="00D0177A">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3A4F01" w:rsidRPr="00D0177A">
        <w:rPr>
          <w:rFonts w:ascii="Times New Roman" w:hAnsi="Times New Roman" w:cs="Times New Roman"/>
          <w:sz w:val="24"/>
          <w:szCs w:val="24"/>
        </w:rPr>
        <w:t>2</w:t>
      </w:r>
    </w:p>
    <w:p w:rsidR="00542232" w:rsidRDefault="00542232" w:rsidP="00211A20">
      <w:pPr>
        <w:pStyle w:val="ListParagraph"/>
        <w:numPr>
          <w:ilvl w:val="0"/>
          <w:numId w:val="27"/>
        </w:numPr>
        <w:spacing w:after="0" w:line="276" w:lineRule="auto"/>
        <w:jc w:val="both"/>
        <w:rPr>
          <w:rFonts w:ascii="Times New Roman" w:hAnsi="Times New Roman" w:cs="Times New Roman"/>
          <w:sz w:val="24"/>
          <w:szCs w:val="24"/>
        </w:rPr>
      </w:pPr>
      <w:r>
        <w:rPr>
          <w:rFonts w:ascii="Times New Roman" w:hAnsi="Times New Roman" w:cs="Times New Roman"/>
          <w:sz w:val="24"/>
          <w:szCs w:val="24"/>
          <w:lang w:val="id-ID"/>
        </w:rPr>
        <w:t>Tujuan Dan Manfaat......................................................................</w:t>
      </w:r>
      <w:r w:rsidR="00575F91">
        <w:rPr>
          <w:rFonts w:ascii="Times New Roman" w:hAnsi="Times New Roman" w:cs="Times New Roman"/>
          <w:sz w:val="24"/>
          <w:szCs w:val="24"/>
          <w:lang w:val="id-ID"/>
        </w:rPr>
        <w:t>.......</w:t>
      </w:r>
      <w:r>
        <w:rPr>
          <w:rFonts w:ascii="Times New Roman" w:hAnsi="Times New Roman" w:cs="Times New Roman"/>
          <w:sz w:val="24"/>
          <w:szCs w:val="24"/>
          <w:lang w:val="id-ID"/>
        </w:rPr>
        <w:t>....</w:t>
      </w:r>
      <w:r w:rsidR="00575F91">
        <w:rPr>
          <w:rFonts w:ascii="Times New Roman" w:hAnsi="Times New Roman" w:cs="Times New Roman"/>
          <w:sz w:val="24"/>
          <w:szCs w:val="24"/>
          <w:lang w:val="id-ID"/>
        </w:rPr>
        <w:t>.</w:t>
      </w:r>
      <w:r w:rsidR="00575F91">
        <w:rPr>
          <w:rFonts w:ascii="Times New Roman" w:hAnsi="Times New Roman" w:cs="Times New Roman"/>
          <w:sz w:val="24"/>
          <w:szCs w:val="24"/>
          <w:lang w:val="id-ID"/>
        </w:rPr>
        <w:tab/>
      </w:r>
      <w:r>
        <w:rPr>
          <w:rFonts w:ascii="Times New Roman" w:hAnsi="Times New Roman" w:cs="Times New Roman"/>
          <w:sz w:val="24"/>
          <w:szCs w:val="24"/>
          <w:lang w:val="id-ID"/>
        </w:rPr>
        <w:t>2</w:t>
      </w:r>
    </w:p>
    <w:p w:rsidR="00D0177A" w:rsidRDefault="003A4F01" w:rsidP="00211A20">
      <w:pPr>
        <w:pStyle w:val="ListParagraph"/>
        <w:numPr>
          <w:ilvl w:val="0"/>
          <w:numId w:val="27"/>
        </w:numPr>
        <w:spacing w:after="0" w:line="276" w:lineRule="auto"/>
        <w:jc w:val="both"/>
        <w:rPr>
          <w:rFonts w:ascii="Times New Roman" w:hAnsi="Times New Roman" w:cs="Times New Roman"/>
          <w:sz w:val="24"/>
          <w:szCs w:val="24"/>
        </w:rPr>
      </w:pPr>
      <w:r w:rsidRPr="00F6235A">
        <w:rPr>
          <w:rFonts w:ascii="Times New Roman" w:hAnsi="Times New Roman" w:cs="Times New Roman"/>
          <w:sz w:val="24"/>
          <w:szCs w:val="24"/>
        </w:rPr>
        <w:t>Metod</w:t>
      </w:r>
      <w:r w:rsidR="00F6235A">
        <w:rPr>
          <w:rFonts w:ascii="Times New Roman" w:hAnsi="Times New Roman" w:cs="Times New Roman"/>
          <w:sz w:val="24"/>
          <w:szCs w:val="24"/>
        </w:rPr>
        <w:t>o</w:t>
      </w:r>
      <w:r w:rsidRPr="00F6235A">
        <w:rPr>
          <w:rFonts w:ascii="Times New Roman" w:hAnsi="Times New Roman" w:cs="Times New Roman"/>
          <w:sz w:val="24"/>
          <w:szCs w:val="24"/>
        </w:rPr>
        <w:t>logi</w:t>
      </w:r>
      <w:r w:rsidR="003011E1">
        <w:rPr>
          <w:rFonts w:ascii="Times New Roman" w:hAnsi="Times New Roman" w:cs="Times New Roman"/>
          <w:sz w:val="24"/>
          <w:szCs w:val="24"/>
          <w:lang w:val="id-ID"/>
        </w:rPr>
        <w:t xml:space="preserve"> </w:t>
      </w:r>
      <w:r w:rsidRPr="00D0177A">
        <w:rPr>
          <w:rFonts w:ascii="Times New Roman" w:hAnsi="Times New Roman" w:cs="Times New Roman"/>
          <w:sz w:val="24"/>
          <w:szCs w:val="24"/>
        </w:rPr>
        <w:t>Pengumpulan Data</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D0177A" w:rsidRPr="00D0177A">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4</w:t>
      </w:r>
    </w:p>
    <w:p w:rsidR="00D0177A" w:rsidRDefault="003A4F01" w:rsidP="00211A20">
      <w:pPr>
        <w:pStyle w:val="ListParagraph"/>
        <w:numPr>
          <w:ilvl w:val="0"/>
          <w:numId w:val="27"/>
        </w:numPr>
        <w:spacing w:after="0" w:line="276" w:lineRule="auto"/>
        <w:jc w:val="both"/>
        <w:rPr>
          <w:rFonts w:ascii="Times New Roman" w:hAnsi="Times New Roman" w:cs="Times New Roman"/>
          <w:sz w:val="24"/>
          <w:szCs w:val="24"/>
        </w:rPr>
      </w:pPr>
      <w:r w:rsidRPr="00D0177A">
        <w:rPr>
          <w:rFonts w:ascii="Times New Roman" w:hAnsi="Times New Roman" w:cs="Times New Roman"/>
          <w:sz w:val="24"/>
          <w:szCs w:val="24"/>
        </w:rPr>
        <w:t>Waktu dan Tempat</w:t>
      </w:r>
      <w:r w:rsidR="003011E1">
        <w:rPr>
          <w:rFonts w:ascii="Times New Roman" w:hAnsi="Times New Roman" w:cs="Times New Roman"/>
          <w:sz w:val="24"/>
          <w:szCs w:val="24"/>
          <w:lang w:val="id-ID"/>
        </w:rPr>
        <w:t xml:space="preserve"> </w:t>
      </w:r>
      <w:r w:rsidRPr="00D0177A">
        <w:rPr>
          <w:rFonts w:ascii="Times New Roman" w:hAnsi="Times New Roman" w:cs="Times New Roman"/>
          <w:sz w:val="24"/>
          <w:szCs w:val="24"/>
        </w:rPr>
        <w:t>Pelaksanaan</w:t>
      </w:r>
      <w:r w:rsidR="003E353A">
        <w:rPr>
          <w:rFonts w:ascii="Times New Roman" w:hAnsi="Times New Roman" w:cs="Times New Roman"/>
          <w:sz w:val="24"/>
          <w:szCs w:val="24"/>
          <w:lang w:val="id-ID"/>
        </w:rPr>
        <w:t xml:space="preserve"> Kerja Praktik</w:t>
      </w:r>
      <w:r w:rsidR="003E353A">
        <w:rPr>
          <w:rFonts w:ascii="Times New Roman" w:hAnsi="Times New Roman" w:cs="Times New Roman"/>
          <w:sz w:val="24"/>
          <w:szCs w:val="24"/>
        </w:rPr>
        <w:t>………………</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D0177A" w:rsidRPr="00D0177A">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5</w:t>
      </w:r>
    </w:p>
    <w:p w:rsidR="003A4F01" w:rsidRPr="00D0177A" w:rsidRDefault="003A4F01" w:rsidP="00211A20">
      <w:pPr>
        <w:pStyle w:val="ListParagraph"/>
        <w:numPr>
          <w:ilvl w:val="0"/>
          <w:numId w:val="27"/>
        </w:numPr>
        <w:spacing w:after="0" w:line="276" w:lineRule="auto"/>
        <w:jc w:val="both"/>
        <w:rPr>
          <w:rFonts w:ascii="Times New Roman" w:hAnsi="Times New Roman" w:cs="Times New Roman"/>
          <w:sz w:val="24"/>
          <w:szCs w:val="24"/>
        </w:rPr>
      </w:pPr>
      <w:r w:rsidRPr="00D0177A">
        <w:rPr>
          <w:rFonts w:ascii="Times New Roman" w:hAnsi="Times New Roman" w:cs="Times New Roman"/>
          <w:sz w:val="24"/>
          <w:szCs w:val="24"/>
        </w:rPr>
        <w:t>Nama Unit Kerja</w:t>
      </w:r>
      <w:r w:rsidR="003011E1">
        <w:rPr>
          <w:rFonts w:ascii="Times New Roman" w:hAnsi="Times New Roman" w:cs="Times New Roman"/>
          <w:sz w:val="24"/>
          <w:szCs w:val="24"/>
          <w:lang w:val="id-ID"/>
        </w:rPr>
        <w:t xml:space="preserve"> </w:t>
      </w:r>
      <w:r w:rsidRPr="00D0177A">
        <w:rPr>
          <w:rFonts w:ascii="Times New Roman" w:hAnsi="Times New Roman" w:cs="Times New Roman"/>
          <w:sz w:val="24"/>
          <w:szCs w:val="24"/>
        </w:rPr>
        <w:t>Tempat</w:t>
      </w:r>
      <w:r w:rsidR="003011E1">
        <w:rPr>
          <w:rFonts w:ascii="Times New Roman" w:hAnsi="Times New Roman" w:cs="Times New Roman"/>
          <w:sz w:val="24"/>
          <w:szCs w:val="24"/>
          <w:lang w:val="id-ID"/>
        </w:rPr>
        <w:t xml:space="preserve"> </w:t>
      </w:r>
      <w:r w:rsidRPr="00D0177A">
        <w:rPr>
          <w:rFonts w:ascii="Times New Roman" w:hAnsi="Times New Roman" w:cs="Times New Roman"/>
          <w:sz w:val="24"/>
          <w:szCs w:val="24"/>
        </w:rPr>
        <w:t>Pelaksanaan</w:t>
      </w:r>
      <w:r w:rsidR="003011E1">
        <w:rPr>
          <w:rFonts w:ascii="Times New Roman" w:hAnsi="Times New Roman" w:cs="Times New Roman"/>
          <w:sz w:val="24"/>
          <w:szCs w:val="24"/>
          <w:lang w:val="id-ID"/>
        </w:rPr>
        <w:t xml:space="preserve"> </w:t>
      </w:r>
      <w:r w:rsidR="003E353A">
        <w:rPr>
          <w:rFonts w:ascii="Times New Roman" w:hAnsi="Times New Roman" w:cs="Times New Roman"/>
          <w:sz w:val="24"/>
          <w:szCs w:val="24"/>
          <w:lang w:val="id-ID"/>
        </w:rPr>
        <w:t>Kerja Praktik</w:t>
      </w:r>
      <w:r w:rsidR="00D0177A" w:rsidRPr="00D0177A">
        <w:rPr>
          <w:rFonts w:ascii="Times New Roman" w:hAnsi="Times New Roman" w:cs="Times New Roman"/>
          <w:sz w:val="24"/>
          <w:szCs w:val="24"/>
        </w:rPr>
        <w:t>……</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D0177A" w:rsidRPr="00D0177A">
        <w:rPr>
          <w:rFonts w:ascii="Times New Roman" w:hAnsi="Times New Roman" w:cs="Times New Roman"/>
          <w:sz w:val="24"/>
          <w:szCs w:val="24"/>
        </w:rPr>
        <w:t>.</w:t>
      </w:r>
      <w:r w:rsidR="003E353A">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5</w:t>
      </w:r>
    </w:p>
    <w:p w:rsidR="003A4F01" w:rsidRPr="003A4F01" w:rsidRDefault="003A4F01" w:rsidP="00814279">
      <w:pPr>
        <w:spacing w:after="0" w:line="276" w:lineRule="auto"/>
        <w:jc w:val="both"/>
        <w:rPr>
          <w:rFonts w:ascii="Times New Roman" w:hAnsi="Times New Roman" w:cs="Times New Roman"/>
          <w:b/>
          <w:bCs/>
          <w:sz w:val="24"/>
          <w:szCs w:val="24"/>
        </w:rPr>
      </w:pPr>
    </w:p>
    <w:p w:rsidR="003A4F01" w:rsidRPr="0081749B" w:rsidRDefault="0081749B" w:rsidP="00814279">
      <w:pPr>
        <w:spacing w:after="0" w:line="276" w:lineRule="auto"/>
        <w:jc w:val="both"/>
        <w:rPr>
          <w:rFonts w:ascii="Times New Roman" w:hAnsi="Times New Roman" w:cs="Times New Roman"/>
          <w:b/>
          <w:bCs/>
          <w:sz w:val="24"/>
          <w:szCs w:val="24"/>
          <w:lang w:val="id-ID"/>
        </w:rPr>
      </w:pPr>
      <w:r>
        <w:rPr>
          <w:rFonts w:ascii="Times New Roman" w:hAnsi="Times New Roman" w:cs="Times New Roman"/>
          <w:b/>
          <w:bCs/>
          <w:sz w:val="24"/>
          <w:szCs w:val="24"/>
        </w:rPr>
        <w:t xml:space="preserve">BAB II PROFIL PT </w:t>
      </w:r>
      <w:r>
        <w:rPr>
          <w:rFonts w:ascii="Times New Roman" w:hAnsi="Times New Roman" w:cs="Times New Roman"/>
          <w:b/>
          <w:bCs/>
          <w:sz w:val="24"/>
          <w:szCs w:val="24"/>
          <w:lang w:val="id-ID"/>
        </w:rPr>
        <w:t>BPRS AMANAH SEJAHTERA</w:t>
      </w:r>
    </w:p>
    <w:p w:rsidR="00D0177A" w:rsidRDefault="003A4F01" w:rsidP="00211A20">
      <w:pPr>
        <w:pStyle w:val="ListParagraph"/>
        <w:numPr>
          <w:ilvl w:val="1"/>
          <w:numId w:val="28"/>
        </w:numPr>
        <w:spacing w:after="0" w:line="276" w:lineRule="auto"/>
        <w:jc w:val="both"/>
        <w:rPr>
          <w:rFonts w:ascii="Times New Roman" w:hAnsi="Times New Roman" w:cs="Times New Roman"/>
          <w:sz w:val="24"/>
          <w:szCs w:val="24"/>
        </w:rPr>
      </w:pPr>
      <w:r w:rsidRPr="00D0177A">
        <w:rPr>
          <w:rFonts w:ascii="Times New Roman" w:hAnsi="Times New Roman" w:cs="Times New Roman"/>
          <w:sz w:val="24"/>
          <w:szCs w:val="24"/>
        </w:rPr>
        <w:t>Sejarah</w:t>
      </w:r>
      <w:r w:rsidR="00F1244B">
        <w:rPr>
          <w:rFonts w:ascii="Times New Roman" w:hAnsi="Times New Roman" w:cs="Times New Roman"/>
          <w:sz w:val="24"/>
          <w:szCs w:val="24"/>
        </w:rPr>
        <w:t xml:space="preserve"> PT. </w:t>
      </w:r>
      <w:r w:rsidR="00F1244B">
        <w:rPr>
          <w:rFonts w:ascii="Times New Roman" w:hAnsi="Times New Roman" w:cs="Times New Roman"/>
          <w:sz w:val="24"/>
          <w:szCs w:val="24"/>
          <w:lang w:val="id-ID"/>
        </w:rPr>
        <w:t>BPRS Amanah Sejahtera</w:t>
      </w:r>
      <w:r w:rsidR="00D0177A" w:rsidRPr="00D0177A">
        <w:rPr>
          <w:rFonts w:ascii="Times New Roman" w:hAnsi="Times New Roman" w:cs="Times New Roman"/>
          <w:sz w:val="24"/>
          <w:szCs w:val="24"/>
        </w:rPr>
        <w:t>……………………</w:t>
      </w:r>
      <w:r w:rsidR="00F1244B">
        <w:rPr>
          <w:rFonts w:ascii="Times New Roman" w:hAnsi="Times New Roman" w:cs="Times New Roman"/>
          <w:sz w:val="24"/>
          <w:szCs w:val="24"/>
          <w:lang w:val="id-ID"/>
        </w:rPr>
        <w:t>.........</w:t>
      </w:r>
      <w:r w:rsidR="00B02FD9">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6</w:t>
      </w:r>
    </w:p>
    <w:p w:rsidR="00AB0757" w:rsidRDefault="003A4F01" w:rsidP="00211A20">
      <w:pPr>
        <w:pStyle w:val="ListParagraph"/>
        <w:numPr>
          <w:ilvl w:val="1"/>
          <w:numId w:val="28"/>
        </w:numPr>
        <w:spacing w:after="0" w:line="276" w:lineRule="auto"/>
        <w:jc w:val="both"/>
        <w:rPr>
          <w:rFonts w:ascii="Times New Roman" w:hAnsi="Times New Roman" w:cs="Times New Roman"/>
          <w:sz w:val="24"/>
          <w:szCs w:val="24"/>
        </w:rPr>
      </w:pPr>
      <w:r w:rsidRPr="00D0177A">
        <w:rPr>
          <w:rFonts w:ascii="Times New Roman" w:hAnsi="Times New Roman" w:cs="Times New Roman"/>
          <w:sz w:val="24"/>
          <w:szCs w:val="24"/>
        </w:rPr>
        <w:t>Visi dan Misi</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D0177A" w:rsidRPr="00D0177A">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8</w:t>
      </w:r>
    </w:p>
    <w:p w:rsidR="00AB0757" w:rsidRDefault="003A4F01" w:rsidP="00211A20">
      <w:pPr>
        <w:pStyle w:val="ListParagraph"/>
        <w:numPr>
          <w:ilvl w:val="1"/>
          <w:numId w:val="28"/>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Lokasi</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D0177A" w:rsidRPr="00AB0757">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8</w:t>
      </w:r>
    </w:p>
    <w:p w:rsidR="00AB0757" w:rsidRDefault="003A4F01" w:rsidP="00211A20">
      <w:pPr>
        <w:pStyle w:val="ListParagraph"/>
        <w:numPr>
          <w:ilvl w:val="1"/>
          <w:numId w:val="28"/>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Struktur</w:t>
      </w:r>
      <w:r w:rsidR="00366A16">
        <w:rPr>
          <w:rFonts w:ascii="Times New Roman" w:hAnsi="Times New Roman" w:cs="Times New Roman"/>
          <w:sz w:val="24"/>
          <w:szCs w:val="24"/>
          <w:lang w:val="id-ID"/>
        </w:rPr>
        <w:t xml:space="preserve"> </w:t>
      </w:r>
      <w:r w:rsidRPr="00AB0757">
        <w:rPr>
          <w:rFonts w:ascii="Times New Roman" w:hAnsi="Times New Roman" w:cs="Times New Roman"/>
          <w:sz w:val="24"/>
          <w:szCs w:val="24"/>
        </w:rPr>
        <w:t>Organisasi PT</w:t>
      </w:r>
      <w:r w:rsidR="00F1244B">
        <w:rPr>
          <w:rFonts w:ascii="Times New Roman" w:hAnsi="Times New Roman" w:cs="Times New Roman"/>
          <w:sz w:val="24"/>
          <w:szCs w:val="24"/>
          <w:lang w:val="id-ID"/>
        </w:rPr>
        <w:t>. BPRS Amanah Sejahtera......................</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5D6143">
        <w:rPr>
          <w:rFonts w:ascii="Times New Roman" w:hAnsi="Times New Roman" w:cs="Times New Roman"/>
          <w:sz w:val="24"/>
          <w:szCs w:val="24"/>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9</w:t>
      </w:r>
    </w:p>
    <w:p w:rsidR="003A4F01" w:rsidRPr="00AB0757" w:rsidRDefault="00F1244B" w:rsidP="00211A20">
      <w:pPr>
        <w:pStyle w:val="ListParagraph"/>
        <w:numPr>
          <w:ilvl w:val="1"/>
          <w:numId w:val="28"/>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Prod</w:t>
      </w:r>
      <w:r>
        <w:rPr>
          <w:rFonts w:ascii="Times New Roman" w:hAnsi="Times New Roman" w:cs="Times New Roman"/>
          <w:sz w:val="24"/>
          <w:szCs w:val="24"/>
          <w:lang w:val="id-ID"/>
        </w:rPr>
        <w:t>uk-Produk........</w:t>
      </w:r>
      <w:r w:rsidR="00B02FD9">
        <w:rPr>
          <w:rFonts w:ascii="Times New Roman" w:hAnsi="Times New Roman" w:cs="Times New Roman"/>
          <w:sz w:val="24"/>
          <w:szCs w:val="24"/>
        </w:rPr>
        <w:t>……………………………………………………</w:t>
      </w:r>
      <w:r w:rsidR="00DB371D">
        <w:rPr>
          <w:rFonts w:ascii="Times New Roman" w:hAnsi="Times New Roman" w:cs="Times New Roman"/>
          <w:sz w:val="24"/>
          <w:szCs w:val="24"/>
          <w:lang w:val="id-ID"/>
        </w:rPr>
        <w:t>...</w:t>
      </w:r>
      <w:r w:rsidR="005D6143">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FA350E">
        <w:rPr>
          <w:rFonts w:ascii="Times New Roman" w:hAnsi="Times New Roman" w:cs="Times New Roman"/>
          <w:sz w:val="24"/>
          <w:szCs w:val="24"/>
          <w:lang w:val="id-ID"/>
        </w:rPr>
        <w:t>10</w:t>
      </w:r>
    </w:p>
    <w:p w:rsidR="003A4F01" w:rsidRPr="003A4F01" w:rsidRDefault="003A4F01" w:rsidP="00814279">
      <w:pPr>
        <w:spacing w:after="0" w:line="276" w:lineRule="auto"/>
        <w:jc w:val="both"/>
        <w:rPr>
          <w:rFonts w:ascii="Times New Roman" w:hAnsi="Times New Roman" w:cs="Times New Roman"/>
          <w:b/>
          <w:bCs/>
          <w:sz w:val="24"/>
          <w:szCs w:val="24"/>
        </w:rPr>
      </w:pPr>
    </w:p>
    <w:p w:rsidR="003A4F01" w:rsidRPr="003A4F01" w:rsidRDefault="003A4F01" w:rsidP="00814279">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BAB III TINJAUAN PUSTAKA</w:t>
      </w:r>
    </w:p>
    <w:p w:rsidR="00AB0757" w:rsidRDefault="005D6143" w:rsidP="00814279">
      <w:pPr>
        <w:pStyle w:val="ListParagraph"/>
        <w:numPr>
          <w:ilvl w:val="1"/>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lang w:val="id-ID"/>
        </w:rPr>
        <w:t>Unit Bisnis</w:t>
      </w:r>
      <w:r w:rsidR="00D0177A" w:rsidRPr="00AB0757">
        <w:rPr>
          <w:rFonts w:ascii="Times New Roman" w:hAnsi="Times New Roman" w:cs="Times New Roman"/>
          <w:sz w:val="24"/>
          <w:szCs w:val="24"/>
        </w:rPr>
        <w:t>……………………………………………………</w:t>
      </w:r>
      <w:r w:rsidR="00492ADE">
        <w:rPr>
          <w:rFonts w:ascii="Times New Roman" w:hAnsi="Times New Roman" w:cs="Times New Roman"/>
          <w:sz w:val="24"/>
          <w:szCs w:val="24"/>
        </w:rPr>
        <w:t>.</w:t>
      </w:r>
      <w:r w:rsidR="003E5934">
        <w:rPr>
          <w:rFonts w:ascii="Times New Roman" w:hAnsi="Times New Roman" w:cs="Times New Roman"/>
          <w:sz w:val="24"/>
          <w:szCs w:val="24"/>
        </w:rPr>
        <w:t>.</w:t>
      </w:r>
      <w:r w:rsidR="00DB371D">
        <w:rPr>
          <w:rFonts w:ascii="Times New Roman" w:hAnsi="Times New Roman" w:cs="Times New Roman"/>
          <w:sz w:val="24"/>
          <w:szCs w:val="24"/>
          <w:lang w:val="id-ID"/>
        </w:rPr>
        <w:t>...............</w:t>
      </w:r>
      <w:r w:rsidR="00475C02">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9D2B8B">
        <w:rPr>
          <w:rFonts w:ascii="Times New Roman" w:hAnsi="Times New Roman" w:cs="Times New Roman"/>
          <w:sz w:val="24"/>
          <w:szCs w:val="24"/>
          <w:lang w:val="id-ID"/>
        </w:rPr>
        <w:t>27</w:t>
      </w:r>
    </w:p>
    <w:p w:rsidR="001E5880" w:rsidRDefault="005D6143" w:rsidP="00814279">
      <w:pPr>
        <w:pStyle w:val="ListParagraph"/>
        <w:numPr>
          <w:ilvl w:val="1"/>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P</w:t>
      </w:r>
      <w:r>
        <w:rPr>
          <w:rFonts w:ascii="Times New Roman" w:hAnsi="Times New Roman" w:cs="Times New Roman"/>
          <w:sz w:val="24"/>
          <w:szCs w:val="24"/>
          <w:lang w:val="id-ID"/>
        </w:rPr>
        <w:t>embiayaan</w:t>
      </w:r>
      <w:r w:rsidR="00475C02">
        <w:rPr>
          <w:rFonts w:ascii="Times New Roman" w:hAnsi="Times New Roman" w:cs="Times New Roman"/>
          <w:sz w:val="24"/>
          <w:szCs w:val="24"/>
        </w:rPr>
        <w:t xml:space="preserve"> Syariah………………………………………………….</w:t>
      </w:r>
      <w:r w:rsidR="00B02FD9">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475C02">
        <w:rPr>
          <w:rFonts w:ascii="Times New Roman" w:hAnsi="Times New Roman" w:cs="Times New Roman"/>
          <w:sz w:val="24"/>
          <w:szCs w:val="24"/>
          <w:lang w:val="id-ID"/>
        </w:rPr>
        <w:t>2</w:t>
      </w:r>
      <w:r w:rsidR="009D2B8B">
        <w:rPr>
          <w:rFonts w:ascii="Times New Roman" w:hAnsi="Times New Roman" w:cs="Times New Roman"/>
          <w:sz w:val="24"/>
          <w:szCs w:val="24"/>
          <w:lang w:val="id-ID"/>
        </w:rPr>
        <w:t>7</w:t>
      </w:r>
    </w:p>
    <w:p w:rsidR="00AB0757" w:rsidRDefault="005D6143" w:rsidP="00814279">
      <w:pPr>
        <w:pStyle w:val="ListParagraph"/>
        <w:numPr>
          <w:ilvl w:val="1"/>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lang w:val="id-ID"/>
        </w:rPr>
        <w:t>Mudharabah</w:t>
      </w:r>
      <w:r w:rsidR="00D0177A" w:rsidRPr="00AB0757">
        <w:rPr>
          <w:rFonts w:ascii="Times New Roman" w:hAnsi="Times New Roman" w:cs="Times New Roman"/>
          <w:sz w:val="24"/>
          <w:szCs w:val="24"/>
        </w:rPr>
        <w:t>……………………………………………………</w:t>
      </w:r>
      <w:r w:rsidR="00B02FD9">
        <w:rPr>
          <w:rFonts w:ascii="Times New Roman" w:hAnsi="Times New Roman" w:cs="Times New Roman"/>
          <w:sz w:val="24"/>
          <w:szCs w:val="24"/>
        </w:rPr>
        <w:t>………</w:t>
      </w:r>
      <w:r w:rsidR="00B02FD9">
        <w:rPr>
          <w:rFonts w:ascii="Times New Roman" w:hAnsi="Times New Roman" w:cs="Times New Roman"/>
          <w:sz w:val="24"/>
          <w:szCs w:val="24"/>
          <w:lang w:val="id-ID"/>
        </w:rPr>
        <w:t>..</w:t>
      </w:r>
      <w:r w:rsidR="00475C02">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3E5934">
        <w:rPr>
          <w:rFonts w:ascii="Times New Roman" w:hAnsi="Times New Roman" w:cs="Times New Roman"/>
          <w:sz w:val="24"/>
          <w:szCs w:val="24"/>
        </w:rPr>
        <w:t>2</w:t>
      </w:r>
      <w:r w:rsidR="009D2B8B">
        <w:rPr>
          <w:rFonts w:ascii="Times New Roman" w:hAnsi="Times New Roman" w:cs="Times New Roman"/>
          <w:sz w:val="24"/>
          <w:szCs w:val="24"/>
          <w:lang w:val="id-ID"/>
        </w:rPr>
        <w:t>7</w:t>
      </w:r>
    </w:p>
    <w:p w:rsidR="00AB0757" w:rsidRPr="00475C02" w:rsidRDefault="005D6143" w:rsidP="00814279">
      <w:pPr>
        <w:pStyle w:val="ListParagraph"/>
        <w:numPr>
          <w:ilvl w:val="1"/>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lang w:val="id-ID"/>
        </w:rPr>
        <w:t>Musyarakah</w:t>
      </w:r>
      <w:r w:rsidR="00D0177A" w:rsidRPr="00AB0757">
        <w:rPr>
          <w:rFonts w:ascii="Times New Roman" w:hAnsi="Times New Roman" w:cs="Times New Roman"/>
          <w:sz w:val="24"/>
          <w:szCs w:val="24"/>
        </w:rPr>
        <w:t>…………………………………………………</w:t>
      </w:r>
      <w:r w:rsidR="00492ADE">
        <w:rPr>
          <w:rFonts w:ascii="Times New Roman" w:hAnsi="Times New Roman" w:cs="Times New Roman"/>
          <w:sz w:val="24"/>
          <w:szCs w:val="24"/>
        </w:rPr>
        <w:t>..</w:t>
      </w:r>
      <w:r w:rsidR="00B02FD9">
        <w:rPr>
          <w:rFonts w:ascii="Times New Roman" w:hAnsi="Times New Roman" w:cs="Times New Roman"/>
          <w:sz w:val="24"/>
          <w:szCs w:val="24"/>
          <w:lang w:val="id-ID"/>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9D2B8B">
        <w:rPr>
          <w:rFonts w:ascii="Times New Roman" w:hAnsi="Times New Roman" w:cs="Times New Roman"/>
          <w:sz w:val="24"/>
          <w:szCs w:val="24"/>
          <w:lang w:val="id-ID"/>
        </w:rPr>
        <w:t>31</w:t>
      </w:r>
    </w:p>
    <w:p w:rsidR="00475C02" w:rsidRPr="00475C02" w:rsidRDefault="00475C02" w:rsidP="00814279">
      <w:pPr>
        <w:pStyle w:val="ListParagraph"/>
        <w:numPr>
          <w:ilvl w:val="1"/>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lang w:val="id-ID"/>
        </w:rPr>
        <w:t>Murabahah............................................................................................</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9D2B8B">
        <w:rPr>
          <w:rFonts w:ascii="Times New Roman" w:hAnsi="Times New Roman" w:cs="Times New Roman"/>
          <w:sz w:val="24"/>
          <w:szCs w:val="24"/>
          <w:lang w:val="id-ID"/>
        </w:rPr>
        <w:t>35</w:t>
      </w:r>
    </w:p>
    <w:p w:rsidR="00475C02" w:rsidRDefault="00475C02" w:rsidP="00814279">
      <w:pPr>
        <w:pStyle w:val="ListParagraph"/>
        <w:numPr>
          <w:ilvl w:val="1"/>
          <w:numId w:val="1"/>
        </w:numPr>
        <w:spacing w:after="0" w:line="276" w:lineRule="auto"/>
        <w:jc w:val="both"/>
        <w:rPr>
          <w:rFonts w:ascii="Times New Roman" w:hAnsi="Times New Roman" w:cs="Times New Roman"/>
          <w:sz w:val="24"/>
          <w:szCs w:val="24"/>
        </w:rPr>
      </w:pPr>
      <w:r>
        <w:rPr>
          <w:rFonts w:ascii="Times New Roman" w:hAnsi="Times New Roman" w:cs="Times New Roman"/>
          <w:sz w:val="24"/>
          <w:szCs w:val="24"/>
          <w:lang w:val="id-ID"/>
        </w:rPr>
        <w:t>Qardh ..................................................................................................</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9D2B8B">
        <w:rPr>
          <w:rFonts w:ascii="Times New Roman" w:hAnsi="Times New Roman" w:cs="Times New Roman"/>
          <w:sz w:val="24"/>
          <w:szCs w:val="24"/>
          <w:lang w:val="id-ID"/>
        </w:rPr>
        <w:t>38</w:t>
      </w:r>
    </w:p>
    <w:p w:rsidR="003A4F01" w:rsidRPr="003A4F01" w:rsidRDefault="003A4F01" w:rsidP="00814279">
      <w:pPr>
        <w:spacing w:after="0" w:line="276" w:lineRule="auto"/>
        <w:jc w:val="both"/>
        <w:rPr>
          <w:rFonts w:ascii="Times New Roman" w:hAnsi="Times New Roman" w:cs="Times New Roman"/>
          <w:b/>
          <w:bCs/>
          <w:sz w:val="24"/>
          <w:szCs w:val="24"/>
        </w:rPr>
      </w:pPr>
    </w:p>
    <w:p w:rsidR="003A4F01" w:rsidRPr="003A4F01" w:rsidRDefault="003A4F01" w:rsidP="00814279">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BAB IV PEMABAHASAN</w:t>
      </w:r>
    </w:p>
    <w:p w:rsidR="00AB0757" w:rsidRDefault="003A4F01" w:rsidP="00211A20">
      <w:pPr>
        <w:pStyle w:val="ListParagraph"/>
        <w:numPr>
          <w:ilvl w:val="1"/>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Struktur</w:t>
      </w:r>
      <w:r w:rsidR="003011E1">
        <w:rPr>
          <w:rFonts w:ascii="Times New Roman" w:hAnsi="Times New Roman" w:cs="Times New Roman"/>
          <w:sz w:val="24"/>
          <w:szCs w:val="24"/>
          <w:lang w:val="id-ID"/>
        </w:rPr>
        <w:t xml:space="preserve"> </w:t>
      </w:r>
      <w:r w:rsidRPr="00AB0757">
        <w:rPr>
          <w:rFonts w:ascii="Times New Roman" w:hAnsi="Times New Roman" w:cs="Times New Roman"/>
          <w:sz w:val="24"/>
          <w:szCs w:val="24"/>
        </w:rPr>
        <w:t>Organisasi Unit Kerja</w:t>
      </w:r>
      <w:r w:rsidR="00DB371D">
        <w:rPr>
          <w:rFonts w:ascii="Times New Roman" w:hAnsi="Times New Roman" w:cs="Times New Roman"/>
          <w:sz w:val="24"/>
          <w:szCs w:val="24"/>
        </w:rPr>
        <w:t>……………………………………………</w:t>
      </w:r>
      <w:r w:rsidR="00DB371D">
        <w:rPr>
          <w:rFonts w:ascii="Times New Roman" w:hAnsi="Times New Roman" w:cs="Times New Roman"/>
          <w:sz w:val="24"/>
          <w:szCs w:val="24"/>
        </w:rPr>
        <w:tab/>
      </w:r>
      <w:r w:rsidR="009D2B8B">
        <w:rPr>
          <w:rFonts w:ascii="Times New Roman" w:hAnsi="Times New Roman" w:cs="Times New Roman"/>
          <w:sz w:val="24"/>
          <w:szCs w:val="24"/>
          <w:lang w:val="id-ID"/>
        </w:rPr>
        <w:t>40</w:t>
      </w:r>
    </w:p>
    <w:p w:rsidR="00AB0757" w:rsidRDefault="003A4F01" w:rsidP="00211A20">
      <w:pPr>
        <w:pStyle w:val="ListParagraph"/>
        <w:numPr>
          <w:ilvl w:val="1"/>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Tugas Unit Kerja</w:t>
      </w:r>
      <w:r w:rsidR="00DB371D">
        <w:rPr>
          <w:rFonts w:ascii="Times New Roman" w:hAnsi="Times New Roman" w:cs="Times New Roman"/>
          <w:sz w:val="24"/>
          <w:szCs w:val="24"/>
        </w:rPr>
        <w:t>…………………………………………………………</w:t>
      </w:r>
      <w:r w:rsidR="00DB371D">
        <w:rPr>
          <w:rFonts w:ascii="Times New Roman" w:hAnsi="Times New Roman" w:cs="Times New Roman"/>
          <w:sz w:val="24"/>
          <w:szCs w:val="24"/>
          <w:lang w:val="id-ID"/>
        </w:rPr>
        <w:t>.</w:t>
      </w:r>
      <w:r w:rsidR="00DB371D">
        <w:rPr>
          <w:rFonts w:ascii="Times New Roman" w:hAnsi="Times New Roman" w:cs="Times New Roman"/>
          <w:sz w:val="24"/>
          <w:szCs w:val="24"/>
        </w:rPr>
        <w:tab/>
      </w:r>
      <w:r w:rsidR="009D2B8B">
        <w:rPr>
          <w:rFonts w:ascii="Times New Roman" w:hAnsi="Times New Roman" w:cs="Times New Roman"/>
          <w:sz w:val="24"/>
          <w:szCs w:val="24"/>
          <w:lang w:val="id-ID"/>
        </w:rPr>
        <w:t>42</w:t>
      </w:r>
    </w:p>
    <w:p w:rsidR="00AB0757" w:rsidRDefault="003A4F01" w:rsidP="00211A20">
      <w:pPr>
        <w:pStyle w:val="ListParagraph"/>
        <w:numPr>
          <w:ilvl w:val="1"/>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Penjelasan</w:t>
      </w:r>
      <w:r w:rsidR="003011E1">
        <w:rPr>
          <w:rFonts w:ascii="Times New Roman" w:hAnsi="Times New Roman" w:cs="Times New Roman"/>
          <w:sz w:val="24"/>
          <w:szCs w:val="24"/>
          <w:lang w:val="id-ID"/>
        </w:rPr>
        <w:t xml:space="preserve"> </w:t>
      </w:r>
      <w:r w:rsidRPr="00AB0757">
        <w:rPr>
          <w:rFonts w:ascii="Times New Roman" w:hAnsi="Times New Roman" w:cs="Times New Roman"/>
          <w:sz w:val="24"/>
          <w:szCs w:val="24"/>
        </w:rPr>
        <w:t>Singkat</w:t>
      </w:r>
      <w:r w:rsidR="003011E1">
        <w:rPr>
          <w:rFonts w:ascii="Times New Roman" w:hAnsi="Times New Roman" w:cs="Times New Roman"/>
          <w:sz w:val="24"/>
          <w:szCs w:val="24"/>
          <w:lang w:val="id-ID"/>
        </w:rPr>
        <w:t xml:space="preserve"> </w:t>
      </w:r>
      <w:r w:rsidRPr="00AB0757">
        <w:rPr>
          <w:rFonts w:ascii="Times New Roman" w:hAnsi="Times New Roman" w:cs="Times New Roman"/>
          <w:sz w:val="24"/>
          <w:szCs w:val="24"/>
        </w:rPr>
        <w:t>Tugas Unit Kerja</w:t>
      </w:r>
      <w:r w:rsidR="0081749B">
        <w:rPr>
          <w:rFonts w:ascii="Times New Roman" w:hAnsi="Times New Roman" w:cs="Times New Roman"/>
          <w:sz w:val="24"/>
          <w:szCs w:val="24"/>
        </w:rPr>
        <w:t>…………………………………</w:t>
      </w:r>
      <w:r w:rsidR="00DB371D">
        <w:rPr>
          <w:rFonts w:ascii="Times New Roman" w:hAnsi="Times New Roman" w:cs="Times New Roman"/>
          <w:sz w:val="24"/>
          <w:szCs w:val="24"/>
        </w:rPr>
        <w:t>….</w:t>
      </w:r>
      <w:r w:rsidR="00DB371D">
        <w:rPr>
          <w:rFonts w:ascii="Times New Roman" w:hAnsi="Times New Roman" w:cs="Times New Roman"/>
          <w:sz w:val="24"/>
          <w:szCs w:val="24"/>
        </w:rPr>
        <w:tab/>
      </w:r>
      <w:r w:rsidR="009D2B8B">
        <w:rPr>
          <w:rFonts w:ascii="Times New Roman" w:hAnsi="Times New Roman" w:cs="Times New Roman"/>
          <w:sz w:val="24"/>
          <w:szCs w:val="24"/>
          <w:lang w:val="id-ID"/>
        </w:rPr>
        <w:t>44</w:t>
      </w:r>
    </w:p>
    <w:p w:rsidR="003A4F01" w:rsidRPr="00AB0757" w:rsidRDefault="003A4F01" w:rsidP="00211A20">
      <w:pPr>
        <w:pStyle w:val="ListParagraph"/>
        <w:numPr>
          <w:ilvl w:val="1"/>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Tugas</w:t>
      </w:r>
      <w:r w:rsidR="003011E1">
        <w:rPr>
          <w:rFonts w:ascii="Times New Roman" w:hAnsi="Times New Roman" w:cs="Times New Roman"/>
          <w:sz w:val="24"/>
          <w:szCs w:val="24"/>
          <w:lang w:val="id-ID"/>
        </w:rPr>
        <w:t xml:space="preserve"> </w:t>
      </w:r>
      <w:r w:rsidRPr="00AB0757">
        <w:rPr>
          <w:rFonts w:ascii="Times New Roman" w:hAnsi="Times New Roman" w:cs="Times New Roman"/>
          <w:sz w:val="24"/>
          <w:szCs w:val="24"/>
        </w:rPr>
        <w:t>Khusus</w:t>
      </w:r>
      <w:r w:rsidR="00D0177A" w:rsidRPr="00AB0757">
        <w:rPr>
          <w:rFonts w:ascii="Times New Roman" w:hAnsi="Times New Roman" w:cs="Times New Roman"/>
          <w:sz w:val="24"/>
          <w:szCs w:val="24"/>
        </w:rPr>
        <w:t>…………………………………………………………</w:t>
      </w:r>
      <w:r w:rsidR="00DB371D">
        <w:rPr>
          <w:rFonts w:ascii="Times New Roman" w:hAnsi="Times New Roman" w:cs="Times New Roman"/>
          <w:sz w:val="24"/>
          <w:szCs w:val="24"/>
        </w:rPr>
        <w:t>…..</w:t>
      </w:r>
      <w:r w:rsidR="00DB371D">
        <w:rPr>
          <w:rFonts w:ascii="Times New Roman" w:hAnsi="Times New Roman" w:cs="Times New Roman"/>
          <w:sz w:val="24"/>
          <w:szCs w:val="24"/>
        </w:rPr>
        <w:tab/>
      </w:r>
      <w:r w:rsidR="009D2B8B">
        <w:rPr>
          <w:rFonts w:ascii="Times New Roman" w:hAnsi="Times New Roman" w:cs="Times New Roman"/>
          <w:sz w:val="24"/>
          <w:szCs w:val="24"/>
          <w:lang w:val="id-ID"/>
        </w:rPr>
        <w:t>49</w:t>
      </w:r>
    </w:p>
    <w:p w:rsidR="00AB0757" w:rsidRDefault="003A4F01" w:rsidP="00211A20">
      <w:pPr>
        <w:pStyle w:val="ListParagraph"/>
        <w:numPr>
          <w:ilvl w:val="2"/>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lastRenderedPageBreak/>
        <w:t>Tujuan</w:t>
      </w:r>
      <w:r w:rsidR="003011E1">
        <w:rPr>
          <w:rFonts w:ascii="Times New Roman" w:hAnsi="Times New Roman" w:cs="Times New Roman"/>
          <w:sz w:val="24"/>
          <w:szCs w:val="24"/>
          <w:lang w:val="id-ID"/>
        </w:rPr>
        <w:t xml:space="preserve"> </w:t>
      </w:r>
      <w:r w:rsidRPr="00AB0757">
        <w:rPr>
          <w:rFonts w:ascii="Times New Roman" w:hAnsi="Times New Roman" w:cs="Times New Roman"/>
          <w:sz w:val="24"/>
          <w:szCs w:val="24"/>
        </w:rPr>
        <w:t>Penelitian</w:t>
      </w:r>
      <w:r w:rsidR="00DB371D">
        <w:rPr>
          <w:rFonts w:ascii="Times New Roman" w:hAnsi="Times New Roman" w:cs="Times New Roman"/>
          <w:sz w:val="24"/>
          <w:szCs w:val="24"/>
        </w:rPr>
        <w:t>…………………………………………………</w:t>
      </w:r>
      <w:r w:rsidR="00DB371D">
        <w:rPr>
          <w:rFonts w:ascii="Times New Roman" w:hAnsi="Times New Roman" w:cs="Times New Roman"/>
          <w:sz w:val="24"/>
          <w:szCs w:val="24"/>
          <w:lang w:val="id-ID"/>
        </w:rPr>
        <w:t>.</w:t>
      </w:r>
      <w:r w:rsidR="00DB371D">
        <w:rPr>
          <w:rFonts w:ascii="Times New Roman" w:hAnsi="Times New Roman" w:cs="Times New Roman"/>
          <w:sz w:val="24"/>
          <w:szCs w:val="24"/>
          <w:lang w:val="id-ID"/>
        </w:rPr>
        <w:tab/>
      </w:r>
      <w:r w:rsidR="009D2B8B">
        <w:rPr>
          <w:rFonts w:ascii="Times New Roman" w:hAnsi="Times New Roman" w:cs="Times New Roman"/>
          <w:sz w:val="24"/>
          <w:szCs w:val="24"/>
          <w:lang w:val="id-ID"/>
        </w:rPr>
        <w:t>49</w:t>
      </w:r>
    </w:p>
    <w:p w:rsidR="00AB0757" w:rsidRDefault="003A4F01" w:rsidP="00211A20">
      <w:pPr>
        <w:pStyle w:val="ListParagraph"/>
        <w:numPr>
          <w:ilvl w:val="2"/>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Metodologi</w:t>
      </w:r>
      <w:r w:rsidR="003011E1">
        <w:rPr>
          <w:rFonts w:ascii="Times New Roman" w:hAnsi="Times New Roman" w:cs="Times New Roman"/>
          <w:sz w:val="24"/>
          <w:szCs w:val="24"/>
          <w:lang w:val="id-ID"/>
        </w:rPr>
        <w:t xml:space="preserve"> </w:t>
      </w:r>
      <w:r w:rsidRPr="00AB0757">
        <w:rPr>
          <w:rFonts w:ascii="Times New Roman" w:hAnsi="Times New Roman" w:cs="Times New Roman"/>
          <w:sz w:val="24"/>
          <w:szCs w:val="24"/>
        </w:rPr>
        <w:t>Penelitian</w:t>
      </w:r>
      <w:r w:rsidRPr="00AB0757">
        <w:rPr>
          <w:rFonts w:ascii="Times New Roman" w:hAnsi="Times New Roman" w:cs="Times New Roman"/>
          <w:sz w:val="24"/>
          <w:szCs w:val="24"/>
        </w:rPr>
        <w:tab/>
      </w:r>
      <w:r w:rsidR="00682147">
        <w:rPr>
          <w:rFonts w:ascii="Times New Roman" w:hAnsi="Times New Roman" w:cs="Times New Roman"/>
          <w:sz w:val="24"/>
          <w:szCs w:val="24"/>
        </w:rPr>
        <w:t>……………………………………………</w:t>
      </w:r>
      <w:r w:rsidR="00682147">
        <w:rPr>
          <w:rFonts w:ascii="Times New Roman" w:hAnsi="Times New Roman" w:cs="Times New Roman"/>
          <w:sz w:val="24"/>
          <w:szCs w:val="24"/>
          <w:lang w:val="id-ID"/>
        </w:rPr>
        <w:tab/>
      </w:r>
      <w:r w:rsidR="009D2B8B">
        <w:rPr>
          <w:rFonts w:ascii="Times New Roman" w:hAnsi="Times New Roman" w:cs="Times New Roman"/>
          <w:sz w:val="24"/>
          <w:szCs w:val="24"/>
          <w:lang w:val="id-ID"/>
        </w:rPr>
        <w:t>50</w:t>
      </w:r>
    </w:p>
    <w:p w:rsidR="00AB0757" w:rsidRDefault="003A4F01" w:rsidP="00211A20">
      <w:pPr>
        <w:pStyle w:val="ListParagraph"/>
        <w:numPr>
          <w:ilvl w:val="2"/>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Analisa Data dan Pembahasan</w:t>
      </w:r>
      <w:r w:rsidR="00682147">
        <w:rPr>
          <w:rFonts w:ascii="Times New Roman" w:hAnsi="Times New Roman" w:cs="Times New Roman"/>
          <w:sz w:val="24"/>
          <w:szCs w:val="24"/>
        </w:rPr>
        <w:t>……………………………………</w:t>
      </w:r>
      <w:r w:rsidR="00682147">
        <w:rPr>
          <w:rFonts w:ascii="Times New Roman" w:hAnsi="Times New Roman" w:cs="Times New Roman"/>
          <w:sz w:val="24"/>
          <w:szCs w:val="24"/>
          <w:lang w:val="id-ID"/>
        </w:rPr>
        <w:tab/>
      </w:r>
      <w:r w:rsidR="009D2B8B">
        <w:rPr>
          <w:rFonts w:ascii="Times New Roman" w:hAnsi="Times New Roman" w:cs="Times New Roman"/>
          <w:sz w:val="24"/>
          <w:szCs w:val="24"/>
          <w:lang w:val="id-ID"/>
        </w:rPr>
        <w:t>53</w:t>
      </w:r>
    </w:p>
    <w:p w:rsidR="003A4F01" w:rsidRPr="00AB0757" w:rsidRDefault="003A4F01" w:rsidP="00211A20">
      <w:pPr>
        <w:pStyle w:val="ListParagraph"/>
        <w:numPr>
          <w:ilvl w:val="2"/>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Kesimpulan Penelitian</w:t>
      </w:r>
      <w:r w:rsidR="00682147">
        <w:rPr>
          <w:rFonts w:ascii="Times New Roman" w:hAnsi="Times New Roman" w:cs="Times New Roman"/>
          <w:sz w:val="24"/>
          <w:szCs w:val="24"/>
        </w:rPr>
        <w:t>…………………………………………...</w:t>
      </w:r>
      <w:r w:rsidR="00682147">
        <w:rPr>
          <w:rFonts w:ascii="Times New Roman" w:hAnsi="Times New Roman" w:cs="Times New Roman"/>
          <w:sz w:val="24"/>
          <w:szCs w:val="24"/>
        </w:rPr>
        <w:tab/>
      </w:r>
      <w:r w:rsidR="00737247">
        <w:rPr>
          <w:rFonts w:ascii="Times New Roman" w:hAnsi="Times New Roman" w:cs="Times New Roman"/>
          <w:sz w:val="24"/>
          <w:szCs w:val="24"/>
          <w:lang w:val="id-ID"/>
        </w:rPr>
        <w:t>60</w:t>
      </w:r>
    </w:p>
    <w:p w:rsidR="003A4F01" w:rsidRDefault="003A4F01" w:rsidP="00211A20">
      <w:pPr>
        <w:pStyle w:val="ListParagraph"/>
        <w:numPr>
          <w:ilvl w:val="1"/>
          <w:numId w:val="29"/>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Kegiatan</w:t>
      </w:r>
      <w:r w:rsidR="003E353A">
        <w:rPr>
          <w:rFonts w:ascii="Times New Roman" w:hAnsi="Times New Roman" w:cs="Times New Roman"/>
          <w:sz w:val="24"/>
          <w:szCs w:val="24"/>
          <w:lang w:val="id-ID"/>
        </w:rPr>
        <w:t xml:space="preserve"> Kerja Praktik</w:t>
      </w:r>
      <w:r w:rsidR="003E353A">
        <w:rPr>
          <w:rFonts w:ascii="Times New Roman" w:hAnsi="Times New Roman" w:cs="Times New Roman"/>
          <w:sz w:val="24"/>
          <w:szCs w:val="24"/>
        </w:rPr>
        <w:t>……………………………………………</w:t>
      </w:r>
      <w:r w:rsidR="00682147">
        <w:rPr>
          <w:rFonts w:ascii="Times New Roman" w:hAnsi="Times New Roman" w:cs="Times New Roman"/>
          <w:sz w:val="24"/>
          <w:szCs w:val="24"/>
        </w:rPr>
        <w:t>……</w:t>
      </w:r>
      <w:r w:rsidR="00682147">
        <w:rPr>
          <w:rFonts w:ascii="Times New Roman" w:hAnsi="Times New Roman" w:cs="Times New Roman"/>
          <w:sz w:val="24"/>
          <w:szCs w:val="24"/>
          <w:lang w:val="id-ID"/>
        </w:rPr>
        <w:tab/>
      </w:r>
      <w:r w:rsidR="00737247">
        <w:rPr>
          <w:rFonts w:ascii="Times New Roman" w:hAnsi="Times New Roman" w:cs="Times New Roman"/>
          <w:sz w:val="24"/>
          <w:szCs w:val="24"/>
          <w:lang w:val="id-ID"/>
        </w:rPr>
        <w:t>61</w:t>
      </w:r>
    </w:p>
    <w:p w:rsidR="00492ADE" w:rsidRPr="00AB0757" w:rsidRDefault="00492ADE" w:rsidP="00211A20">
      <w:pPr>
        <w:pStyle w:val="ListParagraph"/>
        <w:numPr>
          <w:ilvl w:val="1"/>
          <w:numId w:val="29"/>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Jadwal</w:t>
      </w:r>
      <w:r w:rsidR="003E353A">
        <w:rPr>
          <w:rFonts w:ascii="Times New Roman" w:hAnsi="Times New Roman" w:cs="Times New Roman"/>
          <w:sz w:val="24"/>
          <w:szCs w:val="24"/>
          <w:lang w:val="id-ID"/>
        </w:rPr>
        <w:t xml:space="preserve"> Kerja Praktik</w:t>
      </w:r>
      <w:r w:rsidR="003E353A">
        <w:rPr>
          <w:rFonts w:ascii="Times New Roman" w:hAnsi="Times New Roman" w:cs="Times New Roman"/>
          <w:sz w:val="24"/>
          <w:szCs w:val="24"/>
        </w:rPr>
        <w:t>……………………………………</w:t>
      </w:r>
      <w:r w:rsidR="00682147">
        <w:rPr>
          <w:rFonts w:ascii="Times New Roman" w:hAnsi="Times New Roman" w:cs="Times New Roman"/>
          <w:sz w:val="24"/>
          <w:szCs w:val="24"/>
        </w:rPr>
        <w:t>……………...</w:t>
      </w:r>
      <w:r w:rsidR="00682147">
        <w:rPr>
          <w:rFonts w:ascii="Times New Roman" w:hAnsi="Times New Roman" w:cs="Times New Roman"/>
          <w:sz w:val="24"/>
          <w:szCs w:val="24"/>
          <w:lang w:val="id-ID"/>
        </w:rPr>
        <w:tab/>
      </w:r>
      <w:r w:rsidR="00737247">
        <w:rPr>
          <w:rFonts w:ascii="Times New Roman" w:hAnsi="Times New Roman" w:cs="Times New Roman"/>
          <w:sz w:val="24"/>
          <w:szCs w:val="24"/>
          <w:lang w:val="id-ID"/>
        </w:rPr>
        <w:t>64</w:t>
      </w:r>
    </w:p>
    <w:p w:rsidR="003A4F01" w:rsidRPr="003A4F01" w:rsidRDefault="003A4F01" w:rsidP="00814279">
      <w:pPr>
        <w:spacing w:after="0" w:line="276" w:lineRule="auto"/>
        <w:jc w:val="both"/>
        <w:rPr>
          <w:rFonts w:ascii="Times New Roman" w:hAnsi="Times New Roman" w:cs="Times New Roman"/>
          <w:b/>
          <w:bCs/>
          <w:sz w:val="24"/>
          <w:szCs w:val="24"/>
        </w:rPr>
      </w:pPr>
    </w:p>
    <w:p w:rsidR="003A4F01" w:rsidRPr="003A4F01" w:rsidRDefault="003A4F01" w:rsidP="00814279">
      <w:pPr>
        <w:spacing w:after="0" w:line="276" w:lineRule="auto"/>
        <w:jc w:val="both"/>
        <w:rPr>
          <w:rFonts w:ascii="Times New Roman" w:hAnsi="Times New Roman" w:cs="Times New Roman"/>
          <w:b/>
          <w:bCs/>
          <w:sz w:val="24"/>
          <w:szCs w:val="24"/>
        </w:rPr>
      </w:pPr>
      <w:r w:rsidRPr="003A4F01">
        <w:rPr>
          <w:rFonts w:ascii="Times New Roman" w:hAnsi="Times New Roman" w:cs="Times New Roman"/>
          <w:b/>
          <w:bCs/>
          <w:sz w:val="24"/>
          <w:szCs w:val="24"/>
        </w:rPr>
        <w:t>BAB V PENUTUP</w:t>
      </w:r>
    </w:p>
    <w:p w:rsidR="00AB0757" w:rsidRDefault="003A4F01" w:rsidP="00211A20">
      <w:pPr>
        <w:pStyle w:val="ListParagraph"/>
        <w:numPr>
          <w:ilvl w:val="1"/>
          <w:numId w:val="30"/>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Kesimpulan</w:t>
      </w:r>
      <w:r w:rsidR="00682147">
        <w:rPr>
          <w:rFonts w:ascii="Times New Roman" w:hAnsi="Times New Roman" w:cs="Times New Roman"/>
          <w:sz w:val="24"/>
          <w:szCs w:val="24"/>
        </w:rPr>
        <w:t>………………………………………………………………</w:t>
      </w:r>
      <w:r w:rsidR="00682147">
        <w:rPr>
          <w:rFonts w:ascii="Times New Roman" w:hAnsi="Times New Roman" w:cs="Times New Roman"/>
          <w:sz w:val="24"/>
          <w:szCs w:val="24"/>
          <w:lang w:val="id-ID"/>
        </w:rPr>
        <w:t>.</w:t>
      </w:r>
      <w:r w:rsidR="00682147">
        <w:rPr>
          <w:rFonts w:ascii="Times New Roman" w:hAnsi="Times New Roman" w:cs="Times New Roman"/>
          <w:sz w:val="24"/>
          <w:szCs w:val="24"/>
        </w:rPr>
        <w:tab/>
      </w:r>
      <w:r w:rsidR="00737247">
        <w:rPr>
          <w:rFonts w:ascii="Times New Roman" w:hAnsi="Times New Roman" w:cs="Times New Roman"/>
          <w:sz w:val="24"/>
          <w:szCs w:val="24"/>
          <w:lang w:val="id-ID"/>
        </w:rPr>
        <w:t>65</w:t>
      </w:r>
    </w:p>
    <w:p w:rsidR="003A4F01" w:rsidRPr="00AB0757" w:rsidRDefault="003A4F01" w:rsidP="00211A20">
      <w:pPr>
        <w:pStyle w:val="ListParagraph"/>
        <w:numPr>
          <w:ilvl w:val="1"/>
          <w:numId w:val="30"/>
        </w:numPr>
        <w:spacing w:after="0" w:line="276" w:lineRule="auto"/>
        <w:jc w:val="both"/>
        <w:rPr>
          <w:rFonts w:ascii="Times New Roman" w:hAnsi="Times New Roman" w:cs="Times New Roman"/>
          <w:sz w:val="24"/>
          <w:szCs w:val="24"/>
        </w:rPr>
      </w:pPr>
      <w:r w:rsidRPr="00AB0757">
        <w:rPr>
          <w:rFonts w:ascii="Times New Roman" w:hAnsi="Times New Roman" w:cs="Times New Roman"/>
          <w:sz w:val="24"/>
          <w:szCs w:val="24"/>
        </w:rPr>
        <w:t>Saran</w:t>
      </w:r>
      <w:r w:rsidR="00682147">
        <w:rPr>
          <w:rFonts w:ascii="Times New Roman" w:hAnsi="Times New Roman" w:cs="Times New Roman"/>
          <w:sz w:val="24"/>
          <w:szCs w:val="24"/>
        </w:rPr>
        <w:t>……………………………………………………………………...</w:t>
      </w:r>
      <w:r w:rsidR="00682147">
        <w:rPr>
          <w:rFonts w:ascii="Times New Roman" w:hAnsi="Times New Roman" w:cs="Times New Roman"/>
          <w:sz w:val="24"/>
          <w:szCs w:val="24"/>
          <w:lang w:val="id-ID"/>
        </w:rPr>
        <w:tab/>
      </w:r>
      <w:r w:rsidR="00737247">
        <w:rPr>
          <w:rFonts w:ascii="Times New Roman" w:hAnsi="Times New Roman" w:cs="Times New Roman"/>
          <w:sz w:val="24"/>
          <w:szCs w:val="24"/>
          <w:lang w:val="id-ID"/>
        </w:rPr>
        <w:t>66</w:t>
      </w:r>
    </w:p>
    <w:p w:rsidR="003A4F01" w:rsidRPr="003A4F01" w:rsidRDefault="003A4F01" w:rsidP="00814279">
      <w:pPr>
        <w:spacing w:after="0" w:line="276" w:lineRule="auto"/>
        <w:jc w:val="both"/>
        <w:rPr>
          <w:rFonts w:ascii="Times New Roman" w:hAnsi="Times New Roman" w:cs="Times New Roman"/>
          <w:b/>
          <w:bCs/>
          <w:sz w:val="24"/>
          <w:szCs w:val="24"/>
        </w:rPr>
      </w:pPr>
    </w:p>
    <w:p w:rsidR="003A4F01" w:rsidRDefault="003A4F01" w:rsidP="00814279">
      <w:pPr>
        <w:spacing w:after="0" w:line="276" w:lineRule="auto"/>
        <w:jc w:val="both"/>
        <w:rPr>
          <w:rFonts w:ascii="Times New Roman" w:hAnsi="Times New Roman" w:cs="Times New Roman"/>
          <w:b/>
          <w:bCs/>
          <w:sz w:val="24"/>
          <w:szCs w:val="24"/>
          <w:lang w:val="id-ID"/>
        </w:rPr>
      </w:pPr>
      <w:r w:rsidRPr="003A4F01">
        <w:rPr>
          <w:rFonts w:ascii="Times New Roman" w:hAnsi="Times New Roman" w:cs="Times New Roman"/>
          <w:b/>
          <w:bCs/>
          <w:sz w:val="24"/>
          <w:szCs w:val="24"/>
        </w:rPr>
        <w:t>DAFTAR PUSTAKA</w:t>
      </w:r>
      <w:r w:rsidR="00682147">
        <w:rPr>
          <w:rFonts w:ascii="Times New Roman" w:hAnsi="Times New Roman" w:cs="Times New Roman"/>
          <w:b/>
          <w:bCs/>
          <w:sz w:val="24"/>
          <w:szCs w:val="24"/>
        </w:rPr>
        <w:t>…………………………………………………………...</w:t>
      </w:r>
      <w:r w:rsidR="00682147">
        <w:rPr>
          <w:rFonts w:ascii="Times New Roman" w:hAnsi="Times New Roman" w:cs="Times New Roman"/>
          <w:b/>
          <w:bCs/>
          <w:sz w:val="24"/>
          <w:szCs w:val="24"/>
          <w:lang w:val="id-ID"/>
        </w:rPr>
        <w:tab/>
      </w:r>
      <w:r w:rsidR="00737247">
        <w:rPr>
          <w:rFonts w:ascii="Times New Roman" w:hAnsi="Times New Roman" w:cs="Times New Roman"/>
          <w:b/>
          <w:bCs/>
          <w:sz w:val="24"/>
          <w:szCs w:val="24"/>
          <w:lang w:val="id-ID"/>
        </w:rPr>
        <w:t>67</w:t>
      </w:r>
    </w:p>
    <w:p w:rsidR="00F903ED" w:rsidRPr="00B82B3D" w:rsidRDefault="00F903ED" w:rsidP="00814279">
      <w:pPr>
        <w:spacing w:after="0" w:line="276" w:lineRule="auto"/>
        <w:jc w:val="both"/>
        <w:rPr>
          <w:rFonts w:ascii="Times New Roman" w:hAnsi="Times New Roman" w:cs="Times New Roman"/>
          <w:b/>
          <w:bCs/>
          <w:sz w:val="24"/>
          <w:szCs w:val="24"/>
          <w:lang w:val="id-ID"/>
        </w:rPr>
      </w:pPr>
    </w:p>
    <w:p w:rsidR="003A4F01" w:rsidRDefault="003A4F01" w:rsidP="00F903ED">
      <w:pPr>
        <w:spacing w:after="0" w:line="276" w:lineRule="auto"/>
        <w:jc w:val="both"/>
        <w:rPr>
          <w:rFonts w:ascii="Times New Roman" w:hAnsi="Times New Roman" w:cs="Times New Roman"/>
          <w:b/>
          <w:bCs/>
          <w:sz w:val="24"/>
          <w:szCs w:val="24"/>
          <w:lang w:val="id-ID"/>
        </w:rPr>
      </w:pPr>
      <w:r w:rsidRPr="003A4F01">
        <w:rPr>
          <w:rFonts w:ascii="Times New Roman" w:hAnsi="Times New Roman" w:cs="Times New Roman"/>
          <w:b/>
          <w:bCs/>
          <w:sz w:val="24"/>
          <w:szCs w:val="24"/>
        </w:rPr>
        <w:t>LAMPIRAN</w:t>
      </w:r>
      <w:r w:rsidR="00F903ED">
        <w:rPr>
          <w:rFonts w:ascii="Times New Roman" w:hAnsi="Times New Roman" w:cs="Times New Roman"/>
          <w:b/>
          <w:bCs/>
          <w:sz w:val="24"/>
          <w:szCs w:val="24"/>
          <w:lang w:val="id-ID"/>
        </w:rPr>
        <w:t>-LAMPIRAN................................................</w:t>
      </w:r>
      <w:r w:rsidR="009D2B8B">
        <w:rPr>
          <w:rFonts w:ascii="Times New Roman" w:hAnsi="Times New Roman" w:cs="Times New Roman"/>
          <w:b/>
          <w:bCs/>
          <w:sz w:val="24"/>
          <w:szCs w:val="24"/>
          <w:lang w:val="id-ID"/>
        </w:rPr>
        <w:t>.</w:t>
      </w:r>
      <w:r w:rsidR="00737247">
        <w:rPr>
          <w:rFonts w:ascii="Times New Roman" w:hAnsi="Times New Roman" w:cs="Times New Roman"/>
          <w:b/>
          <w:bCs/>
          <w:sz w:val="24"/>
          <w:szCs w:val="24"/>
          <w:lang w:val="id-ID"/>
        </w:rPr>
        <w:t>......................</w:t>
      </w:r>
      <w:r w:rsidR="00575F91">
        <w:rPr>
          <w:rFonts w:ascii="Times New Roman" w:hAnsi="Times New Roman" w:cs="Times New Roman"/>
          <w:b/>
          <w:bCs/>
          <w:sz w:val="24"/>
          <w:szCs w:val="24"/>
          <w:lang w:val="id-ID"/>
        </w:rPr>
        <w:t>...........</w:t>
      </w:r>
      <w:r w:rsidR="00575F91">
        <w:rPr>
          <w:rFonts w:ascii="Times New Roman" w:hAnsi="Times New Roman" w:cs="Times New Roman"/>
          <w:b/>
          <w:bCs/>
          <w:sz w:val="24"/>
          <w:szCs w:val="24"/>
          <w:lang w:val="id-ID"/>
        </w:rPr>
        <w:tab/>
      </w:r>
      <w:r w:rsidR="00737247">
        <w:rPr>
          <w:rFonts w:ascii="Times New Roman" w:hAnsi="Times New Roman" w:cs="Times New Roman"/>
          <w:b/>
          <w:bCs/>
          <w:sz w:val="24"/>
          <w:szCs w:val="24"/>
          <w:lang w:val="id-ID"/>
        </w:rPr>
        <w:t>68</w:t>
      </w:r>
    </w:p>
    <w:p w:rsidR="00F903ED" w:rsidRDefault="00F903ED" w:rsidP="00F903ED">
      <w:pPr>
        <w:spacing w:after="0"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Lampiran 1  </w:t>
      </w:r>
      <w:r w:rsidR="00682147">
        <w:rPr>
          <w:rFonts w:ascii="Times New Roman" w:hAnsi="Times New Roman" w:cs="Times New Roman"/>
          <w:sz w:val="24"/>
          <w:szCs w:val="24"/>
          <w:lang w:val="id-ID"/>
        </w:rPr>
        <w:tab/>
      </w:r>
      <w:r w:rsidR="00B35ECC">
        <w:rPr>
          <w:rFonts w:ascii="Times New Roman" w:hAnsi="Times New Roman" w:cs="Times New Roman"/>
          <w:sz w:val="24"/>
          <w:szCs w:val="24"/>
          <w:lang w:val="id-ID"/>
        </w:rPr>
        <w:t>Hasil-Hasil Wawancara Nasabah Murabahah....</w:t>
      </w:r>
      <w:r>
        <w:rPr>
          <w:rFonts w:ascii="Times New Roman" w:hAnsi="Times New Roman" w:cs="Times New Roman"/>
          <w:sz w:val="24"/>
          <w:szCs w:val="24"/>
          <w:lang w:val="id-ID"/>
        </w:rPr>
        <w:t>.</w:t>
      </w:r>
      <w:r w:rsidR="00B35ECC">
        <w:rPr>
          <w:rFonts w:ascii="Times New Roman" w:hAnsi="Times New Roman" w:cs="Times New Roman"/>
          <w:sz w:val="24"/>
          <w:szCs w:val="24"/>
          <w:lang w:val="id-ID"/>
        </w:rPr>
        <w:t>........................</w:t>
      </w:r>
      <w:r w:rsidR="00575F91">
        <w:rPr>
          <w:rFonts w:ascii="Times New Roman" w:hAnsi="Times New Roman" w:cs="Times New Roman"/>
          <w:sz w:val="24"/>
          <w:szCs w:val="24"/>
          <w:lang w:val="id-ID"/>
        </w:rPr>
        <w:t>..</w:t>
      </w:r>
      <w:r w:rsidR="00575F91">
        <w:rPr>
          <w:rFonts w:ascii="Times New Roman" w:hAnsi="Times New Roman" w:cs="Times New Roman"/>
          <w:sz w:val="24"/>
          <w:szCs w:val="24"/>
          <w:lang w:val="id-ID"/>
        </w:rPr>
        <w:tab/>
      </w:r>
      <w:r w:rsidR="00737247">
        <w:rPr>
          <w:rFonts w:ascii="Times New Roman" w:hAnsi="Times New Roman" w:cs="Times New Roman"/>
          <w:sz w:val="24"/>
          <w:szCs w:val="24"/>
          <w:lang w:val="id-ID"/>
        </w:rPr>
        <w:t>68</w:t>
      </w:r>
    </w:p>
    <w:p w:rsidR="00F903ED" w:rsidRDefault="00B35ECC" w:rsidP="00F903ED">
      <w:pPr>
        <w:spacing w:after="0"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Lampiran 2  Lembar Kehadiran Kerja Praktik</w:t>
      </w:r>
      <w:r w:rsidR="00737247">
        <w:rPr>
          <w:rFonts w:ascii="Times New Roman" w:hAnsi="Times New Roman" w:cs="Times New Roman"/>
          <w:sz w:val="24"/>
          <w:szCs w:val="24"/>
          <w:lang w:val="id-ID"/>
        </w:rPr>
        <w:t>..........</w:t>
      </w:r>
      <w:r w:rsidR="004F0860">
        <w:rPr>
          <w:rFonts w:ascii="Times New Roman" w:hAnsi="Times New Roman" w:cs="Times New Roman"/>
          <w:sz w:val="24"/>
          <w:szCs w:val="24"/>
          <w:lang w:val="id-ID"/>
        </w:rPr>
        <w:t>....................................</w:t>
      </w:r>
      <w:r w:rsidR="00575F91">
        <w:rPr>
          <w:rFonts w:ascii="Times New Roman" w:hAnsi="Times New Roman" w:cs="Times New Roman"/>
          <w:sz w:val="24"/>
          <w:szCs w:val="24"/>
          <w:lang w:val="id-ID"/>
        </w:rPr>
        <w:t>.....</w:t>
      </w:r>
      <w:r w:rsidR="00575F91">
        <w:rPr>
          <w:rFonts w:ascii="Times New Roman" w:hAnsi="Times New Roman" w:cs="Times New Roman"/>
          <w:sz w:val="24"/>
          <w:szCs w:val="24"/>
          <w:lang w:val="id-ID"/>
        </w:rPr>
        <w:tab/>
      </w:r>
      <w:r w:rsidR="004F0860">
        <w:rPr>
          <w:rFonts w:ascii="Times New Roman" w:hAnsi="Times New Roman" w:cs="Times New Roman"/>
          <w:sz w:val="24"/>
          <w:szCs w:val="24"/>
          <w:lang w:val="id-ID"/>
        </w:rPr>
        <w:t>70</w:t>
      </w:r>
    </w:p>
    <w:p w:rsidR="00F903ED" w:rsidRDefault="00B35ECC" w:rsidP="004F0860">
      <w:pPr>
        <w:spacing w:after="0" w:line="276"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Lampiran 2.1</w:t>
      </w:r>
      <w:r w:rsidR="00F903ED">
        <w:rPr>
          <w:rFonts w:ascii="Times New Roman" w:hAnsi="Times New Roman" w:cs="Times New Roman"/>
          <w:sz w:val="24"/>
          <w:szCs w:val="24"/>
          <w:lang w:val="id-ID"/>
        </w:rPr>
        <w:t xml:space="preserve">  Lembar Kehadiran </w:t>
      </w:r>
      <w:r>
        <w:rPr>
          <w:rFonts w:ascii="Times New Roman" w:hAnsi="Times New Roman" w:cs="Times New Roman"/>
          <w:sz w:val="24"/>
          <w:szCs w:val="24"/>
          <w:lang w:val="id-ID"/>
        </w:rPr>
        <w:t>Ali Machmudi</w:t>
      </w:r>
      <w:r w:rsidR="00A0624B">
        <w:rPr>
          <w:rFonts w:ascii="Times New Roman" w:hAnsi="Times New Roman" w:cs="Times New Roman"/>
          <w:sz w:val="24"/>
          <w:szCs w:val="24"/>
          <w:lang w:val="id-ID"/>
        </w:rPr>
        <w:t>..................................</w:t>
      </w:r>
      <w:r w:rsidR="00575F91">
        <w:rPr>
          <w:rFonts w:ascii="Times New Roman" w:hAnsi="Times New Roman" w:cs="Times New Roman"/>
          <w:sz w:val="24"/>
          <w:szCs w:val="24"/>
          <w:lang w:val="id-ID"/>
        </w:rPr>
        <w:t>...</w:t>
      </w:r>
      <w:r w:rsidR="00575F91">
        <w:rPr>
          <w:rFonts w:ascii="Times New Roman" w:hAnsi="Times New Roman" w:cs="Times New Roman"/>
          <w:sz w:val="24"/>
          <w:szCs w:val="24"/>
          <w:lang w:val="id-ID"/>
        </w:rPr>
        <w:tab/>
      </w:r>
      <w:r w:rsidR="004F0860">
        <w:rPr>
          <w:rFonts w:ascii="Times New Roman" w:hAnsi="Times New Roman" w:cs="Times New Roman"/>
          <w:sz w:val="24"/>
          <w:szCs w:val="24"/>
          <w:lang w:val="id-ID"/>
        </w:rPr>
        <w:t>70</w:t>
      </w:r>
    </w:p>
    <w:p w:rsidR="00A0624B" w:rsidRDefault="00B35ECC" w:rsidP="004F0860">
      <w:pPr>
        <w:spacing w:after="0" w:line="276"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Lampiran 2.2  Lembar Kehadiran Haqiqi Abidah Kusuma</w:t>
      </w:r>
      <w:r w:rsidR="004F0860">
        <w:rPr>
          <w:rFonts w:ascii="Times New Roman" w:hAnsi="Times New Roman" w:cs="Times New Roman"/>
          <w:sz w:val="24"/>
          <w:szCs w:val="24"/>
          <w:lang w:val="id-ID"/>
        </w:rPr>
        <w:t>......................</w:t>
      </w:r>
      <w:r w:rsidR="00575F91">
        <w:rPr>
          <w:rFonts w:ascii="Times New Roman" w:hAnsi="Times New Roman" w:cs="Times New Roman"/>
          <w:sz w:val="24"/>
          <w:szCs w:val="24"/>
          <w:lang w:val="id-ID"/>
        </w:rPr>
        <w:t>.</w:t>
      </w:r>
      <w:r w:rsidR="00575F91">
        <w:rPr>
          <w:rFonts w:ascii="Times New Roman" w:hAnsi="Times New Roman" w:cs="Times New Roman"/>
          <w:sz w:val="24"/>
          <w:szCs w:val="24"/>
          <w:lang w:val="id-ID"/>
        </w:rPr>
        <w:tab/>
      </w:r>
      <w:r w:rsidR="004F0860">
        <w:rPr>
          <w:rFonts w:ascii="Times New Roman" w:hAnsi="Times New Roman" w:cs="Times New Roman"/>
          <w:sz w:val="24"/>
          <w:szCs w:val="24"/>
          <w:lang w:val="id-ID"/>
        </w:rPr>
        <w:t>76</w:t>
      </w:r>
    </w:p>
    <w:p w:rsidR="00A0624B" w:rsidRDefault="00A0624B" w:rsidP="004F0860">
      <w:pPr>
        <w:spacing w:after="0" w:line="276"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Lampiran 2</w:t>
      </w:r>
      <w:r w:rsidR="00B35ECC">
        <w:rPr>
          <w:rFonts w:ascii="Times New Roman" w:hAnsi="Times New Roman" w:cs="Times New Roman"/>
          <w:sz w:val="24"/>
          <w:szCs w:val="24"/>
          <w:lang w:val="id-ID"/>
        </w:rPr>
        <w:t>.3</w:t>
      </w:r>
      <w:r w:rsidR="00682147">
        <w:rPr>
          <w:rFonts w:ascii="Times New Roman" w:hAnsi="Times New Roman" w:cs="Times New Roman"/>
          <w:sz w:val="24"/>
          <w:szCs w:val="24"/>
          <w:lang w:val="id-ID"/>
        </w:rPr>
        <w:tab/>
      </w:r>
      <w:r w:rsidR="00B35ECC">
        <w:rPr>
          <w:rFonts w:ascii="Times New Roman" w:hAnsi="Times New Roman" w:cs="Times New Roman"/>
          <w:sz w:val="24"/>
          <w:szCs w:val="24"/>
          <w:lang w:val="id-ID"/>
        </w:rPr>
        <w:t>Lembar Kehadiran Novita Nur Hayati</w:t>
      </w:r>
      <w:r>
        <w:rPr>
          <w:rFonts w:ascii="Times New Roman" w:hAnsi="Times New Roman" w:cs="Times New Roman"/>
          <w:sz w:val="24"/>
          <w:szCs w:val="24"/>
          <w:lang w:val="id-ID"/>
        </w:rPr>
        <w:t>.................</w:t>
      </w:r>
      <w:r w:rsidR="004F0860">
        <w:rPr>
          <w:rFonts w:ascii="Times New Roman" w:hAnsi="Times New Roman" w:cs="Times New Roman"/>
          <w:sz w:val="24"/>
          <w:szCs w:val="24"/>
          <w:lang w:val="id-ID"/>
        </w:rPr>
        <w:t>............</w:t>
      </w:r>
      <w:r w:rsidR="001062B7">
        <w:rPr>
          <w:rFonts w:ascii="Times New Roman" w:hAnsi="Times New Roman" w:cs="Times New Roman"/>
          <w:sz w:val="24"/>
          <w:szCs w:val="24"/>
          <w:lang w:val="id-ID"/>
        </w:rPr>
        <w:t>.</w:t>
      </w:r>
      <w:r w:rsidR="001062B7">
        <w:rPr>
          <w:rFonts w:ascii="Times New Roman" w:hAnsi="Times New Roman" w:cs="Times New Roman"/>
          <w:sz w:val="24"/>
          <w:szCs w:val="24"/>
          <w:lang w:val="id-ID"/>
        </w:rPr>
        <w:tab/>
      </w:r>
      <w:r w:rsidR="004F0860">
        <w:rPr>
          <w:rFonts w:ascii="Times New Roman" w:hAnsi="Times New Roman" w:cs="Times New Roman"/>
          <w:sz w:val="24"/>
          <w:szCs w:val="24"/>
          <w:lang w:val="id-ID"/>
        </w:rPr>
        <w:t>91</w:t>
      </w:r>
    </w:p>
    <w:p w:rsidR="00A0624B" w:rsidRDefault="00682147" w:rsidP="00F903ED">
      <w:pPr>
        <w:spacing w:after="0"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Lampiran 3 </w:t>
      </w:r>
      <w:r>
        <w:rPr>
          <w:rFonts w:ascii="Times New Roman" w:hAnsi="Times New Roman" w:cs="Times New Roman"/>
          <w:sz w:val="24"/>
          <w:szCs w:val="24"/>
          <w:lang w:val="id-ID"/>
        </w:rPr>
        <w:tab/>
      </w:r>
      <w:r w:rsidR="00B35ECC">
        <w:rPr>
          <w:rFonts w:ascii="Times New Roman" w:hAnsi="Times New Roman" w:cs="Times New Roman"/>
          <w:sz w:val="24"/>
          <w:szCs w:val="24"/>
          <w:lang w:val="id-ID"/>
        </w:rPr>
        <w:t>Lembar Asistensi</w:t>
      </w:r>
      <w:r w:rsidR="003E353A">
        <w:rPr>
          <w:rFonts w:ascii="Times New Roman" w:hAnsi="Times New Roman" w:cs="Times New Roman"/>
          <w:sz w:val="24"/>
          <w:szCs w:val="24"/>
          <w:lang w:val="id-ID"/>
        </w:rPr>
        <w:t xml:space="preserve"> Kerja Praktik</w:t>
      </w:r>
      <w:r w:rsidR="00A0624B">
        <w:rPr>
          <w:rFonts w:ascii="Times New Roman" w:hAnsi="Times New Roman" w:cs="Times New Roman"/>
          <w:sz w:val="24"/>
          <w:szCs w:val="24"/>
          <w:lang w:val="id-ID"/>
        </w:rPr>
        <w:t>................</w:t>
      </w:r>
      <w:r w:rsidR="003E353A">
        <w:rPr>
          <w:rFonts w:ascii="Times New Roman" w:hAnsi="Times New Roman" w:cs="Times New Roman"/>
          <w:sz w:val="24"/>
          <w:szCs w:val="24"/>
          <w:lang w:val="id-ID"/>
        </w:rPr>
        <w:t>..................</w:t>
      </w:r>
      <w:r w:rsidR="00A0624B">
        <w:rPr>
          <w:rFonts w:ascii="Times New Roman" w:hAnsi="Times New Roman" w:cs="Times New Roman"/>
          <w:sz w:val="24"/>
          <w:szCs w:val="24"/>
          <w:lang w:val="id-ID"/>
        </w:rPr>
        <w:t>....</w:t>
      </w:r>
      <w:r w:rsidR="000917DC">
        <w:rPr>
          <w:rFonts w:ascii="Times New Roman" w:hAnsi="Times New Roman" w:cs="Times New Roman"/>
          <w:sz w:val="24"/>
          <w:szCs w:val="24"/>
          <w:lang w:val="id-ID"/>
        </w:rPr>
        <w:t>...........</w:t>
      </w:r>
      <w:r w:rsidR="00575F91">
        <w:rPr>
          <w:rFonts w:ascii="Times New Roman" w:hAnsi="Times New Roman" w:cs="Times New Roman"/>
          <w:sz w:val="24"/>
          <w:szCs w:val="24"/>
          <w:lang w:val="id-ID"/>
        </w:rPr>
        <w:t>...</w:t>
      </w:r>
      <w:r w:rsidR="001062B7">
        <w:rPr>
          <w:rFonts w:ascii="Times New Roman" w:hAnsi="Times New Roman" w:cs="Times New Roman"/>
          <w:sz w:val="24"/>
          <w:szCs w:val="24"/>
          <w:lang w:val="id-ID"/>
        </w:rPr>
        <w:tab/>
      </w:r>
      <w:r w:rsidR="000917DC">
        <w:rPr>
          <w:rFonts w:ascii="Times New Roman" w:hAnsi="Times New Roman" w:cs="Times New Roman"/>
          <w:sz w:val="24"/>
          <w:szCs w:val="24"/>
          <w:lang w:val="id-ID"/>
        </w:rPr>
        <w:t>97</w:t>
      </w:r>
    </w:p>
    <w:p w:rsidR="00A0624B" w:rsidRDefault="00A0624B" w:rsidP="00F903ED">
      <w:pPr>
        <w:spacing w:after="0"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Lampiran 4  </w:t>
      </w:r>
      <w:r w:rsidR="00682147">
        <w:rPr>
          <w:rFonts w:ascii="Times New Roman" w:hAnsi="Times New Roman" w:cs="Times New Roman"/>
          <w:sz w:val="24"/>
          <w:szCs w:val="24"/>
          <w:lang w:val="id-ID"/>
        </w:rPr>
        <w:tab/>
      </w:r>
      <w:r w:rsidR="00B35ECC">
        <w:rPr>
          <w:rFonts w:ascii="Times New Roman" w:hAnsi="Times New Roman" w:cs="Times New Roman"/>
          <w:sz w:val="24"/>
          <w:szCs w:val="24"/>
          <w:lang w:val="id-ID"/>
        </w:rPr>
        <w:t>Surat Keterangan Diterima KP...........</w:t>
      </w:r>
      <w:r>
        <w:rPr>
          <w:rFonts w:ascii="Times New Roman" w:hAnsi="Times New Roman" w:cs="Times New Roman"/>
          <w:sz w:val="24"/>
          <w:szCs w:val="24"/>
          <w:lang w:val="id-ID"/>
        </w:rPr>
        <w:t>......................</w:t>
      </w:r>
      <w:r w:rsidR="003E353A">
        <w:rPr>
          <w:rFonts w:ascii="Times New Roman" w:hAnsi="Times New Roman" w:cs="Times New Roman"/>
          <w:sz w:val="24"/>
          <w:szCs w:val="24"/>
          <w:lang w:val="id-ID"/>
        </w:rPr>
        <w:t>................</w:t>
      </w:r>
      <w:r w:rsidR="004F0860">
        <w:rPr>
          <w:rFonts w:ascii="Times New Roman" w:hAnsi="Times New Roman" w:cs="Times New Roman"/>
          <w:sz w:val="24"/>
          <w:szCs w:val="24"/>
          <w:lang w:val="id-ID"/>
        </w:rPr>
        <w:t>.</w:t>
      </w:r>
      <w:r w:rsidR="001062B7">
        <w:rPr>
          <w:rFonts w:ascii="Times New Roman" w:hAnsi="Times New Roman" w:cs="Times New Roman"/>
          <w:sz w:val="24"/>
          <w:szCs w:val="24"/>
          <w:lang w:val="id-ID"/>
        </w:rPr>
        <w:t>...</w:t>
      </w:r>
      <w:r w:rsidR="001062B7">
        <w:rPr>
          <w:rFonts w:ascii="Times New Roman" w:hAnsi="Times New Roman" w:cs="Times New Roman"/>
          <w:sz w:val="24"/>
          <w:szCs w:val="24"/>
          <w:lang w:val="id-ID"/>
        </w:rPr>
        <w:tab/>
      </w:r>
      <w:r w:rsidR="007F4AA6">
        <w:rPr>
          <w:rFonts w:ascii="Times New Roman" w:hAnsi="Times New Roman" w:cs="Times New Roman"/>
          <w:sz w:val="24"/>
          <w:szCs w:val="24"/>
          <w:lang w:val="id-ID"/>
        </w:rPr>
        <w:t>98</w:t>
      </w:r>
    </w:p>
    <w:p w:rsidR="00A0624B" w:rsidRDefault="00A0624B" w:rsidP="00F903ED">
      <w:pPr>
        <w:spacing w:after="0"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Lampiran 5  </w:t>
      </w:r>
      <w:r w:rsidR="00682147">
        <w:rPr>
          <w:rFonts w:ascii="Times New Roman" w:hAnsi="Times New Roman" w:cs="Times New Roman"/>
          <w:sz w:val="24"/>
          <w:szCs w:val="24"/>
          <w:lang w:val="id-ID"/>
        </w:rPr>
        <w:tab/>
      </w:r>
      <w:r w:rsidR="00B35ECC">
        <w:rPr>
          <w:rFonts w:ascii="Times New Roman" w:hAnsi="Times New Roman" w:cs="Times New Roman"/>
          <w:sz w:val="24"/>
          <w:szCs w:val="24"/>
          <w:lang w:val="id-ID"/>
        </w:rPr>
        <w:t>Surat Keterangan Selesai KP</w:t>
      </w:r>
      <w:r>
        <w:rPr>
          <w:rFonts w:ascii="Times New Roman" w:hAnsi="Times New Roman" w:cs="Times New Roman"/>
          <w:sz w:val="24"/>
          <w:szCs w:val="24"/>
          <w:lang w:val="id-ID"/>
        </w:rPr>
        <w:t>..............</w:t>
      </w:r>
      <w:r w:rsidR="00B35ECC">
        <w:rPr>
          <w:rFonts w:ascii="Times New Roman" w:hAnsi="Times New Roman" w:cs="Times New Roman"/>
          <w:sz w:val="24"/>
          <w:szCs w:val="24"/>
          <w:lang w:val="id-ID"/>
        </w:rPr>
        <w:t>.............</w:t>
      </w:r>
      <w:r>
        <w:rPr>
          <w:rFonts w:ascii="Times New Roman" w:hAnsi="Times New Roman" w:cs="Times New Roman"/>
          <w:sz w:val="24"/>
          <w:szCs w:val="24"/>
          <w:lang w:val="id-ID"/>
        </w:rPr>
        <w:t>.......................</w:t>
      </w:r>
      <w:r w:rsidR="004F0860">
        <w:rPr>
          <w:rFonts w:ascii="Times New Roman" w:hAnsi="Times New Roman" w:cs="Times New Roman"/>
          <w:sz w:val="24"/>
          <w:szCs w:val="24"/>
          <w:lang w:val="id-ID"/>
        </w:rPr>
        <w:t>..</w:t>
      </w:r>
      <w:r w:rsidR="001062B7">
        <w:rPr>
          <w:rFonts w:ascii="Times New Roman" w:hAnsi="Times New Roman" w:cs="Times New Roman"/>
          <w:sz w:val="24"/>
          <w:szCs w:val="24"/>
          <w:lang w:val="id-ID"/>
        </w:rPr>
        <w:t>....</w:t>
      </w:r>
      <w:r w:rsidR="001062B7">
        <w:rPr>
          <w:rFonts w:ascii="Times New Roman" w:hAnsi="Times New Roman" w:cs="Times New Roman"/>
          <w:sz w:val="24"/>
          <w:szCs w:val="24"/>
          <w:lang w:val="id-ID"/>
        </w:rPr>
        <w:tab/>
      </w:r>
      <w:r w:rsidR="007F4AA6">
        <w:rPr>
          <w:rFonts w:ascii="Times New Roman" w:hAnsi="Times New Roman" w:cs="Times New Roman"/>
          <w:sz w:val="24"/>
          <w:szCs w:val="24"/>
          <w:lang w:val="id-ID"/>
        </w:rPr>
        <w:t>99</w:t>
      </w:r>
    </w:p>
    <w:p w:rsidR="00F722CF" w:rsidRDefault="00682147" w:rsidP="00F903ED">
      <w:pPr>
        <w:spacing w:after="0" w:line="276"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Lampiran 6  </w:t>
      </w:r>
      <w:r>
        <w:rPr>
          <w:rFonts w:ascii="Times New Roman" w:hAnsi="Times New Roman" w:cs="Times New Roman"/>
          <w:sz w:val="24"/>
          <w:szCs w:val="24"/>
          <w:lang w:val="id-ID"/>
        </w:rPr>
        <w:tab/>
      </w:r>
      <w:r w:rsidR="00F722CF">
        <w:rPr>
          <w:rFonts w:ascii="Times New Roman" w:hAnsi="Times New Roman" w:cs="Times New Roman"/>
          <w:sz w:val="24"/>
          <w:szCs w:val="24"/>
          <w:lang w:val="id-ID"/>
        </w:rPr>
        <w:t>Lembar Evaluasi Kerja Praktik.....................</w:t>
      </w:r>
      <w:r w:rsidR="001062B7">
        <w:rPr>
          <w:rFonts w:ascii="Times New Roman" w:hAnsi="Times New Roman" w:cs="Times New Roman"/>
          <w:sz w:val="24"/>
          <w:szCs w:val="24"/>
          <w:lang w:val="id-ID"/>
        </w:rPr>
        <w:t>...........</w:t>
      </w:r>
      <w:r w:rsidR="002B453E">
        <w:rPr>
          <w:rFonts w:ascii="Times New Roman" w:hAnsi="Times New Roman" w:cs="Times New Roman"/>
          <w:sz w:val="24"/>
          <w:szCs w:val="24"/>
          <w:lang w:val="id-ID"/>
        </w:rPr>
        <w:t xml:space="preserve">....................     </w:t>
      </w:r>
      <w:r w:rsidR="007F4AA6">
        <w:rPr>
          <w:rFonts w:ascii="Times New Roman" w:hAnsi="Times New Roman" w:cs="Times New Roman"/>
          <w:sz w:val="24"/>
          <w:szCs w:val="24"/>
          <w:lang w:val="id-ID"/>
        </w:rPr>
        <w:t>102</w:t>
      </w:r>
    </w:p>
    <w:p w:rsidR="00F722CF" w:rsidRDefault="00682147" w:rsidP="004F0860">
      <w:pPr>
        <w:spacing w:after="0" w:line="276"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Lampiran 6.1</w:t>
      </w:r>
      <w:r>
        <w:rPr>
          <w:rFonts w:ascii="Times New Roman" w:hAnsi="Times New Roman" w:cs="Times New Roman"/>
          <w:sz w:val="24"/>
          <w:szCs w:val="24"/>
          <w:lang w:val="id-ID"/>
        </w:rPr>
        <w:tab/>
      </w:r>
      <w:r w:rsidR="00F722CF">
        <w:rPr>
          <w:rFonts w:ascii="Times New Roman" w:hAnsi="Times New Roman" w:cs="Times New Roman"/>
          <w:sz w:val="24"/>
          <w:szCs w:val="24"/>
          <w:lang w:val="id-ID"/>
        </w:rPr>
        <w:t>Lembar Evaluasi Ali Machmudi...............</w:t>
      </w:r>
      <w:r w:rsidR="004F0860">
        <w:rPr>
          <w:rFonts w:ascii="Times New Roman" w:hAnsi="Times New Roman" w:cs="Times New Roman"/>
          <w:sz w:val="24"/>
          <w:szCs w:val="24"/>
          <w:lang w:val="id-ID"/>
        </w:rPr>
        <w:t>.......................</w:t>
      </w:r>
      <w:r w:rsidR="003011E1">
        <w:rPr>
          <w:rFonts w:ascii="Times New Roman" w:hAnsi="Times New Roman" w:cs="Times New Roman"/>
          <w:sz w:val="24"/>
          <w:szCs w:val="24"/>
          <w:lang w:val="id-ID"/>
        </w:rPr>
        <w:t xml:space="preserve">     </w:t>
      </w:r>
      <w:r w:rsidR="007F4AA6">
        <w:rPr>
          <w:rFonts w:ascii="Times New Roman" w:hAnsi="Times New Roman" w:cs="Times New Roman"/>
          <w:sz w:val="24"/>
          <w:szCs w:val="24"/>
          <w:lang w:val="id-ID"/>
        </w:rPr>
        <w:t>102</w:t>
      </w:r>
    </w:p>
    <w:p w:rsidR="00F722CF" w:rsidRDefault="00682147" w:rsidP="004F0860">
      <w:pPr>
        <w:spacing w:after="0" w:line="276"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Lampiran 6.2 </w:t>
      </w:r>
      <w:r>
        <w:rPr>
          <w:rFonts w:ascii="Times New Roman" w:hAnsi="Times New Roman" w:cs="Times New Roman"/>
          <w:sz w:val="24"/>
          <w:szCs w:val="24"/>
          <w:lang w:val="id-ID"/>
        </w:rPr>
        <w:tab/>
      </w:r>
      <w:r w:rsidR="00F722CF">
        <w:rPr>
          <w:rFonts w:ascii="Times New Roman" w:hAnsi="Times New Roman" w:cs="Times New Roman"/>
          <w:sz w:val="24"/>
          <w:szCs w:val="24"/>
          <w:lang w:val="id-ID"/>
        </w:rPr>
        <w:t>Lembar Evaluasi Haqiqi Abidah K.............</w:t>
      </w:r>
      <w:r>
        <w:rPr>
          <w:rFonts w:ascii="Times New Roman" w:hAnsi="Times New Roman" w:cs="Times New Roman"/>
          <w:sz w:val="24"/>
          <w:szCs w:val="24"/>
          <w:lang w:val="id-ID"/>
        </w:rPr>
        <w:t>.</w:t>
      </w:r>
      <w:r w:rsidR="007F4AA6">
        <w:rPr>
          <w:rFonts w:ascii="Times New Roman" w:hAnsi="Times New Roman" w:cs="Times New Roman"/>
          <w:sz w:val="24"/>
          <w:szCs w:val="24"/>
          <w:lang w:val="id-ID"/>
        </w:rPr>
        <w:t xml:space="preserve">.................... </w:t>
      </w:r>
      <w:r w:rsidR="003011E1">
        <w:rPr>
          <w:rFonts w:ascii="Times New Roman" w:hAnsi="Times New Roman" w:cs="Times New Roman"/>
          <w:sz w:val="24"/>
          <w:szCs w:val="24"/>
          <w:lang w:val="id-ID"/>
        </w:rPr>
        <w:t xml:space="preserve">    </w:t>
      </w:r>
      <w:r w:rsidR="007F4AA6">
        <w:rPr>
          <w:rFonts w:ascii="Times New Roman" w:hAnsi="Times New Roman" w:cs="Times New Roman"/>
          <w:sz w:val="24"/>
          <w:szCs w:val="24"/>
          <w:lang w:val="id-ID"/>
        </w:rPr>
        <w:t>104</w:t>
      </w:r>
    </w:p>
    <w:p w:rsidR="00F722CF" w:rsidRPr="00F903ED" w:rsidRDefault="00682147" w:rsidP="004F0860">
      <w:pPr>
        <w:spacing w:after="0" w:line="276"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Lampiran 6.3  </w:t>
      </w:r>
      <w:r>
        <w:rPr>
          <w:rFonts w:ascii="Times New Roman" w:hAnsi="Times New Roman" w:cs="Times New Roman"/>
          <w:sz w:val="24"/>
          <w:szCs w:val="24"/>
          <w:lang w:val="id-ID"/>
        </w:rPr>
        <w:tab/>
      </w:r>
      <w:r w:rsidR="00F722CF">
        <w:rPr>
          <w:rFonts w:ascii="Times New Roman" w:hAnsi="Times New Roman" w:cs="Times New Roman"/>
          <w:sz w:val="24"/>
          <w:szCs w:val="24"/>
          <w:lang w:val="id-ID"/>
        </w:rPr>
        <w:t>Lembar Evaluasi Novita Nur H</w:t>
      </w:r>
      <w:r w:rsidR="003E353A">
        <w:rPr>
          <w:rFonts w:ascii="Times New Roman" w:hAnsi="Times New Roman" w:cs="Times New Roman"/>
          <w:sz w:val="24"/>
          <w:szCs w:val="24"/>
          <w:lang w:val="id-ID"/>
        </w:rPr>
        <w:t>ayati....</w:t>
      </w:r>
      <w:r w:rsidR="00F722CF">
        <w:rPr>
          <w:rFonts w:ascii="Times New Roman" w:hAnsi="Times New Roman" w:cs="Times New Roman"/>
          <w:sz w:val="24"/>
          <w:szCs w:val="24"/>
          <w:lang w:val="id-ID"/>
        </w:rPr>
        <w:t>.....</w:t>
      </w:r>
      <w:r w:rsidR="002B453E">
        <w:rPr>
          <w:rFonts w:ascii="Times New Roman" w:hAnsi="Times New Roman" w:cs="Times New Roman"/>
          <w:sz w:val="24"/>
          <w:szCs w:val="24"/>
          <w:lang w:val="id-ID"/>
        </w:rPr>
        <w:t xml:space="preserve">.......................     </w:t>
      </w:r>
      <w:r w:rsidR="007F4AA6">
        <w:rPr>
          <w:rFonts w:ascii="Times New Roman" w:hAnsi="Times New Roman" w:cs="Times New Roman"/>
          <w:sz w:val="24"/>
          <w:szCs w:val="24"/>
          <w:lang w:val="id-ID"/>
        </w:rPr>
        <w:t>106</w:t>
      </w:r>
    </w:p>
    <w:p w:rsidR="003A4F01" w:rsidRPr="00D0177A" w:rsidRDefault="003A4F01" w:rsidP="00F903ED">
      <w:pPr>
        <w:pStyle w:val="ListParagraph"/>
        <w:spacing w:after="0" w:line="276" w:lineRule="auto"/>
        <w:jc w:val="both"/>
        <w:rPr>
          <w:rFonts w:ascii="Times New Roman" w:hAnsi="Times New Roman" w:cs="Times New Roman"/>
          <w:sz w:val="24"/>
          <w:szCs w:val="24"/>
        </w:rPr>
      </w:pPr>
    </w:p>
    <w:p w:rsidR="00AB0757" w:rsidRDefault="00AB0757" w:rsidP="00635354">
      <w:pPr>
        <w:spacing w:line="360" w:lineRule="auto"/>
        <w:jc w:val="center"/>
        <w:rPr>
          <w:rFonts w:ascii="Times New Roman" w:hAnsi="Times New Roman" w:cs="Times New Roman"/>
          <w:b/>
          <w:bCs/>
          <w:sz w:val="28"/>
          <w:szCs w:val="28"/>
        </w:rPr>
      </w:pPr>
    </w:p>
    <w:p w:rsidR="00AB0757" w:rsidRDefault="00AB0757">
      <w:pPr>
        <w:rPr>
          <w:rFonts w:ascii="Times New Roman" w:hAnsi="Times New Roman" w:cs="Times New Roman"/>
          <w:b/>
          <w:bCs/>
          <w:sz w:val="28"/>
          <w:szCs w:val="28"/>
        </w:rPr>
      </w:pPr>
      <w:r>
        <w:rPr>
          <w:rFonts w:ascii="Times New Roman" w:hAnsi="Times New Roman" w:cs="Times New Roman"/>
          <w:b/>
          <w:bCs/>
          <w:sz w:val="28"/>
          <w:szCs w:val="28"/>
        </w:rPr>
        <w:br w:type="page"/>
      </w:r>
    </w:p>
    <w:p w:rsidR="00FA7621" w:rsidRPr="00352994" w:rsidRDefault="00352994" w:rsidP="00635354">
      <w:pPr>
        <w:spacing w:line="360" w:lineRule="auto"/>
        <w:jc w:val="center"/>
        <w:rPr>
          <w:rFonts w:ascii="Times New Roman" w:hAnsi="Times New Roman" w:cs="Times New Roman"/>
          <w:b/>
          <w:bCs/>
          <w:sz w:val="24"/>
          <w:szCs w:val="24"/>
        </w:rPr>
      </w:pPr>
      <w:r w:rsidRPr="00352994">
        <w:rPr>
          <w:rFonts w:ascii="Times New Roman" w:hAnsi="Times New Roman" w:cs="Times New Roman"/>
          <w:b/>
          <w:bCs/>
          <w:sz w:val="24"/>
          <w:szCs w:val="24"/>
        </w:rPr>
        <w:lastRenderedPageBreak/>
        <w:t>DAFTAR GAMBAR</w:t>
      </w:r>
    </w:p>
    <w:p w:rsidR="004408F1" w:rsidRDefault="005564C7" w:rsidP="00B82B3D">
      <w:pPr>
        <w:pStyle w:val="TableofFigures"/>
        <w:tabs>
          <w:tab w:val="right" w:leader="dot" w:pos="8261"/>
        </w:tabs>
        <w:spacing w:line="276" w:lineRule="auto"/>
        <w:rPr>
          <w:rFonts w:ascii="Times New Roman" w:hAnsi="Times New Roman" w:cs="Times New Roman"/>
          <w:noProof/>
          <w:sz w:val="24"/>
          <w:szCs w:val="24"/>
          <w:lang w:val="id-ID"/>
        </w:rPr>
      </w:pPr>
      <w:r w:rsidRPr="004408F1">
        <w:rPr>
          <w:rFonts w:ascii="Times New Roman" w:hAnsi="Times New Roman" w:cs="Times New Roman"/>
          <w:b/>
          <w:bCs/>
          <w:sz w:val="24"/>
          <w:szCs w:val="24"/>
        </w:rPr>
        <w:fldChar w:fldCharType="begin"/>
      </w:r>
      <w:r w:rsidR="004408F1" w:rsidRPr="004408F1">
        <w:rPr>
          <w:rFonts w:ascii="Times New Roman" w:hAnsi="Times New Roman" w:cs="Times New Roman"/>
          <w:b/>
          <w:bCs/>
          <w:sz w:val="24"/>
          <w:szCs w:val="24"/>
        </w:rPr>
        <w:instrText xml:space="preserve"> TOC \c "Gambar 2." </w:instrText>
      </w:r>
      <w:r w:rsidRPr="004408F1">
        <w:rPr>
          <w:rFonts w:ascii="Times New Roman" w:hAnsi="Times New Roman" w:cs="Times New Roman"/>
          <w:b/>
          <w:bCs/>
          <w:sz w:val="24"/>
          <w:szCs w:val="24"/>
        </w:rPr>
        <w:fldChar w:fldCharType="separate"/>
      </w:r>
      <w:r w:rsidR="004408F1" w:rsidRPr="004408F1">
        <w:rPr>
          <w:rFonts w:ascii="Times New Roman" w:hAnsi="Times New Roman" w:cs="Times New Roman"/>
          <w:noProof/>
          <w:sz w:val="24"/>
          <w:szCs w:val="24"/>
        </w:rPr>
        <w:t>Gambar 2.</w:t>
      </w:r>
      <w:r w:rsidR="00DE11A0">
        <w:rPr>
          <w:rFonts w:ascii="Times New Roman" w:hAnsi="Times New Roman" w:cs="Times New Roman"/>
          <w:noProof/>
          <w:sz w:val="24"/>
          <w:szCs w:val="24"/>
        </w:rPr>
        <w:t xml:space="preserve"> 1 </w:t>
      </w:r>
      <w:r w:rsidR="00DE11A0">
        <w:rPr>
          <w:rFonts w:ascii="Times New Roman" w:hAnsi="Times New Roman" w:cs="Times New Roman"/>
          <w:noProof/>
          <w:sz w:val="24"/>
          <w:szCs w:val="24"/>
          <w:lang w:val="id-ID"/>
        </w:rPr>
        <w:t>Kantor Pusat PT. BPRS Amanah Sejahtera...........</w:t>
      </w:r>
      <w:r w:rsidR="004758D5">
        <w:rPr>
          <w:rFonts w:ascii="Times New Roman" w:hAnsi="Times New Roman" w:cs="Times New Roman"/>
          <w:noProof/>
          <w:sz w:val="24"/>
          <w:szCs w:val="24"/>
          <w:lang w:val="id-ID"/>
        </w:rPr>
        <w:t>...</w:t>
      </w:r>
      <w:r w:rsidR="002B453E">
        <w:rPr>
          <w:rFonts w:ascii="Times New Roman" w:hAnsi="Times New Roman" w:cs="Times New Roman"/>
          <w:noProof/>
          <w:sz w:val="24"/>
          <w:szCs w:val="24"/>
          <w:lang w:val="id-ID"/>
        </w:rPr>
        <w:t xml:space="preserve">.............................. </w:t>
      </w:r>
      <w:r w:rsidR="009D2B8B">
        <w:rPr>
          <w:rFonts w:ascii="Times New Roman" w:hAnsi="Times New Roman" w:cs="Times New Roman"/>
          <w:noProof/>
          <w:sz w:val="24"/>
          <w:szCs w:val="24"/>
          <w:lang w:val="id-ID"/>
        </w:rPr>
        <w:t>7</w:t>
      </w:r>
    </w:p>
    <w:p w:rsidR="00DE11A0" w:rsidRDefault="00DE11A0" w:rsidP="00DE11A0">
      <w:pPr>
        <w:pStyle w:val="TableofFigures"/>
        <w:tabs>
          <w:tab w:val="right" w:leader="dot" w:pos="8261"/>
        </w:tabs>
        <w:spacing w:line="276" w:lineRule="auto"/>
        <w:rPr>
          <w:rFonts w:ascii="Times New Roman" w:hAnsi="Times New Roman" w:cs="Times New Roman"/>
          <w:noProof/>
          <w:sz w:val="24"/>
          <w:szCs w:val="24"/>
          <w:lang w:val="id-ID"/>
        </w:rPr>
      </w:pPr>
      <w:r w:rsidRPr="004408F1">
        <w:rPr>
          <w:rFonts w:ascii="Times New Roman" w:hAnsi="Times New Roman" w:cs="Times New Roman"/>
          <w:noProof/>
          <w:sz w:val="24"/>
          <w:szCs w:val="24"/>
        </w:rPr>
        <w:t>Gambar 2.</w:t>
      </w:r>
      <w:r>
        <w:rPr>
          <w:rFonts w:ascii="Times New Roman" w:hAnsi="Times New Roman" w:cs="Times New Roman"/>
          <w:noProof/>
          <w:sz w:val="24"/>
          <w:szCs w:val="24"/>
          <w:lang w:val="id-ID"/>
        </w:rPr>
        <w:t>2</w:t>
      </w:r>
      <w:r>
        <w:rPr>
          <w:rFonts w:ascii="Times New Roman" w:hAnsi="Times New Roman" w:cs="Times New Roman"/>
          <w:noProof/>
          <w:sz w:val="24"/>
          <w:szCs w:val="24"/>
        </w:rPr>
        <w:t xml:space="preserve"> Struktur Organisasi</w:t>
      </w:r>
      <w:r>
        <w:rPr>
          <w:rFonts w:ascii="Times New Roman" w:hAnsi="Times New Roman" w:cs="Times New Roman"/>
          <w:noProof/>
          <w:sz w:val="24"/>
          <w:szCs w:val="24"/>
          <w:lang w:val="id-ID"/>
        </w:rPr>
        <w:t xml:space="preserve"> Perusahaan.................................</w:t>
      </w:r>
      <w:r w:rsidR="002B453E">
        <w:rPr>
          <w:rFonts w:ascii="Times New Roman" w:hAnsi="Times New Roman" w:cs="Times New Roman"/>
          <w:noProof/>
          <w:sz w:val="24"/>
          <w:szCs w:val="24"/>
          <w:lang w:val="id-ID"/>
        </w:rPr>
        <w:t xml:space="preserve">.............................. </w:t>
      </w:r>
      <w:r w:rsidR="009D2B8B">
        <w:rPr>
          <w:rFonts w:ascii="Times New Roman" w:hAnsi="Times New Roman" w:cs="Times New Roman"/>
          <w:noProof/>
          <w:sz w:val="24"/>
          <w:szCs w:val="24"/>
          <w:lang w:val="id-ID"/>
        </w:rPr>
        <w:t>9</w:t>
      </w:r>
    </w:p>
    <w:p w:rsidR="00DE11A0" w:rsidRPr="004758D5" w:rsidRDefault="005564C7" w:rsidP="00DE11A0">
      <w:pPr>
        <w:spacing w:after="0" w:line="276" w:lineRule="auto"/>
        <w:jc w:val="both"/>
        <w:rPr>
          <w:rFonts w:ascii="Times New Roman" w:hAnsi="Times New Roman" w:cs="Times New Roman"/>
          <w:noProof/>
          <w:sz w:val="24"/>
          <w:szCs w:val="24"/>
          <w:lang w:val="id-ID"/>
        </w:rPr>
      </w:pPr>
      <w:r w:rsidRPr="004408F1">
        <w:rPr>
          <w:rFonts w:ascii="Times New Roman" w:hAnsi="Times New Roman" w:cs="Times New Roman"/>
          <w:b/>
          <w:bCs/>
          <w:sz w:val="24"/>
          <w:szCs w:val="24"/>
        </w:rPr>
        <w:fldChar w:fldCharType="begin"/>
      </w:r>
      <w:r w:rsidR="00DE11A0" w:rsidRPr="004408F1">
        <w:rPr>
          <w:rFonts w:ascii="Times New Roman" w:hAnsi="Times New Roman" w:cs="Times New Roman"/>
          <w:b/>
          <w:bCs/>
          <w:sz w:val="24"/>
          <w:szCs w:val="24"/>
        </w:rPr>
        <w:instrText xml:space="preserve"> TOC \c "Gambar 4." </w:instrText>
      </w:r>
      <w:r w:rsidRPr="004408F1">
        <w:rPr>
          <w:rFonts w:ascii="Times New Roman" w:hAnsi="Times New Roman" w:cs="Times New Roman"/>
          <w:b/>
          <w:bCs/>
          <w:sz w:val="24"/>
          <w:szCs w:val="24"/>
        </w:rPr>
        <w:fldChar w:fldCharType="separate"/>
      </w:r>
      <w:r w:rsidR="00DE11A0" w:rsidRPr="004408F1">
        <w:rPr>
          <w:rFonts w:ascii="Times New Roman" w:hAnsi="Times New Roman" w:cs="Times New Roman"/>
          <w:noProof/>
          <w:sz w:val="24"/>
          <w:szCs w:val="24"/>
        </w:rPr>
        <w:t>Gambar 4. 1 Struktur Organisasi Unit Kerja</w:t>
      </w:r>
      <w:r w:rsidR="00DE11A0">
        <w:rPr>
          <w:rFonts w:ascii="Times New Roman" w:hAnsi="Times New Roman" w:cs="Times New Roman"/>
          <w:noProof/>
          <w:sz w:val="24"/>
          <w:szCs w:val="24"/>
        </w:rPr>
        <w:t>………………………………………</w:t>
      </w:r>
      <w:r w:rsidR="002B453E">
        <w:rPr>
          <w:rFonts w:ascii="Times New Roman" w:hAnsi="Times New Roman" w:cs="Times New Roman"/>
          <w:noProof/>
          <w:sz w:val="24"/>
          <w:szCs w:val="24"/>
          <w:lang w:val="id-ID"/>
        </w:rPr>
        <w:t>.</w:t>
      </w:r>
      <w:r w:rsidR="002B453E">
        <w:rPr>
          <w:rFonts w:ascii="Times New Roman" w:hAnsi="Times New Roman" w:cs="Times New Roman"/>
          <w:noProof/>
          <w:sz w:val="24"/>
          <w:szCs w:val="24"/>
          <w:lang w:val="id-ID"/>
        </w:rPr>
        <w:tab/>
      </w:r>
      <w:r w:rsidR="009D2B8B">
        <w:rPr>
          <w:rFonts w:ascii="Times New Roman" w:hAnsi="Times New Roman" w:cs="Times New Roman"/>
          <w:noProof/>
          <w:sz w:val="24"/>
          <w:szCs w:val="24"/>
          <w:lang w:val="id-ID"/>
        </w:rPr>
        <w:t>40</w:t>
      </w:r>
    </w:p>
    <w:p w:rsidR="00DE11A0" w:rsidRPr="004758D5" w:rsidRDefault="00DE11A0" w:rsidP="00DE11A0">
      <w:pPr>
        <w:pStyle w:val="TableofFigures"/>
        <w:tabs>
          <w:tab w:val="right" w:leader="dot" w:pos="8261"/>
        </w:tabs>
        <w:spacing w:line="276" w:lineRule="auto"/>
        <w:rPr>
          <w:rFonts w:ascii="Times New Roman" w:eastAsiaTheme="minorEastAsia" w:hAnsi="Times New Roman" w:cs="Times New Roman"/>
          <w:noProof/>
          <w:sz w:val="24"/>
          <w:szCs w:val="24"/>
          <w:lang w:val="id-ID" w:eastAsia="en-ID"/>
        </w:rPr>
      </w:pPr>
      <w:r>
        <w:rPr>
          <w:rFonts w:ascii="Times New Roman" w:hAnsi="Times New Roman" w:cs="Times New Roman"/>
          <w:noProof/>
          <w:sz w:val="24"/>
          <w:szCs w:val="24"/>
        </w:rPr>
        <w:t xml:space="preserve">Gambar 4. 2 </w:t>
      </w:r>
      <w:r>
        <w:rPr>
          <w:rFonts w:ascii="Times New Roman" w:hAnsi="Times New Roman" w:cs="Times New Roman"/>
          <w:noProof/>
          <w:sz w:val="24"/>
          <w:szCs w:val="24"/>
          <w:lang w:val="id-ID"/>
        </w:rPr>
        <w:t>Proses Penggalian Informasi</w:t>
      </w:r>
      <w:r w:rsidR="002B453E">
        <w:rPr>
          <w:rFonts w:ascii="Times New Roman" w:hAnsi="Times New Roman" w:cs="Times New Roman"/>
          <w:noProof/>
          <w:sz w:val="24"/>
          <w:szCs w:val="24"/>
        </w:rPr>
        <w:t>…</w:t>
      </w:r>
      <w:r w:rsidR="002B453E">
        <w:rPr>
          <w:rFonts w:ascii="Times New Roman" w:hAnsi="Times New Roman" w:cs="Times New Roman"/>
          <w:noProof/>
          <w:sz w:val="24"/>
          <w:szCs w:val="24"/>
          <w:lang w:val="id-ID"/>
        </w:rPr>
        <w:t xml:space="preserve">............................................................. </w:t>
      </w:r>
      <w:r w:rsidR="009D2B8B">
        <w:rPr>
          <w:rFonts w:ascii="Times New Roman" w:hAnsi="Times New Roman" w:cs="Times New Roman"/>
          <w:noProof/>
          <w:sz w:val="24"/>
          <w:szCs w:val="24"/>
          <w:lang w:val="id-ID"/>
        </w:rPr>
        <w:t>50</w:t>
      </w:r>
    </w:p>
    <w:p w:rsidR="00DE11A0" w:rsidRPr="004758D5" w:rsidRDefault="00DE11A0" w:rsidP="00DE11A0">
      <w:pPr>
        <w:pStyle w:val="TableofFigures"/>
        <w:tabs>
          <w:tab w:val="right" w:leader="dot" w:pos="8261"/>
        </w:tabs>
        <w:spacing w:line="276" w:lineRule="auto"/>
        <w:rPr>
          <w:rFonts w:ascii="Times New Roman" w:eastAsiaTheme="minorEastAsia" w:hAnsi="Times New Roman" w:cs="Times New Roman"/>
          <w:noProof/>
          <w:sz w:val="24"/>
          <w:szCs w:val="24"/>
          <w:lang w:val="id-ID" w:eastAsia="en-ID"/>
        </w:rPr>
      </w:pPr>
      <w:r>
        <w:rPr>
          <w:rFonts w:ascii="Times New Roman" w:hAnsi="Times New Roman" w:cs="Times New Roman"/>
          <w:noProof/>
          <w:sz w:val="24"/>
          <w:szCs w:val="24"/>
        </w:rPr>
        <w:t xml:space="preserve">Gambar 4. 3 </w:t>
      </w:r>
      <w:r>
        <w:rPr>
          <w:rFonts w:ascii="Times New Roman" w:hAnsi="Times New Roman" w:cs="Times New Roman"/>
          <w:noProof/>
          <w:sz w:val="24"/>
          <w:szCs w:val="24"/>
          <w:lang w:val="id-ID"/>
        </w:rPr>
        <w:t>Hasil-Hasil Wawancara</w:t>
      </w:r>
      <w:r w:rsidR="00E75584">
        <w:rPr>
          <w:rFonts w:ascii="Times New Roman" w:hAnsi="Times New Roman" w:cs="Times New Roman"/>
          <w:noProof/>
          <w:sz w:val="24"/>
          <w:szCs w:val="24"/>
        </w:rPr>
        <w:t>…</w:t>
      </w:r>
      <w:r w:rsidR="00E75584">
        <w:rPr>
          <w:rFonts w:ascii="Times New Roman" w:hAnsi="Times New Roman" w:cs="Times New Roman"/>
          <w:noProof/>
          <w:sz w:val="24"/>
          <w:szCs w:val="24"/>
          <w:lang w:val="id-ID"/>
        </w:rPr>
        <w:t xml:space="preserve">..................................................................... </w:t>
      </w:r>
      <w:r w:rsidR="009D2B8B">
        <w:rPr>
          <w:rFonts w:ascii="Times New Roman" w:hAnsi="Times New Roman" w:cs="Times New Roman"/>
          <w:noProof/>
          <w:sz w:val="24"/>
          <w:szCs w:val="24"/>
          <w:lang w:val="id-ID"/>
        </w:rPr>
        <w:t>52</w:t>
      </w:r>
    </w:p>
    <w:p w:rsidR="00DE11A0" w:rsidRDefault="00DE11A0" w:rsidP="00DE11A0">
      <w:pPr>
        <w:pStyle w:val="TableofFigures"/>
        <w:tabs>
          <w:tab w:val="right" w:leader="dot" w:pos="8261"/>
        </w:tabs>
        <w:spacing w:line="276" w:lineRule="auto"/>
        <w:rPr>
          <w:rFonts w:ascii="Times New Roman" w:hAnsi="Times New Roman" w:cs="Times New Roman"/>
          <w:noProof/>
          <w:sz w:val="24"/>
          <w:szCs w:val="24"/>
          <w:lang w:val="id-ID"/>
        </w:rPr>
      </w:pPr>
      <w:r w:rsidRPr="004408F1">
        <w:rPr>
          <w:rFonts w:ascii="Times New Roman" w:hAnsi="Times New Roman" w:cs="Times New Roman"/>
          <w:noProof/>
          <w:sz w:val="24"/>
          <w:szCs w:val="24"/>
        </w:rPr>
        <w:t>G</w:t>
      </w:r>
      <w:r>
        <w:rPr>
          <w:rFonts w:ascii="Times New Roman" w:hAnsi="Times New Roman" w:cs="Times New Roman"/>
          <w:noProof/>
          <w:sz w:val="24"/>
          <w:szCs w:val="24"/>
        </w:rPr>
        <w:t>ambar 4. 4</w:t>
      </w:r>
      <w:r w:rsidR="00737247">
        <w:rPr>
          <w:rFonts w:ascii="Times New Roman" w:hAnsi="Times New Roman" w:cs="Times New Roman"/>
          <w:noProof/>
          <w:sz w:val="24"/>
          <w:szCs w:val="24"/>
          <w:lang w:val="id-ID"/>
        </w:rPr>
        <w:t xml:space="preserve"> Wawancara Dengan Nasabah</w:t>
      </w:r>
      <w:r w:rsidR="00E75584">
        <w:rPr>
          <w:rFonts w:ascii="Times New Roman" w:hAnsi="Times New Roman" w:cs="Times New Roman"/>
          <w:noProof/>
          <w:sz w:val="24"/>
          <w:szCs w:val="24"/>
        </w:rPr>
        <w:t>…</w:t>
      </w:r>
      <w:r w:rsidR="00E75584">
        <w:rPr>
          <w:rFonts w:ascii="Times New Roman" w:hAnsi="Times New Roman" w:cs="Times New Roman"/>
          <w:noProof/>
          <w:sz w:val="24"/>
          <w:szCs w:val="24"/>
          <w:lang w:val="id-ID"/>
        </w:rPr>
        <w:t xml:space="preserve">............................................................ </w:t>
      </w:r>
      <w:r w:rsidR="0059586C">
        <w:rPr>
          <w:rFonts w:ascii="Times New Roman" w:hAnsi="Times New Roman" w:cs="Times New Roman"/>
          <w:noProof/>
          <w:sz w:val="24"/>
          <w:szCs w:val="24"/>
          <w:lang w:val="id-ID"/>
        </w:rPr>
        <w:t>58</w:t>
      </w:r>
    </w:p>
    <w:p w:rsidR="00737247" w:rsidRPr="00737247" w:rsidRDefault="00737247" w:rsidP="00737247">
      <w:pPr>
        <w:rPr>
          <w:rFonts w:asciiTheme="majorBidi" w:hAnsiTheme="majorBidi" w:cstheme="majorBidi"/>
          <w:sz w:val="24"/>
          <w:szCs w:val="24"/>
          <w:lang w:val="id-ID"/>
        </w:rPr>
      </w:pPr>
      <w:r>
        <w:rPr>
          <w:rFonts w:asciiTheme="majorBidi" w:hAnsiTheme="majorBidi" w:cstheme="majorBidi"/>
          <w:sz w:val="24"/>
          <w:szCs w:val="24"/>
          <w:lang w:val="id-ID"/>
        </w:rPr>
        <w:t xml:space="preserve">Gambar 4. </w:t>
      </w:r>
      <w:r w:rsidRPr="00737247">
        <w:rPr>
          <w:rFonts w:asciiTheme="majorBidi" w:hAnsiTheme="majorBidi" w:cstheme="majorBidi"/>
          <w:sz w:val="24"/>
          <w:szCs w:val="24"/>
          <w:lang w:val="id-ID"/>
        </w:rPr>
        <w:t>5  Dokumentasi Kegiatan Kerja Praktik................</w:t>
      </w:r>
      <w:r>
        <w:rPr>
          <w:rFonts w:asciiTheme="majorBidi" w:hAnsiTheme="majorBidi" w:cstheme="majorBidi"/>
          <w:sz w:val="24"/>
          <w:szCs w:val="24"/>
          <w:lang w:val="id-ID"/>
        </w:rPr>
        <w:t>...............................</w:t>
      </w:r>
      <w:r w:rsidR="00E75584">
        <w:rPr>
          <w:rFonts w:asciiTheme="majorBidi" w:hAnsiTheme="majorBidi" w:cstheme="majorBidi"/>
          <w:sz w:val="24"/>
          <w:szCs w:val="24"/>
          <w:lang w:val="id-ID"/>
        </w:rPr>
        <w:t xml:space="preserve">.... </w:t>
      </w:r>
      <w:r w:rsidR="0059586C">
        <w:rPr>
          <w:rFonts w:asciiTheme="majorBidi" w:hAnsiTheme="majorBidi" w:cstheme="majorBidi"/>
          <w:sz w:val="24"/>
          <w:szCs w:val="24"/>
          <w:lang w:val="id-ID"/>
        </w:rPr>
        <w:t>63</w:t>
      </w:r>
    </w:p>
    <w:p w:rsidR="00DE11A0" w:rsidRPr="004758D5" w:rsidRDefault="00DE11A0" w:rsidP="00DE11A0">
      <w:pPr>
        <w:pStyle w:val="TableofFigures"/>
        <w:tabs>
          <w:tab w:val="right" w:leader="dot" w:pos="8261"/>
        </w:tabs>
        <w:spacing w:line="276" w:lineRule="auto"/>
        <w:rPr>
          <w:rFonts w:ascii="Times New Roman" w:eastAsiaTheme="minorEastAsia" w:hAnsi="Times New Roman" w:cs="Times New Roman"/>
          <w:noProof/>
          <w:sz w:val="24"/>
          <w:szCs w:val="24"/>
          <w:lang w:val="id-ID" w:eastAsia="en-ID"/>
        </w:rPr>
      </w:pPr>
    </w:p>
    <w:p w:rsidR="00DE11A0" w:rsidRDefault="005564C7" w:rsidP="00DE11A0">
      <w:pPr>
        <w:spacing w:line="276" w:lineRule="auto"/>
        <w:jc w:val="both"/>
        <w:rPr>
          <w:rFonts w:ascii="Times New Roman" w:hAnsi="Times New Roman" w:cs="Times New Roman"/>
          <w:b/>
          <w:bCs/>
          <w:sz w:val="24"/>
          <w:szCs w:val="24"/>
        </w:rPr>
      </w:pPr>
      <w:r w:rsidRPr="004408F1">
        <w:rPr>
          <w:rFonts w:ascii="Times New Roman" w:hAnsi="Times New Roman" w:cs="Times New Roman"/>
          <w:b/>
          <w:bCs/>
          <w:sz w:val="24"/>
          <w:szCs w:val="24"/>
        </w:rPr>
        <w:fldChar w:fldCharType="end"/>
      </w:r>
    </w:p>
    <w:p w:rsidR="00DE11A0" w:rsidRPr="00DE11A0" w:rsidRDefault="00DE11A0" w:rsidP="00DE11A0">
      <w:pPr>
        <w:rPr>
          <w:lang w:val="id-ID"/>
        </w:rPr>
      </w:pPr>
    </w:p>
    <w:p w:rsidR="004408F1" w:rsidRDefault="005564C7" w:rsidP="00DE11A0">
      <w:pPr>
        <w:spacing w:after="0" w:line="276" w:lineRule="auto"/>
        <w:jc w:val="both"/>
        <w:rPr>
          <w:rFonts w:ascii="Times New Roman" w:hAnsi="Times New Roman" w:cs="Times New Roman"/>
          <w:b/>
          <w:bCs/>
          <w:sz w:val="24"/>
          <w:szCs w:val="24"/>
        </w:rPr>
      </w:pPr>
      <w:r w:rsidRPr="004408F1">
        <w:rPr>
          <w:rFonts w:ascii="Times New Roman" w:hAnsi="Times New Roman" w:cs="Times New Roman"/>
          <w:b/>
          <w:bCs/>
          <w:sz w:val="24"/>
          <w:szCs w:val="24"/>
        </w:rPr>
        <w:fldChar w:fldCharType="end"/>
      </w:r>
    </w:p>
    <w:p w:rsidR="004408F1" w:rsidRDefault="004408F1">
      <w:pPr>
        <w:rPr>
          <w:rFonts w:ascii="Times New Roman" w:hAnsi="Times New Roman" w:cs="Times New Roman"/>
          <w:b/>
          <w:bCs/>
          <w:sz w:val="24"/>
          <w:szCs w:val="24"/>
        </w:rPr>
      </w:pPr>
      <w:r>
        <w:rPr>
          <w:rFonts w:ascii="Times New Roman" w:hAnsi="Times New Roman" w:cs="Times New Roman"/>
          <w:b/>
          <w:bCs/>
          <w:sz w:val="24"/>
          <w:szCs w:val="24"/>
        </w:rPr>
        <w:br w:type="page"/>
      </w:r>
    </w:p>
    <w:p w:rsidR="00352994" w:rsidRDefault="004408F1" w:rsidP="004408F1">
      <w:pPr>
        <w:spacing w:line="276"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TABEL</w:t>
      </w:r>
    </w:p>
    <w:p w:rsidR="004408F1" w:rsidRPr="004758D5" w:rsidRDefault="005564C7" w:rsidP="004758D5">
      <w:pPr>
        <w:pStyle w:val="TableofFigures"/>
        <w:tabs>
          <w:tab w:val="right" w:leader="dot" w:pos="8261"/>
        </w:tabs>
        <w:spacing w:line="276" w:lineRule="auto"/>
        <w:rPr>
          <w:rFonts w:ascii="Times New Roman" w:eastAsiaTheme="minorEastAsia" w:hAnsi="Times New Roman" w:cs="Times New Roman"/>
          <w:noProof/>
          <w:sz w:val="24"/>
          <w:szCs w:val="24"/>
          <w:lang w:val="id-ID" w:eastAsia="en-ID"/>
        </w:rPr>
      </w:pPr>
      <w:r w:rsidRPr="004408F1">
        <w:rPr>
          <w:rFonts w:ascii="Times New Roman" w:hAnsi="Times New Roman" w:cs="Times New Roman"/>
          <w:sz w:val="24"/>
          <w:szCs w:val="24"/>
        </w:rPr>
        <w:fldChar w:fldCharType="begin"/>
      </w:r>
      <w:r w:rsidR="004408F1" w:rsidRPr="004408F1">
        <w:rPr>
          <w:rFonts w:ascii="Times New Roman" w:hAnsi="Times New Roman" w:cs="Times New Roman"/>
          <w:sz w:val="24"/>
          <w:szCs w:val="24"/>
        </w:rPr>
        <w:instrText xml:space="preserve"> TOC \h \z \c "Tabel 4." </w:instrText>
      </w:r>
      <w:r w:rsidRPr="004408F1">
        <w:rPr>
          <w:rFonts w:ascii="Times New Roman" w:hAnsi="Times New Roman" w:cs="Times New Roman"/>
          <w:sz w:val="24"/>
          <w:szCs w:val="24"/>
        </w:rPr>
        <w:fldChar w:fldCharType="separate"/>
      </w:r>
      <w:hyperlink w:anchor="_Toc51615556" w:history="1">
        <w:r w:rsidR="004758D5">
          <w:rPr>
            <w:rStyle w:val="Hyperlink"/>
            <w:rFonts w:ascii="Times New Roman" w:hAnsi="Times New Roman" w:cs="Times New Roman"/>
            <w:noProof/>
            <w:sz w:val="24"/>
            <w:szCs w:val="24"/>
          </w:rPr>
          <w:t xml:space="preserve">Tabel 4. 1 </w:t>
        </w:r>
        <w:r w:rsidR="004758D5">
          <w:rPr>
            <w:rStyle w:val="Hyperlink"/>
            <w:rFonts w:ascii="Times New Roman" w:hAnsi="Times New Roman" w:cs="Times New Roman"/>
            <w:noProof/>
            <w:sz w:val="24"/>
            <w:szCs w:val="24"/>
            <w:lang w:val="id-ID"/>
          </w:rPr>
          <w:t>P</w:t>
        </w:r>
        <w:r w:rsidR="00DE11A0">
          <w:rPr>
            <w:rStyle w:val="Hyperlink"/>
            <w:rFonts w:ascii="Times New Roman" w:hAnsi="Times New Roman" w:cs="Times New Roman"/>
            <w:noProof/>
            <w:sz w:val="24"/>
            <w:szCs w:val="24"/>
            <w:lang w:val="id-ID"/>
          </w:rPr>
          <w:t>resentase Keseluruhan Pencairan Dana Ke Nasabah</w:t>
        </w:r>
        <w:r w:rsidR="004408F1" w:rsidRPr="004408F1">
          <w:rPr>
            <w:rFonts w:ascii="Times New Roman" w:hAnsi="Times New Roman" w:cs="Times New Roman"/>
            <w:noProof/>
            <w:webHidden/>
            <w:sz w:val="24"/>
            <w:szCs w:val="24"/>
          </w:rPr>
          <w:tab/>
        </w:r>
      </w:hyperlink>
      <w:r w:rsidR="009D2B8B">
        <w:rPr>
          <w:rFonts w:asciiTheme="majorBidi" w:hAnsiTheme="majorBidi" w:cstheme="majorBidi"/>
          <w:sz w:val="24"/>
          <w:szCs w:val="24"/>
          <w:lang w:val="id-ID"/>
        </w:rPr>
        <w:t>55</w:t>
      </w:r>
    </w:p>
    <w:p w:rsidR="004408F1" w:rsidRPr="004758D5" w:rsidRDefault="0069208C" w:rsidP="004758D5">
      <w:pPr>
        <w:pStyle w:val="TableofFigures"/>
        <w:tabs>
          <w:tab w:val="right" w:leader="dot" w:pos="8261"/>
        </w:tabs>
        <w:spacing w:line="276" w:lineRule="auto"/>
        <w:rPr>
          <w:rFonts w:asciiTheme="majorBidi" w:hAnsiTheme="majorBidi" w:cstheme="majorBidi"/>
          <w:sz w:val="24"/>
          <w:szCs w:val="24"/>
          <w:lang w:val="id-ID"/>
        </w:rPr>
      </w:pPr>
      <w:hyperlink w:anchor="_Toc51615557" w:history="1">
        <w:r w:rsidR="004758D5">
          <w:rPr>
            <w:rStyle w:val="Hyperlink"/>
            <w:rFonts w:ascii="Times New Roman" w:hAnsi="Times New Roman" w:cs="Times New Roman"/>
            <w:noProof/>
            <w:sz w:val="24"/>
            <w:szCs w:val="24"/>
          </w:rPr>
          <w:t>Tabel 4. 2 J</w:t>
        </w:r>
        <w:r w:rsidR="004758D5">
          <w:rPr>
            <w:rStyle w:val="Hyperlink"/>
            <w:rFonts w:ascii="Times New Roman" w:hAnsi="Times New Roman" w:cs="Times New Roman"/>
            <w:noProof/>
            <w:sz w:val="24"/>
            <w:szCs w:val="24"/>
            <w:lang w:val="id-ID"/>
          </w:rPr>
          <w:t>umlah Nasabah Pembiayaan MRBH</w:t>
        </w:r>
        <w:r w:rsidR="004408F1" w:rsidRPr="004408F1">
          <w:rPr>
            <w:rFonts w:ascii="Times New Roman" w:hAnsi="Times New Roman" w:cs="Times New Roman"/>
            <w:noProof/>
            <w:webHidden/>
            <w:sz w:val="24"/>
            <w:szCs w:val="24"/>
          </w:rPr>
          <w:tab/>
        </w:r>
      </w:hyperlink>
      <w:r w:rsidR="009D2B8B">
        <w:rPr>
          <w:rFonts w:asciiTheme="majorBidi" w:hAnsiTheme="majorBidi" w:cstheme="majorBidi"/>
          <w:sz w:val="24"/>
          <w:szCs w:val="24"/>
          <w:lang w:val="id-ID"/>
        </w:rPr>
        <w:t>56</w:t>
      </w:r>
    </w:p>
    <w:p w:rsidR="004758D5" w:rsidRPr="004758D5" w:rsidRDefault="00682147" w:rsidP="004758D5">
      <w:pPr>
        <w:rPr>
          <w:rFonts w:asciiTheme="majorBidi" w:hAnsiTheme="majorBidi" w:cstheme="majorBidi"/>
          <w:sz w:val="24"/>
          <w:szCs w:val="24"/>
          <w:lang w:val="id-ID"/>
        </w:rPr>
      </w:pPr>
      <w:r>
        <w:rPr>
          <w:rFonts w:asciiTheme="majorBidi" w:hAnsiTheme="majorBidi" w:cstheme="majorBidi"/>
          <w:sz w:val="24"/>
          <w:szCs w:val="24"/>
          <w:lang w:val="id-ID"/>
        </w:rPr>
        <w:t xml:space="preserve">Tabel </w:t>
      </w:r>
      <w:r w:rsidR="00C72C7E">
        <w:rPr>
          <w:rFonts w:asciiTheme="majorBidi" w:hAnsiTheme="majorBidi" w:cstheme="majorBidi"/>
          <w:sz w:val="24"/>
          <w:szCs w:val="24"/>
          <w:lang w:val="id-ID"/>
        </w:rPr>
        <w:t xml:space="preserve">4. </w:t>
      </w:r>
      <w:r w:rsidR="00DE11A0">
        <w:rPr>
          <w:rFonts w:asciiTheme="majorBidi" w:hAnsiTheme="majorBidi" w:cstheme="majorBidi"/>
          <w:sz w:val="24"/>
          <w:szCs w:val="24"/>
          <w:lang w:val="id-ID"/>
        </w:rPr>
        <w:t>3 Jadwal Kerja Praktik</w:t>
      </w:r>
      <w:r w:rsidR="004758D5" w:rsidRPr="004758D5">
        <w:rPr>
          <w:rFonts w:asciiTheme="majorBidi" w:hAnsiTheme="majorBidi" w:cstheme="majorBidi"/>
          <w:sz w:val="24"/>
          <w:szCs w:val="24"/>
          <w:lang w:val="id-ID"/>
        </w:rPr>
        <w:t>.........................................................................</w:t>
      </w:r>
      <w:r w:rsidR="00C72C7E">
        <w:rPr>
          <w:rFonts w:asciiTheme="majorBidi" w:hAnsiTheme="majorBidi" w:cstheme="majorBidi"/>
          <w:sz w:val="24"/>
          <w:szCs w:val="24"/>
          <w:lang w:val="id-ID"/>
        </w:rPr>
        <w:t>....</w:t>
      </w:r>
      <w:r w:rsidR="009D2B8B">
        <w:rPr>
          <w:rFonts w:asciiTheme="majorBidi" w:hAnsiTheme="majorBidi" w:cstheme="majorBidi"/>
          <w:sz w:val="24"/>
          <w:szCs w:val="24"/>
          <w:lang w:val="id-ID"/>
        </w:rPr>
        <w:t>.....</w:t>
      </w:r>
      <w:r w:rsidR="00E75584">
        <w:rPr>
          <w:rFonts w:asciiTheme="majorBidi" w:hAnsiTheme="majorBidi" w:cstheme="majorBidi"/>
          <w:sz w:val="24"/>
          <w:szCs w:val="24"/>
          <w:lang w:val="id-ID"/>
        </w:rPr>
        <w:t>.</w:t>
      </w:r>
      <w:r w:rsidR="009D2B8B">
        <w:rPr>
          <w:rFonts w:asciiTheme="majorBidi" w:hAnsiTheme="majorBidi" w:cstheme="majorBidi"/>
          <w:sz w:val="24"/>
          <w:szCs w:val="24"/>
          <w:lang w:val="id-ID"/>
        </w:rPr>
        <w:t>63</w:t>
      </w:r>
    </w:p>
    <w:p w:rsidR="004408F1" w:rsidRPr="004408F1" w:rsidRDefault="005564C7" w:rsidP="004408F1">
      <w:pPr>
        <w:spacing w:line="276" w:lineRule="auto"/>
        <w:jc w:val="both"/>
        <w:rPr>
          <w:rFonts w:ascii="Times New Roman" w:hAnsi="Times New Roman" w:cs="Times New Roman"/>
          <w:sz w:val="24"/>
          <w:szCs w:val="24"/>
        </w:rPr>
      </w:pPr>
      <w:r w:rsidRPr="004408F1">
        <w:rPr>
          <w:rFonts w:ascii="Times New Roman" w:hAnsi="Times New Roman" w:cs="Times New Roman"/>
          <w:sz w:val="24"/>
          <w:szCs w:val="24"/>
        </w:rPr>
        <w:fldChar w:fldCharType="end"/>
      </w:r>
    </w:p>
    <w:p w:rsidR="00FA7621" w:rsidRDefault="00FA7621" w:rsidP="00635354">
      <w:pPr>
        <w:spacing w:line="360" w:lineRule="auto"/>
        <w:jc w:val="center"/>
        <w:rPr>
          <w:rFonts w:ascii="Times New Roman" w:hAnsi="Times New Roman" w:cs="Times New Roman"/>
          <w:b/>
          <w:bCs/>
          <w:sz w:val="28"/>
          <w:szCs w:val="28"/>
        </w:rPr>
      </w:pPr>
    </w:p>
    <w:p w:rsidR="00FA7621" w:rsidRDefault="00FA7621">
      <w:pPr>
        <w:rPr>
          <w:rFonts w:ascii="Times New Roman" w:hAnsi="Times New Roman" w:cs="Times New Roman"/>
          <w:b/>
          <w:bCs/>
          <w:sz w:val="28"/>
          <w:szCs w:val="28"/>
        </w:rPr>
      </w:pPr>
      <w:r>
        <w:rPr>
          <w:rFonts w:ascii="Times New Roman" w:hAnsi="Times New Roman" w:cs="Times New Roman"/>
          <w:b/>
          <w:bCs/>
          <w:sz w:val="28"/>
          <w:szCs w:val="28"/>
        </w:rPr>
        <w:br w:type="page"/>
      </w:r>
    </w:p>
    <w:p w:rsidR="00FA7621" w:rsidRDefault="00FA7621" w:rsidP="00635354">
      <w:pPr>
        <w:spacing w:line="360" w:lineRule="auto"/>
        <w:jc w:val="center"/>
        <w:rPr>
          <w:rFonts w:ascii="Times New Roman" w:hAnsi="Times New Roman" w:cs="Times New Roman"/>
          <w:b/>
          <w:bCs/>
          <w:sz w:val="28"/>
          <w:szCs w:val="28"/>
        </w:rPr>
        <w:sectPr w:rsidR="00FA7621" w:rsidSect="00AC4838">
          <w:headerReference w:type="default" r:id="rId20"/>
          <w:pgSz w:w="12240" w:h="15840"/>
          <w:pgMar w:top="2268" w:right="1701" w:bottom="1701" w:left="2268" w:header="709" w:footer="709" w:gutter="0"/>
          <w:cols w:space="708"/>
          <w:docGrid w:linePitch="360"/>
        </w:sectPr>
      </w:pPr>
    </w:p>
    <w:p w:rsidR="00E65B2E" w:rsidRDefault="00981624" w:rsidP="0063535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I</w:t>
      </w:r>
    </w:p>
    <w:p w:rsidR="00981624" w:rsidRDefault="00981624" w:rsidP="00635354">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PENDAHULUAN</w:t>
      </w:r>
    </w:p>
    <w:p w:rsidR="00FA7621" w:rsidRDefault="0010007E" w:rsidP="00B47F34">
      <w:pPr>
        <w:pStyle w:val="ListParagraph"/>
        <w:numPr>
          <w:ilvl w:val="0"/>
          <w:numId w:val="3"/>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Latar</w:t>
      </w:r>
      <w:r w:rsidR="00366A16">
        <w:rPr>
          <w:rFonts w:ascii="Times New Roman" w:hAnsi="Times New Roman" w:cs="Times New Roman"/>
          <w:b/>
          <w:bCs/>
          <w:sz w:val="24"/>
          <w:szCs w:val="24"/>
          <w:lang w:val="id-ID"/>
        </w:rPr>
        <w:t xml:space="preserve"> </w:t>
      </w:r>
      <w:r>
        <w:rPr>
          <w:rFonts w:ascii="Times New Roman" w:hAnsi="Times New Roman" w:cs="Times New Roman"/>
          <w:b/>
          <w:bCs/>
          <w:sz w:val="24"/>
          <w:szCs w:val="24"/>
        </w:rPr>
        <w:t>Belakang</w:t>
      </w:r>
    </w:p>
    <w:p w:rsidR="007C26CB" w:rsidRDefault="002F7E34" w:rsidP="002346DF">
      <w:pPr>
        <w:spacing w:after="0" w:line="360" w:lineRule="auto"/>
        <w:ind w:left="426" w:firstLine="425"/>
        <w:jc w:val="both"/>
        <w:rPr>
          <w:rFonts w:ascii="Times New Roman" w:hAnsi="Times New Roman" w:cs="Times New Roman"/>
          <w:sz w:val="24"/>
          <w:szCs w:val="24"/>
          <w:lang w:val="id-ID"/>
        </w:rPr>
      </w:pPr>
      <w:r>
        <w:rPr>
          <w:rFonts w:ascii="Times New Roman" w:hAnsi="Times New Roman" w:cs="Times New Roman"/>
          <w:sz w:val="24"/>
          <w:szCs w:val="24"/>
          <w:lang w:val="id-ID"/>
        </w:rPr>
        <w:t>Di era persaingan saat ini yang kompetitif, suatu institusi pendidikan sangat diharapkan mendukung segala aspek yang dibutuhkan untuk memberikan sumbangsih pemikiran dan karya nyata dalam dalam memajukan bangsa dan negara. Institusi pendidikan sebagai tempat untuk menggali potensi minat dan bakat yang akan terus berkembang sesuai kebutuhan dari tuntutan yang ada. Dalam hal ini dunia kerja memeberikan peluang yang sama kepada SDM untuk memiliki keahlian dan profesionalitas yang tinggi dalam menghadapi perkembangan dan persaingan global baik masa kini maupun masa mendatang. Universitas Internasional Semen Indonesia merupakan salah satu lembaga perguruan tinggi yang berkomitmen untuk menyelenggarakan pendidikan berkualitas tinggi, berdaya saing tinggi, dan menjunjung tinggi akhlakul karimah sebagai pedoman dalam implementasi tanggung jawab d</w:t>
      </w:r>
      <w:r w:rsidR="00D10C47">
        <w:rPr>
          <w:rFonts w:ascii="Times New Roman" w:hAnsi="Times New Roman" w:cs="Times New Roman"/>
          <w:sz w:val="24"/>
          <w:szCs w:val="24"/>
          <w:lang w:val="id-ID"/>
        </w:rPr>
        <w:t>idunia kerja. Pela</w:t>
      </w:r>
      <w:r w:rsidR="00A75AEC">
        <w:rPr>
          <w:rFonts w:ascii="Times New Roman" w:hAnsi="Times New Roman" w:cs="Times New Roman"/>
          <w:sz w:val="24"/>
          <w:szCs w:val="24"/>
          <w:lang w:val="id-ID"/>
        </w:rPr>
        <w:t>ksanaan kerja praktik</w:t>
      </w:r>
      <w:r>
        <w:rPr>
          <w:rFonts w:ascii="Times New Roman" w:hAnsi="Times New Roman" w:cs="Times New Roman"/>
          <w:sz w:val="24"/>
          <w:szCs w:val="24"/>
          <w:lang w:val="id-ID"/>
        </w:rPr>
        <w:t xml:space="preserve"> ini merupakan salah satu model </w:t>
      </w:r>
      <w:r w:rsidR="00EE42C2">
        <w:rPr>
          <w:rFonts w:ascii="Times New Roman" w:hAnsi="Times New Roman" w:cs="Times New Roman"/>
          <w:sz w:val="24"/>
          <w:szCs w:val="24"/>
          <w:lang w:val="id-ID"/>
        </w:rPr>
        <w:t>untuk menyingkronkan antara pengetahuan yang didapatkan saat perkuliahan dengan kebutuhan lapangan pekerjaan. Salah satu fokus yang k</w:t>
      </w:r>
      <w:r w:rsidR="0019287B">
        <w:rPr>
          <w:rFonts w:ascii="Times New Roman" w:hAnsi="Times New Roman" w:cs="Times New Roman"/>
          <w:sz w:val="24"/>
          <w:szCs w:val="24"/>
          <w:lang w:val="id-ID"/>
        </w:rPr>
        <w:t>ami amati dalam kondisi saat</w:t>
      </w:r>
      <w:r w:rsidR="00166C72">
        <w:rPr>
          <w:rFonts w:ascii="Times New Roman" w:hAnsi="Times New Roman" w:cs="Times New Roman"/>
          <w:sz w:val="24"/>
          <w:szCs w:val="24"/>
          <w:lang w:val="id-ID"/>
        </w:rPr>
        <w:t xml:space="preserve"> ini yakni perkembangan</w:t>
      </w:r>
      <w:r w:rsidR="008B0E8B">
        <w:rPr>
          <w:rFonts w:ascii="Times New Roman" w:hAnsi="Times New Roman" w:cs="Times New Roman"/>
          <w:sz w:val="24"/>
          <w:szCs w:val="24"/>
          <w:lang w:val="id-ID"/>
        </w:rPr>
        <w:t xml:space="preserve"> yang ada pada lembaga keuangan syariah</w:t>
      </w:r>
      <w:r w:rsidR="007C26CB" w:rsidRPr="00EE42C2">
        <w:rPr>
          <w:rFonts w:ascii="Times New Roman" w:hAnsi="Times New Roman" w:cs="Times New Roman"/>
          <w:sz w:val="24"/>
          <w:szCs w:val="24"/>
          <w:lang w:val="id-ID"/>
        </w:rPr>
        <w:t>.</w:t>
      </w:r>
    </w:p>
    <w:p w:rsidR="00EE42C2" w:rsidRPr="00EE42C2" w:rsidRDefault="00EE42C2" w:rsidP="002346DF">
      <w:pPr>
        <w:spacing w:after="0" w:line="360" w:lineRule="auto"/>
        <w:ind w:left="426" w:firstLine="425"/>
        <w:jc w:val="both"/>
        <w:rPr>
          <w:rFonts w:ascii="Times New Roman" w:hAnsi="Times New Roman" w:cs="Times New Roman"/>
          <w:sz w:val="24"/>
          <w:szCs w:val="24"/>
          <w:lang w:val="id-ID"/>
        </w:rPr>
      </w:pPr>
      <w:r>
        <w:rPr>
          <w:rFonts w:ascii="Times New Roman" w:hAnsi="Times New Roman" w:cs="Times New Roman"/>
          <w:sz w:val="24"/>
          <w:szCs w:val="24"/>
          <w:lang w:val="id-ID"/>
        </w:rPr>
        <w:t>Perkembangan yang pesat dialami oleh perbankan syariah</w:t>
      </w:r>
      <w:r w:rsidR="00166C72">
        <w:rPr>
          <w:rFonts w:ascii="Times New Roman" w:hAnsi="Times New Roman" w:cs="Times New Roman"/>
          <w:sz w:val="24"/>
          <w:szCs w:val="24"/>
          <w:lang w:val="id-ID"/>
        </w:rPr>
        <w:t xml:space="preserve"> sebagai sub bagian yang ada di dalamnya</w:t>
      </w:r>
      <w:r>
        <w:rPr>
          <w:rFonts w:ascii="Times New Roman" w:hAnsi="Times New Roman" w:cs="Times New Roman"/>
          <w:sz w:val="24"/>
          <w:szCs w:val="24"/>
          <w:lang w:val="id-ID"/>
        </w:rPr>
        <w:t xml:space="preserve"> merupakan respon positif bagi perekonomian islam di tengah masyarakat. Hal tersebut dapat dibuktikan dengan kenaikan pangsa pasar sebesar 5,3% dari yang sebelumnya hanya 5%. </w:t>
      </w:r>
      <w:r w:rsidR="008B0E8B">
        <w:rPr>
          <w:rFonts w:ascii="Times New Roman" w:hAnsi="Times New Roman" w:cs="Times New Roman"/>
          <w:sz w:val="24"/>
          <w:szCs w:val="24"/>
          <w:lang w:val="id-ID"/>
        </w:rPr>
        <w:t>Adanya peluang dari pengembangan</w:t>
      </w:r>
      <w:r w:rsidR="000326D8">
        <w:rPr>
          <w:rFonts w:ascii="Times New Roman" w:hAnsi="Times New Roman" w:cs="Times New Roman"/>
          <w:sz w:val="24"/>
          <w:szCs w:val="24"/>
          <w:lang w:val="id-ID"/>
        </w:rPr>
        <w:t xml:space="preserve"> perbankan</w:t>
      </w:r>
      <w:r w:rsidR="008B0E8B">
        <w:rPr>
          <w:rFonts w:ascii="Times New Roman" w:hAnsi="Times New Roman" w:cs="Times New Roman"/>
          <w:sz w:val="24"/>
          <w:szCs w:val="24"/>
          <w:lang w:val="id-ID"/>
        </w:rPr>
        <w:t xml:space="preserve"> syariah dalam undang-undang yang membolehkan penggunaan prinsip bagi mendorong terbentuknya Bank Pembiayaan Rakyat Syariah (BPRS). Kehadiran BPRS diharapkan mampu untuk meningkatkan kesejahteraan umat islam khususnya masyarakat kelas menengah ke bawah / </w:t>
      </w:r>
      <w:r w:rsidR="008B0E8B">
        <w:rPr>
          <w:rFonts w:ascii="Times New Roman" w:hAnsi="Times New Roman" w:cs="Times New Roman"/>
          <w:sz w:val="24"/>
          <w:szCs w:val="24"/>
          <w:lang w:val="id-ID"/>
        </w:rPr>
        <w:lastRenderedPageBreak/>
        <w:t xml:space="preserve">ekonomi lemah. Kehadirannya juga bisa menjadi sumber permodalan bagi pengembangan usaha-usaha masyarakat golongan ekonomi lemah sehingga nantinya pendapatan dan kesejahteraan meningkat. </w:t>
      </w:r>
    </w:p>
    <w:p w:rsidR="007C26CB" w:rsidRDefault="0019287B" w:rsidP="00FC55C5">
      <w:pPr>
        <w:pStyle w:val="ListParagraph"/>
        <w:spacing w:after="0" w:line="360" w:lineRule="auto"/>
        <w:ind w:left="426" w:firstLine="41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Seiring dengan antusiasme masyarakat yang membutuhkan sumber permodalan bagi pengembangan usaha maka </w:t>
      </w:r>
      <w:r w:rsidR="000326D8">
        <w:rPr>
          <w:rFonts w:ascii="Times New Roman" w:hAnsi="Times New Roman" w:cs="Times New Roman"/>
          <w:sz w:val="24"/>
          <w:szCs w:val="24"/>
          <w:lang w:val="id-ID"/>
        </w:rPr>
        <w:t>beberapa BPRS tumbuh dan berkembang di I</w:t>
      </w:r>
      <w:r>
        <w:rPr>
          <w:rFonts w:ascii="Times New Roman" w:hAnsi="Times New Roman" w:cs="Times New Roman"/>
          <w:sz w:val="24"/>
          <w:szCs w:val="24"/>
          <w:lang w:val="id-ID"/>
        </w:rPr>
        <w:t>ndonesia</w:t>
      </w:r>
      <w:r w:rsidR="00F32116" w:rsidRPr="002346DF">
        <w:rPr>
          <w:rFonts w:ascii="Times New Roman" w:hAnsi="Times New Roman" w:cs="Times New Roman"/>
          <w:sz w:val="24"/>
          <w:szCs w:val="24"/>
        </w:rPr>
        <w:t>.</w:t>
      </w:r>
      <w:r>
        <w:rPr>
          <w:rFonts w:ascii="Times New Roman" w:hAnsi="Times New Roman" w:cs="Times New Roman"/>
          <w:sz w:val="24"/>
          <w:szCs w:val="24"/>
          <w:lang w:val="id-ID"/>
        </w:rPr>
        <w:t xml:space="preserve"> PT Bank Pembiayaan Rakyat Sejahtera Amanah Sejahtera</w:t>
      </w:r>
      <w:r w:rsidR="00FC55C5">
        <w:rPr>
          <w:rFonts w:ascii="Times New Roman" w:hAnsi="Times New Roman" w:cs="Times New Roman"/>
          <w:sz w:val="24"/>
          <w:szCs w:val="24"/>
          <w:lang w:val="id-ID"/>
        </w:rPr>
        <w:t xml:space="preserve"> merupakan salah satu BPRS yang tumbuh dan berkembang dalam usahanya dengan menggunakan prinsip syariah. Pembiayaan m</w:t>
      </w:r>
      <w:r w:rsidR="000326D8">
        <w:rPr>
          <w:rFonts w:ascii="Times New Roman" w:hAnsi="Times New Roman" w:cs="Times New Roman"/>
          <w:sz w:val="24"/>
          <w:szCs w:val="24"/>
          <w:lang w:val="id-ID"/>
        </w:rPr>
        <w:t>erupakan salah satu tugas pokok</w:t>
      </w:r>
      <w:r w:rsidR="00FC55C5">
        <w:rPr>
          <w:rFonts w:ascii="Times New Roman" w:hAnsi="Times New Roman" w:cs="Times New Roman"/>
          <w:sz w:val="24"/>
          <w:szCs w:val="24"/>
          <w:lang w:val="id-ID"/>
        </w:rPr>
        <w:t>nya yakni pemberian fasilitas penyediaan dana untuk memenuhi pihak-pihak yang memerlukan pendanaan. Dalam aktivitas nya suatu BPRS akan dihadapkan dengan berbagai permasalahan seputar fungsi dasar perbankan. Banyak BPRS yang belum mampu secara maksimal dalam mengelola sumber daya mereka.</w:t>
      </w:r>
    </w:p>
    <w:p w:rsidR="000326D8" w:rsidRDefault="00FC532E" w:rsidP="000D3C49">
      <w:pPr>
        <w:pStyle w:val="ListParagraph"/>
        <w:spacing w:after="0" w:line="360" w:lineRule="auto"/>
        <w:ind w:left="426" w:firstLine="414"/>
        <w:jc w:val="both"/>
        <w:rPr>
          <w:rFonts w:ascii="Times New Roman" w:hAnsi="Times New Roman" w:cs="Times New Roman"/>
          <w:sz w:val="24"/>
          <w:szCs w:val="24"/>
          <w:lang w:val="id-ID"/>
        </w:rPr>
      </w:pPr>
      <w:r>
        <w:rPr>
          <w:rFonts w:ascii="Times New Roman" w:hAnsi="Times New Roman" w:cs="Times New Roman"/>
          <w:sz w:val="24"/>
          <w:szCs w:val="24"/>
          <w:lang w:val="id-ID"/>
        </w:rPr>
        <w:t>Sehi</w:t>
      </w:r>
      <w:r w:rsidR="000326D8">
        <w:rPr>
          <w:rFonts w:ascii="Times New Roman" w:hAnsi="Times New Roman" w:cs="Times New Roman"/>
          <w:sz w:val="24"/>
          <w:szCs w:val="24"/>
          <w:lang w:val="id-ID"/>
        </w:rPr>
        <w:t>ngga pada kegiatan kerja praktik</w:t>
      </w:r>
      <w:r>
        <w:rPr>
          <w:rFonts w:ascii="Times New Roman" w:hAnsi="Times New Roman" w:cs="Times New Roman"/>
          <w:sz w:val="24"/>
          <w:szCs w:val="24"/>
          <w:lang w:val="id-ID"/>
        </w:rPr>
        <w:t xml:space="preserve"> ini, kami mengimplementasikan beberapa pengetahuan yang kita dapatkan dengan mekanisme yang terdapat di BPRS Amanah Sejahtera.</w:t>
      </w:r>
    </w:p>
    <w:p w:rsidR="005D0484" w:rsidRPr="005D0484" w:rsidRDefault="001B10B9" w:rsidP="005D0484">
      <w:pPr>
        <w:pStyle w:val="ListParagraph"/>
        <w:numPr>
          <w:ilvl w:val="1"/>
          <w:numId w:val="61"/>
        </w:numPr>
        <w:spacing w:line="360" w:lineRule="auto"/>
        <w:jc w:val="both"/>
        <w:rPr>
          <w:rFonts w:ascii="Times New Roman" w:hAnsi="Times New Roman" w:cs="Times New Roman"/>
          <w:b/>
          <w:bCs/>
          <w:sz w:val="24"/>
          <w:szCs w:val="24"/>
        </w:rPr>
      </w:pPr>
      <w:r>
        <w:rPr>
          <w:rFonts w:ascii="Times New Roman" w:hAnsi="Times New Roman" w:cs="Times New Roman"/>
          <w:b/>
          <w:bCs/>
          <w:sz w:val="24"/>
          <w:szCs w:val="24"/>
          <w:lang w:val="id-ID"/>
        </w:rPr>
        <w:t>Rumusan Masalah</w:t>
      </w:r>
    </w:p>
    <w:p w:rsidR="000D3C49" w:rsidRPr="00542232" w:rsidRDefault="00542232" w:rsidP="001B10B9">
      <w:pPr>
        <w:pStyle w:val="ListParagraph"/>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lang w:val="id-ID"/>
        </w:rPr>
        <w:t>Bagaimana Prosedur Kerja Dari Proses Pembiayaan Yang Ada Di PT. BPRS Amanah Sejahtera ?</w:t>
      </w:r>
    </w:p>
    <w:p w:rsidR="00542232" w:rsidRPr="00542232" w:rsidRDefault="00542232" w:rsidP="001B10B9">
      <w:pPr>
        <w:pStyle w:val="ListParagraph"/>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lang w:val="id-ID"/>
        </w:rPr>
        <w:t>Bagaimana Unit Bisnis Melakukan Analisa Proses Pembiaayaan ?</w:t>
      </w:r>
    </w:p>
    <w:p w:rsidR="00542232" w:rsidRPr="00542232" w:rsidRDefault="00542232" w:rsidP="001B10B9">
      <w:pPr>
        <w:pStyle w:val="ListParagraph"/>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lang w:val="id-ID"/>
        </w:rPr>
        <w:t>Bagaimana Analisa 5C Berpengaruh Pada Analisa Proses Pembiayaan ?</w:t>
      </w:r>
    </w:p>
    <w:p w:rsidR="00542232" w:rsidRPr="001B10B9" w:rsidRDefault="00542232" w:rsidP="001B10B9">
      <w:pPr>
        <w:pStyle w:val="ListParagraph"/>
        <w:numPr>
          <w:ilvl w:val="0"/>
          <w:numId w:val="7"/>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lang w:val="id-ID"/>
        </w:rPr>
        <w:t>Bagaimana Implementasi Yang Dijalankan Oleh PT. BPRS Amanah Sejahtera Terkait Produk Pembiayaan Murabahah</w:t>
      </w:r>
    </w:p>
    <w:p w:rsidR="0010007E" w:rsidRPr="000D3C49" w:rsidRDefault="0010007E" w:rsidP="000D3C49">
      <w:pPr>
        <w:pStyle w:val="ListParagraph"/>
        <w:numPr>
          <w:ilvl w:val="1"/>
          <w:numId w:val="60"/>
        </w:numPr>
        <w:spacing w:line="360" w:lineRule="auto"/>
        <w:jc w:val="both"/>
        <w:rPr>
          <w:rFonts w:ascii="Times New Roman" w:hAnsi="Times New Roman" w:cs="Times New Roman"/>
          <w:b/>
          <w:bCs/>
          <w:sz w:val="24"/>
          <w:szCs w:val="24"/>
        </w:rPr>
      </w:pPr>
      <w:r w:rsidRPr="000D3C49">
        <w:rPr>
          <w:rFonts w:ascii="Times New Roman" w:hAnsi="Times New Roman" w:cs="Times New Roman"/>
          <w:b/>
          <w:bCs/>
          <w:sz w:val="24"/>
          <w:szCs w:val="24"/>
        </w:rPr>
        <w:t>Tujuan dan Manfaat</w:t>
      </w:r>
    </w:p>
    <w:p w:rsidR="00B47F34" w:rsidRPr="000D3C49" w:rsidRDefault="00FF2F32" w:rsidP="000D3C49">
      <w:pPr>
        <w:pStyle w:val="ListParagraph"/>
        <w:numPr>
          <w:ilvl w:val="2"/>
          <w:numId w:val="60"/>
        </w:numPr>
        <w:spacing w:line="360" w:lineRule="auto"/>
        <w:jc w:val="both"/>
        <w:rPr>
          <w:rFonts w:ascii="Times New Roman" w:hAnsi="Times New Roman" w:cs="Times New Roman"/>
          <w:b/>
          <w:bCs/>
          <w:sz w:val="24"/>
          <w:szCs w:val="24"/>
        </w:rPr>
      </w:pPr>
      <w:r w:rsidRPr="000D3C49">
        <w:rPr>
          <w:rFonts w:ascii="Times New Roman" w:hAnsi="Times New Roman" w:cs="Times New Roman"/>
          <w:b/>
          <w:bCs/>
          <w:sz w:val="24"/>
          <w:szCs w:val="24"/>
        </w:rPr>
        <w:t>Tujuan</w:t>
      </w:r>
    </w:p>
    <w:p w:rsidR="000E7468" w:rsidRPr="00B47F34" w:rsidRDefault="000E7468" w:rsidP="00B47F34">
      <w:pPr>
        <w:pStyle w:val="ListParagraph"/>
        <w:spacing w:line="360" w:lineRule="auto"/>
        <w:ind w:left="567"/>
        <w:jc w:val="both"/>
        <w:rPr>
          <w:rFonts w:ascii="Times New Roman" w:hAnsi="Times New Roman" w:cs="Times New Roman"/>
          <w:b/>
          <w:bCs/>
          <w:sz w:val="24"/>
          <w:szCs w:val="24"/>
        </w:rPr>
      </w:pPr>
      <w:r w:rsidRPr="00B47F34">
        <w:rPr>
          <w:rFonts w:ascii="Times New Roman" w:hAnsi="Times New Roman" w:cs="Times New Roman"/>
          <w:b/>
          <w:bCs/>
          <w:sz w:val="24"/>
          <w:szCs w:val="24"/>
        </w:rPr>
        <w:t>Umum</w:t>
      </w:r>
    </w:p>
    <w:p w:rsidR="000E7468" w:rsidRDefault="00FC532E" w:rsidP="00B47F34">
      <w:pPr>
        <w:pStyle w:val="ListParagraph"/>
        <w:numPr>
          <w:ilvl w:val="0"/>
          <w:numId w:val="5"/>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Untuk</w:t>
      </w:r>
      <w:r>
        <w:rPr>
          <w:rFonts w:ascii="Times New Roman" w:hAnsi="Times New Roman" w:cs="Times New Roman"/>
          <w:sz w:val="24"/>
          <w:szCs w:val="24"/>
          <w:lang w:val="id-ID"/>
        </w:rPr>
        <w:t xml:space="preserve"> menerapkan ilmu pengetahuan dan wawasan mengenai produk-produk syariah</w:t>
      </w:r>
      <w:r w:rsidR="00925769">
        <w:rPr>
          <w:rFonts w:ascii="Times New Roman" w:hAnsi="Times New Roman" w:cs="Times New Roman"/>
          <w:sz w:val="24"/>
          <w:szCs w:val="24"/>
          <w:lang w:val="id-ID"/>
        </w:rPr>
        <w:t xml:space="preserve"> baik dalam bentuk </w:t>
      </w:r>
      <w:r w:rsidR="00925769" w:rsidRPr="00925769">
        <w:rPr>
          <w:rFonts w:ascii="Times New Roman" w:hAnsi="Times New Roman" w:cs="Times New Roman"/>
          <w:i/>
          <w:iCs/>
          <w:sz w:val="24"/>
          <w:szCs w:val="24"/>
          <w:lang w:val="id-ID"/>
        </w:rPr>
        <w:t>funding</w:t>
      </w:r>
      <w:r w:rsidR="00925769">
        <w:rPr>
          <w:rFonts w:ascii="Times New Roman" w:hAnsi="Times New Roman" w:cs="Times New Roman"/>
          <w:sz w:val="24"/>
          <w:szCs w:val="24"/>
          <w:lang w:val="id-ID"/>
        </w:rPr>
        <w:t xml:space="preserve"> maupun </w:t>
      </w:r>
      <w:r w:rsidR="00925769" w:rsidRPr="00925769">
        <w:rPr>
          <w:rFonts w:ascii="Times New Roman" w:hAnsi="Times New Roman" w:cs="Times New Roman"/>
          <w:i/>
          <w:iCs/>
          <w:sz w:val="24"/>
          <w:szCs w:val="24"/>
          <w:lang w:val="id-ID"/>
        </w:rPr>
        <w:t>fundraising</w:t>
      </w:r>
      <w:r>
        <w:rPr>
          <w:rFonts w:ascii="Times New Roman" w:hAnsi="Times New Roman" w:cs="Times New Roman"/>
          <w:sz w:val="24"/>
          <w:szCs w:val="24"/>
          <w:lang w:val="id-ID"/>
        </w:rPr>
        <w:t xml:space="preserve"> yang dimiliki oleh mahasiswa pada PT. BPRS Amanah Sejahtera</w:t>
      </w:r>
    </w:p>
    <w:p w:rsidR="000E7468" w:rsidRPr="00925769" w:rsidRDefault="000E7468" w:rsidP="00B47F34">
      <w:pPr>
        <w:pStyle w:val="ListParagraph"/>
        <w:numPr>
          <w:ilvl w:val="0"/>
          <w:numId w:val="5"/>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rPr>
        <w:t>Untuk</w:t>
      </w:r>
      <w:r w:rsidR="00366A16">
        <w:rPr>
          <w:rFonts w:ascii="Times New Roman" w:hAnsi="Times New Roman" w:cs="Times New Roman"/>
          <w:sz w:val="24"/>
          <w:szCs w:val="24"/>
          <w:lang w:val="id-ID"/>
        </w:rPr>
        <w:t xml:space="preserve"> </w:t>
      </w:r>
      <w:r>
        <w:rPr>
          <w:rFonts w:ascii="Times New Roman" w:hAnsi="Times New Roman" w:cs="Times New Roman"/>
          <w:sz w:val="24"/>
          <w:szCs w:val="24"/>
        </w:rPr>
        <w:t>dapat</w:t>
      </w:r>
      <w:r w:rsidR="00366A16">
        <w:rPr>
          <w:rFonts w:ascii="Times New Roman" w:hAnsi="Times New Roman" w:cs="Times New Roman"/>
          <w:sz w:val="24"/>
          <w:szCs w:val="24"/>
          <w:lang w:val="id-ID"/>
        </w:rPr>
        <w:t xml:space="preserve"> </w:t>
      </w:r>
      <w:r>
        <w:rPr>
          <w:rFonts w:ascii="Times New Roman" w:hAnsi="Times New Roman" w:cs="Times New Roman"/>
          <w:sz w:val="24"/>
          <w:szCs w:val="24"/>
        </w:rPr>
        <w:t>berperan</w:t>
      </w:r>
      <w:r w:rsidR="00366A16">
        <w:rPr>
          <w:rFonts w:ascii="Times New Roman" w:hAnsi="Times New Roman" w:cs="Times New Roman"/>
          <w:sz w:val="24"/>
          <w:szCs w:val="24"/>
          <w:lang w:val="id-ID"/>
        </w:rPr>
        <w:t xml:space="preserve"> </w:t>
      </w:r>
      <w:r>
        <w:rPr>
          <w:rFonts w:ascii="Times New Roman" w:hAnsi="Times New Roman" w:cs="Times New Roman"/>
          <w:sz w:val="24"/>
          <w:szCs w:val="24"/>
        </w:rPr>
        <w:t>secaraaktif</w:t>
      </w:r>
      <w:r w:rsidR="00FC532E">
        <w:rPr>
          <w:rFonts w:ascii="Times New Roman" w:hAnsi="Times New Roman" w:cs="Times New Roman"/>
          <w:sz w:val="24"/>
          <w:szCs w:val="24"/>
          <w:lang w:val="id-ID"/>
        </w:rPr>
        <w:t xml:space="preserve"> dan responsif </w:t>
      </w:r>
      <w:r>
        <w:rPr>
          <w:rFonts w:ascii="Times New Roman" w:hAnsi="Times New Roman" w:cs="Times New Roman"/>
          <w:sz w:val="24"/>
          <w:szCs w:val="24"/>
        </w:rPr>
        <w:t>dalam</w:t>
      </w:r>
      <w:r w:rsidR="00366A16">
        <w:rPr>
          <w:rFonts w:ascii="Times New Roman" w:hAnsi="Times New Roman" w:cs="Times New Roman"/>
          <w:sz w:val="24"/>
          <w:szCs w:val="24"/>
          <w:lang w:val="id-ID"/>
        </w:rPr>
        <w:t xml:space="preserve"> </w:t>
      </w:r>
      <w:r>
        <w:rPr>
          <w:rFonts w:ascii="Times New Roman" w:hAnsi="Times New Roman" w:cs="Times New Roman"/>
          <w:sz w:val="24"/>
          <w:szCs w:val="24"/>
        </w:rPr>
        <w:t>kegiatan</w:t>
      </w:r>
      <w:r w:rsidR="00366A16">
        <w:rPr>
          <w:rFonts w:ascii="Times New Roman" w:hAnsi="Times New Roman" w:cs="Times New Roman"/>
          <w:sz w:val="24"/>
          <w:szCs w:val="24"/>
          <w:lang w:val="id-ID"/>
        </w:rPr>
        <w:t xml:space="preserve"> </w:t>
      </w:r>
      <w:r>
        <w:rPr>
          <w:rFonts w:ascii="Times New Roman" w:hAnsi="Times New Roman" w:cs="Times New Roman"/>
          <w:sz w:val="24"/>
          <w:szCs w:val="24"/>
        </w:rPr>
        <w:t>operasional yang ada pada perusahaan.</w:t>
      </w:r>
    </w:p>
    <w:p w:rsidR="00925769" w:rsidRDefault="00925769" w:rsidP="00B47F34">
      <w:pPr>
        <w:pStyle w:val="ListParagraph"/>
        <w:numPr>
          <w:ilvl w:val="0"/>
          <w:numId w:val="5"/>
        </w:numPr>
        <w:spacing w:line="360" w:lineRule="auto"/>
        <w:ind w:left="993"/>
        <w:jc w:val="both"/>
        <w:rPr>
          <w:rFonts w:ascii="Times New Roman" w:hAnsi="Times New Roman" w:cs="Times New Roman"/>
          <w:sz w:val="24"/>
          <w:szCs w:val="24"/>
        </w:rPr>
      </w:pPr>
      <w:r>
        <w:rPr>
          <w:rFonts w:ascii="Times New Roman" w:hAnsi="Times New Roman" w:cs="Times New Roman"/>
          <w:sz w:val="24"/>
          <w:szCs w:val="24"/>
          <w:lang w:val="id-ID"/>
        </w:rPr>
        <w:t>Meningkatkan kefasihan mahasiswa dalam berkomunikasi serta bekerjasama bersama atau tanpa tim</w:t>
      </w:r>
    </w:p>
    <w:p w:rsidR="00542232" w:rsidRDefault="00542232" w:rsidP="00542232">
      <w:pPr>
        <w:spacing w:after="0" w:line="360" w:lineRule="auto"/>
        <w:ind w:left="567"/>
        <w:jc w:val="both"/>
        <w:rPr>
          <w:rFonts w:ascii="Times New Roman" w:hAnsi="Times New Roman" w:cs="Times New Roman"/>
          <w:b/>
          <w:bCs/>
          <w:sz w:val="24"/>
          <w:szCs w:val="24"/>
        </w:rPr>
      </w:pPr>
      <w:r>
        <w:rPr>
          <w:rFonts w:ascii="Times New Roman" w:hAnsi="Times New Roman" w:cs="Times New Roman"/>
          <w:b/>
          <w:bCs/>
          <w:sz w:val="24"/>
          <w:szCs w:val="24"/>
        </w:rPr>
        <w:t>Khusus</w:t>
      </w:r>
    </w:p>
    <w:p w:rsidR="00542232" w:rsidRDefault="00542232" w:rsidP="001B5966">
      <w:pPr>
        <w:pStyle w:val="ListParagraph"/>
        <w:numPr>
          <w:ilvl w:val="0"/>
          <w:numId w:val="6"/>
        </w:numPr>
        <w:spacing w:line="360" w:lineRule="auto"/>
        <w:ind w:left="993" w:hanging="284"/>
        <w:jc w:val="both"/>
        <w:rPr>
          <w:rFonts w:ascii="Times New Roman" w:hAnsi="Times New Roman" w:cs="Times New Roman"/>
          <w:sz w:val="24"/>
          <w:szCs w:val="24"/>
        </w:rPr>
      </w:pPr>
      <w:r>
        <w:rPr>
          <w:rFonts w:ascii="Times New Roman" w:hAnsi="Times New Roman" w:cs="Times New Roman"/>
          <w:sz w:val="24"/>
          <w:szCs w:val="24"/>
          <w:lang w:val="id-ID"/>
        </w:rPr>
        <w:t>Untuk mengetahui mekanisme beberapa produk pembiayaan yang dilakukan oleh PT. BPRS Amanah Sejahtera</w:t>
      </w:r>
    </w:p>
    <w:p w:rsidR="00542232" w:rsidRPr="000E7468" w:rsidRDefault="00542232" w:rsidP="001B5966">
      <w:pPr>
        <w:pStyle w:val="ListParagraph"/>
        <w:numPr>
          <w:ilvl w:val="0"/>
          <w:numId w:val="6"/>
        </w:numPr>
        <w:spacing w:line="360" w:lineRule="auto"/>
        <w:ind w:left="993" w:hanging="284"/>
        <w:jc w:val="both"/>
        <w:rPr>
          <w:rFonts w:ascii="Times New Roman" w:hAnsi="Times New Roman" w:cs="Times New Roman"/>
          <w:sz w:val="24"/>
          <w:szCs w:val="24"/>
        </w:rPr>
      </w:pPr>
      <w:r>
        <w:rPr>
          <w:rFonts w:ascii="Times New Roman" w:hAnsi="Times New Roman" w:cs="Times New Roman"/>
          <w:sz w:val="24"/>
          <w:szCs w:val="24"/>
          <w:lang w:val="id-ID"/>
        </w:rPr>
        <w:t>Mahasiswa dapat memberikan gambaran yang komprehensif dari hal-hal yg perlu dibenahi seputar produk-produk pembiyaan yang dikelola oleh PT. BPRS Amanah Sejahtera.</w:t>
      </w:r>
    </w:p>
    <w:p w:rsidR="00542232" w:rsidRDefault="00542232" w:rsidP="00542232">
      <w:pPr>
        <w:pStyle w:val="ListParagraph"/>
        <w:numPr>
          <w:ilvl w:val="2"/>
          <w:numId w:val="60"/>
        </w:numPr>
        <w:spacing w:line="360" w:lineRule="auto"/>
        <w:ind w:left="567"/>
        <w:jc w:val="both"/>
        <w:rPr>
          <w:rFonts w:ascii="Times New Roman" w:hAnsi="Times New Roman" w:cs="Times New Roman"/>
          <w:b/>
          <w:bCs/>
          <w:sz w:val="24"/>
          <w:szCs w:val="24"/>
        </w:rPr>
      </w:pPr>
      <w:r>
        <w:rPr>
          <w:rFonts w:ascii="Times New Roman" w:hAnsi="Times New Roman" w:cs="Times New Roman"/>
          <w:b/>
          <w:bCs/>
          <w:sz w:val="24"/>
          <w:szCs w:val="24"/>
        </w:rPr>
        <w:t>Manfaat</w:t>
      </w:r>
    </w:p>
    <w:p w:rsidR="00542232" w:rsidRPr="001B5966" w:rsidRDefault="00542232" w:rsidP="001B5966">
      <w:pPr>
        <w:pStyle w:val="ListParagraph"/>
        <w:numPr>
          <w:ilvl w:val="0"/>
          <w:numId w:val="62"/>
        </w:numPr>
        <w:spacing w:line="360" w:lineRule="auto"/>
        <w:jc w:val="both"/>
        <w:rPr>
          <w:rFonts w:ascii="Times New Roman" w:hAnsi="Times New Roman" w:cs="Times New Roman"/>
          <w:sz w:val="24"/>
          <w:szCs w:val="24"/>
        </w:rPr>
      </w:pPr>
      <w:r w:rsidRPr="001B5966">
        <w:rPr>
          <w:rFonts w:ascii="Times New Roman" w:hAnsi="Times New Roman" w:cs="Times New Roman"/>
          <w:sz w:val="24"/>
          <w:szCs w:val="24"/>
        </w:rPr>
        <w:t>Bagi</w:t>
      </w:r>
      <w:r w:rsidR="003011E1">
        <w:rPr>
          <w:rFonts w:ascii="Times New Roman" w:hAnsi="Times New Roman" w:cs="Times New Roman"/>
          <w:sz w:val="24"/>
          <w:szCs w:val="24"/>
          <w:lang w:val="id-ID"/>
        </w:rPr>
        <w:t xml:space="preserve"> </w:t>
      </w:r>
      <w:r w:rsidRPr="001B5966">
        <w:rPr>
          <w:rFonts w:ascii="Times New Roman" w:hAnsi="Times New Roman" w:cs="Times New Roman"/>
          <w:sz w:val="24"/>
          <w:szCs w:val="24"/>
        </w:rPr>
        <w:t>Perguruan Tinggi</w:t>
      </w:r>
    </w:p>
    <w:p w:rsidR="00542232" w:rsidRPr="00925769" w:rsidRDefault="00542232" w:rsidP="00542232">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lang w:val="id-ID"/>
        </w:rPr>
        <w:t>Sebagai bahan masukan untuk mengevaluasi sampai sejauh mana kurikulum yang sudah diterapkan sesuai dengan kebutuhan tenaga kerja yang terampil dalam bidangnya (mempunyai kualifikasi yang mumpuni).</w:t>
      </w:r>
    </w:p>
    <w:p w:rsidR="00542232" w:rsidRDefault="00542232" w:rsidP="00542232">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lang w:val="id-ID"/>
        </w:rPr>
        <w:t>Sebagai sarana pengenalan UISI khususnya Departemen Ekonomi Syariah kepada bagian usaha PT. BPRS Amanah Sejahtera yang membutuhkan lulusan atau tenaga kerja.</w:t>
      </w:r>
    </w:p>
    <w:p w:rsidR="00542232" w:rsidRDefault="00542232" w:rsidP="001B5966">
      <w:pPr>
        <w:pStyle w:val="ListParagraph"/>
        <w:numPr>
          <w:ilvl w:val="0"/>
          <w:numId w:val="62"/>
        </w:numPr>
        <w:spacing w:line="360" w:lineRule="auto"/>
        <w:jc w:val="both"/>
        <w:rPr>
          <w:rFonts w:ascii="Times New Roman" w:hAnsi="Times New Roman" w:cs="Times New Roman"/>
          <w:sz w:val="24"/>
          <w:szCs w:val="24"/>
        </w:rPr>
      </w:pPr>
      <w:r>
        <w:rPr>
          <w:rFonts w:ascii="Times New Roman" w:hAnsi="Times New Roman" w:cs="Times New Roman"/>
          <w:sz w:val="24"/>
          <w:szCs w:val="24"/>
        </w:rPr>
        <w:t>Bagi Perusahaan/Lembaga</w:t>
      </w:r>
    </w:p>
    <w:p w:rsidR="00542232" w:rsidRPr="00A11D27" w:rsidRDefault="00542232" w:rsidP="00542232">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lang w:val="id-ID"/>
        </w:rPr>
        <w:t xml:space="preserve">Sebagai sarana </w:t>
      </w:r>
      <w:r>
        <w:rPr>
          <w:rFonts w:ascii="Times New Roman" w:hAnsi="Times New Roman" w:cs="Times New Roman"/>
          <w:sz w:val="24"/>
          <w:szCs w:val="24"/>
        </w:rPr>
        <w:t>edukasimahasiswakerjapraktikterkait program</w:t>
      </w:r>
      <w:r>
        <w:rPr>
          <w:rFonts w:ascii="Times New Roman" w:hAnsi="Times New Roman" w:cs="Times New Roman"/>
          <w:sz w:val="24"/>
          <w:szCs w:val="24"/>
          <w:lang w:val="id-ID"/>
        </w:rPr>
        <w:t xml:space="preserve">, produk, maupun </w:t>
      </w:r>
      <w:r>
        <w:rPr>
          <w:rFonts w:ascii="Times New Roman" w:hAnsi="Times New Roman" w:cs="Times New Roman"/>
          <w:sz w:val="24"/>
          <w:szCs w:val="24"/>
        </w:rPr>
        <w:t xml:space="preserve">operasional yang ada pada PT. </w:t>
      </w:r>
      <w:r>
        <w:rPr>
          <w:rFonts w:ascii="Times New Roman" w:hAnsi="Times New Roman" w:cs="Times New Roman"/>
          <w:sz w:val="24"/>
          <w:szCs w:val="24"/>
          <w:lang w:val="id-ID"/>
        </w:rPr>
        <w:t>BPRS Amanah Sejahtera</w:t>
      </w:r>
      <w:r>
        <w:rPr>
          <w:rFonts w:ascii="Times New Roman" w:hAnsi="Times New Roman" w:cs="Times New Roman"/>
          <w:sz w:val="24"/>
          <w:szCs w:val="24"/>
        </w:rPr>
        <w:t>.</w:t>
      </w:r>
    </w:p>
    <w:p w:rsidR="00542232" w:rsidRPr="00A11D27" w:rsidRDefault="00542232" w:rsidP="00542232">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lang w:val="id-ID"/>
        </w:rPr>
        <w:t>Menciptakan kerjasama yang saling menguntungkan dan berkelanjutan antara PT. BPRS Amanah Sejahtera dengan UISI.</w:t>
      </w:r>
    </w:p>
    <w:p w:rsidR="00542232" w:rsidRDefault="00542232" w:rsidP="00542232">
      <w:pPr>
        <w:pStyle w:val="ListParagraph"/>
        <w:numPr>
          <w:ilvl w:val="0"/>
          <w:numId w:val="32"/>
        </w:numPr>
        <w:spacing w:line="360" w:lineRule="auto"/>
        <w:jc w:val="both"/>
        <w:rPr>
          <w:rFonts w:ascii="Times New Roman" w:hAnsi="Times New Roman" w:cs="Times New Roman"/>
          <w:sz w:val="24"/>
          <w:szCs w:val="24"/>
        </w:rPr>
      </w:pPr>
      <w:r>
        <w:rPr>
          <w:rFonts w:ascii="Times New Roman" w:hAnsi="Times New Roman" w:cs="Times New Roman"/>
          <w:sz w:val="24"/>
          <w:szCs w:val="24"/>
          <w:lang w:val="id-ID"/>
        </w:rPr>
        <w:lastRenderedPageBreak/>
        <w:t>Dengan adanya kerja praktik, Mahasiswa dapat memberikan saran dan masukan terkait permasalahan-permasalahan yang terdapat di PT. BPRS Amanah Sejahtera.</w:t>
      </w:r>
    </w:p>
    <w:p w:rsidR="00542232" w:rsidRPr="001B5966" w:rsidRDefault="00542232" w:rsidP="001B5966">
      <w:pPr>
        <w:pStyle w:val="ListParagraph"/>
        <w:numPr>
          <w:ilvl w:val="0"/>
          <w:numId w:val="62"/>
        </w:numPr>
        <w:spacing w:line="360" w:lineRule="auto"/>
        <w:jc w:val="both"/>
        <w:rPr>
          <w:rFonts w:ascii="Times New Roman" w:hAnsi="Times New Roman" w:cs="Times New Roman"/>
          <w:sz w:val="24"/>
          <w:szCs w:val="24"/>
        </w:rPr>
      </w:pPr>
      <w:r w:rsidRPr="001B5966">
        <w:rPr>
          <w:rFonts w:ascii="Times New Roman" w:hAnsi="Times New Roman" w:cs="Times New Roman"/>
          <w:sz w:val="24"/>
          <w:szCs w:val="24"/>
        </w:rPr>
        <w:t>Bagi</w:t>
      </w:r>
      <w:r w:rsidR="003011E1">
        <w:rPr>
          <w:rFonts w:ascii="Times New Roman" w:hAnsi="Times New Roman" w:cs="Times New Roman"/>
          <w:sz w:val="24"/>
          <w:szCs w:val="24"/>
          <w:lang w:val="id-ID"/>
        </w:rPr>
        <w:t xml:space="preserve"> </w:t>
      </w:r>
      <w:r w:rsidRPr="001B5966">
        <w:rPr>
          <w:rFonts w:ascii="Times New Roman" w:hAnsi="Times New Roman" w:cs="Times New Roman"/>
          <w:sz w:val="24"/>
          <w:szCs w:val="24"/>
        </w:rPr>
        <w:t>Mahasiswa</w:t>
      </w:r>
    </w:p>
    <w:p w:rsidR="00542232" w:rsidRDefault="00542232" w:rsidP="00542232">
      <w:pPr>
        <w:pStyle w:val="ListParagraph"/>
        <w:numPr>
          <w:ilvl w:val="0"/>
          <w:numId w:val="32"/>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rPr>
        <w:t>Mahasiswa</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dapat</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memperoleh</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wawasan dan pengalaman</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terkait</w:t>
      </w:r>
      <w:r>
        <w:rPr>
          <w:rFonts w:ascii="Times New Roman" w:hAnsi="Times New Roman" w:cs="Times New Roman"/>
          <w:sz w:val="24"/>
          <w:szCs w:val="24"/>
          <w:lang w:val="id-ID"/>
        </w:rPr>
        <w:t xml:space="preserve"> kegiatan </w:t>
      </w:r>
      <w:r>
        <w:rPr>
          <w:rFonts w:ascii="Times New Roman" w:hAnsi="Times New Roman" w:cs="Times New Roman"/>
          <w:sz w:val="24"/>
          <w:szCs w:val="24"/>
        </w:rPr>
        <w:t xml:space="preserve">operasional dan </w:t>
      </w:r>
      <w:r>
        <w:rPr>
          <w:rFonts w:ascii="Times New Roman" w:hAnsi="Times New Roman" w:cs="Times New Roman"/>
          <w:sz w:val="24"/>
          <w:szCs w:val="24"/>
          <w:lang w:val="id-ID"/>
        </w:rPr>
        <w:t>pengelolaan terkait dengan mekanisme pembiayaan yang sering dilakukan di PT. BPRS Amanah Sejahtera.</w:t>
      </w:r>
    </w:p>
    <w:p w:rsidR="00542232" w:rsidRDefault="00542232" w:rsidP="00542232">
      <w:pPr>
        <w:pStyle w:val="ListParagraph"/>
        <w:numPr>
          <w:ilvl w:val="0"/>
          <w:numId w:val="32"/>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Memperdalam dan meningkatkan kualitas keterampilan serta kreatifitas diri yang sesuai dengan ilmu yang dimiliki.</w:t>
      </w:r>
    </w:p>
    <w:p w:rsidR="00542232" w:rsidRDefault="00542232" w:rsidP="00542232">
      <w:pPr>
        <w:pStyle w:val="ListParagraph"/>
        <w:numPr>
          <w:ilvl w:val="0"/>
          <w:numId w:val="32"/>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Dapat menyiapkan langkah-langkah yang diperlukan untuk menyesuaikan diri dengan lingkungan di masa mendatang.</w:t>
      </w:r>
    </w:p>
    <w:p w:rsidR="00542232" w:rsidRPr="00E27A44" w:rsidRDefault="00542232" w:rsidP="00542232">
      <w:pPr>
        <w:pStyle w:val="ListParagraph"/>
        <w:spacing w:line="360" w:lineRule="auto"/>
        <w:ind w:left="1080"/>
        <w:jc w:val="both"/>
        <w:rPr>
          <w:rFonts w:ascii="Times New Roman" w:hAnsi="Times New Roman" w:cs="Times New Roman"/>
          <w:sz w:val="24"/>
          <w:szCs w:val="24"/>
          <w:lang w:val="id-ID"/>
        </w:rPr>
      </w:pPr>
    </w:p>
    <w:p w:rsidR="00542232" w:rsidRPr="000D3C49" w:rsidRDefault="00542232" w:rsidP="00542232">
      <w:pPr>
        <w:pStyle w:val="ListParagraph"/>
        <w:numPr>
          <w:ilvl w:val="1"/>
          <w:numId w:val="60"/>
        </w:numPr>
        <w:spacing w:line="360" w:lineRule="auto"/>
        <w:jc w:val="both"/>
        <w:rPr>
          <w:rFonts w:ascii="Times New Roman" w:hAnsi="Times New Roman" w:cs="Times New Roman"/>
          <w:b/>
          <w:bCs/>
          <w:sz w:val="24"/>
          <w:szCs w:val="24"/>
        </w:rPr>
      </w:pPr>
      <w:r w:rsidRPr="000D3C49">
        <w:rPr>
          <w:rFonts w:ascii="Times New Roman" w:hAnsi="Times New Roman" w:cs="Times New Roman"/>
          <w:b/>
          <w:bCs/>
          <w:sz w:val="24"/>
          <w:szCs w:val="24"/>
        </w:rPr>
        <w:t>Metodologi</w:t>
      </w:r>
      <w:r w:rsidR="00505AB8">
        <w:rPr>
          <w:rFonts w:ascii="Times New Roman" w:hAnsi="Times New Roman" w:cs="Times New Roman"/>
          <w:b/>
          <w:bCs/>
          <w:sz w:val="24"/>
          <w:szCs w:val="24"/>
          <w:lang w:val="id-ID"/>
        </w:rPr>
        <w:t xml:space="preserve"> </w:t>
      </w:r>
      <w:bookmarkStart w:id="0" w:name="_GoBack"/>
      <w:bookmarkEnd w:id="0"/>
      <w:r w:rsidRPr="000D3C49">
        <w:rPr>
          <w:rFonts w:ascii="Times New Roman" w:hAnsi="Times New Roman" w:cs="Times New Roman"/>
          <w:b/>
          <w:bCs/>
          <w:sz w:val="24"/>
          <w:szCs w:val="24"/>
        </w:rPr>
        <w:t>Pengumpulan Data</w:t>
      </w:r>
    </w:p>
    <w:p w:rsidR="00542232" w:rsidRDefault="00542232" w:rsidP="00542232">
      <w:pPr>
        <w:spacing w:after="0" w:line="360" w:lineRule="auto"/>
        <w:ind w:left="426" w:firstLine="425"/>
        <w:jc w:val="both"/>
        <w:rPr>
          <w:rFonts w:ascii="Times New Roman" w:hAnsi="Times New Roman" w:cs="Times New Roman"/>
          <w:sz w:val="24"/>
          <w:szCs w:val="24"/>
        </w:rPr>
      </w:pPr>
      <w:r>
        <w:rPr>
          <w:rFonts w:ascii="Times New Roman" w:hAnsi="Times New Roman" w:cs="Times New Roman"/>
          <w:sz w:val="24"/>
          <w:szCs w:val="24"/>
        </w:rPr>
        <w:t>Metodologi yang digunakan</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untuk</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memperoleh data dalam</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pelaksanaan</w:t>
      </w:r>
      <w:r>
        <w:rPr>
          <w:rFonts w:ascii="Times New Roman" w:hAnsi="Times New Roman" w:cs="Times New Roman"/>
          <w:sz w:val="24"/>
          <w:szCs w:val="24"/>
          <w:lang w:val="id-ID"/>
        </w:rPr>
        <w:t xml:space="preserve"> kerja praktik </w:t>
      </w:r>
      <w:r>
        <w:rPr>
          <w:rFonts w:ascii="Times New Roman" w:hAnsi="Times New Roman" w:cs="Times New Roman"/>
          <w:sz w:val="24"/>
          <w:szCs w:val="24"/>
        </w:rPr>
        <w:t>yaitu</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metode</w:t>
      </w:r>
      <w:r>
        <w:rPr>
          <w:rFonts w:ascii="Times New Roman" w:hAnsi="Times New Roman" w:cs="Times New Roman"/>
          <w:sz w:val="24"/>
          <w:szCs w:val="24"/>
          <w:lang w:val="id-ID"/>
        </w:rPr>
        <w:t xml:space="preserve"> wawancara</w:t>
      </w:r>
      <w:r>
        <w:rPr>
          <w:rFonts w:ascii="Times New Roman" w:hAnsi="Times New Roman" w:cs="Times New Roman"/>
          <w:sz w:val="24"/>
          <w:szCs w:val="24"/>
        </w:rPr>
        <w:t xml:space="preserve"> yang dimana</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peneliti juga</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melakukan</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metode</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wawancara dan metode</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dokumentasi.</w:t>
      </w:r>
    </w:p>
    <w:p w:rsidR="00542232" w:rsidRPr="00CD017E" w:rsidRDefault="00542232" w:rsidP="00542232">
      <w:pPr>
        <w:pStyle w:val="ListParagraph"/>
        <w:numPr>
          <w:ilvl w:val="0"/>
          <w:numId w:val="26"/>
        </w:numPr>
        <w:spacing w:after="0" w:line="360" w:lineRule="auto"/>
        <w:jc w:val="both"/>
        <w:rPr>
          <w:rFonts w:ascii="Times New Roman" w:hAnsi="Times New Roman" w:cs="Times New Roman"/>
          <w:sz w:val="24"/>
          <w:szCs w:val="24"/>
        </w:rPr>
      </w:pPr>
      <w:r w:rsidRPr="00CD017E">
        <w:rPr>
          <w:rFonts w:ascii="Times New Roman" w:hAnsi="Times New Roman" w:cs="Times New Roman"/>
          <w:b/>
          <w:bCs/>
          <w:sz w:val="24"/>
          <w:szCs w:val="24"/>
        </w:rPr>
        <w:t>Metode</w:t>
      </w:r>
      <w:r w:rsidR="003011E1">
        <w:rPr>
          <w:rFonts w:ascii="Times New Roman" w:hAnsi="Times New Roman" w:cs="Times New Roman"/>
          <w:b/>
          <w:bCs/>
          <w:sz w:val="24"/>
          <w:szCs w:val="24"/>
          <w:lang w:val="id-ID"/>
        </w:rPr>
        <w:t xml:space="preserve"> </w:t>
      </w:r>
      <w:r w:rsidRPr="00CD017E">
        <w:rPr>
          <w:rFonts w:ascii="Times New Roman" w:hAnsi="Times New Roman" w:cs="Times New Roman"/>
          <w:b/>
          <w:bCs/>
          <w:sz w:val="24"/>
          <w:szCs w:val="24"/>
        </w:rPr>
        <w:t>Wawancara</w:t>
      </w:r>
      <w:r w:rsidR="003011E1">
        <w:rPr>
          <w:rFonts w:ascii="Times New Roman" w:hAnsi="Times New Roman" w:cs="Times New Roman"/>
          <w:b/>
          <w:bCs/>
          <w:sz w:val="24"/>
          <w:szCs w:val="24"/>
          <w:lang w:val="id-ID"/>
        </w:rPr>
        <w:t xml:space="preserve"> </w:t>
      </w:r>
      <w:r w:rsidRPr="00CD017E">
        <w:rPr>
          <w:rFonts w:ascii="Times New Roman" w:hAnsi="Times New Roman" w:cs="Times New Roman"/>
          <w:sz w:val="24"/>
          <w:szCs w:val="24"/>
        </w:rPr>
        <w:t>merupakan</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suatu</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metode yang digunakan</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untuk</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mendapatkan data dari</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informasi yang diberikan</w:t>
      </w:r>
      <w:r w:rsidRPr="00CD017E">
        <w:rPr>
          <w:rFonts w:ascii="Times New Roman" w:hAnsi="Times New Roman" w:cs="Times New Roman"/>
          <w:sz w:val="24"/>
          <w:szCs w:val="24"/>
          <w:lang w:val="id-ID"/>
        </w:rPr>
        <w:t xml:space="preserve"> oleh informan</w:t>
      </w:r>
      <w:r w:rsidRPr="00CD017E">
        <w:rPr>
          <w:rFonts w:ascii="Times New Roman" w:hAnsi="Times New Roman" w:cs="Times New Roman"/>
          <w:sz w:val="24"/>
          <w:szCs w:val="24"/>
        </w:rPr>
        <w:t>.</w:t>
      </w:r>
    </w:p>
    <w:p w:rsidR="00542232" w:rsidRPr="00CD017E" w:rsidRDefault="00542232" w:rsidP="00542232">
      <w:pPr>
        <w:pStyle w:val="ListParagraph"/>
        <w:numPr>
          <w:ilvl w:val="0"/>
          <w:numId w:val="26"/>
        </w:numPr>
        <w:spacing w:after="0" w:line="360" w:lineRule="auto"/>
        <w:jc w:val="both"/>
        <w:rPr>
          <w:rFonts w:ascii="Times New Roman" w:hAnsi="Times New Roman" w:cs="Times New Roman"/>
          <w:sz w:val="24"/>
          <w:szCs w:val="24"/>
        </w:rPr>
      </w:pPr>
      <w:r w:rsidRPr="00CD017E">
        <w:rPr>
          <w:rFonts w:ascii="Times New Roman" w:hAnsi="Times New Roman" w:cs="Times New Roman"/>
          <w:b/>
          <w:bCs/>
          <w:sz w:val="24"/>
          <w:szCs w:val="24"/>
        </w:rPr>
        <w:t>Metode</w:t>
      </w:r>
      <w:r w:rsidR="003011E1">
        <w:rPr>
          <w:rFonts w:ascii="Times New Roman" w:hAnsi="Times New Roman" w:cs="Times New Roman"/>
          <w:b/>
          <w:bCs/>
          <w:sz w:val="24"/>
          <w:szCs w:val="24"/>
          <w:lang w:val="id-ID"/>
        </w:rPr>
        <w:t xml:space="preserve"> </w:t>
      </w:r>
      <w:r w:rsidRPr="00CD017E">
        <w:rPr>
          <w:rFonts w:ascii="Times New Roman" w:hAnsi="Times New Roman" w:cs="Times New Roman"/>
          <w:b/>
          <w:bCs/>
          <w:sz w:val="24"/>
          <w:szCs w:val="24"/>
        </w:rPr>
        <w:t>Observasi</w:t>
      </w:r>
      <w:r w:rsidR="003011E1">
        <w:rPr>
          <w:rFonts w:ascii="Times New Roman" w:hAnsi="Times New Roman" w:cs="Times New Roman"/>
          <w:b/>
          <w:bCs/>
          <w:sz w:val="24"/>
          <w:szCs w:val="24"/>
          <w:lang w:val="id-ID"/>
        </w:rPr>
        <w:t xml:space="preserve"> </w:t>
      </w:r>
      <w:r w:rsidRPr="00CD017E">
        <w:rPr>
          <w:rFonts w:ascii="Times New Roman" w:hAnsi="Times New Roman" w:cs="Times New Roman"/>
          <w:sz w:val="24"/>
          <w:szCs w:val="24"/>
        </w:rPr>
        <w:t>merupakan</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suatu</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metode yang digunakan</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peneliti</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untuk</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mengetahui</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secara</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langsung</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mengenai</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obyek yang diteliti.</w:t>
      </w:r>
    </w:p>
    <w:p w:rsidR="00542232" w:rsidRPr="00CD017E" w:rsidRDefault="00542232" w:rsidP="00542232">
      <w:pPr>
        <w:pStyle w:val="ListParagraph"/>
        <w:numPr>
          <w:ilvl w:val="0"/>
          <w:numId w:val="26"/>
        </w:numPr>
        <w:spacing w:after="0" w:line="360" w:lineRule="auto"/>
        <w:jc w:val="both"/>
        <w:rPr>
          <w:rFonts w:ascii="Times New Roman" w:hAnsi="Times New Roman" w:cs="Times New Roman"/>
          <w:sz w:val="24"/>
          <w:szCs w:val="24"/>
        </w:rPr>
      </w:pPr>
      <w:r w:rsidRPr="00CD017E">
        <w:rPr>
          <w:rFonts w:ascii="Times New Roman" w:hAnsi="Times New Roman" w:cs="Times New Roman"/>
          <w:b/>
          <w:bCs/>
          <w:sz w:val="24"/>
          <w:szCs w:val="24"/>
        </w:rPr>
        <w:t>Metode</w:t>
      </w:r>
      <w:r w:rsidR="003011E1">
        <w:rPr>
          <w:rFonts w:ascii="Times New Roman" w:hAnsi="Times New Roman" w:cs="Times New Roman"/>
          <w:b/>
          <w:bCs/>
          <w:sz w:val="24"/>
          <w:szCs w:val="24"/>
          <w:lang w:val="id-ID"/>
        </w:rPr>
        <w:t xml:space="preserve"> </w:t>
      </w:r>
      <w:r w:rsidRPr="00CD017E">
        <w:rPr>
          <w:rFonts w:ascii="Times New Roman" w:hAnsi="Times New Roman" w:cs="Times New Roman"/>
          <w:b/>
          <w:bCs/>
          <w:sz w:val="24"/>
          <w:szCs w:val="24"/>
        </w:rPr>
        <w:t>Dokumentasi</w:t>
      </w:r>
      <w:r w:rsidR="003011E1">
        <w:rPr>
          <w:rFonts w:ascii="Times New Roman" w:hAnsi="Times New Roman" w:cs="Times New Roman"/>
          <w:b/>
          <w:bCs/>
          <w:sz w:val="24"/>
          <w:szCs w:val="24"/>
          <w:lang w:val="id-ID"/>
        </w:rPr>
        <w:t xml:space="preserve"> </w:t>
      </w:r>
      <w:r w:rsidRPr="00CD017E">
        <w:rPr>
          <w:rFonts w:ascii="Times New Roman" w:hAnsi="Times New Roman" w:cs="Times New Roman"/>
          <w:sz w:val="24"/>
          <w:szCs w:val="24"/>
        </w:rPr>
        <w:t>merupakan</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suatu</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metode yang digunakan</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untuk</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mendapatkan data sesuai</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dengan</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pencatatan yang telah</w:t>
      </w:r>
      <w:r w:rsidR="003011E1">
        <w:rPr>
          <w:rFonts w:ascii="Times New Roman" w:hAnsi="Times New Roman" w:cs="Times New Roman"/>
          <w:sz w:val="24"/>
          <w:szCs w:val="24"/>
          <w:lang w:val="id-ID"/>
        </w:rPr>
        <w:t xml:space="preserve"> </w:t>
      </w:r>
      <w:r w:rsidRPr="00CD017E">
        <w:rPr>
          <w:rFonts w:ascii="Times New Roman" w:hAnsi="Times New Roman" w:cs="Times New Roman"/>
          <w:sz w:val="24"/>
          <w:szCs w:val="24"/>
        </w:rPr>
        <w:t>dilakukan oleh piha</w:t>
      </w:r>
      <w:r w:rsidRPr="00CD017E">
        <w:rPr>
          <w:rFonts w:ascii="Times New Roman" w:hAnsi="Times New Roman" w:cs="Times New Roman"/>
          <w:sz w:val="24"/>
          <w:szCs w:val="24"/>
          <w:lang w:val="id-ID"/>
        </w:rPr>
        <w:t>k-pihak terkait</w:t>
      </w:r>
      <w:r w:rsidRPr="00CD017E">
        <w:rPr>
          <w:rFonts w:ascii="Times New Roman" w:hAnsi="Times New Roman" w:cs="Times New Roman"/>
          <w:sz w:val="24"/>
          <w:szCs w:val="24"/>
        </w:rPr>
        <w:t>.</w:t>
      </w:r>
    </w:p>
    <w:p w:rsidR="00542232" w:rsidRPr="00521CCD" w:rsidRDefault="00542232" w:rsidP="00542232">
      <w:pPr>
        <w:spacing w:line="360" w:lineRule="auto"/>
        <w:ind w:left="426" w:firstLine="425"/>
        <w:jc w:val="both"/>
        <w:rPr>
          <w:rFonts w:ascii="Times New Roman" w:hAnsi="Times New Roman" w:cs="Times New Roman"/>
          <w:sz w:val="24"/>
          <w:szCs w:val="24"/>
        </w:rPr>
      </w:pPr>
      <w:r>
        <w:rPr>
          <w:rFonts w:ascii="Times New Roman" w:hAnsi="Times New Roman" w:cs="Times New Roman"/>
          <w:sz w:val="24"/>
          <w:szCs w:val="24"/>
        </w:rPr>
        <w:t>Dalam</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kegiatan</w:t>
      </w:r>
      <w:r>
        <w:rPr>
          <w:rFonts w:ascii="Times New Roman" w:hAnsi="Times New Roman" w:cs="Times New Roman"/>
          <w:sz w:val="24"/>
          <w:szCs w:val="24"/>
          <w:lang w:val="id-ID"/>
        </w:rPr>
        <w:t xml:space="preserve"> kerja praktik </w:t>
      </w:r>
      <w:r>
        <w:rPr>
          <w:rFonts w:ascii="Times New Roman" w:hAnsi="Times New Roman" w:cs="Times New Roman"/>
          <w:sz w:val="24"/>
          <w:szCs w:val="24"/>
        </w:rPr>
        <w:t>ini</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sumber data diperoleh</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melalui</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sumber data prime</w:t>
      </w:r>
      <w:r>
        <w:rPr>
          <w:rFonts w:ascii="Times New Roman" w:hAnsi="Times New Roman" w:cs="Times New Roman"/>
          <w:sz w:val="24"/>
          <w:szCs w:val="24"/>
          <w:lang w:val="id-ID"/>
        </w:rPr>
        <w:t>r dan data sekunder</w:t>
      </w:r>
      <w:r>
        <w:rPr>
          <w:rFonts w:ascii="Times New Roman" w:hAnsi="Times New Roman" w:cs="Times New Roman"/>
          <w:sz w:val="24"/>
          <w:szCs w:val="24"/>
        </w:rPr>
        <w:t>. Sumber data primer diperoleh</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melalui</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wawancara</w:t>
      </w:r>
      <w:r w:rsidR="003011E1">
        <w:rPr>
          <w:rFonts w:ascii="Times New Roman" w:hAnsi="Times New Roman" w:cs="Times New Roman"/>
          <w:sz w:val="24"/>
          <w:szCs w:val="24"/>
          <w:lang w:val="id-ID"/>
        </w:rPr>
        <w:t xml:space="preserve"> </w:t>
      </w:r>
      <w:r>
        <w:rPr>
          <w:rFonts w:ascii="Times New Roman" w:hAnsi="Times New Roman" w:cs="Times New Roman"/>
          <w:sz w:val="24"/>
          <w:szCs w:val="24"/>
        </w:rPr>
        <w:t>kepada</w:t>
      </w:r>
      <w:r>
        <w:rPr>
          <w:rFonts w:ascii="Times New Roman" w:hAnsi="Times New Roman" w:cs="Times New Roman"/>
          <w:sz w:val="24"/>
          <w:szCs w:val="24"/>
          <w:lang w:val="id-ID"/>
        </w:rPr>
        <w:t xml:space="preserve"> beberapa informan </w:t>
      </w:r>
      <w:r>
        <w:rPr>
          <w:rFonts w:ascii="Times New Roman" w:hAnsi="Times New Roman" w:cs="Times New Roman"/>
          <w:sz w:val="24"/>
          <w:szCs w:val="24"/>
        </w:rPr>
        <w:t>yaitu</w:t>
      </w:r>
      <w:r w:rsidR="003011E1">
        <w:rPr>
          <w:rFonts w:ascii="Times New Roman" w:hAnsi="Times New Roman" w:cs="Times New Roman"/>
          <w:sz w:val="24"/>
          <w:szCs w:val="24"/>
          <w:lang w:val="id-ID"/>
        </w:rPr>
        <w:t xml:space="preserve"> </w:t>
      </w:r>
      <w:r>
        <w:rPr>
          <w:rFonts w:ascii="Times New Roman" w:hAnsi="Times New Roman" w:cs="Times New Roman"/>
          <w:sz w:val="24"/>
          <w:szCs w:val="24"/>
          <w:lang w:val="id-ID"/>
        </w:rPr>
        <w:t>K</w:t>
      </w:r>
      <w:r>
        <w:rPr>
          <w:rFonts w:ascii="Times New Roman" w:hAnsi="Times New Roman" w:cs="Times New Roman"/>
          <w:sz w:val="24"/>
          <w:szCs w:val="24"/>
        </w:rPr>
        <w:t>epala</w:t>
      </w:r>
      <w:r>
        <w:rPr>
          <w:rFonts w:ascii="Times New Roman" w:hAnsi="Times New Roman" w:cs="Times New Roman"/>
          <w:sz w:val="24"/>
          <w:szCs w:val="24"/>
          <w:lang w:val="id-ID"/>
        </w:rPr>
        <w:t xml:space="preserve"> Kantor Operasional</w:t>
      </w:r>
      <w:r>
        <w:rPr>
          <w:rFonts w:ascii="Times New Roman" w:hAnsi="Times New Roman" w:cs="Times New Roman"/>
          <w:sz w:val="24"/>
          <w:szCs w:val="24"/>
        </w:rPr>
        <w:t xml:space="preserve">, </w:t>
      </w:r>
      <w:r>
        <w:rPr>
          <w:rFonts w:ascii="Times New Roman" w:hAnsi="Times New Roman" w:cs="Times New Roman"/>
          <w:sz w:val="24"/>
          <w:szCs w:val="24"/>
          <w:lang w:val="id-ID"/>
        </w:rPr>
        <w:t>Manajer PUD, dan Manajer Marketing</w:t>
      </w:r>
      <w:r>
        <w:rPr>
          <w:rFonts w:ascii="Times New Roman" w:hAnsi="Times New Roman" w:cs="Times New Roman"/>
          <w:sz w:val="24"/>
          <w:szCs w:val="24"/>
        </w:rPr>
        <w:t>.</w:t>
      </w:r>
      <w:r>
        <w:rPr>
          <w:rFonts w:ascii="Times New Roman" w:hAnsi="Times New Roman" w:cs="Times New Roman"/>
          <w:sz w:val="24"/>
          <w:szCs w:val="24"/>
          <w:lang w:val="id-ID"/>
        </w:rPr>
        <w:t xml:space="preserve"> Sedangkan </w:t>
      </w:r>
      <w:r>
        <w:rPr>
          <w:rFonts w:ascii="Times New Roman" w:hAnsi="Times New Roman" w:cs="Times New Roman"/>
          <w:sz w:val="24"/>
          <w:szCs w:val="24"/>
        </w:rPr>
        <w:t>Sumber data sekunder</w:t>
      </w:r>
      <w:r>
        <w:rPr>
          <w:rFonts w:ascii="Times New Roman" w:hAnsi="Times New Roman" w:cs="Times New Roman"/>
          <w:sz w:val="24"/>
          <w:szCs w:val="24"/>
          <w:lang w:val="id-ID"/>
        </w:rPr>
        <w:t xml:space="preserve"> diperoleh </w:t>
      </w:r>
      <w:r>
        <w:rPr>
          <w:rFonts w:ascii="Times New Roman" w:hAnsi="Times New Roman" w:cs="Times New Roman"/>
          <w:sz w:val="24"/>
          <w:szCs w:val="24"/>
        </w:rPr>
        <w:t>melalui</w:t>
      </w:r>
      <w:r w:rsidR="003011E1">
        <w:rPr>
          <w:rFonts w:ascii="Times New Roman" w:hAnsi="Times New Roman" w:cs="Times New Roman"/>
          <w:sz w:val="24"/>
          <w:szCs w:val="24"/>
          <w:lang w:val="id-ID"/>
        </w:rPr>
        <w:t xml:space="preserve"> </w:t>
      </w:r>
      <w:r>
        <w:rPr>
          <w:rFonts w:ascii="Times New Roman" w:hAnsi="Times New Roman" w:cs="Times New Roman"/>
          <w:sz w:val="24"/>
          <w:szCs w:val="24"/>
        </w:rPr>
        <w:lastRenderedPageBreak/>
        <w:t>dokumentasi dan diperolehdari</w:t>
      </w:r>
      <w:r w:rsidR="003011E1">
        <w:rPr>
          <w:rFonts w:ascii="Times New Roman" w:hAnsi="Times New Roman" w:cs="Times New Roman"/>
          <w:sz w:val="24"/>
          <w:szCs w:val="24"/>
          <w:lang w:val="id-ID"/>
        </w:rPr>
        <w:t xml:space="preserve"> </w:t>
      </w:r>
      <w:r w:rsidRPr="00CD017E">
        <w:rPr>
          <w:rFonts w:ascii="Times New Roman" w:hAnsi="Times New Roman" w:cs="Times New Roman"/>
          <w:i/>
          <w:iCs/>
          <w:sz w:val="24"/>
          <w:szCs w:val="24"/>
        </w:rPr>
        <w:t>company profile,</w:t>
      </w:r>
      <w:r>
        <w:rPr>
          <w:rFonts w:ascii="Times New Roman" w:hAnsi="Times New Roman" w:cs="Times New Roman"/>
          <w:sz w:val="24"/>
          <w:szCs w:val="24"/>
          <w:lang w:val="id-ID"/>
        </w:rPr>
        <w:t xml:space="preserve"> Buku perusahaan</w:t>
      </w:r>
      <w:r>
        <w:rPr>
          <w:rFonts w:ascii="Times New Roman" w:hAnsi="Times New Roman" w:cs="Times New Roman"/>
          <w:sz w:val="24"/>
          <w:szCs w:val="24"/>
        </w:rPr>
        <w:t xml:space="preserve"> dan lain sebagainya.</w:t>
      </w:r>
    </w:p>
    <w:p w:rsidR="00542232" w:rsidRPr="000D3C49" w:rsidRDefault="00542232" w:rsidP="00542232">
      <w:pPr>
        <w:pStyle w:val="ListParagraph"/>
        <w:numPr>
          <w:ilvl w:val="1"/>
          <w:numId w:val="60"/>
        </w:numPr>
        <w:spacing w:line="360" w:lineRule="auto"/>
        <w:jc w:val="both"/>
        <w:rPr>
          <w:rFonts w:ascii="Times New Roman" w:hAnsi="Times New Roman" w:cs="Times New Roman"/>
          <w:b/>
          <w:bCs/>
          <w:sz w:val="24"/>
          <w:szCs w:val="24"/>
        </w:rPr>
      </w:pPr>
      <w:r w:rsidRPr="000D3C49">
        <w:rPr>
          <w:rFonts w:ascii="Times New Roman" w:hAnsi="Times New Roman" w:cs="Times New Roman"/>
          <w:b/>
          <w:bCs/>
          <w:sz w:val="24"/>
          <w:szCs w:val="24"/>
        </w:rPr>
        <w:t>Waktu dan Tempat</w:t>
      </w:r>
      <w:r w:rsidR="003011E1">
        <w:rPr>
          <w:rFonts w:ascii="Times New Roman" w:hAnsi="Times New Roman" w:cs="Times New Roman"/>
          <w:b/>
          <w:bCs/>
          <w:sz w:val="24"/>
          <w:szCs w:val="24"/>
          <w:lang w:val="id-ID"/>
        </w:rPr>
        <w:t xml:space="preserve"> </w:t>
      </w:r>
      <w:r w:rsidRPr="000D3C49">
        <w:rPr>
          <w:rFonts w:ascii="Times New Roman" w:hAnsi="Times New Roman" w:cs="Times New Roman"/>
          <w:b/>
          <w:bCs/>
          <w:sz w:val="24"/>
          <w:szCs w:val="24"/>
        </w:rPr>
        <w:t>Pelaksanaan</w:t>
      </w:r>
      <w:r w:rsidR="003011E1">
        <w:rPr>
          <w:rFonts w:ascii="Times New Roman" w:hAnsi="Times New Roman" w:cs="Times New Roman"/>
          <w:b/>
          <w:bCs/>
          <w:sz w:val="24"/>
          <w:szCs w:val="24"/>
          <w:lang w:val="id-ID"/>
        </w:rPr>
        <w:t xml:space="preserve"> </w:t>
      </w:r>
      <w:r w:rsidRPr="000D3C49">
        <w:rPr>
          <w:rFonts w:ascii="Times New Roman" w:hAnsi="Times New Roman" w:cs="Times New Roman"/>
          <w:b/>
          <w:bCs/>
          <w:sz w:val="24"/>
          <w:szCs w:val="24"/>
          <w:lang w:val="id-ID"/>
        </w:rPr>
        <w:t>Kerja Praktik</w:t>
      </w:r>
    </w:p>
    <w:p w:rsidR="00542232" w:rsidRPr="00CD017E" w:rsidRDefault="00542232" w:rsidP="00542232">
      <w:pPr>
        <w:spacing w:line="360" w:lineRule="auto"/>
        <w:ind w:left="567"/>
        <w:jc w:val="both"/>
        <w:rPr>
          <w:rFonts w:ascii="Times New Roman" w:hAnsi="Times New Roman" w:cs="Times New Roman"/>
          <w:sz w:val="24"/>
          <w:szCs w:val="24"/>
          <w:lang w:val="id-ID"/>
        </w:rPr>
      </w:pPr>
      <w:r w:rsidRPr="00CD017E">
        <w:rPr>
          <w:rFonts w:ascii="Times New Roman" w:hAnsi="Times New Roman" w:cs="Times New Roman"/>
          <w:b/>
          <w:bCs/>
          <w:sz w:val="24"/>
          <w:szCs w:val="24"/>
        </w:rPr>
        <w:t>Lokasi</w:t>
      </w:r>
      <w:r w:rsidRPr="00B47F34">
        <w:rPr>
          <w:rFonts w:ascii="Times New Roman" w:hAnsi="Times New Roman" w:cs="Times New Roman"/>
          <w:b/>
          <w:bCs/>
          <w:sz w:val="24"/>
          <w:szCs w:val="24"/>
        </w:rPr>
        <w:tab/>
        <w:t>:</w:t>
      </w:r>
      <w:r>
        <w:rPr>
          <w:rFonts w:ascii="Times New Roman" w:hAnsi="Times New Roman" w:cs="Times New Roman"/>
          <w:sz w:val="24"/>
          <w:szCs w:val="24"/>
        </w:rPr>
        <w:t xml:space="preserve"> PT. </w:t>
      </w:r>
      <w:r>
        <w:rPr>
          <w:rFonts w:ascii="Times New Roman" w:hAnsi="Times New Roman" w:cs="Times New Roman"/>
          <w:sz w:val="24"/>
          <w:szCs w:val="24"/>
          <w:lang w:val="id-ID"/>
        </w:rPr>
        <w:t>BPRS Amanah Sejahtera (Kantor Pusat)</w:t>
      </w:r>
    </w:p>
    <w:p w:rsidR="00542232" w:rsidRPr="00B47F34" w:rsidRDefault="00542232" w:rsidP="00542232">
      <w:pPr>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Jalan </w:t>
      </w:r>
      <w:r>
        <w:rPr>
          <w:rFonts w:ascii="Times New Roman" w:hAnsi="Times New Roman" w:cs="Times New Roman"/>
          <w:sz w:val="24"/>
          <w:szCs w:val="24"/>
          <w:lang w:val="id-ID"/>
        </w:rPr>
        <w:t xml:space="preserve">Kalimantan No.107 GKB, Kabupaten </w:t>
      </w:r>
      <w:r w:rsidRPr="00B47F34">
        <w:rPr>
          <w:rFonts w:ascii="Times New Roman" w:hAnsi="Times New Roman" w:cs="Times New Roman"/>
          <w:sz w:val="24"/>
          <w:szCs w:val="24"/>
        </w:rPr>
        <w:t>Gresik</w:t>
      </w:r>
    </w:p>
    <w:p w:rsidR="00542232" w:rsidRPr="00CD017E" w:rsidRDefault="00542232" w:rsidP="00542232">
      <w:pPr>
        <w:pStyle w:val="ListParagraph"/>
        <w:spacing w:line="360" w:lineRule="auto"/>
        <w:ind w:left="540"/>
        <w:jc w:val="both"/>
        <w:rPr>
          <w:rFonts w:ascii="Times New Roman" w:hAnsi="Times New Roman" w:cs="Times New Roman"/>
          <w:sz w:val="24"/>
          <w:szCs w:val="24"/>
          <w:lang w:val="id-ID"/>
        </w:rPr>
      </w:pPr>
      <w:r w:rsidRPr="00CD017E">
        <w:rPr>
          <w:rFonts w:ascii="Times New Roman" w:hAnsi="Times New Roman" w:cs="Times New Roman"/>
          <w:b/>
          <w:bCs/>
          <w:sz w:val="24"/>
          <w:szCs w:val="24"/>
        </w:rPr>
        <w:t>Waktu</w:t>
      </w:r>
      <w:r>
        <w:rPr>
          <w:rFonts w:ascii="Times New Roman" w:hAnsi="Times New Roman" w:cs="Times New Roman"/>
          <w:b/>
          <w:bCs/>
          <w:sz w:val="24"/>
          <w:szCs w:val="24"/>
        </w:rPr>
        <w:tab/>
        <w:t xml:space="preserve">: </w:t>
      </w:r>
      <w:r>
        <w:rPr>
          <w:rFonts w:ascii="Times New Roman" w:hAnsi="Times New Roman" w:cs="Times New Roman"/>
          <w:sz w:val="24"/>
          <w:szCs w:val="24"/>
          <w:lang w:val="id-ID"/>
        </w:rPr>
        <w:t>2</w:t>
      </w:r>
      <w:r>
        <w:rPr>
          <w:rFonts w:ascii="Times New Roman" w:hAnsi="Times New Roman" w:cs="Times New Roman"/>
          <w:sz w:val="24"/>
          <w:szCs w:val="24"/>
        </w:rPr>
        <w:t>Agustus – 31 Agustus 202</w:t>
      </w:r>
      <w:r>
        <w:rPr>
          <w:rFonts w:ascii="Times New Roman" w:hAnsi="Times New Roman" w:cs="Times New Roman"/>
          <w:sz w:val="24"/>
          <w:szCs w:val="24"/>
          <w:lang w:val="id-ID"/>
        </w:rPr>
        <w:t>1</w:t>
      </w:r>
    </w:p>
    <w:p w:rsidR="00542232" w:rsidRPr="000D3C49" w:rsidRDefault="00542232" w:rsidP="00542232">
      <w:pPr>
        <w:pStyle w:val="ListParagraph"/>
        <w:numPr>
          <w:ilvl w:val="1"/>
          <w:numId w:val="60"/>
        </w:numPr>
        <w:spacing w:line="360" w:lineRule="auto"/>
        <w:jc w:val="both"/>
        <w:rPr>
          <w:rFonts w:ascii="Times New Roman" w:hAnsi="Times New Roman" w:cs="Times New Roman"/>
          <w:b/>
          <w:bCs/>
          <w:sz w:val="24"/>
          <w:szCs w:val="24"/>
        </w:rPr>
      </w:pPr>
      <w:r w:rsidRPr="000D3C49">
        <w:rPr>
          <w:rFonts w:ascii="Times New Roman" w:hAnsi="Times New Roman" w:cs="Times New Roman"/>
          <w:b/>
          <w:bCs/>
          <w:sz w:val="24"/>
          <w:szCs w:val="24"/>
        </w:rPr>
        <w:t>Nama Unit Kerja</w:t>
      </w:r>
      <w:r w:rsidR="003011E1">
        <w:rPr>
          <w:rFonts w:ascii="Times New Roman" w:hAnsi="Times New Roman" w:cs="Times New Roman"/>
          <w:b/>
          <w:bCs/>
          <w:sz w:val="24"/>
          <w:szCs w:val="24"/>
          <w:lang w:val="id-ID"/>
        </w:rPr>
        <w:t xml:space="preserve"> </w:t>
      </w:r>
      <w:r w:rsidRPr="000D3C49">
        <w:rPr>
          <w:rFonts w:ascii="Times New Roman" w:hAnsi="Times New Roman" w:cs="Times New Roman"/>
          <w:b/>
          <w:bCs/>
          <w:sz w:val="24"/>
          <w:szCs w:val="24"/>
        </w:rPr>
        <w:t>Tempat</w:t>
      </w:r>
      <w:r w:rsidR="003011E1">
        <w:rPr>
          <w:rFonts w:ascii="Times New Roman" w:hAnsi="Times New Roman" w:cs="Times New Roman"/>
          <w:b/>
          <w:bCs/>
          <w:sz w:val="24"/>
          <w:szCs w:val="24"/>
          <w:lang w:val="id-ID"/>
        </w:rPr>
        <w:t xml:space="preserve"> </w:t>
      </w:r>
      <w:r w:rsidRPr="000D3C49">
        <w:rPr>
          <w:rFonts w:ascii="Times New Roman" w:hAnsi="Times New Roman" w:cs="Times New Roman"/>
          <w:b/>
          <w:bCs/>
          <w:sz w:val="24"/>
          <w:szCs w:val="24"/>
        </w:rPr>
        <w:t>Pelaksanaan</w:t>
      </w:r>
      <w:r w:rsidRPr="000D3C49">
        <w:rPr>
          <w:rFonts w:ascii="Times New Roman" w:hAnsi="Times New Roman" w:cs="Times New Roman"/>
          <w:b/>
          <w:bCs/>
          <w:sz w:val="24"/>
          <w:szCs w:val="24"/>
          <w:lang w:val="id-ID"/>
        </w:rPr>
        <w:t xml:space="preserve"> Kerja Praktik</w:t>
      </w:r>
    </w:p>
    <w:p w:rsidR="00542232" w:rsidRPr="00CD017E" w:rsidRDefault="00542232" w:rsidP="00542232">
      <w:pPr>
        <w:pStyle w:val="ListParagraph"/>
        <w:spacing w:line="360" w:lineRule="auto"/>
        <w:ind w:left="426"/>
        <w:jc w:val="both"/>
        <w:rPr>
          <w:rFonts w:ascii="Times New Roman" w:hAnsi="Times New Roman" w:cs="Times New Roman"/>
          <w:b/>
          <w:bCs/>
          <w:sz w:val="24"/>
          <w:szCs w:val="24"/>
          <w:lang w:val="id-ID"/>
        </w:rPr>
      </w:pPr>
      <w:r w:rsidRPr="0033773E">
        <w:rPr>
          <w:rFonts w:ascii="Times New Roman" w:hAnsi="Times New Roman" w:cs="Times New Roman"/>
          <w:sz w:val="24"/>
          <w:szCs w:val="24"/>
        </w:rPr>
        <w:t>Unit Kerja:</w:t>
      </w:r>
      <w:r>
        <w:rPr>
          <w:rFonts w:ascii="Times New Roman" w:hAnsi="Times New Roman" w:cs="Times New Roman"/>
          <w:sz w:val="24"/>
          <w:szCs w:val="24"/>
          <w:lang w:val="id-ID"/>
        </w:rPr>
        <w:t xml:space="preserve"> Bidang Legal Dan Marketing KOP &amp; KP</w:t>
      </w:r>
    </w:p>
    <w:p w:rsidR="003E353A" w:rsidRDefault="003E353A" w:rsidP="00B47F34">
      <w:pPr>
        <w:spacing w:after="0" w:line="360" w:lineRule="auto"/>
        <w:ind w:left="567"/>
        <w:jc w:val="both"/>
        <w:rPr>
          <w:rFonts w:ascii="Times New Roman" w:hAnsi="Times New Roman" w:cs="Times New Roman"/>
          <w:b/>
          <w:bCs/>
          <w:sz w:val="24"/>
          <w:szCs w:val="24"/>
        </w:rPr>
      </w:pPr>
    </w:p>
    <w:p w:rsidR="003E353A" w:rsidRDefault="003E353A" w:rsidP="00B47F34">
      <w:pPr>
        <w:spacing w:after="0" w:line="360" w:lineRule="auto"/>
        <w:ind w:left="567"/>
        <w:jc w:val="both"/>
        <w:rPr>
          <w:rFonts w:ascii="Times New Roman" w:hAnsi="Times New Roman" w:cs="Times New Roman"/>
          <w:b/>
          <w:bCs/>
          <w:sz w:val="24"/>
          <w:szCs w:val="24"/>
        </w:rPr>
      </w:pPr>
    </w:p>
    <w:p w:rsidR="00FA7621" w:rsidRDefault="00FA7621">
      <w:pPr>
        <w:rPr>
          <w:rFonts w:ascii="Times New Roman" w:hAnsi="Times New Roman" w:cs="Times New Roman"/>
          <w:b/>
          <w:bCs/>
          <w:sz w:val="24"/>
          <w:szCs w:val="24"/>
        </w:rPr>
      </w:pPr>
      <w:r>
        <w:rPr>
          <w:rFonts w:ascii="Times New Roman" w:hAnsi="Times New Roman" w:cs="Times New Roman"/>
          <w:b/>
          <w:bCs/>
          <w:sz w:val="24"/>
          <w:szCs w:val="24"/>
        </w:rPr>
        <w:br w:type="page"/>
      </w:r>
    </w:p>
    <w:p w:rsidR="00981624" w:rsidRDefault="00F32116" w:rsidP="00F32116">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II</w:t>
      </w:r>
    </w:p>
    <w:p w:rsidR="00F32116" w:rsidRPr="00CD26A3" w:rsidRDefault="00F32116" w:rsidP="00F32116">
      <w:pPr>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rPr>
        <w:t>PROFIL</w:t>
      </w:r>
      <w:r w:rsidR="00CD26A3">
        <w:rPr>
          <w:rFonts w:ascii="Times New Roman" w:hAnsi="Times New Roman" w:cs="Times New Roman"/>
          <w:b/>
          <w:bCs/>
          <w:sz w:val="24"/>
          <w:szCs w:val="24"/>
        </w:rPr>
        <w:t xml:space="preserve"> P</w:t>
      </w:r>
      <w:r w:rsidR="00CD26A3">
        <w:rPr>
          <w:rFonts w:ascii="Times New Roman" w:hAnsi="Times New Roman" w:cs="Times New Roman"/>
          <w:b/>
          <w:bCs/>
          <w:sz w:val="24"/>
          <w:szCs w:val="24"/>
          <w:lang w:val="id-ID"/>
        </w:rPr>
        <w:t>T. BPRS AMANAH SEJAHTERA</w:t>
      </w:r>
    </w:p>
    <w:p w:rsidR="00635354" w:rsidRPr="003011E1" w:rsidRDefault="00B47F34" w:rsidP="003011E1">
      <w:pPr>
        <w:pStyle w:val="ListParagraph"/>
        <w:numPr>
          <w:ilvl w:val="1"/>
          <w:numId w:val="6"/>
        </w:numPr>
        <w:spacing w:line="360" w:lineRule="auto"/>
        <w:ind w:left="851"/>
        <w:jc w:val="both"/>
        <w:rPr>
          <w:rFonts w:ascii="Times New Roman" w:hAnsi="Times New Roman" w:cs="Times New Roman"/>
          <w:b/>
          <w:bCs/>
          <w:sz w:val="24"/>
          <w:szCs w:val="24"/>
        </w:rPr>
      </w:pPr>
      <w:r w:rsidRPr="003011E1">
        <w:rPr>
          <w:rFonts w:ascii="Times New Roman" w:hAnsi="Times New Roman" w:cs="Times New Roman"/>
          <w:b/>
          <w:bCs/>
          <w:sz w:val="24"/>
          <w:szCs w:val="24"/>
        </w:rPr>
        <w:t>Sejarah</w:t>
      </w:r>
      <w:r w:rsidR="00CD26A3" w:rsidRPr="003011E1">
        <w:rPr>
          <w:rFonts w:ascii="Times New Roman" w:hAnsi="Times New Roman" w:cs="Times New Roman"/>
          <w:b/>
          <w:bCs/>
          <w:sz w:val="24"/>
          <w:szCs w:val="24"/>
        </w:rPr>
        <w:t xml:space="preserve"> PT. </w:t>
      </w:r>
      <w:r w:rsidR="00CD26A3" w:rsidRPr="003011E1">
        <w:rPr>
          <w:rFonts w:ascii="Times New Roman" w:hAnsi="Times New Roman" w:cs="Times New Roman"/>
          <w:b/>
          <w:bCs/>
          <w:sz w:val="24"/>
          <w:szCs w:val="24"/>
          <w:lang w:val="id-ID"/>
        </w:rPr>
        <w:t>BPRS Amanah Sejahtera</w:t>
      </w:r>
    </w:p>
    <w:p w:rsidR="00CD26A3" w:rsidRPr="00CD26A3" w:rsidRDefault="00CD26A3" w:rsidP="00706A1D">
      <w:pPr>
        <w:spacing w:line="360" w:lineRule="auto"/>
        <w:ind w:left="426" w:firstLine="294"/>
        <w:jc w:val="both"/>
        <w:rPr>
          <w:rFonts w:ascii="Times New Roman" w:hAnsi="Times New Roman" w:cs="Times New Roman"/>
          <w:sz w:val="24"/>
          <w:szCs w:val="24"/>
          <w:lang w:val="id-ID"/>
        </w:rPr>
      </w:pPr>
      <w:r w:rsidRPr="00CD26A3">
        <w:rPr>
          <w:rFonts w:ascii="Times New Roman" w:hAnsi="Times New Roman" w:cs="Times New Roman"/>
          <w:sz w:val="24"/>
          <w:szCs w:val="24"/>
          <w:lang w:val="id-ID"/>
        </w:rPr>
        <w:t>Dengan berlakunya PP No. 72 tahun 1992 tentang Bank berdasarkan prinsip bagi hasil dan UU Perbankan No 7 tahun 1992 yang mengatur tentang Bank berdasarkan prinsip syariah, memberikan peluang dan dorongan kepada para pengusaha muslim di sekitar daerah Gresik dan Surabaya untuk mendirikan Bank Syariah. Tujuan utama dari para pendiri adalah meningkatkan kesejahteraan para pengusaha kecil dan menengah yang belum terjangkaunya pelayanan bank umum, serta masyarakat yang menginginkan pelayanan dari perbankan yang sudah sesuai syariah Islam, khususnya di daerah Gresik yang masyarakatnya dikenal akan keteguhan dalam menjalankan syariah Islam dan di wilayah Jawa Timur pada umumnya.</w:t>
      </w:r>
    </w:p>
    <w:p w:rsidR="00CD26A3" w:rsidRPr="00CD26A3" w:rsidRDefault="00CD26A3" w:rsidP="00706A1D">
      <w:pPr>
        <w:spacing w:line="360" w:lineRule="auto"/>
        <w:ind w:left="426" w:firstLine="294"/>
        <w:jc w:val="both"/>
        <w:rPr>
          <w:rFonts w:ascii="Times New Roman" w:hAnsi="Times New Roman" w:cs="Times New Roman"/>
          <w:sz w:val="24"/>
          <w:szCs w:val="24"/>
          <w:lang w:val="id-ID"/>
        </w:rPr>
      </w:pPr>
      <w:r w:rsidRPr="00CD26A3">
        <w:rPr>
          <w:rFonts w:ascii="Times New Roman" w:hAnsi="Times New Roman" w:cs="Times New Roman"/>
          <w:sz w:val="24"/>
          <w:szCs w:val="24"/>
          <w:lang w:val="id-ID"/>
        </w:rPr>
        <w:t xml:space="preserve">Bank Syariah Amanah Sejahtera adalah Bank Pembiayaan Rakyat Syariah yang menjalankan usahanya dengan prinsip syariat Islam dalam menghimpun dana berupa deposito berjangka dan tabungan maupun menyediakan pembiayaan masyarakat. Selain berorientasi bisnis Bank Syariah Amanah Sejahtera menyertakan misi sosial dalam menjalankan usahanya dengan menyediakan pelayanan pembiayaan Al Qurdhul Hasan (Kebijakan), memberikan beasiswa yang dananya bersumber dari zakat, infaq, dan shadaqah, penyelenggaraan penyembelihan hewan Qurban pada hari raya Idhul Adha, penyediaan dana beasiswa bagi pelajar yang kurang mampu dan berprestasi serta kegiataan lain yang mengandung misi sosial dan keagamaan. </w:t>
      </w:r>
    </w:p>
    <w:p w:rsidR="00CD26A3" w:rsidRPr="00CD26A3" w:rsidRDefault="00CD26A3" w:rsidP="00706A1D">
      <w:pPr>
        <w:spacing w:line="360" w:lineRule="auto"/>
        <w:ind w:left="426" w:firstLine="294"/>
        <w:jc w:val="both"/>
        <w:rPr>
          <w:rFonts w:ascii="Times New Roman" w:hAnsi="Times New Roman" w:cs="Times New Roman"/>
          <w:sz w:val="24"/>
          <w:szCs w:val="24"/>
          <w:lang w:val="id-ID"/>
        </w:rPr>
      </w:pPr>
      <w:r w:rsidRPr="00CD26A3">
        <w:rPr>
          <w:rFonts w:ascii="Times New Roman" w:hAnsi="Times New Roman" w:cs="Times New Roman"/>
          <w:sz w:val="24"/>
          <w:szCs w:val="24"/>
          <w:lang w:val="id-ID"/>
        </w:rPr>
        <w:t xml:space="preserve">Bank Syariah Amanah Sejahtera mulai beroperasi pada tanggal 2 Januari 1996 yang berkantor di jalan raya Cerme Kidul 148, Kecamatan Cerme, Kabupaten Gresik dan telah diresmikan oleh Menteri Keuangan Republik Indonesia, Bapak </w:t>
      </w:r>
      <w:r w:rsidRPr="00CD26A3">
        <w:rPr>
          <w:rFonts w:ascii="Times New Roman" w:hAnsi="Times New Roman" w:cs="Times New Roman"/>
          <w:sz w:val="24"/>
          <w:szCs w:val="24"/>
          <w:lang w:val="id-ID"/>
        </w:rPr>
        <w:lastRenderedPageBreak/>
        <w:t xml:space="preserve">Drs. H. Mar’ie Muhammad sebagai BPR Syariah pertama di Kabupaten Gresik pada hari Sabtu, tanggal 13 Juli 1996 pukul 10:00 WIB betempat di Ruang Grahadi, Gedung Negara, Jl Pemuda 7 Surabaya. </w:t>
      </w:r>
    </w:p>
    <w:p w:rsidR="00CD26A3" w:rsidRPr="00CD26A3" w:rsidRDefault="00CD26A3" w:rsidP="00706A1D">
      <w:pPr>
        <w:spacing w:line="360" w:lineRule="auto"/>
        <w:ind w:left="426" w:firstLine="294"/>
        <w:jc w:val="both"/>
        <w:rPr>
          <w:rFonts w:ascii="Times New Roman" w:hAnsi="Times New Roman" w:cs="Times New Roman"/>
          <w:sz w:val="24"/>
          <w:szCs w:val="24"/>
          <w:lang w:val="id-ID"/>
        </w:rPr>
      </w:pPr>
      <w:r w:rsidRPr="00CD26A3">
        <w:rPr>
          <w:rFonts w:ascii="Times New Roman" w:hAnsi="Times New Roman" w:cs="Times New Roman"/>
          <w:sz w:val="24"/>
          <w:szCs w:val="24"/>
          <w:lang w:val="id-ID"/>
        </w:rPr>
        <w:t xml:space="preserve">BPRS Amanah Sejahtera Gresik menunjukan perkembangan yang baik dan untuk mendekatkan kepada para nasabah, kantor Pusat pindah ke Jl Kalimantan No 107 GKB, Gresik, dengan tetap mengembangkan sayap memberikan pelayanan di Kecamatan Cerme dan Lamongan. Saat ini jaringan kantor Bank Syariah Amanah Sejahtera sudah ada delapan kantor, di antaranya adalah Kantor Pusat Manyar, Kantor Cabang Cerme, Kantor Cabang Lamongan, Kantor Cabang Surabaya, Kantor Kas Pasar Gresik, Kantor Kas Menganti, Kantor Kas Bungah dan Kantor Kas Babat-Lamongan. </w:t>
      </w:r>
    </w:p>
    <w:p w:rsidR="00CD26A3" w:rsidRDefault="00CD26A3" w:rsidP="00706A1D">
      <w:pPr>
        <w:spacing w:line="360" w:lineRule="auto"/>
        <w:ind w:left="426" w:firstLine="294"/>
        <w:jc w:val="both"/>
        <w:rPr>
          <w:rFonts w:ascii="Times New Roman" w:hAnsi="Times New Roman" w:cs="Times New Roman"/>
          <w:sz w:val="24"/>
          <w:szCs w:val="24"/>
          <w:lang w:val="id-ID"/>
        </w:rPr>
      </w:pPr>
      <w:r w:rsidRPr="00CD26A3">
        <w:rPr>
          <w:rFonts w:ascii="Times New Roman" w:hAnsi="Times New Roman" w:cs="Times New Roman"/>
          <w:sz w:val="24"/>
          <w:szCs w:val="24"/>
          <w:lang w:val="id-ID"/>
        </w:rPr>
        <w:t xml:space="preserve">Pada tahu 2020 total pencairan dana kurang lebih sebesar Rp 38 Miliyar yang disalurkan kepada 826 nasabah. Sampai saat ini BPRS Amanah Sejahtera secara berkelanjutan memberikan pelayanan yang prima dan syariah. </w:t>
      </w:r>
    </w:p>
    <w:p w:rsidR="00A0624B" w:rsidRDefault="00A0624B" w:rsidP="00706A1D">
      <w:pPr>
        <w:spacing w:line="360" w:lineRule="auto"/>
        <w:ind w:left="426" w:firstLine="294"/>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57728" behindDoc="0" locked="0" layoutInCell="1" allowOverlap="1">
            <wp:simplePos x="0" y="0"/>
            <wp:positionH relativeFrom="column">
              <wp:posOffset>514350</wp:posOffset>
            </wp:positionH>
            <wp:positionV relativeFrom="paragraph">
              <wp:posOffset>60960</wp:posOffset>
            </wp:positionV>
            <wp:extent cx="4545330" cy="2802255"/>
            <wp:effectExtent l="19050" t="0" r="7620" b="0"/>
            <wp:wrapThrough wrapText="bothSides">
              <wp:wrapPolygon edited="0">
                <wp:start x="-91" y="0"/>
                <wp:lineTo x="-91" y="21438"/>
                <wp:lineTo x="21636" y="21438"/>
                <wp:lineTo x="21636" y="0"/>
                <wp:lineTo x="-91" y="0"/>
              </wp:wrapPolygon>
            </wp:wrapThrough>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KANTOR bprs Amanah Sejahtera Gresik.jpg"/>
                    <pic:cNvPicPr/>
                  </pic:nvPicPr>
                  <pic:blipFill>
                    <a:blip r:embed="rId21">
                      <a:extLst>
                        <a:ext uri="{28A0092B-C50C-407E-A947-70E740481C1C}">
                          <a14:useLocalDpi xmlns:a14="http://schemas.microsoft.com/office/drawing/2010/main" val="0"/>
                        </a:ext>
                      </a:extLst>
                    </a:blip>
                    <a:stretch>
                      <a:fillRect/>
                    </a:stretch>
                  </pic:blipFill>
                  <pic:spPr>
                    <a:xfrm>
                      <a:off x="0" y="0"/>
                      <a:ext cx="4545330" cy="2802255"/>
                    </a:xfrm>
                    <a:prstGeom prst="rect">
                      <a:avLst/>
                    </a:prstGeom>
                  </pic:spPr>
                </pic:pic>
              </a:graphicData>
            </a:graphic>
          </wp:anchor>
        </w:drawing>
      </w:r>
    </w:p>
    <w:p w:rsidR="00A0624B" w:rsidRDefault="00A0624B" w:rsidP="00706A1D">
      <w:pPr>
        <w:spacing w:line="360" w:lineRule="auto"/>
        <w:ind w:left="426" w:firstLine="294"/>
        <w:jc w:val="both"/>
        <w:rPr>
          <w:rFonts w:ascii="Times New Roman" w:hAnsi="Times New Roman" w:cs="Times New Roman"/>
          <w:sz w:val="24"/>
          <w:szCs w:val="24"/>
          <w:lang w:val="id-ID"/>
        </w:rPr>
      </w:pPr>
    </w:p>
    <w:p w:rsidR="00A0624B" w:rsidRDefault="00A0624B" w:rsidP="00706A1D">
      <w:pPr>
        <w:spacing w:line="360" w:lineRule="auto"/>
        <w:ind w:left="426" w:firstLine="294"/>
        <w:jc w:val="both"/>
        <w:rPr>
          <w:rFonts w:ascii="Times New Roman" w:hAnsi="Times New Roman" w:cs="Times New Roman"/>
          <w:sz w:val="24"/>
          <w:szCs w:val="24"/>
          <w:lang w:val="id-ID"/>
        </w:rPr>
      </w:pPr>
    </w:p>
    <w:p w:rsidR="00A0624B" w:rsidRDefault="00A0624B" w:rsidP="00706A1D">
      <w:pPr>
        <w:spacing w:line="360" w:lineRule="auto"/>
        <w:ind w:left="426" w:firstLine="294"/>
        <w:jc w:val="both"/>
        <w:rPr>
          <w:rFonts w:ascii="Times New Roman" w:hAnsi="Times New Roman" w:cs="Times New Roman"/>
          <w:sz w:val="24"/>
          <w:szCs w:val="24"/>
          <w:lang w:val="id-ID"/>
        </w:rPr>
      </w:pPr>
    </w:p>
    <w:p w:rsidR="00A0624B" w:rsidRDefault="00A0624B" w:rsidP="00706A1D">
      <w:pPr>
        <w:spacing w:line="360" w:lineRule="auto"/>
        <w:ind w:left="426" w:firstLine="294"/>
        <w:jc w:val="both"/>
        <w:rPr>
          <w:rFonts w:ascii="Times New Roman" w:hAnsi="Times New Roman" w:cs="Times New Roman"/>
          <w:sz w:val="24"/>
          <w:szCs w:val="24"/>
          <w:lang w:val="id-ID"/>
        </w:rPr>
      </w:pPr>
    </w:p>
    <w:p w:rsidR="00A0624B" w:rsidRDefault="00A0624B" w:rsidP="00706A1D">
      <w:pPr>
        <w:spacing w:line="360" w:lineRule="auto"/>
        <w:ind w:left="426" w:firstLine="294"/>
        <w:jc w:val="both"/>
        <w:rPr>
          <w:rFonts w:ascii="Times New Roman" w:hAnsi="Times New Roman" w:cs="Times New Roman"/>
          <w:sz w:val="24"/>
          <w:szCs w:val="24"/>
          <w:lang w:val="id-ID"/>
        </w:rPr>
      </w:pPr>
    </w:p>
    <w:p w:rsidR="00A0624B" w:rsidRDefault="00A0624B" w:rsidP="00706A1D">
      <w:pPr>
        <w:spacing w:line="360" w:lineRule="auto"/>
        <w:ind w:left="426" w:firstLine="294"/>
        <w:jc w:val="both"/>
        <w:rPr>
          <w:rFonts w:ascii="Times New Roman" w:hAnsi="Times New Roman" w:cs="Times New Roman"/>
          <w:sz w:val="24"/>
          <w:szCs w:val="24"/>
          <w:lang w:val="id-ID"/>
        </w:rPr>
      </w:pPr>
    </w:p>
    <w:p w:rsidR="00A0624B" w:rsidRDefault="00A0624B" w:rsidP="00706A1D">
      <w:pPr>
        <w:spacing w:line="360" w:lineRule="auto"/>
        <w:ind w:left="426" w:firstLine="294"/>
        <w:jc w:val="both"/>
        <w:rPr>
          <w:rFonts w:ascii="Times New Roman" w:hAnsi="Times New Roman" w:cs="Times New Roman"/>
          <w:sz w:val="24"/>
          <w:szCs w:val="24"/>
          <w:lang w:val="id-ID"/>
        </w:rPr>
      </w:pPr>
    </w:p>
    <w:p w:rsidR="00DE11A0" w:rsidRPr="00DE11A0" w:rsidRDefault="00DE11A0" w:rsidP="00DE11A0">
      <w:pPr>
        <w:spacing w:line="360" w:lineRule="auto"/>
        <w:jc w:val="center"/>
        <w:rPr>
          <w:rFonts w:ascii="Times New Roman" w:hAnsi="Times New Roman" w:cs="Times New Roman"/>
          <w:b/>
          <w:i/>
          <w:iCs/>
          <w:sz w:val="24"/>
          <w:szCs w:val="24"/>
          <w:lang w:val="id-ID"/>
        </w:rPr>
      </w:pPr>
      <w:r w:rsidRPr="00632A64">
        <w:rPr>
          <w:rFonts w:ascii="Times New Roman" w:hAnsi="Times New Roman" w:cs="Times New Roman"/>
          <w:sz w:val="24"/>
          <w:szCs w:val="24"/>
          <w:lang w:val="id-ID"/>
        </w:rPr>
        <w:t xml:space="preserve">Gambar 2.1 </w:t>
      </w:r>
      <w:r w:rsidRPr="00DE11A0">
        <w:rPr>
          <w:rFonts w:ascii="Times New Roman" w:hAnsi="Times New Roman" w:cs="Times New Roman"/>
          <w:i/>
          <w:iCs/>
          <w:sz w:val="24"/>
          <w:szCs w:val="24"/>
          <w:lang w:val="id-ID"/>
        </w:rPr>
        <w:t>Kantor Pusat BPRS Amanah Sejahtera Gresik</w:t>
      </w:r>
    </w:p>
    <w:p w:rsidR="00A0624B" w:rsidRDefault="00A0624B" w:rsidP="00A0624B">
      <w:pPr>
        <w:spacing w:line="360" w:lineRule="auto"/>
        <w:ind w:left="426" w:firstLine="294"/>
        <w:jc w:val="center"/>
        <w:rPr>
          <w:rFonts w:ascii="Times New Roman" w:hAnsi="Times New Roman" w:cs="Times New Roman"/>
          <w:sz w:val="24"/>
          <w:szCs w:val="24"/>
          <w:lang w:val="id-ID"/>
        </w:rPr>
      </w:pPr>
    </w:p>
    <w:p w:rsidR="00CD26A3" w:rsidRDefault="00CD26A3" w:rsidP="003011E1">
      <w:pPr>
        <w:pStyle w:val="ListParagraph"/>
        <w:numPr>
          <w:ilvl w:val="1"/>
          <w:numId w:val="6"/>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lastRenderedPageBreak/>
        <w:t>Visi dan Misi</w:t>
      </w:r>
    </w:p>
    <w:p w:rsidR="00CD26A3" w:rsidRPr="00B24288" w:rsidRDefault="00CD26A3" w:rsidP="00CD26A3">
      <w:pPr>
        <w:spacing w:line="360" w:lineRule="auto"/>
        <w:ind w:left="66" w:firstLine="785"/>
        <w:jc w:val="both"/>
        <w:rPr>
          <w:rFonts w:ascii="Times New Roman" w:hAnsi="Times New Roman" w:cs="Times New Roman"/>
          <w:sz w:val="24"/>
          <w:szCs w:val="24"/>
        </w:rPr>
      </w:pPr>
      <w:r w:rsidRPr="00B24288">
        <w:rPr>
          <w:rFonts w:ascii="Times New Roman" w:hAnsi="Times New Roman" w:cs="Times New Roman"/>
          <w:sz w:val="24"/>
          <w:szCs w:val="24"/>
        </w:rPr>
        <w:t>Berikut</w:t>
      </w:r>
      <w:r w:rsidR="00366A16">
        <w:rPr>
          <w:rFonts w:ascii="Times New Roman" w:hAnsi="Times New Roman" w:cs="Times New Roman"/>
          <w:sz w:val="24"/>
          <w:szCs w:val="24"/>
          <w:lang w:val="id-ID"/>
        </w:rPr>
        <w:t xml:space="preserve"> </w:t>
      </w:r>
      <w:r w:rsidRPr="00B24288">
        <w:rPr>
          <w:rFonts w:ascii="Times New Roman" w:hAnsi="Times New Roman" w:cs="Times New Roman"/>
          <w:sz w:val="24"/>
          <w:szCs w:val="24"/>
        </w:rPr>
        <w:t>merupakan</w:t>
      </w:r>
      <w:r w:rsidR="00366A16">
        <w:rPr>
          <w:rFonts w:ascii="Times New Roman" w:hAnsi="Times New Roman" w:cs="Times New Roman"/>
          <w:sz w:val="24"/>
          <w:szCs w:val="24"/>
          <w:lang w:val="id-ID"/>
        </w:rPr>
        <w:t xml:space="preserve"> </w:t>
      </w:r>
      <w:r w:rsidRPr="00B24288">
        <w:rPr>
          <w:rFonts w:ascii="Times New Roman" w:hAnsi="Times New Roman" w:cs="Times New Roman"/>
          <w:sz w:val="24"/>
          <w:szCs w:val="24"/>
        </w:rPr>
        <w:t>visi dan misi</w:t>
      </w:r>
      <w:r w:rsidR="00366A16">
        <w:rPr>
          <w:rFonts w:ascii="Times New Roman" w:hAnsi="Times New Roman" w:cs="Times New Roman"/>
          <w:sz w:val="24"/>
          <w:szCs w:val="24"/>
          <w:lang w:val="id-ID"/>
        </w:rPr>
        <w:t xml:space="preserve"> </w:t>
      </w:r>
      <w:r w:rsidRPr="00B24288">
        <w:rPr>
          <w:rFonts w:ascii="Times New Roman" w:hAnsi="Times New Roman" w:cs="Times New Roman"/>
          <w:sz w:val="24"/>
          <w:szCs w:val="24"/>
        </w:rPr>
        <w:t>dari</w:t>
      </w:r>
      <w:r w:rsidR="00366A16">
        <w:rPr>
          <w:rFonts w:ascii="Times New Roman" w:hAnsi="Times New Roman" w:cs="Times New Roman"/>
          <w:sz w:val="24"/>
          <w:szCs w:val="24"/>
          <w:lang w:val="id-ID"/>
        </w:rPr>
        <w:t xml:space="preserve"> </w:t>
      </w:r>
      <w:r>
        <w:rPr>
          <w:rFonts w:ascii="Times New Roman" w:hAnsi="Times New Roman" w:cs="Times New Roman"/>
          <w:sz w:val="24"/>
          <w:szCs w:val="24"/>
        </w:rPr>
        <w:t>P</w:t>
      </w:r>
      <w:r>
        <w:rPr>
          <w:rFonts w:ascii="Times New Roman" w:hAnsi="Times New Roman" w:cs="Times New Roman"/>
          <w:sz w:val="24"/>
          <w:szCs w:val="24"/>
          <w:lang w:val="id-ID"/>
        </w:rPr>
        <w:t>T. BPRS Amanah Sejahtera</w:t>
      </w:r>
      <w:r w:rsidRPr="00B24288">
        <w:rPr>
          <w:rFonts w:ascii="Times New Roman" w:hAnsi="Times New Roman" w:cs="Times New Roman"/>
          <w:sz w:val="24"/>
          <w:szCs w:val="24"/>
        </w:rPr>
        <w:t>:</w:t>
      </w:r>
    </w:p>
    <w:p w:rsidR="00CD26A3" w:rsidRPr="00CD26A3" w:rsidRDefault="00CD26A3" w:rsidP="003011E1">
      <w:pPr>
        <w:pStyle w:val="ListParagraph"/>
        <w:numPr>
          <w:ilvl w:val="2"/>
          <w:numId w:val="6"/>
        </w:numPr>
        <w:spacing w:line="360" w:lineRule="auto"/>
        <w:ind w:left="567" w:hanging="425"/>
        <w:jc w:val="both"/>
        <w:rPr>
          <w:rFonts w:ascii="Times New Roman" w:hAnsi="Times New Roman" w:cs="Times New Roman"/>
          <w:b/>
          <w:bCs/>
          <w:sz w:val="24"/>
          <w:szCs w:val="24"/>
        </w:rPr>
      </w:pPr>
      <w:r>
        <w:rPr>
          <w:rFonts w:ascii="Times New Roman" w:hAnsi="Times New Roman" w:cs="Times New Roman"/>
          <w:b/>
          <w:bCs/>
          <w:sz w:val="24"/>
          <w:szCs w:val="24"/>
        </w:rPr>
        <w:t>Visi</w:t>
      </w:r>
    </w:p>
    <w:p w:rsidR="00CD26A3" w:rsidRPr="00CD26A3" w:rsidRDefault="00CD26A3" w:rsidP="00CD26A3">
      <w:pPr>
        <w:spacing w:line="360" w:lineRule="auto"/>
        <w:ind w:left="426" w:firstLine="141"/>
        <w:jc w:val="both"/>
        <w:rPr>
          <w:rFonts w:ascii="Times New Roman" w:hAnsi="Times New Roman" w:cs="Times New Roman"/>
          <w:b/>
          <w:sz w:val="24"/>
          <w:szCs w:val="24"/>
          <w:lang w:val="id-ID"/>
        </w:rPr>
      </w:pPr>
      <w:r w:rsidRPr="00CD26A3">
        <w:rPr>
          <w:rFonts w:ascii="Times New Roman" w:hAnsi="Times New Roman" w:cs="Times New Roman"/>
          <w:sz w:val="24"/>
          <w:szCs w:val="24"/>
          <w:lang w:val="id-ID"/>
        </w:rPr>
        <w:t>“Menjadikan Bank Syariah yang mantap sebagai sarana untuk menggerakan ekonomi umat menuju terciptanya kehidupan masyarakat yang sehat, sejahtera dan berpendidikan dibawah naungan ridho Allah SWT.”</w:t>
      </w:r>
    </w:p>
    <w:p w:rsidR="00CD26A3" w:rsidRDefault="00CD26A3" w:rsidP="003011E1">
      <w:pPr>
        <w:pStyle w:val="ListParagraph"/>
        <w:numPr>
          <w:ilvl w:val="2"/>
          <w:numId w:val="6"/>
        </w:numPr>
        <w:spacing w:line="360" w:lineRule="auto"/>
        <w:ind w:left="567" w:hanging="425"/>
        <w:jc w:val="both"/>
        <w:rPr>
          <w:rFonts w:ascii="Times New Roman" w:hAnsi="Times New Roman" w:cs="Times New Roman"/>
          <w:b/>
          <w:bCs/>
          <w:sz w:val="24"/>
          <w:szCs w:val="24"/>
        </w:rPr>
      </w:pPr>
      <w:r>
        <w:rPr>
          <w:rFonts w:ascii="Times New Roman" w:hAnsi="Times New Roman" w:cs="Times New Roman"/>
          <w:b/>
          <w:bCs/>
          <w:sz w:val="24"/>
          <w:szCs w:val="24"/>
        </w:rPr>
        <w:t>Misi</w:t>
      </w:r>
    </w:p>
    <w:p w:rsidR="00CD26A3" w:rsidRPr="00CD26A3" w:rsidRDefault="00CD26A3" w:rsidP="00706A1D">
      <w:pPr>
        <w:pStyle w:val="ListParagraph"/>
        <w:numPr>
          <w:ilvl w:val="0"/>
          <w:numId w:val="8"/>
        </w:numPr>
        <w:spacing w:line="360" w:lineRule="auto"/>
        <w:ind w:left="709" w:hanging="283"/>
        <w:jc w:val="both"/>
        <w:rPr>
          <w:rFonts w:ascii="Times New Roman" w:hAnsi="Times New Roman" w:cs="Times New Roman"/>
          <w:sz w:val="24"/>
          <w:szCs w:val="24"/>
          <w:lang w:val="id-ID"/>
        </w:rPr>
      </w:pPr>
      <w:r w:rsidRPr="00CD26A3">
        <w:rPr>
          <w:rFonts w:ascii="Times New Roman" w:hAnsi="Times New Roman" w:cs="Times New Roman"/>
          <w:sz w:val="24"/>
          <w:szCs w:val="24"/>
          <w:lang w:val="id-ID"/>
        </w:rPr>
        <w:t>Menghimpun dana dari masyarakat dalam be</w:t>
      </w:r>
      <w:r w:rsidR="00706A1D">
        <w:rPr>
          <w:rFonts w:ascii="Times New Roman" w:hAnsi="Times New Roman" w:cs="Times New Roman"/>
          <w:sz w:val="24"/>
          <w:szCs w:val="24"/>
          <w:lang w:val="id-ID"/>
        </w:rPr>
        <w:t>ntuk tabungan dan deposito dengan</w:t>
      </w:r>
      <w:r w:rsidRPr="00CD26A3">
        <w:rPr>
          <w:rFonts w:ascii="Times New Roman" w:hAnsi="Times New Roman" w:cs="Times New Roman"/>
          <w:sz w:val="24"/>
          <w:szCs w:val="24"/>
          <w:lang w:val="id-ID"/>
        </w:rPr>
        <w:t xml:space="preserve"> prinsip syariah.</w:t>
      </w:r>
    </w:p>
    <w:p w:rsidR="00706A1D" w:rsidRPr="00632A64" w:rsidRDefault="00706A1D" w:rsidP="00706A1D">
      <w:pPr>
        <w:pStyle w:val="ListParagraph"/>
        <w:numPr>
          <w:ilvl w:val="0"/>
          <w:numId w:val="8"/>
        </w:numPr>
        <w:spacing w:line="360" w:lineRule="auto"/>
        <w:ind w:left="70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Menghimpun dana dari masyarakat dalam bentuk tabungan dan deposito dnean prinsip syariah.</w:t>
      </w:r>
    </w:p>
    <w:p w:rsidR="00CD26A3" w:rsidRPr="00706A1D" w:rsidRDefault="00706A1D" w:rsidP="00706A1D">
      <w:pPr>
        <w:pStyle w:val="ListParagraph"/>
        <w:numPr>
          <w:ilvl w:val="0"/>
          <w:numId w:val="8"/>
        </w:numPr>
        <w:spacing w:line="360" w:lineRule="auto"/>
        <w:ind w:left="70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Memberikan kontribusi yang positif kepada masyarakat muslim dalam menjalankan syariah Islam khususnya di bidang kehidupan ekonomi, pendidikan dan kesehatan. </w:t>
      </w:r>
    </w:p>
    <w:p w:rsidR="00CD26A3" w:rsidRPr="00706A1D" w:rsidRDefault="00CD26A3" w:rsidP="003011E1">
      <w:pPr>
        <w:pStyle w:val="ListParagraph"/>
        <w:numPr>
          <w:ilvl w:val="1"/>
          <w:numId w:val="6"/>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Lokasi</w:t>
      </w:r>
    </w:p>
    <w:p w:rsidR="00706A1D" w:rsidRPr="00706A1D"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706A1D">
        <w:rPr>
          <w:rFonts w:ascii="Times New Roman" w:hAnsi="Times New Roman" w:cs="Times New Roman"/>
          <w:sz w:val="24"/>
          <w:szCs w:val="24"/>
          <w:lang w:val="id-ID"/>
        </w:rPr>
        <w:t>Kantor Pusat BPRS Amanah Sejahtera</w:t>
      </w:r>
    </w:p>
    <w:p w:rsidR="00706A1D" w:rsidRPr="00632A64" w:rsidRDefault="00706A1D" w:rsidP="00706A1D">
      <w:pPr>
        <w:pStyle w:val="ListParagraph"/>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Jl. Kalimantan 107, Kec. Manyar, Kaabupaten Gresik, Jawa Timur.</w:t>
      </w:r>
    </w:p>
    <w:p w:rsidR="00706A1D" w:rsidRPr="00632A64"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 xml:space="preserve">Kantor Cabang Cerme </w:t>
      </w:r>
    </w:p>
    <w:p w:rsidR="00706A1D" w:rsidRPr="00632A64" w:rsidRDefault="00706A1D" w:rsidP="00706A1D">
      <w:pPr>
        <w:pStyle w:val="ListParagraph"/>
        <w:spacing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Jl. Raya Cerme Kidul 140, Cerme, Gresik, Jawa Timur.</w:t>
      </w:r>
    </w:p>
    <w:p w:rsidR="00706A1D" w:rsidRPr="00632A64"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 xml:space="preserve">Kantor Cabang Lamongan </w:t>
      </w:r>
    </w:p>
    <w:p w:rsidR="00706A1D" w:rsidRPr="00632A64" w:rsidRDefault="00706A1D" w:rsidP="00706A1D">
      <w:pPr>
        <w:pStyle w:val="ListParagraph"/>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Jl. Pang Sudirman Ruko Permata Kav. 30 Lamongan, Jawa Timur.</w:t>
      </w:r>
    </w:p>
    <w:p w:rsidR="00706A1D" w:rsidRPr="00632A64"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 xml:space="preserve">Kantor Cabang Surabaya </w:t>
      </w:r>
    </w:p>
    <w:p w:rsidR="00706A1D" w:rsidRPr="00632A64" w:rsidRDefault="00706A1D" w:rsidP="00706A1D">
      <w:pPr>
        <w:pStyle w:val="ListParagraph"/>
        <w:spacing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Ruko West Point Kav No. 23, Jl. Raya Sambikerep, Kec Sambikerep, Surabaya, Jawa Timur</w:t>
      </w:r>
    </w:p>
    <w:p w:rsidR="00706A1D" w:rsidRPr="00632A64"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Kantor Kas Gresik</w:t>
      </w:r>
    </w:p>
    <w:p w:rsidR="00706A1D" w:rsidRPr="00632A64" w:rsidRDefault="00706A1D" w:rsidP="00706A1D">
      <w:pPr>
        <w:pStyle w:val="ListParagraph"/>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Jl. Samanhudi No. 44 Gresik, Jawa Timur.</w:t>
      </w:r>
    </w:p>
    <w:p w:rsidR="00706A1D" w:rsidRPr="00632A64"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Kantor Kas Bungah</w:t>
      </w:r>
    </w:p>
    <w:p w:rsidR="00706A1D" w:rsidRDefault="00706A1D" w:rsidP="00B02FD9">
      <w:pPr>
        <w:pStyle w:val="ListParagraph"/>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Jl. </w:t>
      </w:r>
      <w:r w:rsidRPr="00632A64">
        <w:rPr>
          <w:rFonts w:ascii="Times New Roman" w:hAnsi="Times New Roman" w:cs="Times New Roman"/>
          <w:sz w:val="24"/>
          <w:szCs w:val="24"/>
          <w:lang w:val="id-ID"/>
        </w:rPr>
        <w:t>Raya Bungah No. 5 Bungah, Gresik, Jawa Timur</w:t>
      </w:r>
    </w:p>
    <w:p w:rsidR="00706A1D" w:rsidRPr="00706A1D"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706A1D">
        <w:rPr>
          <w:rFonts w:ascii="Times New Roman" w:hAnsi="Times New Roman" w:cs="Times New Roman"/>
          <w:sz w:val="24"/>
          <w:szCs w:val="24"/>
          <w:lang w:val="id-ID"/>
        </w:rPr>
        <w:t xml:space="preserve">Kantor Kas Menganti </w:t>
      </w:r>
    </w:p>
    <w:p w:rsidR="00706A1D" w:rsidRPr="00632A64" w:rsidRDefault="00706A1D" w:rsidP="00706A1D">
      <w:pPr>
        <w:pStyle w:val="ListParagraph"/>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 xml:space="preserve">Ruko Gading Mutiara Permai Blok AC-06 Jl. Raya Kepatihan Menganti, Gresik, Jawa Timur. </w:t>
      </w:r>
    </w:p>
    <w:p w:rsidR="00706A1D" w:rsidRPr="00632A64" w:rsidRDefault="00706A1D" w:rsidP="00211A20">
      <w:pPr>
        <w:pStyle w:val="ListParagraph"/>
        <w:numPr>
          <w:ilvl w:val="0"/>
          <w:numId w:val="46"/>
        </w:numPr>
        <w:spacing w:line="360" w:lineRule="auto"/>
        <w:jc w:val="both"/>
        <w:rPr>
          <w:rFonts w:ascii="Times New Roman" w:hAnsi="Times New Roman" w:cs="Times New Roman"/>
          <w:b/>
          <w:sz w:val="24"/>
          <w:szCs w:val="24"/>
          <w:lang w:val="id-ID"/>
        </w:rPr>
      </w:pPr>
      <w:r w:rsidRPr="00632A64">
        <w:rPr>
          <w:rFonts w:ascii="Times New Roman" w:hAnsi="Times New Roman" w:cs="Times New Roman"/>
          <w:sz w:val="24"/>
          <w:szCs w:val="24"/>
          <w:lang w:val="id-ID"/>
        </w:rPr>
        <w:t xml:space="preserve">Kantor Kas Babat </w:t>
      </w:r>
    </w:p>
    <w:p w:rsidR="00706A1D" w:rsidRPr="00706A1D" w:rsidRDefault="00706A1D" w:rsidP="00706A1D">
      <w:pPr>
        <w:pStyle w:val="ListParagraph"/>
        <w:spacing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Kompleks Ruko Babat No. 05 Jl. Raya Babat No. 256 Babat, Lamongan, Jawa Timur. </w:t>
      </w:r>
    </w:p>
    <w:p w:rsidR="00B47F34" w:rsidRPr="00706A1D" w:rsidRDefault="00B47F34" w:rsidP="003011E1">
      <w:pPr>
        <w:pStyle w:val="ListParagraph"/>
        <w:numPr>
          <w:ilvl w:val="1"/>
          <w:numId w:val="6"/>
        </w:numPr>
        <w:spacing w:line="360" w:lineRule="auto"/>
        <w:ind w:left="426"/>
        <w:jc w:val="both"/>
        <w:rPr>
          <w:rFonts w:ascii="Times New Roman" w:hAnsi="Times New Roman" w:cs="Times New Roman"/>
          <w:b/>
          <w:bCs/>
          <w:sz w:val="24"/>
          <w:szCs w:val="24"/>
        </w:rPr>
      </w:pPr>
      <w:r w:rsidRPr="00706A1D">
        <w:rPr>
          <w:rFonts w:ascii="Times New Roman" w:hAnsi="Times New Roman" w:cs="Times New Roman"/>
          <w:b/>
          <w:bCs/>
          <w:sz w:val="24"/>
          <w:szCs w:val="24"/>
        </w:rPr>
        <w:t>Struktur</w:t>
      </w:r>
      <w:r w:rsidR="003011E1">
        <w:rPr>
          <w:rFonts w:ascii="Times New Roman" w:hAnsi="Times New Roman" w:cs="Times New Roman"/>
          <w:b/>
          <w:bCs/>
          <w:sz w:val="24"/>
          <w:szCs w:val="24"/>
          <w:lang w:val="id-ID"/>
        </w:rPr>
        <w:t xml:space="preserve"> </w:t>
      </w:r>
      <w:r w:rsidRPr="00706A1D">
        <w:rPr>
          <w:rFonts w:ascii="Times New Roman" w:hAnsi="Times New Roman" w:cs="Times New Roman"/>
          <w:b/>
          <w:bCs/>
          <w:sz w:val="24"/>
          <w:szCs w:val="24"/>
        </w:rPr>
        <w:t>Organisasi</w:t>
      </w:r>
      <w:r w:rsidR="00706A1D">
        <w:rPr>
          <w:rFonts w:ascii="Times New Roman" w:hAnsi="Times New Roman" w:cs="Times New Roman"/>
          <w:b/>
          <w:bCs/>
          <w:sz w:val="24"/>
          <w:szCs w:val="24"/>
        </w:rPr>
        <w:t xml:space="preserve"> PT. </w:t>
      </w:r>
      <w:r w:rsidR="00706A1D">
        <w:rPr>
          <w:rFonts w:ascii="Times New Roman" w:hAnsi="Times New Roman" w:cs="Times New Roman"/>
          <w:b/>
          <w:bCs/>
          <w:sz w:val="24"/>
          <w:szCs w:val="24"/>
          <w:lang w:val="id-ID"/>
        </w:rPr>
        <w:t>BPRS Amanah Sejahtera</w:t>
      </w:r>
    </w:p>
    <w:p w:rsidR="00706A1D" w:rsidRPr="00706A1D" w:rsidRDefault="00706A1D" w:rsidP="00706A1D">
      <w:pPr>
        <w:spacing w:line="360" w:lineRule="auto"/>
        <w:ind w:left="426"/>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55680" behindDoc="0" locked="0" layoutInCell="1" allowOverlap="1">
            <wp:simplePos x="0" y="0"/>
            <wp:positionH relativeFrom="column">
              <wp:posOffset>64770</wp:posOffset>
            </wp:positionH>
            <wp:positionV relativeFrom="paragraph">
              <wp:posOffset>1398270</wp:posOffset>
            </wp:positionV>
            <wp:extent cx="5336540" cy="2863215"/>
            <wp:effectExtent l="0" t="0" r="0" b="0"/>
            <wp:wrapThrough wrapText="bothSides">
              <wp:wrapPolygon edited="0">
                <wp:start x="0" y="0"/>
                <wp:lineTo x="0" y="21413"/>
                <wp:lineTo x="21513" y="21413"/>
                <wp:lineTo x="21513" y="0"/>
                <wp:lineTo x="0" y="0"/>
              </wp:wrapPolygon>
            </wp:wrapThrough>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1-08-23 at 22.55.19.jpeg"/>
                    <pic:cNvPicPr/>
                  </pic:nvPicPr>
                  <pic:blipFill rotWithShape="1">
                    <a:blip r:embed="rId22">
                      <a:extLst>
                        <a:ext uri="{28A0092B-C50C-407E-A947-70E740481C1C}">
                          <a14:useLocalDpi xmlns:a14="http://schemas.microsoft.com/office/drawing/2010/main" val="0"/>
                        </a:ext>
                      </a:extLst>
                    </a:blip>
                    <a:srcRect t="4042"/>
                    <a:stretch/>
                  </pic:blipFill>
                  <pic:spPr bwMode="auto">
                    <a:xfrm>
                      <a:off x="0" y="0"/>
                      <a:ext cx="5336540" cy="2863215"/>
                    </a:xfrm>
                    <a:prstGeom prst="rect">
                      <a:avLst/>
                    </a:prstGeom>
                    <a:ln>
                      <a:noFill/>
                    </a:ln>
                    <a:extLst>
                      <a:ext uri="{53640926-AAD7-44D8-BBD7-CCE9431645EC}">
                        <a14:shadowObscured xmlns:a14="http://schemas.microsoft.com/office/drawing/2010/main"/>
                      </a:ext>
                    </a:extLst>
                  </pic:spPr>
                </pic:pic>
              </a:graphicData>
            </a:graphic>
          </wp:anchor>
        </w:drawing>
      </w:r>
      <w:r w:rsidRPr="00706A1D">
        <w:rPr>
          <w:rFonts w:ascii="Times New Roman" w:hAnsi="Times New Roman" w:cs="Times New Roman"/>
          <w:sz w:val="24"/>
          <w:szCs w:val="24"/>
          <w:lang w:val="id-ID"/>
        </w:rPr>
        <w:t>Di suatu perusahaan pasti akan membutuhkan struktur organisasi. Struktur organisasi adalah suatu susunan dan hubungan antara tiap bagian serta posisi yang ada pada suatu organisasi atau kegiatan perusahaan dalam menjalankan kegiatan operasional untuk mencapai tujuan. Adapun struktur organisasi Bank Pembiayaan Rakyat Syariah Amanah Sejahtera adalah sebagai berikut:</w:t>
      </w:r>
    </w:p>
    <w:p w:rsidR="00706A1D" w:rsidRPr="002237F5" w:rsidRDefault="00706A1D" w:rsidP="00682147">
      <w:pPr>
        <w:pStyle w:val="Caption"/>
        <w:jc w:val="center"/>
        <w:rPr>
          <w:rFonts w:ascii="Times New Roman" w:hAnsi="Times New Roman" w:cs="Times New Roman"/>
          <w:i w:val="0"/>
          <w:iCs w:val="0"/>
          <w:color w:val="auto"/>
          <w:sz w:val="24"/>
          <w:szCs w:val="24"/>
          <w:lang w:val="id-ID"/>
        </w:rPr>
      </w:pPr>
      <w:bookmarkStart w:id="1" w:name="_Toc51615212"/>
      <w:r w:rsidRPr="00352994">
        <w:rPr>
          <w:rFonts w:ascii="Times New Roman" w:hAnsi="Times New Roman" w:cs="Times New Roman"/>
          <w:i w:val="0"/>
          <w:iCs w:val="0"/>
          <w:color w:val="auto"/>
          <w:sz w:val="24"/>
          <w:szCs w:val="24"/>
        </w:rPr>
        <w:t>Gambar 2.</w:t>
      </w:r>
      <w:r w:rsidR="00A0624B">
        <w:rPr>
          <w:rFonts w:ascii="Times New Roman" w:hAnsi="Times New Roman" w:cs="Times New Roman"/>
          <w:i w:val="0"/>
          <w:iCs w:val="0"/>
          <w:color w:val="auto"/>
          <w:sz w:val="24"/>
          <w:szCs w:val="24"/>
          <w:lang w:val="id-ID"/>
        </w:rPr>
        <w:t>2</w:t>
      </w:r>
      <w:r w:rsidR="003011E1">
        <w:rPr>
          <w:rFonts w:ascii="Times New Roman" w:hAnsi="Times New Roman" w:cs="Times New Roman"/>
          <w:i w:val="0"/>
          <w:iCs w:val="0"/>
          <w:color w:val="auto"/>
          <w:sz w:val="24"/>
          <w:szCs w:val="24"/>
          <w:lang w:val="id-ID"/>
        </w:rPr>
        <w:t xml:space="preserve"> </w:t>
      </w:r>
      <w:r w:rsidRPr="005050FF">
        <w:rPr>
          <w:rFonts w:ascii="Times New Roman" w:hAnsi="Times New Roman" w:cs="Times New Roman"/>
          <w:color w:val="auto"/>
          <w:sz w:val="24"/>
          <w:szCs w:val="24"/>
        </w:rPr>
        <w:t>Struktur</w:t>
      </w:r>
      <w:r w:rsidR="003011E1">
        <w:rPr>
          <w:rFonts w:ascii="Times New Roman" w:hAnsi="Times New Roman" w:cs="Times New Roman"/>
          <w:color w:val="auto"/>
          <w:sz w:val="24"/>
          <w:szCs w:val="24"/>
          <w:lang w:val="id-ID"/>
        </w:rPr>
        <w:t xml:space="preserve"> </w:t>
      </w:r>
      <w:r w:rsidRPr="005050FF">
        <w:rPr>
          <w:rFonts w:ascii="Times New Roman" w:hAnsi="Times New Roman" w:cs="Times New Roman"/>
          <w:color w:val="auto"/>
          <w:sz w:val="24"/>
          <w:szCs w:val="24"/>
        </w:rPr>
        <w:t>Organisasi</w:t>
      </w:r>
      <w:bookmarkEnd w:id="1"/>
      <w:r w:rsidR="003011E1">
        <w:rPr>
          <w:rFonts w:ascii="Times New Roman" w:hAnsi="Times New Roman" w:cs="Times New Roman"/>
          <w:color w:val="auto"/>
          <w:sz w:val="24"/>
          <w:szCs w:val="24"/>
          <w:lang w:val="id-ID"/>
        </w:rPr>
        <w:t xml:space="preserve"> </w:t>
      </w:r>
      <w:r w:rsidRPr="005050FF">
        <w:rPr>
          <w:rFonts w:ascii="Times New Roman" w:hAnsi="Times New Roman" w:cs="Times New Roman"/>
          <w:color w:val="auto"/>
          <w:sz w:val="24"/>
          <w:szCs w:val="24"/>
          <w:lang w:val="id-ID"/>
        </w:rPr>
        <w:t>Perusahaan</w:t>
      </w:r>
    </w:p>
    <w:p w:rsidR="00682147" w:rsidRDefault="00682147">
      <w:pPr>
        <w:rPr>
          <w:rFonts w:ascii="Times New Roman" w:hAnsi="Times New Roman" w:cs="Times New Roman"/>
          <w:b/>
          <w:bCs/>
          <w:sz w:val="24"/>
          <w:szCs w:val="24"/>
        </w:rPr>
      </w:pPr>
      <w:r>
        <w:rPr>
          <w:rFonts w:ascii="Times New Roman" w:hAnsi="Times New Roman" w:cs="Times New Roman"/>
          <w:b/>
          <w:bCs/>
          <w:sz w:val="24"/>
          <w:szCs w:val="24"/>
        </w:rPr>
        <w:br w:type="page"/>
      </w:r>
    </w:p>
    <w:p w:rsidR="00706A1D" w:rsidRDefault="00706A1D" w:rsidP="003011E1">
      <w:pPr>
        <w:pStyle w:val="ListParagraph"/>
        <w:numPr>
          <w:ilvl w:val="1"/>
          <w:numId w:val="6"/>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lastRenderedPageBreak/>
        <w:t>Produk</w:t>
      </w:r>
    </w:p>
    <w:p w:rsidR="00706A1D" w:rsidRPr="00706A1D" w:rsidRDefault="00706A1D" w:rsidP="003011E1">
      <w:pPr>
        <w:pStyle w:val="ListParagraph"/>
        <w:numPr>
          <w:ilvl w:val="2"/>
          <w:numId w:val="6"/>
        </w:numPr>
        <w:spacing w:line="360" w:lineRule="auto"/>
        <w:ind w:left="851"/>
        <w:jc w:val="both"/>
        <w:rPr>
          <w:rFonts w:ascii="Times New Roman" w:hAnsi="Times New Roman" w:cs="Times New Roman"/>
          <w:b/>
          <w:sz w:val="24"/>
          <w:szCs w:val="24"/>
          <w:lang w:val="id-ID"/>
        </w:rPr>
      </w:pPr>
      <w:r w:rsidRPr="00706A1D">
        <w:rPr>
          <w:rFonts w:ascii="Times New Roman" w:hAnsi="Times New Roman" w:cs="Times New Roman"/>
          <w:b/>
          <w:sz w:val="24"/>
          <w:szCs w:val="24"/>
          <w:lang w:val="id-ID"/>
        </w:rPr>
        <w:t>Produk Penghimpuanan Dana (</w:t>
      </w:r>
      <w:r w:rsidRPr="00706A1D">
        <w:rPr>
          <w:rFonts w:ascii="Times New Roman" w:hAnsi="Times New Roman" w:cs="Times New Roman"/>
          <w:b/>
          <w:i/>
          <w:sz w:val="24"/>
          <w:szCs w:val="24"/>
          <w:lang w:val="id-ID"/>
        </w:rPr>
        <w:t>Funding</w:t>
      </w:r>
      <w:r w:rsidRPr="00706A1D">
        <w:rPr>
          <w:rFonts w:ascii="Times New Roman" w:hAnsi="Times New Roman" w:cs="Times New Roman"/>
          <w:b/>
          <w:sz w:val="24"/>
          <w:szCs w:val="24"/>
          <w:lang w:val="id-ID"/>
        </w:rPr>
        <w:t>)</w:t>
      </w:r>
    </w:p>
    <w:p w:rsidR="00706A1D" w:rsidRPr="00632A64" w:rsidRDefault="00706A1D" w:rsidP="00706A1D">
      <w:pPr>
        <w:pStyle w:val="ListParagraph"/>
        <w:spacing w:before="240" w:line="360" w:lineRule="auto"/>
        <w:ind w:left="709" w:firstLine="42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Ada beberapa macam produk penghimpunan dana pada BPRS Amanah Sejahtera Manyar Gresik, antara lain: </w:t>
      </w:r>
    </w:p>
    <w:p w:rsidR="00706A1D" w:rsidRPr="00632A64" w:rsidRDefault="00706A1D" w:rsidP="00211A20">
      <w:pPr>
        <w:pStyle w:val="ListParagraph"/>
        <w:numPr>
          <w:ilvl w:val="0"/>
          <w:numId w:val="47"/>
        </w:numPr>
        <w:spacing w:before="240" w:line="360" w:lineRule="auto"/>
        <w:ind w:left="1418" w:hanging="42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w:t>
      </w:r>
      <w:r w:rsidRPr="00632A64">
        <w:rPr>
          <w:rFonts w:ascii="Times New Roman" w:hAnsi="Times New Roman" w:cs="Times New Roman"/>
          <w:i/>
          <w:sz w:val="24"/>
          <w:szCs w:val="24"/>
          <w:lang w:val="id-ID"/>
        </w:rPr>
        <w:t xml:space="preserve">Mudharabah </w:t>
      </w:r>
    </w:p>
    <w:p w:rsidR="00706A1D" w:rsidRPr="00632A64" w:rsidRDefault="00706A1D" w:rsidP="00706A1D">
      <w:pPr>
        <w:pStyle w:val="ListParagraph"/>
        <w:spacing w:before="240" w:line="360" w:lineRule="auto"/>
        <w:ind w:left="1418" w:firstLine="567"/>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w:t>
      </w:r>
      <w:r w:rsidRPr="00632A64">
        <w:rPr>
          <w:rFonts w:ascii="Times New Roman" w:hAnsi="Times New Roman" w:cs="Times New Roman"/>
          <w:i/>
          <w:sz w:val="24"/>
          <w:szCs w:val="24"/>
          <w:lang w:val="id-ID"/>
        </w:rPr>
        <w:t>Mudharabah</w:t>
      </w:r>
      <w:r w:rsidRPr="00632A64">
        <w:rPr>
          <w:rFonts w:ascii="Times New Roman" w:hAnsi="Times New Roman" w:cs="Times New Roman"/>
          <w:sz w:val="24"/>
          <w:szCs w:val="24"/>
          <w:lang w:val="id-ID"/>
        </w:rPr>
        <w:t xml:space="preserve"> merupakan tabungan yang dikelola dengan akad </w:t>
      </w:r>
      <w:r w:rsidRPr="00632A64">
        <w:rPr>
          <w:rFonts w:ascii="Times New Roman" w:hAnsi="Times New Roman" w:cs="Times New Roman"/>
          <w:i/>
          <w:sz w:val="24"/>
          <w:szCs w:val="24"/>
          <w:lang w:val="id-ID"/>
        </w:rPr>
        <w:t>mudharabahmutlaqah</w:t>
      </w:r>
      <w:r w:rsidRPr="00632A64">
        <w:rPr>
          <w:rFonts w:ascii="Times New Roman" w:hAnsi="Times New Roman" w:cs="Times New Roman"/>
          <w:sz w:val="24"/>
          <w:szCs w:val="24"/>
          <w:lang w:val="id-ID"/>
        </w:rPr>
        <w:t xml:space="preserve"> (investasi tidak terikat), yaitu akad kerja sama antara pemilik dana (nasabah) dengan pengelolahan dan (Bank Syariah Amanah Sejahtera) untuk mencari keuntungan atau hasil usaha, dengan pembagian hasil usaha sesuai porsi (nisbah) yang telah disepakati oleh kedua belah pihak pada saat awal akad. </w:t>
      </w:r>
    </w:p>
    <w:p w:rsidR="00706A1D" w:rsidRPr="00632A64" w:rsidRDefault="00706A1D" w:rsidP="00706A1D">
      <w:pPr>
        <w:pStyle w:val="ListParagraph"/>
        <w:spacing w:before="240" w:line="360" w:lineRule="auto"/>
        <w:ind w:left="1418" w:firstLine="567"/>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Adapun produk tabungan </w:t>
      </w:r>
      <w:r w:rsidRPr="00632A64">
        <w:rPr>
          <w:rFonts w:ascii="Times New Roman" w:hAnsi="Times New Roman" w:cs="Times New Roman"/>
          <w:i/>
          <w:sz w:val="24"/>
          <w:szCs w:val="24"/>
          <w:lang w:val="id-ID"/>
        </w:rPr>
        <w:t>Mudharabah</w:t>
      </w:r>
      <w:r w:rsidRPr="00632A64">
        <w:rPr>
          <w:rFonts w:ascii="Times New Roman" w:hAnsi="Times New Roman" w:cs="Times New Roman"/>
          <w:sz w:val="24"/>
          <w:szCs w:val="24"/>
          <w:lang w:val="id-ID"/>
        </w:rPr>
        <w:t xml:space="preserve"> Bank Syariah Amanah Sejahtera Manyar, Gresik adalah sebagai berikut: </w:t>
      </w:r>
    </w:p>
    <w:p w:rsidR="00706A1D" w:rsidRPr="00632A64" w:rsidRDefault="00706A1D" w:rsidP="00211A20">
      <w:pPr>
        <w:pStyle w:val="ListParagraph"/>
        <w:numPr>
          <w:ilvl w:val="0"/>
          <w:numId w:val="48"/>
        </w:numPr>
        <w:spacing w:before="240" w:line="360" w:lineRule="auto"/>
        <w:ind w:left="1701"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Umum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dengan sistem bagi hasil yang sifatnya mengikat dengan akad kerjasama antara Bank dan nasabah yang dimana penarikannya sesuai dengan ketentuan dan tanpa dikenakan biaya administrasi. </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Persyaratan yang harus di penuhi: </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Foto copy KTP/SIM </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Minimal setoran awal Rp 10.000</w:t>
      </w:r>
    </w:p>
    <w:p w:rsidR="00706A1D" w:rsidRPr="00632A64" w:rsidRDefault="00706A1D" w:rsidP="00211A20">
      <w:pPr>
        <w:pStyle w:val="ListParagraph"/>
        <w:numPr>
          <w:ilvl w:val="0"/>
          <w:numId w:val="48"/>
        </w:numPr>
        <w:spacing w:before="240" w:line="360" w:lineRule="auto"/>
        <w:ind w:left="1701"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Qurban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dengan sistem bagi hasil yang dikhususkan untuk pembelian hewan qurban dan penarikannya hanya dapat dilakukan pada waktu mendekati hari pelaksanaan qurban. </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Persyaratan yang harus di penuhi:</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KTP/SIM</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Minimal setoran awal Rp 25.000</w:t>
      </w:r>
    </w:p>
    <w:p w:rsidR="00706A1D" w:rsidRPr="00632A64" w:rsidRDefault="00706A1D" w:rsidP="00211A20">
      <w:pPr>
        <w:pStyle w:val="ListParagraph"/>
        <w:numPr>
          <w:ilvl w:val="0"/>
          <w:numId w:val="48"/>
        </w:numPr>
        <w:spacing w:before="240" w:line="360" w:lineRule="auto"/>
        <w:ind w:left="1701"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 xml:space="preserve">Tabungan Haji dan Umaroh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dengan sistem bagi hasil yang dikhususkan untuk perisiapan biaya dan nasabah yang melaksanakan ibadah haji/umroh yang penarikannya hanya dapat dilakukukan pada waktu mendekati pelaksanaan ibadah haji/umroh. Tabungan ini bertujuan untuk mewujudkan niat nasabah untuk berangkat haji atau umroh sesuai dengan kemampuan dan keuangan yang ada dan waktu pelaksanaan yang diinginkan, dengan sistem syariah.  </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Persyaratan yang harus di penuhi:</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KTP/SIM</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Minimal setoran awal Rp 50.000</w:t>
      </w:r>
    </w:p>
    <w:p w:rsidR="00706A1D" w:rsidRPr="00632A64" w:rsidRDefault="00706A1D" w:rsidP="00211A20">
      <w:pPr>
        <w:pStyle w:val="ListParagraph"/>
        <w:numPr>
          <w:ilvl w:val="0"/>
          <w:numId w:val="48"/>
        </w:numPr>
        <w:spacing w:before="240" w:line="360" w:lineRule="auto"/>
        <w:ind w:left="1701"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Pendidikan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dengan sistem bagi hasil, tabungan yang diperuntukan di kalangan pendidikan yang bertujuan untuk membatu proses pendidikan. </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Persyaratan yang harus di penuhi:</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KTP/SIM</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Foto copy Akta Kelahiran/KK/Surat Keterangan Kelahiran </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Minimal setoran awal Rp 10.000</w:t>
      </w:r>
    </w:p>
    <w:p w:rsidR="00706A1D" w:rsidRPr="00632A64" w:rsidRDefault="00706A1D" w:rsidP="00211A20">
      <w:pPr>
        <w:pStyle w:val="ListParagraph"/>
        <w:numPr>
          <w:ilvl w:val="0"/>
          <w:numId w:val="48"/>
        </w:numPr>
        <w:spacing w:before="240" w:line="360" w:lineRule="auto"/>
        <w:ind w:left="1701"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Siswakoe Syariah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pendidikan </w:t>
      </w:r>
      <w:r w:rsidRPr="00632A64">
        <w:rPr>
          <w:rFonts w:ascii="Times New Roman" w:hAnsi="Times New Roman" w:cs="Times New Roman"/>
          <w:i/>
          <w:sz w:val="24"/>
          <w:szCs w:val="24"/>
          <w:lang w:val="id-ID"/>
        </w:rPr>
        <w:t>bunding</w:t>
      </w:r>
      <w:r w:rsidRPr="00632A64">
        <w:rPr>
          <w:rFonts w:ascii="Times New Roman" w:hAnsi="Times New Roman" w:cs="Times New Roman"/>
          <w:sz w:val="24"/>
          <w:szCs w:val="24"/>
          <w:lang w:val="id-ID"/>
        </w:rPr>
        <w:t xml:space="preserve"> asuransi yang diberikan kepada sekolah sebagai apresiasi kerjasama </w:t>
      </w:r>
      <w:r w:rsidRPr="00632A64">
        <w:rPr>
          <w:rFonts w:ascii="Times New Roman" w:hAnsi="Times New Roman" w:cs="Times New Roman"/>
          <w:i/>
          <w:sz w:val="24"/>
          <w:szCs w:val="24"/>
          <w:lang w:val="id-ID"/>
        </w:rPr>
        <w:t>funding</w:t>
      </w:r>
      <w:r w:rsidRPr="00632A64">
        <w:rPr>
          <w:rFonts w:ascii="Times New Roman" w:hAnsi="Times New Roman" w:cs="Times New Roman"/>
          <w:sz w:val="24"/>
          <w:szCs w:val="24"/>
          <w:lang w:val="id-ID"/>
        </w:rPr>
        <w:t>.</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Persyaratan yang harus di penuhi: </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KTP/SIM</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Akta Kelahiran/KK/Surat Keterangan Kelahiran</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Minimal setoran awal Rp 100.000</w:t>
      </w:r>
    </w:p>
    <w:p w:rsidR="00706A1D" w:rsidRPr="00632A64" w:rsidRDefault="00706A1D" w:rsidP="00211A20">
      <w:pPr>
        <w:pStyle w:val="ListParagraph"/>
        <w:numPr>
          <w:ilvl w:val="0"/>
          <w:numId w:val="48"/>
        </w:numPr>
        <w:spacing w:before="240" w:line="360" w:lineRule="auto"/>
        <w:ind w:left="1701"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Usaha Mandiri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 xml:space="preserve">Tabungan usaha ini bagi hasil yang sudah disediakan khusus untuk nasabah yang mempunyai fasilitas pembiayaan. </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Persyaratan yang harus di penuhi:</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KTP/SIM</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Minimal setoran awal Rp 50.000</w:t>
      </w:r>
    </w:p>
    <w:p w:rsidR="00706A1D" w:rsidRPr="00632A64" w:rsidRDefault="00706A1D" w:rsidP="00211A20">
      <w:pPr>
        <w:pStyle w:val="ListParagraph"/>
        <w:numPr>
          <w:ilvl w:val="0"/>
          <w:numId w:val="48"/>
        </w:numPr>
        <w:spacing w:before="240" w:line="360" w:lineRule="auto"/>
        <w:ind w:left="1701"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Deposito </w:t>
      </w:r>
      <w:r w:rsidRPr="00632A64">
        <w:rPr>
          <w:rFonts w:ascii="Times New Roman" w:hAnsi="Times New Roman" w:cs="Times New Roman"/>
          <w:i/>
          <w:sz w:val="24"/>
          <w:szCs w:val="24"/>
          <w:lang w:val="id-ID"/>
        </w:rPr>
        <w:t xml:space="preserve">Mudharabah </w:t>
      </w:r>
      <w:r w:rsidR="00B02FD9" w:rsidRPr="00632A64">
        <w:rPr>
          <w:rFonts w:ascii="Times New Roman" w:hAnsi="Times New Roman" w:cs="Times New Roman"/>
          <w:sz w:val="24"/>
          <w:szCs w:val="24"/>
          <w:lang w:val="id-ID"/>
        </w:rPr>
        <w:t>Ib</w:t>
      </w:r>
      <w:r w:rsidRPr="00632A64">
        <w:rPr>
          <w:rFonts w:ascii="Times New Roman" w:hAnsi="Times New Roman" w:cs="Times New Roman"/>
          <w:sz w:val="24"/>
          <w:szCs w:val="24"/>
          <w:lang w:val="id-ID"/>
        </w:rPr>
        <w:t xml:space="preserve"> dan </w:t>
      </w:r>
      <w:r w:rsidRPr="00632A64">
        <w:rPr>
          <w:rFonts w:ascii="Times New Roman" w:hAnsi="Times New Roman" w:cs="Times New Roman"/>
          <w:i/>
          <w:sz w:val="24"/>
          <w:szCs w:val="24"/>
          <w:lang w:val="id-ID"/>
        </w:rPr>
        <w:t xml:space="preserve">Muqayyadah </w:t>
      </w:r>
      <w:r w:rsidR="00B02FD9" w:rsidRPr="00632A64">
        <w:rPr>
          <w:rFonts w:ascii="Times New Roman" w:hAnsi="Times New Roman" w:cs="Times New Roman"/>
          <w:sz w:val="24"/>
          <w:szCs w:val="24"/>
          <w:lang w:val="id-ID"/>
        </w:rPr>
        <w:t>Ib</w:t>
      </w:r>
    </w:p>
    <w:p w:rsidR="00706A1D" w:rsidRDefault="00706A1D" w:rsidP="001B5966">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Mudharabah</w:t>
      </w:r>
      <w:r w:rsidRPr="00632A64">
        <w:rPr>
          <w:rFonts w:ascii="Times New Roman" w:hAnsi="Times New Roman" w:cs="Times New Roman"/>
          <w:sz w:val="24"/>
          <w:szCs w:val="24"/>
          <w:lang w:val="id-ID"/>
        </w:rPr>
        <w:t>: simpanan berjangka dengan sistem bagi hasil dengan berj</w:t>
      </w:r>
      <w:r w:rsidR="001B5966">
        <w:rPr>
          <w:rFonts w:ascii="Times New Roman" w:hAnsi="Times New Roman" w:cs="Times New Roman"/>
          <w:sz w:val="24"/>
          <w:szCs w:val="24"/>
          <w:lang w:val="id-ID"/>
        </w:rPr>
        <w:t>angka wakti: 1, 3, 6, 12 bulan.</w:t>
      </w:r>
    </w:p>
    <w:p w:rsidR="00706A1D" w:rsidRPr="00632A64" w:rsidRDefault="00706A1D" w:rsidP="00706A1D">
      <w:pPr>
        <w:pStyle w:val="ListParagraph"/>
        <w:spacing w:before="24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Muqayyadah</w:t>
      </w:r>
      <w:r w:rsidRPr="00632A64">
        <w:rPr>
          <w:rFonts w:ascii="Times New Roman" w:hAnsi="Times New Roman" w:cs="Times New Roman"/>
          <w:sz w:val="24"/>
          <w:szCs w:val="24"/>
          <w:lang w:val="id-ID"/>
        </w:rPr>
        <w:t xml:space="preserve">: merupakan simpanan yang berjangka dengan sistem bagi hasil dimana nasabah memiliki porsi atau hak mengatur kemanfaatan dananya.  </w:t>
      </w:r>
    </w:p>
    <w:p w:rsidR="00706A1D" w:rsidRPr="00632A64" w:rsidRDefault="00706A1D" w:rsidP="00211A20">
      <w:pPr>
        <w:pStyle w:val="ListParagraph"/>
        <w:numPr>
          <w:ilvl w:val="0"/>
          <w:numId w:val="47"/>
        </w:numPr>
        <w:spacing w:before="240" w:line="360" w:lineRule="auto"/>
        <w:ind w:left="1418" w:hanging="42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w:t>
      </w:r>
      <w:r w:rsidRPr="00632A64">
        <w:rPr>
          <w:rFonts w:ascii="Times New Roman" w:hAnsi="Times New Roman" w:cs="Times New Roman"/>
          <w:i/>
          <w:sz w:val="24"/>
          <w:szCs w:val="24"/>
          <w:lang w:val="id-ID"/>
        </w:rPr>
        <w:t>Wadi’ah</w:t>
      </w:r>
    </w:p>
    <w:p w:rsidR="00706A1D" w:rsidRPr="00632A64" w:rsidRDefault="00706A1D" w:rsidP="00706A1D">
      <w:pPr>
        <w:pStyle w:val="ListParagraph"/>
        <w:spacing w:before="240" w:line="360" w:lineRule="auto"/>
        <w:ind w:left="1440" w:firstLine="720"/>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 xml:space="preserve">Wadi’ah </w:t>
      </w:r>
      <w:r w:rsidRPr="00632A64">
        <w:rPr>
          <w:rFonts w:ascii="Times New Roman" w:hAnsi="Times New Roman" w:cs="Times New Roman"/>
          <w:sz w:val="24"/>
          <w:szCs w:val="24"/>
          <w:lang w:val="id-ID"/>
        </w:rPr>
        <w:t xml:space="preserve">merupakan titipan murni dari satu pihak ke pihak lain, baik individu maupun badan badan hukum yang harus dijaga dan dikembalikan kapan saja si penyimpan menghendakinya. BPRS Amanah Sejahtera dalam tabungan </w:t>
      </w:r>
      <w:r w:rsidRPr="00632A64">
        <w:rPr>
          <w:rFonts w:ascii="Times New Roman" w:hAnsi="Times New Roman" w:cs="Times New Roman"/>
          <w:i/>
          <w:sz w:val="24"/>
          <w:szCs w:val="24"/>
          <w:lang w:val="id-ID"/>
        </w:rPr>
        <w:t>wadi’ah</w:t>
      </w:r>
      <w:r w:rsidRPr="00632A64">
        <w:rPr>
          <w:rFonts w:ascii="Times New Roman" w:hAnsi="Times New Roman" w:cs="Times New Roman"/>
          <w:sz w:val="24"/>
          <w:szCs w:val="24"/>
          <w:lang w:val="id-ID"/>
        </w:rPr>
        <w:t xml:space="preserve"> menggunakan prinsip-prinsip </w:t>
      </w:r>
      <w:r w:rsidRPr="00632A64">
        <w:rPr>
          <w:rFonts w:ascii="Times New Roman" w:hAnsi="Times New Roman" w:cs="Times New Roman"/>
          <w:i/>
          <w:sz w:val="24"/>
          <w:szCs w:val="24"/>
          <w:lang w:val="id-ID"/>
        </w:rPr>
        <w:t>wadi’ah yad damanah</w:t>
      </w:r>
      <w:r w:rsidRPr="00632A64">
        <w:rPr>
          <w:rFonts w:ascii="Times New Roman" w:hAnsi="Times New Roman" w:cs="Times New Roman"/>
          <w:sz w:val="24"/>
          <w:szCs w:val="24"/>
          <w:lang w:val="id-ID"/>
        </w:rPr>
        <w:t xml:space="preserve">. </w:t>
      </w:r>
    </w:p>
    <w:p w:rsidR="00706A1D" w:rsidRPr="00632A64" w:rsidRDefault="00706A1D" w:rsidP="00706A1D">
      <w:pPr>
        <w:pStyle w:val="ListParagraph"/>
        <w:spacing w:before="240" w:line="360" w:lineRule="auto"/>
        <w:ind w:left="1440" w:firstLine="72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Dalam artian, nasabah menitipkan atau menabung dana mereka pada BPRS Amanah Sejahtera untuk dikelola dan kemudian mendapatkan hasil tertentu dengan seizin nasabah. Bank menjamin akan mengembalikan titipan tersebut secara utuh (sebesar pokok yang dititipkan) dan nasabah mendaptkan bonus dari BPRS Amanah Sejahtera. </w:t>
      </w:r>
    </w:p>
    <w:p w:rsidR="00706A1D" w:rsidRPr="00632A64" w:rsidRDefault="00706A1D" w:rsidP="00706A1D">
      <w:pPr>
        <w:pStyle w:val="ListParagraph"/>
        <w:spacing w:before="240" w:line="360" w:lineRule="auto"/>
        <w:ind w:left="1440" w:firstLine="72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Produk tabungan </w:t>
      </w:r>
      <w:r w:rsidRPr="00632A64">
        <w:rPr>
          <w:rFonts w:ascii="Times New Roman" w:hAnsi="Times New Roman" w:cs="Times New Roman"/>
          <w:i/>
          <w:sz w:val="24"/>
          <w:szCs w:val="24"/>
          <w:lang w:val="id-ID"/>
        </w:rPr>
        <w:t xml:space="preserve">wadi’ah </w:t>
      </w:r>
      <w:r w:rsidRPr="00632A64">
        <w:rPr>
          <w:rFonts w:ascii="Times New Roman" w:hAnsi="Times New Roman" w:cs="Times New Roman"/>
          <w:sz w:val="24"/>
          <w:szCs w:val="24"/>
          <w:lang w:val="id-ID"/>
        </w:rPr>
        <w:t>di BPRS Amanah Sejahtera Manyar, Gresik adalah sebagai berikut:</w:t>
      </w:r>
    </w:p>
    <w:p w:rsidR="00706A1D" w:rsidRPr="00632A64" w:rsidRDefault="00706A1D" w:rsidP="00211A20">
      <w:pPr>
        <w:pStyle w:val="ListParagraph"/>
        <w:numPr>
          <w:ilvl w:val="0"/>
          <w:numId w:val="50"/>
        </w:numPr>
        <w:spacing w:before="240" w:line="360" w:lineRule="auto"/>
        <w:ind w:left="1843" w:hanging="42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Mandiri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84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Simpanan dana yang penyetoran dan penarikannya dapat dilakukan sewaktu-waktu, nasabah mendapatkan imbalan berupa bonus sesuai dengan ketentuan.</w:t>
      </w:r>
    </w:p>
    <w:p w:rsidR="00706A1D" w:rsidRPr="00632A64" w:rsidRDefault="00706A1D" w:rsidP="00211A20">
      <w:pPr>
        <w:pStyle w:val="ListParagraph"/>
        <w:numPr>
          <w:ilvl w:val="0"/>
          <w:numId w:val="50"/>
        </w:numPr>
        <w:spacing w:before="240" w:line="360" w:lineRule="auto"/>
        <w:ind w:left="1843" w:hanging="42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ZIS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84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Simpanan dana yang pemanfaatannya dikhusus untuk zakat, infaq, dan shadaqah. Pihak Bank tidak memberikan imbalan apapun. </w:t>
      </w:r>
    </w:p>
    <w:p w:rsidR="00706A1D" w:rsidRPr="00632A64" w:rsidRDefault="00706A1D" w:rsidP="00211A20">
      <w:pPr>
        <w:pStyle w:val="ListParagraph"/>
        <w:numPr>
          <w:ilvl w:val="0"/>
          <w:numId w:val="50"/>
        </w:numPr>
        <w:spacing w:before="240" w:line="360" w:lineRule="auto"/>
        <w:ind w:left="1843" w:hanging="42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Tabungan </w:t>
      </w:r>
      <w:r w:rsidRPr="00632A64">
        <w:rPr>
          <w:rFonts w:ascii="Times New Roman" w:hAnsi="Times New Roman" w:cs="Times New Roman"/>
          <w:i/>
          <w:sz w:val="24"/>
          <w:szCs w:val="24"/>
          <w:lang w:val="id-ID"/>
        </w:rPr>
        <w:t xml:space="preserve">Wadi’ah </w:t>
      </w:r>
      <w:r w:rsidRPr="00632A64">
        <w:rPr>
          <w:rFonts w:ascii="Times New Roman" w:hAnsi="Times New Roman" w:cs="Times New Roman"/>
          <w:sz w:val="24"/>
          <w:szCs w:val="24"/>
          <w:lang w:val="id-ID"/>
        </w:rPr>
        <w:t xml:space="preserve">KMU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184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Simpanan dana yang dikhususkan untuk pembiayaan pengobatan mata/operasi katarak yang bekerjasama dengan klinik mata utama (KMU).</w:t>
      </w:r>
    </w:p>
    <w:p w:rsidR="00706A1D" w:rsidRPr="00632A64" w:rsidRDefault="00706A1D" w:rsidP="00706A1D">
      <w:pPr>
        <w:pStyle w:val="ListParagraph"/>
        <w:spacing w:before="240" w:line="360" w:lineRule="auto"/>
        <w:ind w:left="184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Persyaratan : </w:t>
      </w:r>
    </w:p>
    <w:p w:rsidR="00706A1D" w:rsidRPr="00632A64" w:rsidRDefault="00706A1D" w:rsidP="00211A20">
      <w:pPr>
        <w:pStyle w:val="ListParagraph"/>
        <w:numPr>
          <w:ilvl w:val="0"/>
          <w:numId w:val="49"/>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KTP/SIM</w:t>
      </w:r>
    </w:p>
    <w:p w:rsidR="00706A1D" w:rsidRDefault="00706A1D" w:rsidP="00706A1D">
      <w:pPr>
        <w:spacing w:after="0" w:line="360" w:lineRule="auto"/>
        <w:ind w:left="1701" w:firstLine="45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Minimal setoran awal Rp 10.000</w:t>
      </w:r>
    </w:p>
    <w:p w:rsidR="00706A1D" w:rsidRPr="00706A1D" w:rsidRDefault="00706A1D" w:rsidP="003011E1">
      <w:pPr>
        <w:pStyle w:val="ListParagraph"/>
        <w:numPr>
          <w:ilvl w:val="2"/>
          <w:numId w:val="6"/>
        </w:numPr>
        <w:spacing w:line="360" w:lineRule="auto"/>
        <w:ind w:left="1134"/>
        <w:jc w:val="both"/>
        <w:rPr>
          <w:rFonts w:ascii="Times New Roman" w:hAnsi="Times New Roman" w:cs="Times New Roman"/>
          <w:b/>
          <w:sz w:val="24"/>
          <w:szCs w:val="24"/>
          <w:lang w:val="id-ID"/>
        </w:rPr>
      </w:pPr>
      <w:r w:rsidRPr="00706A1D">
        <w:rPr>
          <w:rFonts w:ascii="Times New Roman" w:hAnsi="Times New Roman" w:cs="Times New Roman"/>
          <w:b/>
          <w:sz w:val="24"/>
          <w:szCs w:val="24"/>
          <w:lang w:val="id-ID"/>
        </w:rPr>
        <w:t>Produk Pembiayaan (</w:t>
      </w:r>
      <w:r w:rsidRPr="00706A1D">
        <w:rPr>
          <w:rFonts w:ascii="Times New Roman" w:hAnsi="Times New Roman" w:cs="Times New Roman"/>
          <w:b/>
          <w:i/>
          <w:sz w:val="24"/>
          <w:szCs w:val="24"/>
          <w:lang w:val="id-ID"/>
        </w:rPr>
        <w:t>Lending)</w:t>
      </w:r>
    </w:p>
    <w:p w:rsidR="00706A1D" w:rsidRPr="00632A64" w:rsidRDefault="00706A1D" w:rsidP="00706A1D">
      <w:pPr>
        <w:pStyle w:val="ListParagraph"/>
        <w:spacing w:before="240" w:line="360" w:lineRule="auto"/>
        <w:ind w:firstLine="72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Ada berapa macam produk pembiayaan pada BPRS Amanah Sejahtera Manyar, Gresik antara lain: </w:t>
      </w:r>
    </w:p>
    <w:p w:rsidR="00706A1D" w:rsidRPr="00632A64" w:rsidRDefault="00706A1D" w:rsidP="00211A20">
      <w:pPr>
        <w:pStyle w:val="ListParagraph"/>
        <w:numPr>
          <w:ilvl w:val="0"/>
          <w:numId w:val="51"/>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 xml:space="preserve">Mudharabah </w:t>
      </w:r>
    </w:p>
    <w:p w:rsidR="00706A1D" w:rsidRPr="00632A64" w:rsidRDefault="00706A1D" w:rsidP="00706A1D">
      <w:pPr>
        <w:pStyle w:val="ListParagraph"/>
        <w:spacing w:before="240" w:line="360" w:lineRule="auto"/>
        <w:ind w:left="180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Pembiayaan untuk modal kerja usaha yang seluruhnya didanai oleh BPRS Amanah Sejahtera Manyar Gresik, sedangkan nasabah bertanggung jawab melaksanakan kegiatannya. Bank berhak melakukan kontrol dan pengawasan atas usaha yang dilaksanakan ditetapkan berdasarkan nisbah sesuai kesepakatan bersama (antara BPRS Amanah Sejahtera Manyar Gresik dengan nasabah).</w:t>
      </w:r>
    </w:p>
    <w:p w:rsidR="00706A1D" w:rsidRPr="00632A64" w:rsidRDefault="00706A1D" w:rsidP="00211A20">
      <w:pPr>
        <w:pStyle w:val="ListParagraph"/>
        <w:numPr>
          <w:ilvl w:val="0"/>
          <w:numId w:val="51"/>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 xml:space="preserve">Musyarakah </w:t>
      </w:r>
    </w:p>
    <w:p w:rsidR="00706A1D" w:rsidRPr="00632A64" w:rsidRDefault="00706A1D" w:rsidP="00706A1D">
      <w:pPr>
        <w:pStyle w:val="ListParagraph"/>
        <w:spacing w:before="240" w:line="360" w:lineRule="auto"/>
        <w:ind w:left="1800" w:firstLine="36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untuk modal kerja usaha dengan sebagaian modal kerja didanai oleh BPRS Amanah Sejahtera Manyar Gresik, sedangkan nasabah bertanggung jawab melaksanakan kegiatannya. Bank berhak melakukan kontrol dan pengawasan atas usaha yang </w:t>
      </w:r>
      <w:r w:rsidRPr="00632A64">
        <w:rPr>
          <w:rFonts w:ascii="Times New Roman" w:hAnsi="Times New Roman" w:cs="Times New Roman"/>
          <w:sz w:val="24"/>
          <w:szCs w:val="24"/>
          <w:lang w:val="id-ID"/>
        </w:rPr>
        <w:lastRenderedPageBreak/>
        <w:t>dilaksanakan. Keuntungan yang diperoleh akan dibagi sesuai dengan nisbah yang telah disepakati (antara BPRS Amanah Sejahtera dengan nasabah).</w:t>
      </w:r>
    </w:p>
    <w:p w:rsidR="00706A1D" w:rsidRPr="00632A64" w:rsidRDefault="00706A1D" w:rsidP="00706A1D">
      <w:pPr>
        <w:pStyle w:val="ListParagraph"/>
        <w:spacing w:before="240" w:line="360" w:lineRule="auto"/>
        <w:ind w:left="180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Contoh produk pembiayaan sistem bagi hasil, antara lain: </w:t>
      </w:r>
    </w:p>
    <w:p w:rsidR="00706A1D" w:rsidRPr="00632A64" w:rsidRDefault="00706A1D" w:rsidP="00211A20">
      <w:pPr>
        <w:pStyle w:val="ListParagraph"/>
        <w:numPr>
          <w:ilvl w:val="0"/>
          <w:numId w:val="52"/>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Usaha Tani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2160" w:firstLine="72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Usaha Tani Amanah </w:t>
      </w:r>
      <w:r w:rsidR="00B02FD9" w:rsidRPr="00632A64">
        <w:rPr>
          <w:rFonts w:ascii="Times New Roman" w:hAnsi="Times New Roman" w:cs="Times New Roman"/>
          <w:sz w:val="24"/>
          <w:szCs w:val="24"/>
          <w:lang w:val="id-ID"/>
        </w:rPr>
        <w:t>Ib</w:t>
      </w:r>
      <w:r w:rsidRPr="00632A64">
        <w:rPr>
          <w:rFonts w:ascii="Times New Roman" w:hAnsi="Times New Roman" w:cs="Times New Roman"/>
          <w:sz w:val="24"/>
          <w:szCs w:val="24"/>
          <w:lang w:val="id-ID"/>
        </w:rPr>
        <w:t xml:space="preserve"> merupakan pembiayaan dengan akad kerjasama antara dua pihak atau lebih untuk melakukan akad mudharabah atau musayarakah, tergantung dari skim yang dijalankan oleh nasabah yang sesuai dengan keadaan pertanian di daerah nasabah tersebut. Pembiayaan ini bertujuan untuk membantu para petani dengan rentenir. Plafon pembiayaan sesuai dengan kebutuhan modal yang dibutuhkan oleh nasabah dengan jangka waktu maksimal 12 bulan.</w:t>
      </w:r>
    </w:p>
    <w:p w:rsidR="00706A1D" w:rsidRDefault="00706A1D" w:rsidP="00706A1D">
      <w:pPr>
        <w:pStyle w:val="ListParagraph"/>
        <w:spacing w:before="240" w:line="360" w:lineRule="auto"/>
        <w:ind w:left="2160" w:firstLine="72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Besar nasabah keuntungan bagi hasil sesuai dengan kesepakatan diawal antara Bank dengan nasabah. Akan tetapi, bila di tengah jalan naik Bank maupun nasabah bisa merubah nisbah yang telah di sepakati dan dibuatkan MOU (</w:t>
      </w:r>
      <w:r w:rsidRPr="00632A64">
        <w:rPr>
          <w:rFonts w:ascii="Times New Roman" w:hAnsi="Times New Roman" w:cs="Times New Roman"/>
          <w:i/>
          <w:sz w:val="24"/>
          <w:szCs w:val="24"/>
          <w:lang w:val="id-ID"/>
        </w:rPr>
        <w:t>Momerendum of Understanding</w:t>
      </w:r>
      <w:r w:rsidRPr="00632A64">
        <w:rPr>
          <w:rFonts w:ascii="Times New Roman" w:hAnsi="Times New Roman" w:cs="Times New Roman"/>
          <w:sz w:val="24"/>
          <w:szCs w:val="24"/>
          <w:lang w:val="id-ID"/>
        </w:rPr>
        <w:t xml:space="preserve">). Biaya administrasi sesuai dengan kebijakan marketing atau kesepakatan dari awal dengan nasabah. Nasabah yang membutuhkan pembiayaan usaha tani ini wajib membuka rekening tabungan Mitra Amanah dan tabungan mengendap sebesar 3% dari plafon atau pokok pembiayaan. </w:t>
      </w:r>
      <w:r w:rsidRPr="002F78D2">
        <w:rPr>
          <w:rFonts w:ascii="Times New Roman" w:hAnsi="Times New Roman" w:cs="Times New Roman"/>
          <w:sz w:val="24"/>
          <w:szCs w:val="24"/>
          <w:lang w:val="id-ID"/>
        </w:rPr>
        <w:t>Yang bertanggung jawab atas pembiayaan sampai lunas adalah pemohon, sumai atau istri pem</w:t>
      </w:r>
      <w:r w:rsidR="00682147">
        <w:rPr>
          <w:rFonts w:ascii="Times New Roman" w:hAnsi="Times New Roman" w:cs="Times New Roman"/>
          <w:sz w:val="24"/>
          <w:szCs w:val="24"/>
          <w:lang w:val="id-ID"/>
        </w:rPr>
        <w:t>ohon, suami atau istri peminjam.</w:t>
      </w:r>
    </w:p>
    <w:p w:rsidR="00682147" w:rsidRDefault="00682147" w:rsidP="00706A1D">
      <w:pPr>
        <w:pStyle w:val="ListParagraph"/>
        <w:spacing w:before="240" w:line="360" w:lineRule="auto"/>
        <w:ind w:left="2160" w:firstLine="720"/>
        <w:jc w:val="both"/>
        <w:rPr>
          <w:rFonts w:ascii="Times New Roman" w:hAnsi="Times New Roman" w:cs="Times New Roman"/>
          <w:sz w:val="24"/>
          <w:szCs w:val="24"/>
          <w:lang w:val="id-ID"/>
        </w:rPr>
      </w:pPr>
    </w:p>
    <w:p w:rsidR="00682147" w:rsidRPr="00632A64" w:rsidRDefault="00682147" w:rsidP="00706A1D">
      <w:pPr>
        <w:pStyle w:val="ListParagraph"/>
        <w:spacing w:before="240" w:line="360" w:lineRule="auto"/>
        <w:ind w:left="2160" w:firstLine="720"/>
        <w:jc w:val="both"/>
        <w:rPr>
          <w:rFonts w:ascii="Times New Roman" w:hAnsi="Times New Roman" w:cs="Times New Roman"/>
          <w:sz w:val="24"/>
          <w:szCs w:val="24"/>
          <w:lang w:val="id-ID"/>
        </w:rPr>
      </w:pPr>
    </w:p>
    <w:p w:rsidR="00706A1D" w:rsidRPr="00632A64" w:rsidRDefault="00706A1D" w:rsidP="00211A20">
      <w:pPr>
        <w:pStyle w:val="ListParagraph"/>
        <w:numPr>
          <w:ilvl w:val="0"/>
          <w:numId w:val="52"/>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 xml:space="preserve">Pembiayaan Mitra Usaha Amanah </w:t>
      </w:r>
      <w:r w:rsidR="00B02FD9" w:rsidRPr="00632A64">
        <w:rPr>
          <w:rFonts w:ascii="Times New Roman" w:hAnsi="Times New Roman" w:cs="Times New Roman"/>
          <w:sz w:val="24"/>
          <w:szCs w:val="24"/>
          <w:lang w:val="id-ID"/>
        </w:rPr>
        <w:t>Ib</w:t>
      </w:r>
    </w:p>
    <w:p w:rsidR="00706A1D" w:rsidRPr="00632A64" w:rsidRDefault="00706A1D" w:rsidP="00706A1D">
      <w:pPr>
        <w:pStyle w:val="ListParagraph"/>
        <w:spacing w:before="240" w:line="360" w:lineRule="auto"/>
        <w:ind w:left="2160" w:firstLine="72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Mitra Usaha Amanah </w:t>
      </w:r>
      <w:r w:rsidR="00B02FD9" w:rsidRPr="00632A64">
        <w:rPr>
          <w:rFonts w:ascii="Times New Roman" w:hAnsi="Times New Roman" w:cs="Times New Roman"/>
          <w:sz w:val="24"/>
          <w:szCs w:val="24"/>
          <w:lang w:val="id-ID"/>
        </w:rPr>
        <w:t>Ib</w:t>
      </w:r>
      <w:r w:rsidRPr="00632A64">
        <w:rPr>
          <w:rFonts w:ascii="Times New Roman" w:hAnsi="Times New Roman" w:cs="Times New Roman"/>
          <w:sz w:val="24"/>
          <w:szCs w:val="24"/>
          <w:lang w:val="id-ID"/>
        </w:rPr>
        <w:t xml:space="preserve"> merupakan pembiayaan kerjasama antara dua pihak atau lebih untuk melakukan usaha tertentu, dimana akad yang digunakan biasanya menggunakan akad </w:t>
      </w:r>
      <w:r w:rsidRPr="00632A64">
        <w:rPr>
          <w:rFonts w:ascii="Times New Roman" w:hAnsi="Times New Roman" w:cs="Times New Roman"/>
          <w:i/>
          <w:sz w:val="24"/>
          <w:szCs w:val="24"/>
          <w:lang w:val="id-ID"/>
        </w:rPr>
        <w:t>mudharabah</w:t>
      </w:r>
      <w:r w:rsidRPr="00632A64">
        <w:rPr>
          <w:rFonts w:ascii="Times New Roman" w:hAnsi="Times New Roman" w:cs="Times New Roman"/>
          <w:sz w:val="24"/>
          <w:szCs w:val="24"/>
          <w:lang w:val="id-ID"/>
        </w:rPr>
        <w:t xml:space="preserve"> atau </w:t>
      </w:r>
      <w:r w:rsidRPr="00632A64">
        <w:rPr>
          <w:rFonts w:ascii="Times New Roman" w:hAnsi="Times New Roman" w:cs="Times New Roman"/>
          <w:i/>
          <w:sz w:val="24"/>
          <w:szCs w:val="24"/>
          <w:lang w:val="id-ID"/>
        </w:rPr>
        <w:t>musyarakah</w:t>
      </w:r>
      <w:r w:rsidRPr="00632A64">
        <w:rPr>
          <w:rFonts w:ascii="Times New Roman" w:hAnsi="Times New Roman" w:cs="Times New Roman"/>
          <w:sz w:val="24"/>
          <w:szCs w:val="24"/>
          <w:lang w:val="id-ID"/>
        </w:rPr>
        <w:t xml:space="preserve">, tergantung dari segi proyrk yang akan dijalankan. Sektor ekonomi yang dibiayai bisa menggunakan SPK (Surat Perintah Kerja) atau tidak menggunakan SPK. Plafon pembiayaan sesuai dengan kebutuhan proyek yang dibiayai dengan jangka waktu maksimal 12 bulan, </w:t>
      </w:r>
    </w:p>
    <w:p w:rsidR="00706A1D" w:rsidRPr="00632A64" w:rsidRDefault="00706A1D" w:rsidP="00706A1D">
      <w:pPr>
        <w:pStyle w:val="ListParagraph"/>
        <w:spacing w:before="240" w:line="360" w:lineRule="auto"/>
        <w:ind w:left="2160" w:firstLine="72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Besar nisbah bagi hasil sesuai dengan kesepakatan dari awal antara Bank dengan nasabah. Akan tetapi, bila di tengah jalan baik Bank maupun nasabah bisa merubah nisbah yang telah disepakati dan dibuatkan MOU (</w:t>
      </w:r>
      <w:r w:rsidRPr="00632A64">
        <w:rPr>
          <w:rFonts w:ascii="Times New Roman" w:hAnsi="Times New Roman" w:cs="Times New Roman"/>
          <w:i/>
          <w:sz w:val="24"/>
          <w:szCs w:val="24"/>
          <w:lang w:val="id-ID"/>
        </w:rPr>
        <w:t>Memorendum of Understanding</w:t>
      </w:r>
      <w:r w:rsidRPr="00632A64">
        <w:rPr>
          <w:rFonts w:ascii="Times New Roman" w:hAnsi="Times New Roman" w:cs="Times New Roman"/>
          <w:sz w:val="24"/>
          <w:szCs w:val="24"/>
          <w:lang w:val="id-ID"/>
        </w:rPr>
        <w:t xml:space="preserve">). Biaya administrasi sesuai dengan kebijakan marketing atau kesepakatan awal dengan nasabah. Nasabah yang menginginkan pembiayaan usaha tani ini wajib membuka rekening tabungan Mitra Amanah dan tabungan mengendap 3% dari plafon atau pokok pembiayaan. </w:t>
      </w:r>
      <w:r w:rsidRPr="002F78D2">
        <w:rPr>
          <w:rFonts w:ascii="Times New Roman" w:hAnsi="Times New Roman" w:cs="Times New Roman"/>
          <w:sz w:val="24"/>
          <w:szCs w:val="24"/>
          <w:lang w:val="id-ID"/>
        </w:rPr>
        <w:t>Yang bertanggung jawab atas pembiayaan sampai lunas adalah pemohon, sumai atau istri pemohon, suami istri peminjam.</w:t>
      </w:r>
    </w:p>
    <w:p w:rsidR="00706A1D" w:rsidRPr="00632A64" w:rsidRDefault="00706A1D" w:rsidP="00211A20">
      <w:pPr>
        <w:pStyle w:val="ListParagraph"/>
        <w:numPr>
          <w:ilvl w:val="0"/>
          <w:numId w:val="52"/>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Sistem Jual Beli </w:t>
      </w:r>
    </w:p>
    <w:p w:rsidR="00706A1D" w:rsidRPr="00632A64" w:rsidRDefault="00706A1D" w:rsidP="00211A20">
      <w:pPr>
        <w:pStyle w:val="ListParagraph"/>
        <w:numPr>
          <w:ilvl w:val="0"/>
          <w:numId w:val="53"/>
        </w:numPr>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Murabahah</w:t>
      </w:r>
    </w:p>
    <w:p w:rsidR="00706A1D" w:rsidRPr="00632A64" w:rsidRDefault="00706A1D" w:rsidP="00706A1D">
      <w:pPr>
        <w:pStyle w:val="ListParagraph"/>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w:t>
      </w:r>
      <w:r w:rsidRPr="00632A64">
        <w:rPr>
          <w:rFonts w:ascii="Times New Roman" w:hAnsi="Times New Roman" w:cs="Times New Roman"/>
          <w:i/>
          <w:sz w:val="24"/>
          <w:szCs w:val="24"/>
          <w:lang w:val="id-ID"/>
        </w:rPr>
        <w:t>Murabahah</w:t>
      </w:r>
      <w:r w:rsidRPr="00632A64">
        <w:rPr>
          <w:rFonts w:ascii="Times New Roman" w:hAnsi="Times New Roman" w:cs="Times New Roman"/>
          <w:sz w:val="24"/>
          <w:szCs w:val="24"/>
          <w:lang w:val="id-ID"/>
        </w:rPr>
        <w:t xml:space="preserve"> Berkah Amanah </w:t>
      </w:r>
      <w:r w:rsidR="00B02FD9" w:rsidRPr="00632A64">
        <w:rPr>
          <w:rFonts w:ascii="Times New Roman" w:hAnsi="Times New Roman" w:cs="Times New Roman"/>
          <w:sz w:val="24"/>
          <w:szCs w:val="24"/>
          <w:lang w:val="id-ID"/>
        </w:rPr>
        <w:t>Ib</w:t>
      </w:r>
      <w:r w:rsidRPr="00632A64">
        <w:rPr>
          <w:rFonts w:ascii="Times New Roman" w:hAnsi="Times New Roman" w:cs="Times New Roman"/>
          <w:sz w:val="24"/>
          <w:szCs w:val="24"/>
          <w:lang w:val="id-ID"/>
        </w:rPr>
        <w:t xml:space="preserve"> adalah pembiayaan yang di berikan oleh lembaga keuangan syariah atau Bank kepada nasabah dengan sistem jual beli untuk pengembangan usaha nasabah. Pembiayaan ini digunakan untuk konsumsi maupun investasi dengan </w:t>
      </w:r>
      <w:r w:rsidRPr="00632A64">
        <w:rPr>
          <w:rFonts w:ascii="Times New Roman" w:hAnsi="Times New Roman" w:cs="Times New Roman"/>
          <w:sz w:val="24"/>
          <w:szCs w:val="24"/>
          <w:lang w:val="id-ID"/>
        </w:rPr>
        <w:lastRenderedPageBreak/>
        <w:t xml:space="preserve">barang yang jelas dan harga yang telah disepakati bersama. </w:t>
      </w:r>
    </w:p>
    <w:p w:rsidR="00706A1D" w:rsidRPr="00632A64" w:rsidRDefault="00706A1D" w:rsidP="00706A1D">
      <w:pPr>
        <w:pStyle w:val="ListParagraph"/>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Contoh-contoh produk pembiayaan sistem bagi hasil dengan akad </w:t>
      </w:r>
      <w:r w:rsidRPr="00632A64">
        <w:rPr>
          <w:rFonts w:ascii="Times New Roman" w:hAnsi="Times New Roman" w:cs="Times New Roman"/>
          <w:i/>
          <w:sz w:val="24"/>
          <w:szCs w:val="24"/>
          <w:lang w:val="id-ID"/>
        </w:rPr>
        <w:t>murabahah</w:t>
      </w:r>
      <w:r w:rsidRPr="00632A64">
        <w:rPr>
          <w:rFonts w:ascii="Times New Roman" w:hAnsi="Times New Roman" w:cs="Times New Roman"/>
          <w:sz w:val="24"/>
          <w:szCs w:val="24"/>
          <w:lang w:val="id-ID"/>
        </w:rPr>
        <w:t>:</w:t>
      </w:r>
    </w:p>
    <w:p w:rsidR="00682147" w:rsidRDefault="00706A1D" w:rsidP="00682147">
      <w:pPr>
        <w:pStyle w:val="ListParagraph"/>
        <w:numPr>
          <w:ilvl w:val="0"/>
          <w:numId w:val="54"/>
        </w:numPr>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Pembiayaan Kepemilikan kendaraan Bermotor.</w:t>
      </w:r>
    </w:p>
    <w:p w:rsidR="00706A1D" w:rsidRPr="00682147" w:rsidRDefault="00706A1D" w:rsidP="00682147">
      <w:pPr>
        <w:pStyle w:val="ListParagraph"/>
        <w:spacing w:before="240" w:line="360" w:lineRule="auto"/>
        <w:ind w:left="2880" w:firstLine="239"/>
        <w:jc w:val="both"/>
        <w:rPr>
          <w:rFonts w:ascii="Times New Roman" w:hAnsi="Times New Roman" w:cs="Times New Roman"/>
          <w:sz w:val="24"/>
          <w:szCs w:val="24"/>
          <w:lang w:val="id-ID"/>
        </w:rPr>
      </w:pPr>
      <w:r w:rsidRPr="00682147">
        <w:rPr>
          <w:rFonts w:ascii="Times New Roman" w:hAnsi="Times New Roman" w:cs="Times New Roman"/>
          <w:sz w:val="24"/>
          <w:szCs w:val="24"/>
          <w:lang w:val="id-ID"/>
        </w:rPr>
        <w:t>BPRS Amanah Sejahtera tidak hanya membiayai modal kerja dan investasi saja, tetapi BPRS Amanah Sejahtera juga memberikan pembiayaan Konsumtif berupa pembiayaan kepemilikan kendaraan bermotor yaitu pembiayaan motor dan mobil. Plafon pembiayaan sesuai dengan harga kendaraan dengan jangka waktu maksimal 36 bulan untuk pembiayaan sepedah motor dan 60 bulan untuk pembiayaan mobil. Biaya administrasi sesuai dengan kebijakan marketing yang berlaku.</w:t>
      </w:r>
    </w:p>
    <w:p w:rsidR="00706A1D" w:rsidRPr="00632A64" w:rsidRDefault="00706A1D" w:rsidP="001B5966">
      <w:pPr>
        <w:pStyle w:val="ListParagraph"/>
        <w:spacing w:before="240" w:line="360" w:lineRule="auto"/>
        <w:ind w:left="2880" w:firstLine="239"/>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Untuk menghindari resiko selasa masa perjanjian, nasabah pembiayaan sepedah motor di wajibka ikut asuransi kendaraan, yang bertangggung jawab atas pembiayaan sampai lunas adalah pemohon, suami atai istri pemohon, suami atau istri peminjam. Dalam hal kendaraan diatas namakan orang lain maka pertanggung jawab utama adalah pemohon pembiayaan disamping nama yng tertera di BPKP. </w:t>
      </w:r>
    </w:p>
    <w:p w:rsidR="008B33BA" w:rsidRPr="00632A64" w:rsidRDefault="00706A1D" w:rsidP="008B33BA">
      <w:pPr>
        <w:pStyle w:val="ListParagraph"/>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Sesuai dengan peraturan Mentri Keuangan (PMK) No- 43/PMK.010/2012 tentang uang muka pembiayaan konsumen untuk kendaraan bermotor pada perusahaan pembiayaan dan Surat Edaran Bank Indonesia No. 14/10/DPNP.Per 15 Maret 2012 tentang penerapan </w:t>
      </w:r>
      <w:r w:rsidRPr="00632A64">
        <w:rPr>
          <w:rFonts w:ascii="Times New Roman" w:hAnsi="Times New Roman" w:cs="Times New Roman"/>
          <w:sz w:val="24"/>
          <w:szCs w:val="24"/>
          <w:lang w:val="id-ID"/>
        </w:rPr>
        <w:lastRenderedPageBreak/>
        <w:t xml:space="preserve">manajemen risiko pada Bank yang melakukan kredit kepemilikan rumah dan kredit sepedah motor sebesar 25% dan harga kendaraan dan mobil sebesar 30% dari harga kendaraan. Uang tanda jadi atau pengikat disetorkan oleh nasabah ke rekening Bank maksimal sampai dengan tanggal </w:t>
      </w:r>
      <w:r w:rsidR="008B33BA" w:rsidRPr="00632A64">
        <w:rPr>
          <w:rFonts w:ascii="Times New Roman" w:hAnsi="Times New Roman" w:cs="Times New Roman"/>
          <w:sz w:val="24"/>
          <w:szCs w:val="24"/>
          <w:lang w:val="id-ID"/>
        </w:rPr>
        <w:t xml:space="preserve">pencairan pembiayaan. Uang tanda jadi atau pengikat sudah termasuk biaya administrasi, polis asuransi dan materai. </w:t>
      </w:r>
    </w:p>
    <w:p w:rsidR="008B33BA" w:rsidRPr="00632A64" w:rsidRDefault="008B33BA" w:rsidP="001B5966">
      <w:pPr>
        <w:pStyle w:val="ListParagraph"/>
        <w:spacing w:before="240" w:line="360" w:lineRule="auto"/>
        <w:ind w:left="2880" w:firstLine="381"/>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Untuk keterlambatan nasabah dalam pembayaran angsuran 3 hari dari tanggal valuta dikenakan denda (</w:t>
      </w:r>
      <w:r w:rsidRPr="00632A64">
        <w:rPr>
          <w:rFonts w:ascii="Times New Roman" w:hAnsi="Times New Roman" w:cs="Times New Roman"/>
          <w:i/>
          <w:sz w:val="24"/>
          <w:szCs w:val="24"/>
          <w:lang w:val="id-ID"/>
        </w:rPr>
        <w:t>ta’wid</w:t>
      </w:r>
      <w:r w:rsidRPr="00632A64">
        <w:rPr>
          <w:rFonts w:ascii="Times New Roman" w:hAnsi="Times New Roman" w:cs="Times New Roman"/>
          <w:sz w:val="24"/>
          <w:szCs w:val="24"/>
          <w:lang w:val="id-ID"/>
        </w:rPr>
        <w:t xml:space="preserve">) sesuai dengan kebijakan marketing yang berlaku dan denda dimasukan ke rekening dana sosial. </w:t>
      </w:r>
    </w:p>
    <w:p w:rsidR="008B33BA" w:rsidRPr="00632A64" w:rsidRDefault="008B33BA" w:rsidP="00211A20">
      <w:pPr>
        <w:pStyle w:val="ListParagraph"/>
        <w:numPr>
          <w:ilvl w:val="0"/>
          <w:numId w:val="54"/>
        </w:numPr>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Pembiayaaan </w:t>
      </w:r>
      <w:r w:rsidRPr="00632A64">
        <w:rPr>
          <w:rFonts w:ascii="Times New Roman" w:hAnsi="Times New Roman" w:cs="Times New Roman"/>
          <w:i/>
          <w:sz w:val="24"/>
          <w:szCs w:val="24"/>
          <w:lang w:val="id-ID"/>
        </w:rPr>
        <w:t xml:space="preserve">Murabahah </w:t>
      </w:r>
      <w:r w:rsidRPr="00632A64">
        <w:rPr>
          <w:rFonts w:ascii="Times New Roman" w:hAnsi="Times New Roman" w:cs="Times New Roman"/>
          <w:sz w:val="24"/>
          <w:szCs w:val="24"/>
          <w:lang w:val="id-ID"/>
        </w:rPr>
        <w:t xml:space="preserve">Berkah Amanah </w:t>
      </w:r>
      <w:r w:rsidR="00B02FD9" w:rsidRPr="00632A64">
        <w:rPr>
          <w:rFonts w:ascii="Times New Roman" w:hAnsi="Times New Roman" w:cs="Times New Roman"/>
          <w:sz w:val="24"/>
          <w:szCs w:val="24"/>
          <w:lang w:val="id-ID"/>
        </w:rPr>
        <w:t>Ib</w:t>
      </w:r>
    </w:p>
    <w:p w:rsidR="00682147" w:rsidRDefault="008B33BA" w:rsidP="00682147">
      <w:pPr>
        <w:pStyle w:val="ListParagraph"/>
        <w:spacing w:before="240" w:line="360" w:lineRule="auto"/>
        <w:ind w:left="2835" w:firstLine="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w:t>
      </w:r>
      <w:r w:rsidRPr="00632A64">
        <w:rPr>
          <w:rFonts w:ascii="Times New Roman" w:hAnsi="Times New Roman" w:cs="Times New Roman"/>
          <w:i/>
          <w:sz w:val="24"/>
          <w:szCs w:val="24"/>
          <w:lang w:val="id-ID"/>
        </w:rPr>
        <w:t xml:space="preserve">Murabahah </w:t>
      </w:r>
      <w:r w:rsidRPr="00632A64">
        <w:rPr>
          <w:rFonts w:ascii="Times New Roman" w:hAnsi="Times New Roman" w:cs="Times New Roman"/>
          <w:sz w:val="24"/>
          <w:szCs w:val="24"/>
          <w:lang w:val="id-ID"/>
        </w:rPr>
        <w:t xml:space="preserve"> Berkah Amanah </w:t>
      </w:r>
      <w:r w:rsidR="00B02FD9" w:rsidRPr="00632A64">
        <w:rPr>
          <w:rFonts w:ascii="Times New Roman" w:hAnsi="Times New Roman" w:cs="Times New Roman"/>
          <w:sz w:val="24"/>
          <w:szCs w:val="24"/>
          <w:lang w:val="id-ID"/>
        </w:rPr>
        <w:t>Ib</w:t>
      </w:r>
      <w:r w:rsidRPr="00632A64">
        <w:rPr>
          <w:rFonts w:ascii="Times New Roman" w:hAnsi="Times New Roman" w:cs="Times New Roman"/>
          <w:sz w:val="24"/>
          <w:szCs w:val="24"/>
          <w:lang w:val="id-ID"/>
        </w:rPr>
        <w:t xml:space="preserve"> merupakan pembiayaan yang diberikan oleh lembaga keuangan syariah atau Bank kepada nasabah dengan sistem jual beli untuk pengembangan usaha nasabah dengan menggunakan akda </w:t>
      </w:r>
      <w:r w:rsidRPr="00632A64">
        <w:rPr>
          <w:rFonts w:ascii="Times New Roman" w:hAnsi="Times New Roman" w:cs="Times New Roman"/>
          <w:i/>
          <w:sz w:val="24"/>
          <w:szCs w:val="24"/>
          <w:lang w:val="id-ID"/>
        </w:rPr>
        <w:t>murabahah</w:t>
      </w:r>
      <w:r w:rsidRPr="00632A64">
        <w:rPr>
          <w:rFonts w:ascii="Times New Roman" w:hAnsi="Times New Roman" w:cs="Times New Roman"/>
          <w:sz w:val="24"/>
          <w:szCs w:val="24"/>
          <w:lang w:val="id-ID"/>
        </w:rPr>
        <w:t xml:space="preserve"> yang bebas riba dengan  syarat barang yang diperjual belikan tidak diharamkan oleh syariat Islam, keuntungan yang diminta oleh Bank berdasarkan perhitungan harga jual sesuai kesepakatan dari awal antara Bank dengan nasabah yaitu harga pokok pembelian ditambah dengan keuntungan Bank. </w:t>
      </w:r>
    </w:p>
    <w:p w:rsidR="008B33BA" w:rsidRPr="00682147" w:rsidRDefault="008B33BA" w:rsidP="00682147">
      <w:pPr>
        <w:pStyle w:val="ListParagraph"/>
        <w:spacing w:before="240" w:line="360" w:lineRule="auto"/>
        <w:ind w:left="2835" w:firstLine="284"/>
        <w:jc w:val="both"/>
        <w:rPr>
          <w:rFonts w:ascii="Times New Roman" w:hAnsi="Times New Roman" w:cs="Times New Roman"/>
          <w:sz w:val="24"/>
          <w:szCs w:val="24"/>
          <w:lang w:val="id-ID"/>
        </w:rPr>
      </w:pPr>
      <w:r w:rsidRPr="00682147">
        <w:rPr>
          <w:rFonts w:ascii="Times New Roman" w:hAnsi="Times New Roman" w:cs="Times New Roman"/>
          <w:sz w:val="24"/>
          <w:szCs w:val="24"/>
          <w:lang w:val="id-ID"/>
        </w:rPr>
        <w:t xml:space="preserve">Plafon pembiayaan sesuai kebutuan modal nasabah dengan jangka waktu maksimal 48 bulan atau sesuai akad yang disepakati dari awal dan biaya materai menyesuaikan. Nasabah wajib membuka rekening </w:t>
      </w:r>
      <w:r w:rsidRPr="00682147">
        <w:rPr>
          <w:rFonts w:ascii="Times New Roman" w:hAnsi="Times New Roman" w:cs="Times New Roman"/>
          <w:sz w:val="24"/>
          <w:szCs w:val="24"/>
          <w:lang w:val="id-ID"/>
        </w:rPr>
        <w:lastRenderedPageBreak/>
        <w:t>tabungan mitra Amanah dan tabungan mengendap sebesar 1x angsuran nasabah. Yang bertanggung jawab atas pembiayaan sampai lunas adalah pemohon, sumai atau istri pemohon, suami istri peminjam.</w:t>
      </w:r>
    </w:p>
    <w:p w:rsidR="008B33BA" w:rsidRPr="00632A64" w:rsidRDefault="008B33BA" w:rsidP="00682147">
      <w:pPr>
        <w:pStyle w:val="ListParagraph"/>
        <w:numPr>
          <w:ilvl w:val="0"/>
          <w:numId w:val="54"/>
        </w:numPr>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w:t>
      </w:r>
      <w:r w:rsidRPr="00632A64">
        <w:rPr>
          <w:rFonts w:ascii="Times New Roman" w:hAnsi="Times New Roman" w:cs="Times New Roman"/>
          <w:i/>
          <w:sz w:val="24"/>
          <w:szCs w:val="24"/>
          <w:lang w:val="id-ID"/>
        </w:rPr>
        <w:t xml:space="preserve">Murabahah </w:t>
      </w:r>
      <w:r w:rsidRPr="00632A64">
        <w:rPr>
          <w:rFonts w:ascii="Times New Roman" w:hAnsi="Times New Roman" w:cs="Times New Roman"/>
          <w:sz w:val="24"/>
          <w:szCs w:val="24"/>
          <w:lang w:val="id-ID"/>
        </w:rPr>
        <w:t xml:space="preserve">Griya Amanah </w:t>
      </w:r>
      <w:r w:rsidR="00B02FD9" w:rsidRPr="00632A64">
        <w:rPr>
          <w:rFonts w:ascii="Times New Roman" w:hAnsi="Times New Roman" w:cs="Times New Roman"/>
          <w:sz w:val="24"/>
          <w:szCs w:val="24"/>
          <w:lang w:val="id-ID"/>
        </w:rPr>
        <w:t>Ib</w:t>
      </w:r>
    </w:p>
    <w:p w:rsidR="00682147" w:rsidRDefault="008B33BA" w:rsidP="00682147">
      <w:pPr>
        <w:pStyle w:val="ListParagraph"/>
        <w:spacing w:before="240" w:line="360" w:lineRule="auto"/>
        <w:ind w:left="2835" w:firstLine="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w:t>
      </w:r>
      <w:r w:rsidRPr="00632A64">
        <w:rPr>
          <w:rFonts w:ascii="Times New Roman" w:hAnsi="Times New Roman" w:cs="Times New Roman"/>
          <w:i/>
          <w:sz w:val="24"/>
          <w:szCs w:val="24"/>
          <w:lang w:val="id-ID"/>
        </w:rPr>
        <w:t xml:space="preserve">Murabahah </w:t>
      </w:r>
      <w:r w:rsidRPr="00632A64">
        <w:rPr>
          <w:rFonts w:ascii="Times New Roman" w:hAnsi="Times New Roman" w:cs="Times New Roman"/>
          <w:sz w:val="24"/>
          <w:szCs w:val="24"/>
          <w:lang w:val="id-ID"/>
        </w:rPr>
        <w:t xml:space="preserve">Griya Amanah </w:t>
      </w:r>
      <w:r w:rsidR="00B02FD9" w:rsidRPr="00632A64">
        <w:rPr>
          <w:rFonts w:ascii="Times New Roman" w:hAnsi="Times New Roman" w:cs="Times New Roman"/>
          <w:sz w:val="24"/>
          <w:szCs w:val="24"/>
          <w:lang w:val="id-ID"/>
        </w:rPr>
        <w:t>Ib</w:t>
      </w:r>
      <w:r w:rsidRPr="00632A64">
        <w:rPr>
          <w:rFonts w:ascii="Times New Roman" w:hAnsi="Times New Roman" w:cs="Times New Roman"/>
          <w:sz w:val="24"/>
          <w:szCs w:val="24"/>
          <w:lang w:val="id-ID"/>
        </w:rPr>
        <w:t xml:space="preserve"> merupakan pembiayaan yang diberikan oleh lembaga keuangan syariah atau Bank kepada nasabah dengan sistem jual beli baik itu untuk konsumtif, investasi, dan lainnya. Dengan menngunakan akad </w:t>
      </w:r>
      <w:r w:rsidRPr="00632A64">
        <w:rPr>
          <w:rFonts w:ascii="Times New Roman" w:hAnsi="Times New Roman" w:cs="Times New Roman"/>
          <w:i/>
          <w:sz w:val="24"/>
          <w:szCs w:val="24"/>
          <w:lang w:val="id-ID"/>
        </w:rPr>
        <w:t xml:space="preserve">murabahah </w:t>
      </w:r>
      <w:r w:rsidRPr="00632A64">
        <w:rPr>
          <w:rFonts w:ascii="Times New Roman" w:hAnsi="Times New Roman" w:cs="Times New Roman"/>
          <w:sz w:val="24"/>
          <w:szCs w:val="24"/>
          <w:lang w:val="id-ID"/>
        </w:rPr>
        <w:t>yang bebas riba dengan syarat barang yang diperjual belikan tidak diharamkan oleh syariah Islam. Besar keuntungan (</w:t>
      </w:r>
      <w:r w:rsidRPr="00632A64">
        <w:rPr>
          <w:rFonts w:ascii="Times New Roman" w:hAnsi="Times New Roman" w:cs="Times New Roman"/>
          <w:i/>
          <w:sz w:val="24"/>
          <w:szCs w:val="24"/>
          <w:lang w:val="id-ID"/>
        </w:rPr>
        <w:t>ribh</w:t>
      </w:r>
      <w:r w:rsidRPr="00632A64">
        <w:rPr>
          <w:rFonts w:ascii="Times New Roman" w:hAnsi="Times New Roman" w:cs="Times New Roman"/>
          <w:sz w:val="24"/>
          <w:szCs w:val="24"/>
          <w:lang w:val="id-ID"/>
        </w:rPr>
        <w:t xml:space="preserve">) yang diminta oleh Bank berdasarkan perhitungan bagi hasil sesuai kesepakatan awal antara Bank dengan nasabah yaitu harga jual ditambah dengan keuntungan Bank. </w:t>
      </w:r>
    </w:p>
    <w:p w:rsidR="008B33BA" w:rsidRDefault="008B33BA" w:rsidP="00682147">
      <w:pPr>
        <w:pStyle w:val="ListParagraph"/>
        <w:spacing w:before="240" w:line="360" w:lineRule="auto"/>
        <w:ind w:left="2835" w:firstLine="284"/>
        <w:jc w:val="both"/>
        <w:rPr>
          <w:rFonts w:ascii="Times New Roman" w:hAnsi="Times New Roman" w:cs="Times New Roman"/>
          <w:sz w:val="24"/>
          <w:szCs w:val="24"/>
          <w:lang w:val="id-ID"/>
        </w:rPr>
      </w:pPr>
      <w:r w:rsidRPr="00682147">
        <w:rPr>
          <w:rFonts w:ascii="Times New Roman" w:hAnsi="Times New Roman" w:cs="Times New Roman"/>
          <w:sz w:val="24"/>
          <w:szCs w:val="24"/>
          <w:lang w:val="id-ID"/>
        </w:rPr>
        <w:t>Palfon pembiayaan ini sesuai dengan kebutuhan modal nasabah dengan jangka waktu maksimal 48 bulan atau sesuai akad yang telah disepakati antara Bank dengan nasabah. Biaya administrasi disesuaikan dengan kebijakan marketing yang berlakuk atau berdasarkan kesepakatan dari awal dan biaya materai. Nasabah wajib membuka rekening tabungan Mitra Amanah dan tabungan mengendap sebesar 1x dari angsuran nasabah. Yang bertanggung jawab atas pembiayaan sampai lunas adalah pemohon, sumai atau istri pemohon, suami istri peminjam.</w:t>
      </w:r>
    </w:p>
    <w:p w:rsidR="00682147" w:rsidRPr="00682147" w:rsidRDefault="00682147" w:rsidP="00682147">
      <w:pPr>
        <w:pStyle w:val="ListParagraph"/>
        <w:spacing w:before="240" w:line="360" w:lineRule="auto"/>
        <w:ind w:left="2835" w:firstLine="284"/>
        <w:jc w:val="both"/>
        <w:rPr>
          <w:rFonts w:ascii="Times New Roman" w:hAnsi="Times New Roman" w:cs="Times New Roman"/>
          <w:sz w:val="24"/>
          <w:szCs w:val="24"/>
          <w:lang w:val="id-ID"/>
        </w:rPr>
      </w:pPr>
    </w:p>
    <w:p w:rsidR="008B33BA" w:rsidRPr="00632A64" w:rsidRDefault="008B33BA" w:rsidP="00211A20">
      <w:pPr>
        <w:pStyle w:val="ListParagraph"/>
        <w:numPr>
          <w:ilvl w:val="0"/>
          <w:numId w:val="53"/>
        </w:numPr>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 xml:space="preserve">Multijasa </w:t>
      </w:r>
      <w:r w:rsidRPr="00632A64">
        <w:rPr>
          <w:rFonts w:ascii="Times New Roman" w:hAnsi="Times New Roman" w:cs="Times New Roman"/>
          <w:i/>
          <w:sz w:val="24"/>
          <w:szCs w:val="24"/>
          <w:lang w:val="id-ID"/>
        </w:rPr>
        <w:t xml:space="preserve">Kafalah </w:t>
      </w:r>
    </w:p>
    <w:p w:rsidR="008B33BA" w:rsidRPr="00632A64" w:rsidRDefault="008B33BA" w:rsidP="00682147">
      <w:pPr>
        <w:pStyle w:val="ListParagraph"/>
        <w:spacing w:before="240" w:line="360" w:lineRule="auto"/>
        <w:ind w:left="2835" w:firstLine="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Mulitijasa </w:t>
      </w:r>
      <w:r w:rsidRPr="00632A64">
        <w:rPr>
          <w:rFonts w:ascii="Times New Roman" w:hAnsi="Times New Roman" w:cs="Times New Roman"/>
          <w:i/>
          <w:sz w:val="24"/>
          <w:szCs w:val="24"/>
          <w:lang w:val="id-ID"/>
        </w:rPr>
        <w:t>Kafalah</w:t>
      </w:r>
      <w:r w:rsidRPr="00632A64">
        <w:rPr>
          <w:rFonts w:ascii="Times New Roman" w:hAnsi="Times New Roman" w:cs="Times New Roman"/>
          <w:sz w:val="24"/>
          <w:szCs w:val="24"/>
          <w:lang w:val="id-ID"/>
        </w:rPr>
        <w:t xml:space="preserve"> yaitu penyediaan dana atau tagihan yang dapat dipersamarkan dengan transaksi multijasa dengan menggunakan akad </w:t>
      </w:r>
      <w:r w:rsidRPr="00632A64">
        <w:rPr>
          <w:rFonts w:ascii="Times New Roman" w:hAnsi="Times New Roman" w:cs="Times New Roman"/>
          <w:i/>
          <w:sz w:val="24"/>
          <w:szCs w:val="24"/>
          <w:lang w:val="id-ID"/>
        </w:rPr>
        <w:t xml:space="preserve">ijarah </w:t>
      </w:r>
      <w:r w:rsidRPr="00632A64">
        <w:rPr>
          <w:rFonts w:ascii="Times New Roman" w:hAnsi="Times New Roman" w:cs="Times New Roman"/>
          <w:sz w:val="24"/>
          <w:szCs w:val="24"/>
          <w:lang w:val="id-ID"/>
        </w:rPr>
        <w:t xml:space="preserve">atau </w:t>
      </w:r>
      <w:r w:rsidRPr="00632A64">
        <w:rPr>
          <w:rFonts w:ascii="Times New Roman" w:hAnsi="Times New Roman" w:cs="Times New Roman"/>
          <w:i/>
          <w:sz w:val="24"/>
          <w:szCs w:val="24"/>
          <w:lang w:val="id-ID"/>
        </w:rPr>
        <w:t>kafalah</w:t>
      </w:r>
      <w:r w:rsidRPr="00632A64">
        <w:rPr>
          <w:rFonts w:ascii="Times New Roman" w:hAnsi="Times New Roman" w:cs="Times New Roman"/>
          <w:sz w:val="24"/>
          <w:szCs w:val="24"/>
          <w:lang w:val="id-ID"/>
        </w:rPr>
        <w:t xml:space="preserve"> berdasarkan kesepakatan antara BPRS Amanah Sejahtera Manyar Gresik adalah sebagau berikut:</w:t>
      </w:r>
    </w:p>
    <w:p w:rsidR="00E76842" w:rsidRDefault="008B33BA" w:rsidP="00E76842">
      <w:pPr>
        <w:pStyle w:val="ListParagraph"/>
        <w:numPr>
          <w:ilvl w:val="0"/>
          <w:numId w:val="55"/>
        </w:numPr>
        <w:spacing w:before="240" w:line="360" w:lineRule="auto"/>
        <w:ind w:left="3119"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w:t>
      </w:r>
      <w:r w:rsidRPr="00632A64">
        <w:rPr>
          <w:rFonts w:ascii="Times New Roman" w:hAnsi="Times New Roman" w:cs="Times New Roman"/>
          <w:i/>
          <w:sz w:val="24"/>
          <w:szCs w:val="24"/>
          <w:lang w:val="id-ID"/>
        </w:rPr>
        <w:t>Ijarah</w:t>
      </w:r>
      <w:r w:rsidRPr="00632A64">
        <w:rPr>
          <w:rFonts w:ascii="Times New Roman" w:hAnsi="Times New Roman" w:cs="Times New Roman"/>
          <w:sz w:val="24"/>
          <w:szCs w:val="24"/>
          <w:lang w:val="id-ID"/>
        </w:rPr>
        <w:t xml:space="preserve"> Multijasa Amanah </w:t>
      </w:r>
      <w:r w:rsidR="00B02FD9" w:rsidRPr="00632A64">
        <w:rPr>
          <w:rFonts w:ascii="Times New Roman" w:hAnsi="Times New Roman" w:cs="Times New Roman"/>
          <w:sz w:val="24"/>
          <w:szCs w:val="24"/>
          <w:lang w:val="id-ID"/>
        </w:rPr>
        <w:t>Ib</w:t>
      </w:r>
    </w:p>
    <w:p w:rsidR="008B33BA" w:rsidRPr="00E76842"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E76842">
        <w:rPr>
          <w:rFonts w:ascii="Times New Roman" w:hAnsi="Times New Roman" w:cs="Times New Roman"/>
          <w:sz w:val="24"/>
          <w:szCs w:val="24"/>
          <w:lang w:val="id-ID"/>
        </w:rPr>
        <w:t xml:space="preserve">Untuk meningkatkan pelayanan kepada masyarakat dan peningkatan pendidikan, BPRS Amanah Sejahtera memberikan fasilitas pembiayaan </w:t>
      </w:r>
      <w:r w:rsidRPr="00E76842">
        <w:rPr>
          <w:rFonts w:ascii="Times New Roman" w:hAnsi="Times New Roman" w:cs="Times New Roman"/>
          <w:i/>
          <w:sz w:val="24"/>
          <w:szCs w:val="24"/>
          <w:lang w:val="id-ID"/>
        </w:rPr>
        <w:t>ijarah</w:t>
      </w:r>
      <w:r w:rsidRPr="00E76842">
        <w:rPr>
          <w:rFonts w:ascii="Times New Roman" w:hAnsi="Times New Roman" w:cs="Times New Roman"/>
          <w:sz w:val="24"/>
          <w:szCs w:val="24"/>
          <w:lang w:val="id-ID"/>
        </w:rPr>
        <w:t xml:space="preserve"> Multi Jasa berupa dana tabungan untuk pembayaran SPP, daftar ulang, berobat dan lain-lain. Palfon pembiayaan sesuai dengan kebutuhan dana nasabah dengan jangka waktu maksimal 12 bulan dengan angsuran pokok ditambah dengan ujroh, baiaya administrasi dan ujroh sesuai dengan kebijakan marketing. Yang bertanggung jawab atas pembiayaan sampai lunas adalah pemohon, sumai atau istri pemohon, suami istri peminjam. Persyaratan dokumen dan administrasi untuk pembiayaan ini antara lain:</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KTP pemohon dan istri yang masih berlaku</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Surat keterangan domisili (jika ber KTP diluar wilayah kantor BPRS)</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KSK</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Foto copy surat nikah</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Surat pengantar atau rekomendasi dan rincian pembayaran pendidikan dari sekolah</w:t>
      </w:r>
    </w:p>
    <w:p w:rsidR="008B33BA" w:rsidRPr="00632A64" w:rsidRDefault="008B33BA" w:rsidP="008B33BA">
      <w:pPr>
        <w:pStyle w:val="ListParagraph"/>
        <w:spacing w:before="240" w:line="360" w:lineRule="auto"/>
        <w:ind w:left="3119" w:firstLine="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Untuk menghindari resiko kerugian akibat meninggalnya nasabah dalam masa pembiayaan maka diberlakukan ketentuan sebagai berikut:</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Semua nasabah pembiayaan diwajibkan untuk ikut asuransi jiwa yang menjadi mitra Bank. </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Jika calon nasabah yang bersangkutan tidak berkenan ikut asuransi atau usia nasabah tidak tercover asuransi, maka ahli waris wajib mengisi dan menandatangani surat pernyataan ahli waris. </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Besarnya premi asuransi sesuai tabel (dari asuransi syariah).</w:t>
      </w:r>
    </w:p>
    <w:p w:rsidR="00B07ECD" w:rsidRDefault="008B33BA" w:rsidP="00B07ECD">
      <w:pPr>
        <w:pStyle w:val="ListParagraph"/>
        <w:numPr>
          <w:ilvl w:val="0"/>
          <w:numId w:val="55"/>
        </w:numPr>
        <w:spacing w:before="240" w:line="360" w:lineRule="auto"/>
        <w:ind w:left="3119"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w:t>
      </w:r>
      <w:r w:rsidRPr="00632A64">
        <w:rPr>
          <w:rFonts w:ascii="Times New Roman" w:hAnsi="Times New Roman" w:cs="Times New Roman"/>
          <w:i/>
          <w:sz w:val="24"/>
          <w:szCs w:val="24"/>
          <w:lang w:val="id-ID"/>
        </w:rPr>
        <w:t>Ijarah</w:t>
      </w:r>
      <w:r w:rsidRPr="00632A64">
        <w:rPr>
          <w:rFonts w:ascii="Times New Roman" w:hAnsi="Times New Roman" w:cs="Times New Roman"/>
          <w:sz w:val="24"/>
          <w:szCs w:val="24"/>
          <w:lang w:val="id-ID"/>
        </w:rPr>
        <w:t xml:space="preserve"> Multi Jasa Umrah Amanah </w:t>
      </w:r>
      <w:r w:rsidR="00B02FD9" w:rsidRPr="00632A64">
        <w:rPr>
          <w:rFonts w:ascii="Times New Roman" w:hAnsi="Times New Roman" w:cs="Times New Roman"/>
          <w:sz w:val="24"/>
          <w:szCs w:val="24"/>
          <w:lang w:val="id-ID"/>
        </w:rPr>
        <w:t>Ib</w:t>
      </w:r>
    </w:p>
    <w:p w:rsidR="008B33BA" w:rsidRPr="00B07ECD"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B07ECD">
        <w:rPr>
          <w:rFonts w:ascii="Times New Roman" w:hAnsi="Times New Roman" w:cs="Times New Roman"/>
          <w:sz w:val="24"/>
          <w:szCs w:val="24"/>
          <w:lang w:val="id-ID"/>
        </w:rPr>
        <w:t xml:space="preserve">Pembiayaan </w:t>
      </w:r>
      <w:r w:rsidRPr="00B07ECD">
        <w:rPr>
          <w:rFonts w:ascii="Times New Roman" w:hAnsi="Times New Roman" w:cs="Times New Roman"/>
          <w:i/>
          <w:sz w:val="24"/>
          <w:szCs w:val="24"/>
          <w:lang w:val="id-ID"/>
        </w:rPr>
        <w:t>Ijarah</w:t>
      </w:r>
      <w:r w:rsidRPr="00B07ECD">
        <w:rPr>
          <w:rFonts w:ascii="Times New Roman" w:hAnsi="Times New Roman" w:cs="Times New Roman"/>
          <w:sz w:val="24"/>
          <w:szCs w:val="24"/>
          <w:lang w:val="id-ID"/>
        </w:rPr>
        <w:t xml:space="preserve"> Multi Jasa Umrah Amanah </w:t>
      </w:r>
      <w:r w:rsidR="00B02FD9" w:rsidRPr="00B07ECD">
        <w:rPr>
          <w:rFonts w:ascii="Times New Roman" w:hAnsi="Times New Roman" w:cs="Times New Roman"/>
          <w:sz w:val="24"/>
          <w:szCs w:val="24"/>
          <w:lang w:val="id-ID"/>
        </w:rPr>
        <w:t>Ib</w:t>
      </w:r>
      <w:r w:rsidRPr="00B07ECD">
        <w:rPr>
          <w:rFonts w:ascii="Times New Roman" w:hAnsi="Times New Roman" w:cs="Times New Roman"/>
          <w:sz w:val="24"/>
          <w:szCs w:val="24"/>
          <w:lang w:val="id-ID"/>
        </w:rPr>
        <w:t xml:space="preserve"> meruapakan pembiayaan dari BPRS Amanah Sejahtera yang digunkan untuk memfasilitasi kebutuhan biaya perjalanan umroh namun tidak terbatas untuk tiket, akomodasi dan persiapan baiaya umroh lainnya yang menggunakan produk </w:t>
      </w:r>
      <w:r w:rsidRPr="00B07ECD">
        <w:rPr>
          <w:rFonts w:ascii="Times New Roman" w:hAnsi="Times New Roman" w:cs="Times New Roman"/>
          <w:i/>
          <w:sz w:val="24"/>
          <w:szCs w:val="24"/>
          <w:lang w:val="id-ID"/>
        </w:rPr>
        <w:t>ijarah</w:t>
      </w:r>
      <w:r w:rsidRPr="00B07ECD">
        <w:rPr>
          <w:rFonts w:ascii="Times New Roman" w:hAnsi="Times New Roman" w:cs="Times New Roman"/>
          <w:sz w:val="24"/>
          <w:szCs w:val="24"/>
          <w:lang w:val="id-ID"/>
        </w:rPr>
        <w:t xml:space="preserve"> Multi Jasa dengan menggunakan akad </w:t>
      </w:r>
      <w:r w:rsidRPr="00B07ECD">
        <w:rPr>
          <w:rFonts w:ascii="Times New Roman" w:hAnsi="Times New Roman" w:cs="Times New Roman"/>
          <w:i/>
          <w:sz w:val="24"/>
          <w:szCs w:val="24"/>
          <w:lang w:val="id-ID"/>
        </w:rPr>
        <w:t>kafalah</w:t>
      </w:r>
      <w:r w:rsidRPr="00B07ECD">
        <w:rPr>
          <w:rFonts w:ascii="Times New Roman" w:hAnsi="Times New Roman" w:cs="Times New Roman"/>
          <w:sz w:val="24"/>
          <w:szCs w:val="24"/>
          <w:lang w:val="id-ID"/>
        </w:rPr>
        <w:t xml:space="preserve">. </w:t>
      </w:r>
    </w:p>
    <w:p w:rsidR="008B33BA" w:rsidRPr="00632A64"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Plafon pembiayaan sesuai dengan paket umroh dengan jangka waktu maksimal 12 bulan. </w:t>
      </w:r>
      <w:r w:rsidRPr="00632A64">
        <w:rPr>
          <w:rFonts w:ascii="Times New Roman" w:hAnsi="Times New Roman" w:cs="Times New Roman"/>
          <w:i/>
          <w:sz w:val="24"/>
          <w:szCs w:val="24"/>
          <w:lang w:val="id-ID"/>
        </w:rPr>
        <w:t>Ujroh</w:t>
      </w:r>
      <w:r w:rsidRPr="00632A64">
        <w:rPr>
          <w:rFonts w:ascii="Times New Roman" w:hAnsi="Times New Roman" w:cs="Times New Roman"/>
          <w:sz w:val="24"/>
          <w:szCs w:val="24"/>
          <w:lang w:val="id-ID"/>
        </w:rPr>
        <w:t xml:space="preserve"> atas pengurusan pendaftaran umroh ditetapkan sesuai dengan kebijakanmarketing yang berlaku. Pokok pembiayaan dan </w:t>
      </w:r>
      <w:r w:rsidRPr="00632A64">
        <w:rPr>
          <w:rFonts w:ascii="Times New Roman" w:hAnsi="Times New Roman" w:cs="Times New Roman"/>
          <w:i/>
          <w:sz w:val="24"/>
          <w:szCs w:val="24"/>
          <w:lang w:val="id-ID"/>
        </w:rPr>
        <w:t xml:space="preserve">ujroh </w:t>
      </w:r>
      <w:r w:rsidRPr="00632A64">
        <w:rPr>
          <w:rFonts w:ascii="Times New Roman" w:hAnsi="Times New Roman" w:cs="Times New Roman"/>
          <w:sz w:val="24"/>
          <w:szCs w:val="24"/>
          <w:lang w:val="id-ID"/>
        </w:rPr>
        <w:t xml:space="preserve">dapat secara bulanan dan Bank bekerjasama dengan biro travel yang ditunjuk. </w:t>
      </w:r>
      <w:r w:rsidRPr="00632A64">
        <w:rPr>
          <w:rFonts w:ascii="Times New Roman" w:hAnsi="Times New Roman" w:cs="Times New Roman"/>
          <w:sz w:val="24"/>
          <w:szCs w:val="24"/>
          <w:lang w:val="id-ID"/>
        </w:rPr>
        <w:lastRenderedPageBreak/>
        <w:t xml:space="preserve">Biaya administrasi disesuaikan dengan kebijakan marketing yang berlakuk dan biaya materai. Nasabah wajib membuka rekening tabungan </w:t>
      </w:r>
      <w:r w:rsidRPr="00632A64">
        <w:rPr>
          <w:rFonts w:ascii="Times New Roman" w:hAnsi="Times New Roman" w:cs="Times New Roman"/>
          <w:i/>
          <w:sz w:val="24"/>
          <w:szCs w:val="24"/>
          <w:lang w:val="id-ID"/>
        </w:rPr>
        <w:t>mudharabah</w:t>
      </w:r>
      <w:r w:rsidRPr="00632A64">
        <w:rPr>
          <w:rFonts w:ascii="Times New Roman" w:hAnsi="Times New Roman" w:cs="Times New Roman"/>
          <w:sz w:val="24"/>
          <w:szCs w:val="24"/>
          <w:lang w:val="id-ID"/>
        </w:rPr>
        <w:t xml:space="preserve"> haji atau umroh sesuai ketentuan yang berlakukm dan dianggan sebagai tabungan mengendap. </w:t>
      </w:r>
      <w:r w:rsidRPr="002F78D2">
        <w:rPr>
          <w:rFonts w:ascii="Times New Roman" w:hAnsi="Times New Roman" w:cs="Times New Roman"/>
          <w:sz w:val="24"/>
          <w:szCs w:val="24"/>
          <w:lang w:val="id-ID"/>
        </w:rPr>
        <w:t>Yang bertanggung jawab atas pembiayaan sampai lunas adalah pemohon, sumai atau istri pemohon, suami atau istri penjamin.</w:t>
      </w:r>
    </w:p>
    <w:p w:rsidR="008B33BA" w:rsidRPr="00632A64" w:rsidRDefault="008B33BA" w:rsidP="00B07ECD">
      <w:pPr>
        <w:pStyle w:val="ListParagraph"/>
        <w:numPr>
          <w:ilvl w:val="0"/>
          <w:numId w:val="55"/>
        </w:numPr>
        <w:spacing w:before="240" w:line="360" w:lineRule="auto"/>
        <w:ind w:left="3119"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Pembiayaan Mabrur Haji Karyawan</w:t>
      </w:r>
    </w:p>
    <w:p w:rsidR="00B07ECD"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Guna membantu terwujudnya pelaksanaan ibadah haji untuk karyawan dan satu orang mukhrim pendamping, BPRS Amanah Sejahtera memberikan pembiayaan dana tabungan haji dengan ketentuan pemohon merupakan karyawan tetap di BPRS Amanah Sejahtera, mukhrim pendamping pegawai negri atau swasta, pengusaha, dan wiraswasta.</w:t>
      </w:r>
    </w:p>
    <w:p w:rsidR="008B33BA" w:rsidRPr="00B07ECD"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B07ECD">
        <w:rPr>
          <w:rFonts w:ascii="Times New Roman" w:hAnsi="Times New Roman" w:cs="Times New Roman"/>
          <w:sz w:val="24"/>
          <w:szCs w:val="24"/>
          <w:lang w:val="id-ID"/>
        </w:rPr>
        <w:t xml:space="preserve">Plafon pembiayaan disesuaikan dengan BPIH (Biaya Perjalanan Ibadah Haji) yang ditetapkan pemerintah ditambahi dengan biaya perjalanan yang ditentukan oleh Surat Keputusan sendiri dengan jangka waktu maksimal 60 bulan atau 5 tahun. </w:t>
      </w:r>
      <w:r w:rsidRPr="00B07ECD">
        <w:rPr>
          <w:rFonts w:ascii="Times New Roman" w:hAnsi="Times New Roman" w:cs="Times New Roman"/>
          <w:i/>
          <w:sz w:val="24"/>
          <w:szCs w:val="24"/>
          <w:lang w:val="id-ID"/>
        </w:rPr>
        <w:t>Ujroh/fee</w:t>
      </w:r>
      <w:r w:rsidRPr="00B07ECD">
        <w:rPr>
          <w:rFonts w:ascii="Times New Roman" w:hAnsi="Times New Roman" w:cs="Times New Roman"/>
          <w:sz w:val="24"/>
          <w:szCs w:val="24"/>
          <w:lang w:val="id-ID"/>
        </w:rPr>
        <w:t xml:space="preserve"> atas pengurusan pendaftaran haji disesuaikan dengan kebijakan marketing yang berlaku. Pokok pembiayaan dan </w:t>
      </w:r>
      <w:r w:rsidRPr="00B07ECD">
        <w:rPr>
          <w:rFonts w:ascii="Times New Roman" w:hAnsi="Times New Roman" w:cs="Times New Roman"/>
          <w:i/>
          <w:sz w:val="24"/>
          <w:szCs w:val="24"/>
          <w:lang w:val="id-ID"/>
        </w:rPr>
        <w:t>ujroh</w:t>
      </w:r>
      <w:r w:rsidRPr="00B07ECD">
        <w:rPr>
          <w:rFonts w:ascii="Times New Roman" w:hAnsi="Times New Roman" w:cs="Times New Roman"/>
          <w:sz w:val="24"/>
          <w:szCs w:val="24"/>
          <w:lang w:val="id-ID"/>
        </w:rPr>
        <w:t xml:space="preserve"> dapat diangsur secara bulanan atau jatuh tempo 3 bulanan. Biaya administrasi sesuai dengan kebijakan marketing yang berlaku. Nasabah wajib membuka rekening tabungan </w:t>
      </w:r>
      <w:r w:rsidRPr="00B07ECD">
        <w:rPr>
          <w:rFonts w:ascii="Times New Roman" w:hAnsi="Times New Roman" w:cs="Times New Roman"/>
          <w:i/>
          <w:sz w:val="24"/>
          <w:szCs w:val="24"/>
          <w:lang w:val="id-ID"/>
        </w:rPr>
        <w:t>mudharabah</w:t>
      </w:r>
      <w:r w:rsidRPr="00B07ECD">
        <w:rPr>
          <w:rFonts w:ascii="Times New Roman" w:hAnsi="Times New Roman" w:cs="Times New Roman"/>
          <w:sz w:val="24"/>
          <w:szCs w:val="24"/>
          <w:lang w:val="id-ID"/>
        </w:rPr>
        <w:t xml:space="preserve"> haji disesuaikan dengan kebijakan </w:t>
      </w:r>
      <w:r w:rsidRPr="00B07ECD">
        <w:rPr>
          <w:rFonts w:ascii="Times New Roman" w:hAnsi="Times New Roman" w:cs="Times New Roman"/>
          <w:sz w:val="24"/>
          <w:szCs w:val="24"/>
          <w:lang w:val="id-ID"/>
        </w:rPr>
        <w:lastRenderedPageBreak/>
        <w:t xml:space="preserve">marketing yang berlaku dan dianggap sebagai tabungan mengendap. </w:t>
      </w:r>
    </w:p>
    <w:p w:rsidR="008B33BA" w:rsidRDefault="008B33BA" w:rsidP="00B07ECD">
      <w:pPr>
        <w:pStyle w:val="ListParagraph"/>
        <w:numPr>
          <w:ilvl w:val="0"/>
          <w:numId w:val="55"/>
        </w:numPr>
        <w:spacing w:before="240" w:line="360" w:lineRule="auto"/>
        <w:ind w:left="3119"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Biaya Kesehatan</w:t>
      </w:r>
    </w:p>
    <w:p w:rsidR="00B07ECD" w:rsidRPr="00632A64" w:rsidRDefault="00B07ECD" w:rsidP="00B07ECD">
      <w:pPr>
        <w:pStyle w:val="ListParagraph"/>
        <w:spacing w:before="240" w:line="360" w:lineRule="auto"/>
        <w:ind w:left="3119" w:firstLine="28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Dana talangan untuk biaya yang berhubungan dengan kesehatan atau berobat seperti rawat inap, operasi, melahirkan. </w:t>
      </w:r>
    </w:p>
    <w:p w:rsidR="008B33BA" w:rsidRPr="00632A64" w:rsidRDefault="008B33BA" w:rsidP="00B07ECD">
      <w:pPr>
        <w:pStyle w:val="ListParagraph"/>
        <w:numPr>
          <w:ilvl w:val="0"/>
          <w:numId w:val="55"/>
        </w:numPr>
        <w:spacing w:before="240" w:line="360" w:lineRule="auto"/>
        <w:ind w:left="3119"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Biaya Sekolah</w:t>
      </w:r>
    </w:p>
    <w:p w:rsidR="008B33BA" w:rsidRPr="00632A64"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Dana tabungan untuk biaya yang berhubungan dengan pendidikan, seperti: pendaftaran siswa baru, daftar ulang, dan lain-lainnya.</w:t>
      </w:r>
    </w:p>
    <w:p w:rsidR="008B33BA" w:rsidRPr="00632A64" w:rsidRDefault="008B33BA" w:rsidP="00211A20">
      <w:pPr>
        <w:pStyle w:val="ListParagraph"/>
        <w:numPr>
          <w:ilvl w:val="0"/>
          <w:numId w:val="53"/>
        </w:numPr>
        <w:spacing w:before="240" w:line="360" w:lineRule="auto"/>
        <w:ind w:left="2835"/>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 xml:space="preserve">Qardh </w:t>
      </w:r>
      <w:r w:rsidRPr="00632A64">
        <w:rPr>
          <w:rFonts w:ascii="Times New Roman" w:hAnsi="Times New Roman" w:cs="Times New Roman"/>
          <w:sz w:val="24"/>
          <w:szCs w:val="24"/>
          <w:lang w:val="id-ID"/>
        </w:rPr>
        <w:t>(Pembiayaan Kebajikan)</w:t>
      </w:r>
    </w:p>
    <w:p w:rsidR="008B33BA" w:rsidRPr="00632A64" w:rsidRDefault="008B33BA" w:rsidP="00B07ECD">
      <w:pPr>
        <w:pStyle w:val="ListParagraph"/>
        <w:spacing w:before="240" w:line="360" w:lineRule="auto"/>
        <w:ind w:left="2835" w:firstLine="284"/>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t xml:space="preserve">Qardh </w:t>
      </w:r>
      <w:r w:rsidRPr="00632A64">
        <w:rPr>
          <w:rFonts w:ascii="Times New Roman" w:hAnsi="Times New Roman" w:cs="Times New Roman"/>
          <w:sz w:val="24"/>
          <w:szCs w:val="24"/>
          <w:lang w:val="id-ID"/>
        </w:rPr>
        <w:t xml:space="preserve">merupakan produk perlengkap yang diberikan kepada nasabah yang sudah terbukti loyalitas dan bonadiditasnya yang membutuhkan dana talangan segera. Nasabah harus mengembalikan secepatnya, dalam jangka waktu maksimal 12 bulan sesuai dengan akad yang telah disepakati antara Bank dengan nasabah. Bank dilarang dengan alasan apapun untuk meminta pengembalian pinjaman melebihi dari jumlah nominal yang sesuai akad. Bank dilarang untuk membebankan biaya administrasi dalam batas kewajaran. Apabila nasabah digolongkan mampu namum tidak mengembalikan sebagian atau seluruh kewajiban pada waktu yang telah disepakati, maka Bank dapat memberikan sanksi sesuai syariah dalam rangka pembinaan nasabah. </w:t>
      </w:r>
    </w:p>
    <w:p w:rsidR="008B33BA" w:rsidRPr="00632A64" w:rsidRDefault="008B33BA" w:rsidP="008B33BA">
      <w:pPr>
        <w:pStyle w:val="ListParagraph"/>
        <w:spacing w:before="240" w:line="360" w:lineRule="auto"/>
        <w:ind w:left="2880"/>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Contoh produk pembiayaan menggunakan akad </w:t>
      </w:r>
      <w:r w:rsidRPr="00632A64">
        <w:rPr>
          <w:rFonts w:ascii="Times New Roman" w:hAnsi="Times New Roman" w:cs="Times New Roman"/>
          <w:i/>
          <w:sz w:val="24"/>
          <w:szCs w:val="24"/>
          <w:lang w:val="id-ID"/>
        </w:rPr>
        <w:t>qardh</w:t>
      </w:r>
      <w:r w:rsidRPr="00632A64">
        <w:rPr>
          <w:rFonts w:ascii="Times New Roman" w:hAnsi="Times New Roman" w:cs="Times New Roman"/>
          <w:sz w:val="24"/>
          <w:szCs w:val="24"/>
          <w:lang w:val="id-ID"/>
        </w:rPr>
        <w:t xml:space="preserve">. </w:t>
      </w:r>
    </w:p>
    <w:p w:rsidR="008B33BA" w:rsidRPr="00632A64" w:rsidRDefault="008B33BA" w:rsidP="00211A20">
      <w:pPr>
        <w:pStyle w:val="ListParagraph"/>
        <w:numPr>
          <w:ilvl w:val="0"/>
          <w:numId w:val="56"/>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w:t>
      </w:r>
      <w:r w:rsidRPr="00632A64">
        <w:rPr>
          <w:rFonts w:ascii="Times New Roman" w:hAnsi="Times New Roman" w:cs="Times New Roman"/>
          <w:i/>
          <w:sz w:val="24"/>
          <w:szCs w:val="24"/>
          <w:lang w:val="id-ID"/>
        </w:rPr>
        <w:t>Qardh</w:t>
      </w:r>
      <w:r w:rsidRPr="00632A64">
        <w:rPr>
          <w:rFonts w:ascii="Times New Roman" w:hAnsi="Times New Roman" w:cs="Times New Roman"/>
          <w:sz w:val="24"/>
          <w:szCs w:val="24"/>
          <w:lang w:val="id-ID"/>
        </w:rPr>
        <w:t xml:space="preserve"> Klinik Mata Utama </w:t>
      </w:r>
    </w:p>
    <w:p w:rsidR="00B07ECD"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 xml:space="preserve">Pembiayaan </w:t>
      </w:r>
      <w:r w:rsidRPr="00632A64">
        <w:rPr>
          <w:rFonts w:ascii="Times New Roman" w:hAnsi="Times New Roman" w:cs="Times New Roman"/>
          <w:i/>
          <w:sz w:val="24"/>
          <w:szCs w:val="24"/>
          <w:lang w:val="id-ID"/>
        </w:rPr>
        <w:t>Qardh</w:t>
      </w:r>
      <w:r w:rsidRPr="00632A64">
        <w:rPr>
          <w:rFonts w:ascii="Times New Roman" w:hAnsi="Times New Roman" w:cs="Times New Roman"/>
          <w:sz w:val="24"/>
          <w:szCs w:val="24"/>
          <w:lang w:val="id-ID"/>
        </w:rPr>
        <w:t xml:space="preserve"> KMU adalah pembiayaan dari bank syariah khusus diberikan kepada nasabah untuk mendapatkan pelayanan kesehatan operasi mata katarak dengan menggunakan produk </w:t>
      </w:r>
      <w:r w:rsidRPr="00632A64">
        <w:rPr>
          <w:rFonts w:ascii="Times New Roman" w:hAnsi="Times New Roman" w:cs="Times New Roman"/>
          <w:i/>
          <w:sz w:val="24"/>
          <w:szCs w:val="24"/>
          <w:lang w:val="id-ID"/>
        </w:rPr>
        <w:t>qardh</w:t>
      </w:r>
      <w:r w:rsidRPr="00632A64">
        <w:rPr>
          <w:rFonts w:ascii="Times New Roman" w:hAnsi="Times New Roman" w:cs="Times New Roman"/>
          <w:sz w:val="24"/>
          <w:szCs w:val="24"/>
          <w:lang w:val="id-ID"/>
        </w:rPr>
        <w:t xml:space="preserve"> (pinjaman) dengan akad secara intern. Komisi yang diberikan oleh KMU kepada Bank sesuai kesepakatan dari kedua belah pihak, komisi yang didapatkan dari KMU akan dibukukan oleh Bank sebagai pendapatan Non Operasional lainnya. Biaya administrasi sebesar Rp 50.000, dengan jangka waktu pembiayaan </w:t>
      </w:r>
      <w:r w:rsidRPr="00632A64">
        <w:rPr>
          <w:rFonts w:ascii="Times New Roman" w:hAnsi="Times New Roman" w:cs="Times New Roman"/>
          <w:i/>
          <w:sz w:val="24"/>
          <w:szCs w:val="24"/>
          <w:lang w:val="id-ID"/>
        </w:rPr>
        <w:t>qardh</w:t>
      </w:r>
      <w:r w:rsidRPr="00632A64">
        <w:rPr>
          <w:rFonts w:ascii="Times New Roman" w:hAnsi="Times New Roman" w:cs="Times New Roman"/>
          <w:sz w:val="24"/>
          <w:szCs w:val="24"/>
          <w:lang w:val="id-ID"/>
        </w:rPr>
        <w:t xml:space="preserve"> KMU maksimal 12 bulan. Semua nasabah pembiayaannya diwajibkan untuk mengikuti asuransi jiwa yang menjadi mitra Bank Syariah. </w:t>
      </w:r>
      <w:r w:rsidRPr="002F78D2">
        <w:rPr>
          <w:rFonts w:ascii="Times New Roman" w:hAnsi="Times New Roman" w:cs="Times New Roman"/>
          <w:sz w:val="24"/>
          <w:szCs w:val="24"/>
          <w:lang w:val="id-ID"/>
        </w:rPr>
        <w:t>Yang bertanggung jawab atas pembiayaan sampai lunas adalah suami atau istri pemohon, suami atau istri penjamin.</w:t>
      </w:r>
    </w:p>
    <w:p w:rsidR="008B33BA" w:rsidRPr="00B07ECD" w:rsidRDefault="008B33BA" w:rsidP="00B07ECD">
      <w:pPr>
        <w:pStyle w:val="ListParagraph"/>
        <w:spacing w:before="240" w:line="360" w:lineRule="auto"/>
        <w:ind w:left="3119" w:firstLine="283"/>
        <w:jc w:val="both"/>
        <w:rPr>
          <w:rFonts w:ascii="Times New Roman" w:hAnsi="Times New Roman" w:cs="Times New Roman"/>
          <w:sz w:val="24"/>
          <w:szCs w:val="24"/>
          <w:lang w:val="id-ID"/>
        </w:rPr>
      </w:pPr>
      <w:r w:rsidRPr="00B07ECD">
        <w:rPr>
          <w:rFonts w:ascii="Times New Roman" w:hAnsi="Times New Roman" w:cs="Times New Roman"/>
          <w:sz w:val="24"/>
          <w:szCs w:val="24"/>
          <w:lang w:val="id-ID"/>
        </w:rPr>
        <w:t xml:space="preserve">Ada pun prosedur dari pembiayaan </w:t>
      </w:r>
      <w:r w:rsidRPr="00B07ECD">
        <w:rPr>
          <w:rFonts w:ascii="Times New Roman" w:hAnsi="Times New Roman" w:cs="Times New Roman"/>
          <w:i/>
          <w:sz w:val="24"/>
          <w:szCs w:val="24"/>
          <w:lang w:val="id-ID"/>
        </w:rPr>
        <w:t>qardh</w:t>
      </w:r>
      <w:r w:rsidRPr="00B07ECD">
        <w:rPr>
          <w:rFonts w:ascii="Times New Roman" w:hAnsi="Times New Roman" w:cs="Times New Roman"/>
          <w:sz w:val="24"/>
          <w:szCs w:val="24"/>
          <w:lang w:val="id-ID"/>
        </w:rPr>
        <w:t xml:space="preserve"> Klinik Mata Utama yang berbeda dengan prosedur pembiayaan yang lainnya, prosedurnya sebagai berikut: </w:t>
      </w:r>
    </w:p>
    <w:p w:rsidR="008B33BA" w:rsidRPr="00632A64" w:rsidRDefault="008B33BA" w:rsidP="00B07ECD">
      <w:pPr>
        <w:pStyle w:val="ListParagraph"/>
        <w:numPr>
          <w:ilvl w:val="0"/>
          <w:numId w:val="57"/>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Prosedur Pembiayaan di CS </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Calon nasabah datang ke CS untuk mengemukakan keperluannya.</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Calon nasabah sudah diperiksa di KMU sebelum diproses pengajuannya.</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Nasabah yang datang ke Bank memperoleh tanda bukti dari KMU sebelum diproses pengajuannya. </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 xml:space="preserve">CS memberikan formulir permohonan pembiayaan dan formulir pembukaan tabungan </w:t>
      </w:r>
      <w:r w:rsidRPr="00632A64">
        <w:rPr>
          <w:rFonts w:ascii="Times New Roman" w:hAnsi="Times New Roman" w:cs="Times New Roman"/>
          <w:i/>
          <w:sz w:val="24"/>
          <w:szCs w:val="24"/>
          <w:lang w:val="id-ID"/>
        </w:rPr>
        <w:t>wadi’ah</w:t>
      </w:r>
      <w:r w:rsidRPr="00632A64">
        <w:rPr>
          <w:rFonts w:ascii="Times New Roman" w:hAnsi="Times New Roman" w:cs="Times New Roman"/>
          <w:sz w:val="24"/>
          <w:szCs w:val="24"/>
          <w:lang w:val="id-ID"/>
        </w:rPr>
        <w:t xml:space="preserve"> untuk diisi dan menerangkan syarat-syarat secara umum. </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Pengajuan pembiayaan tidak harus atas nama pasien, tapi bisa atas nama anak atau saudara yang bida dibuktikan dengan identitas.</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Calon nasabah datang lagi untuk menyerahkan persyaratan administrasi (apabila nasabah belum membawa persyaratan) CS mencatat register pembiayaan lengkap dan diisi serta ditanda tangani oleh penanggung jawab pembiayaan (nasabah, suami atau istri).</w:t>
      </w:r>
    </w:p>
    <w:p w:rsidR="008B33BA"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CS menyerahkan berkas ke AO untuk di proses lebih lanjut lagi. </w:t>
      </w:r>
    </w:p>
    <w:p w:rsidR="008B33BA" w:rsidRPr="00632A64" w:rsidRDefault="008B33BA" w:rsidP="00B07ECD">
      <w:pPr>
        <w:pStyle w:val="ListParagraph"/>
        <w:numPr>
          <w:ilvl w:val="0"/>
          <w:numId w:val="57"/>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Prosedur Pembiayaan di AO </w:t>
      </w:r>
    </w:p>
    <w:p w:rsidR="00C9445B" w:rsidRPr="00632A64" w:rsidRDefault="008B33BA"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AO menerima berkas pembiayaan dari </w:t>
      </w:r>
      <w:r w:rsidR="00C9445B" w:rsidRPr="00632A64">
        <w:rPr>
          <w:rFonts w:ascii="Times New Roman" w:hAnsi="Times New Roman" w:cs="Times New Roman"/>
          <w:sz w:val="24"/>
          <w:szCs w:val="24"/>
          <w:lang w:val="id-ID"/>
        </w:rPr>
        <w:t xml:space="preserve">AO mempelajari dan mempersiapkan untuk survai ke lapangan, jika layak maka AO memproses dan mengajukan usulan pembiayaan untuk mendapatkan persetujuan dari panitia pembiayaan. </w:t>
      </w:r>
    </w:p>
    <w:p w:rsidR="00C9445B" w:rsidRPr="00632A64" w:rsidRDefault="00C9445B"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AO yang memproses yang ditunjuk oleh Kepala Cabang. </w:t>
      </w:r>
    </w:p>
    <w:p w:rsidR="00C9445B" w:rsidRPr="00632A64" w:rsidRDefault="00C9445B" w:rsidP="00B07ECD">
      <w:pPr>
        <w:pStyle w:val="ListParagraph"/>
        <w:numPr>
          <w:ilvl w:val="0"/>
          <w:numId w:val="57"/>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Prosedur Pembiayaan di Panitia Pembiayaan</w:t>
      </w:r>
    </w:p>
    <w:p w:rsidR="00C9445B" w:rsidRPr="00632A64" w:rsidRDefault="00C9445B"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AO menyerahkan berkas pembiayaan ke panitia pembiayaan. </w:t>
      </w:r>
    </w:p>
    <w:p w:rsidR="00C9445B" w:rsidRPr="00632A64" w:rsidRDefault="00C9445B"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lastRenderedPageBreak/>
        <w:t xml:space="preserve">Setelah usulan disetujui oleh panitia pembiayaan semua berkas diserahkan di bagian legal untuk dibuatkan perjanjian, dll. </w:t>
      </w:r>
    </w:p>
    <w:p w:rsidR="00C9445B" w:rsidRPr="00632A64" w:rsidRDefault="00C9445B"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CS menginformasikan kepada KMU nama-nama nasabah yang telah disetujui oleh panitia pembiayaan. </w:t>
      </w:r>
    </w:p>
    <w:p w:rsidR="00C9445B" w:rsidRPr="00632A64" w:rsidRDefault="00C9445B" w:rsidP="00B07ECD">
      <w:pPr>
        <w:pStyle w:val="ListParagraph"/>
        <w:numPr>
          <w:ilvl w:val="0"/>
          <w:numId w:val="49"/>
        </w:numPr>
        <w:spacing w:before="240" w:line="360" w:lineRule="auto"/>
        <w:ind w:left="3686" w:hanging="284"/>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Batas maksimal proses pembiayaan </w:t>
      </w:r>
      <w:r w:rsidRPr="00632A64">
        <w:rPr>
          <w:rFonts w:ascii="Times New Roman" w:hAnsi="Times New Roman" w:cs="Times New Roman"/>
          <w:i/>
          <w:sz w:val="24"/>
          <w:szCs w:val="24"/>
          <w:lang w:val="id-ID"/>
        </w:rPr>
        <w:t xml:space="preserve">Qardh </w:t>
      </w:r>
      <w:r w:rsidRPr="00632A64">
        <w:rPr>
          <w:rFonts w:ascii="Times New Roman" w:hAnsi="Times New Roman" w:cs="Times New Roman"/>
          <w:sz w:val="24"/>
          <w:szCs w:val="24"/>
          <w:lang w:val="id-ID"/>
        </w:rPr>
        <w:t>KMU adalah 1 minggu (5 hari kerja).</w:t>
      </w:r>
    </w:p>
    <w:p w:rsidR="003B250C" w:rsidRDefault="00C9445B" w:rsidP="003B250C">
      <w:pPr>
        <w:pStyle w:val="ListParagraph"/>
        <w:numPr>
          <w:ilvl w:val="0"/>
          <w:numId w:val="57"/>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Prosedur pembiayaan di bagian operasi</w:t>
      </w:r>
    </w:p>
    <w:p w:rsidR="00C9445B" w:rsidRPr="003B250C" w:rsidRDefault="00C9445B" w:rsidP="003B250C">
      <w:pPr>
        <w:pStyle w:val="ListParagraph"/>
        <w:spacing w:before="240" w:line="360" w:lineRule="auto"/>
        <w:ind w:left="3544" w:firstLine="284"/>
        <w:jc w:val="both"/>
        <w:rPr>
          <w:rFonts w:ascii="Times New Roman" w:hAnsi="Times New Roman" w:cs="Times New Roman"/>
          <w:sz w:val="24"/>
          <w:szCs w:val="24"/>
          <w:lang w:val="id-ID"/>
        </w:rPr>
      </w:pPr>
      <w:r w:rsidRPr="003B250C">
        <w:rPr>
          <w:rFonts w:ascii="Times New Roman" w:hAnsi="Times New Roman" w:cs="Times New Roman"/>
          <w:sz w:val="24"/>
          <w:szCs w:val="24"/>
          <w:lang w:val="id-ID"/>
        </w:rPr>
        <w:t xml:space="preserve">Nasabah diproses pembukuan tabungan </w:t>
      </w:r>
      <w:r w:rsidRPr="003B250C">
        <w:rPr>
          <w:rFonts w:ascii="Times New Roman" w:hAnsi="Times New Roman" w:cs="Times New Roman"/>
          <w:i/>
          <w:sz w:val="24"/>
          <w:szCs w:val="24"/>
          <w:lang w:val="id-ID"/>
        </w:rPr>
        <w:t>wadi’ah</w:t>
      </w:r>
      <w:r w:rsidRPr="003B250C">
        <w:rPr>
          <w:rFonts w:ascii="Times New Roman" w:hAnsi="Times New Roman" w:cs="Times New Roman"/>
          <w:sz w:val="24"/>
          <w:szCs w:val="24"/>
          <w:lang w:val="id-ID"/>
        </w:rPr>
        <w:t xml:space="preserve">, pembukuan tabungan </w:t>
      </w:r>
      <w:r w:rsidRPr="003B250C">
        <w:rPr>
          <w:rFonts w:ascii="Times New Roman" w:hAnsi="Times New Roman" w:cs="Times New Roman"/>
          <w:i/>
          <w:sz w:val="24"/>
          <w:szCs w:val="24"/>
          <w:lang w:val="id-ID"/>
        </w:rPr>
        <w:t xml:space="preserve">wadi’ah </w:t>
      </w:r>
      <w:r w:rsidRPr="003B250C">
        <w:rPr>
          <w:rFonts w:ascii="Times New Roman" w:hAnsi="Times New Roman" w:cs="Times New Roman"/>
          <w:sz w:val="24"/>
          <w:szCs w:val="24"/>
          <w:lang w:val="id-ID"/>
        </w:rPr>
        <w:t>sebesar Rp 10.000.</w:t>
      </w:r>
    </w:p>
    <w:p w:rsidR="00C9445B" w:rsidRPr="00632A64" w:rsidRDefault="00C9445B" w:rsidP="003B250C">
      <w:pPr>
        <w:pStyle w:val="ListParagraph"/>
        <w:numPr>
          <w:ilvl w:val="0"/>
          <w:numId w:val="57"/>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Proses pencairan dana setelah nasabah diakad, nasabah ke bagian operasi.</w:t>
      </w:r>
    </w:p>
    <w:p w:rsidR="00C9445B" w:rsidRPr="00632A64" w:rsidRDefault="00C9445B" w:rsidP="003B250C">
      <w:pPr>
        <w:pStyle w:val="ListParagraph"/>
        <w:numPr>
          <w:ilvl w:val="0"/>
          <w:numId w:val="57"/>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Mencocokan internal memo dari bagia legal (program), diantaranya transaksi pembiayaan, pencairan pembiayaan, nomer referensi pembiayaan. </w:t>
      </w:r>
    </w:p>
    <w:p w:rsidR="00C9445B" w:rsidRPr="00632A64" w:rsidRDefault="00C9445B" w:rsidP="00211A20">
      <w:pPr>
        <w:pStyle w:val="ListParagraph"/>
        <w:numPr>
          <w:ilvl w:val="0"/>
          <w:numId w:val="56"/>
        </w:numPr>
        <w:spacing w:before="240" w:line="360" w:lineRule="auto"/>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Mabrur Haji </w:t>
      </w:r>
    </w:p>
    <w:p w:rsidR="008B33BA" w:rsidRDefault="00C9445B" w:rsidP="003B250C">
      <w:pPr>
        <w:pStyle w:val="ListParagraph"/>
        <w:numPr>
          <w:ilvl w:val="0"/>
          <w:numId w:val="59"/>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Pembiayaan Mabrur Haji adalah pembiayaan dari BPRS Amanah Sejahtera khusus diberikan kepada nasabah untuk mendapatkan nomer porsi keberangkatan haji dengan menggunakan produk </w:t>
      </w:r>
      <w:r w:rsidRPr="00632A64">
        <w:rPr>
          <w:rFonts w:ascii="Times New Roman" w:hAnsi="Times New Roman" w:cs="Times New Roman"/>
          <w:i/>
          <w:sz w:val="24"/>
          <w:szCs w:val="24"/>
          <w:lang w:val="id-ID"/>
        </w:rPr>
        <w:t>qardh</w:t>
      </w:r>
      <w:r w:rsidRPr="00632A64">
        <w:rPr>
          <w:rFonts w:ascii="Times New Roman" w:hAnsi="Times New Roman" w:cs="Times New Roman"/>
          <w:sz w:val="24"/>
          <w:szCs w:val="24"/>
          <w:lang w:val="id-ID"/>
        </w:rPr>
        <w:t xml:space="preserve"> (pinjaman) dengan akad </w:t>
      </w:r>
      <w:r w:rsidRPr="00632A64">
        <w:rPr>
          <w:rFonts w:ascii="Times New Roman" w:hAnsi="Times New Roman" w:cs="Times New Roman"/>
          <w:i/>
          <w:sz w:val="24"/>
          <w:szCs w:val="24"/>
          <w:lang w:val="id-ID"/>
        </w:rPr>
        <w:t>intern</w:t>
      </w:r>
      <w:r w:rsidRPr="00632A64">
        <w:rPr>
          <w:rFonts w:ascii="Times New Roman" w:hAnsi="Times New Roman" w:cs="Times New Roman"/>
          <w:sz w:val="24"/>
          <w:szCs w:val="24"/>
          <w:lang w:val="id-ID"/>
        </w:rPr>
        <w:t>.</w:t>
      </w:r>
    </w:p>
    <w:p w:rsidR="00C9445B" w:rsidRPr="00632A64" w:rsidRDefault="00C9445B" w:rsidP="003B250C">
      <w:pPr>
        <w:pStyle w:val="ListParagraph"/>
        <w:numPr>
          <w:ilvl w:val="0"/>
          <w:numId w:val="59"/>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sz w:val="24"/>
          <w:szCs w:val="24"/>
          <w:lang w:val="id-ID"/>
        </w:rPr>
        <w:t xml:space="preserve">Plafon pembiayaan sesuai dengan ketentuan pemerintah untuk mendapatkan nomer porsi dengan jangka waktu maksimal 45 bulan. </w:t>
      </w:r>
    </w:p>
    <w:p w:rsidR="00706A1D" w:rsidRPr="003B250C" w:rsidRDefault="00C9445B" w:rsidP="003B250C">
      <w:pPr>
        <w:pStyle w:val="ListParagraph"/>
        <w:numPr>
          <w:ilvl w:val="0"/>
          <w:numId w:val="59"/>
        </w:numPr>
        <w:spacing w:before="240" w:line="360" w:lineRule="auto"/>
        <w:ind w:left="3544" w:hanging="283"/>
        <w:jc w:val="both"/>
        <w:rPr>
          <w:rFonts w:ascii="Times New Roman" w:hAnsi="Times New Roman" w:cs="Times New Roman"/>
          <w:sz w:val="24"/>
          <w:szCs w:val="24"/>
          <w:lang w:val="id-ID"/>
        </w:rPr>
      </w:pPr>
      <w:r w:rsidRPr="00632A64">
        <w:rPr>
          <w:rFonts w:ascii="Times New Roman" w:hAnsi="Times New Roman" w:cs="Times New Roman"/>
          <w:i/>
          <w:sz w:val="24"/>
          <w:szCs w:val="24"/>
          <w:lang w:val="id-ID"/>
        </w:rPr>
        <w:lastRenderedPageBreak/>
        <w:t>Ujroh/fee</w:t>
      </w:r>
      <w:r w:rsidRPr="00632A64">
        <w:rPr>
          <w:rFonts w:ascii="Times New Roman" w:hAnsi="Times New Roman" w:cs="Times New Roman"/>
          <w:sz w:val="24"/>
          <w:szCs w:val="24"/>
          <w:lang w:val="id-ID"/>
        </w:rPr>
        <w:t xml:space="preserve"> atas pengurusan pendaftaran haji ditetapkan sesuai dengan kebijakan marketing yang telah disepakati. Pokok pembiayaan dan </w:t>
      </w:r>
      <w:r w:rsidRPr="00632A64">
        <w:rPr>
          <w:rFonts w:ascii="Times New Roman" w:hAnsi="Times New Roman" w:cs="Times New Roman"/>
          <w:i/>
          <w:sz w:val="24"/>
          <w:szCs w:val="24"/>
          <w:lang w:val="id-ID"/>
        </w:rPr>
        <w:t>ujroh</w:t>
      </w:r>
      <w:r w:rsidRPr="00632A64">
        <w:rPr>
          <w:rFonts w:ascii="Times New Roman" w:hAnsi="Times New Roman" w:cs="Times New Roman"/>
          <w:sz w:val="24"/>
          <w:szCs w:val="24"/>
          <w:lang w:val="id-ID"/>
        </w:rPr>
        <w:t xml:space="preserve"> dapat diangsur secara bulanan, atau jatuh tempo 3 bulanan dengan biaya administrasi sesuai kebijakan marketing yang berlaku dan biaya materai. Nasabah wajin membuka rekening tabungan </w:t>
      </w:r>
      <w:r w:rsidRPr="00632A64">
        <w:rPr>
          <w:rFonts w:ascii="Times New Roman" w:hAnsi="Times New Roman" w:cs="Times New Roman"/>
          <w:i/>
          <w:sz w:val="24"/>
          <w:szCs w:val="24"/>
          <w:lang w:val="id-ID"/>
        </w:rPr>
        <w:t xml:space="preserve">mudharabah </w:t>
      </w:r>
      <w:r w:rsidRPr="00632A64">
        <w:rPr>
          <w:rFonts w:ascii="Times New Roman" w:hAnsi="Times New Roman" w:cs="Times New Roman"/>
          <w:sz w:val="24"/>
          <w:szCs w:val="24"/>
          <w:lang w:val="id-ID"/>
        </w:rPr>
        <w:t xml:space="preserve">haji sesuai dengan kebijakan marketing yang berlaku dan dianggap sebagai tabungan mengendap. Yang bertanggung jawab atas pembiayaan sampau lunas adalah suami atau istri pemohon, suami atau istri peminjam. </w:t>
      </w:r>
      <w:r w:rsidR="00706A1D" w:rsidRPr="003B250C">
        <w:rPr>
          <w:rFonts w:ascii="Times New Roman" w:hAnsi="Times New Roman" w:cs="Times New Roman"/>
          <w:b/>
          <w:bCs/>
          <w:sz w:val="24"/>
          <w:szCs w:val="24"/>
        </w:rPr>
        <w:br w:type="page"/>
      </w:r>
    </w:p>
    <w:p w:rsidR="00C9445B" w:rsidRDefault="00C9445B" w:rsidP="00C9445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III</w:t>
      </w:r>
    </w:p>
    <w:p w:rsidR="00C9445B" w:rsidRDefault="00C9445B" w:rsidP="00C9445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TINJAUAN PUSTAKA</w:t>
      </w:r>
    </w:p>
    <w:p w:rsidR="00C9445B" w:rsidRPr="00FA350E" w:rsidRDefault="00FA350E" w:rsidP="00FA350E">
      <w:pPr>
        <w:spacing w:line="360" w:lineRule="auto"/>
        <w:jc w:val="both"/>
        <w:rPr>
          <w:rFonts w:ascii="Times New Roman" w:hAnsi="Times New Roman" w:cs="Times New Roman"/>
          <w:b/>
          <w:bCs/>
          <w:sz w:val="24"/>
          <w:szCs w:val="24"/>
        </w:rPr>
      </w:pPr>
      <w:r>
        <w:rPr>
          <w:rFonts w:ascii="Times New Roman" w:hAnsi="Times New Roman" w:cs="Times New Roman"/>
          <w:b/>
          <w:bCs/>
          <w:sz w:val="24"/>
          <w:szCs w:val="24"/>
          <w:lang w:val="id-ID"/>
        </w:rPr>
        <w:t xml:space="preserve">3.1 </w:t>
      </w:r>
      <w:r w:rsidR="00C9445B" w:rsidRPr="00FA350E">
        <w:rPr>
          <w:rFonts w:ascii="Times New Roman" w:hAnsi="Times New Roman" w:cs="Times New Roman"/>
          <w:b/>
          <w:bCs/>
          <w:sz w:val="24"/>
          <w:szCs w:val="24"/>
          <w:lang w:val="id-ID"/>
        </w:rPr>
        <w:t>Unit Bisnis</w:t>
      </w:r>
    </w:p>
    <w:p w:rsidR="00C9445B" w:rsidRPr="00AE2EC0" w:rsidRDefault="00C9445B" w:rsidP="003B250C">
      <w:pPr>
        <w:pStyle w:val="ListParagraph"/>
        <w:spacing w:line="360" w:lineRule="auto"/>
        <w:ind w:left="426" w:firstLine="284"/>
        <w:jc w:val="both"/>
        <w:rPr>
          <w:rFonts w:ascii="Times New Roman" w:hAnsi="Times New Roman" w:cs="Times New Roman"/>
          <w:sz w:val="24"/>
          <w:szCs w:val="24"/>
        </w:rPr>
      </w:pPr>
      <w:r>
        <w:rPr>
          <w:rFonts w:ascii="Times New Roman" w:hAnsi="Times New Roman" w:cs="Times New Roman"/>
          <w:sz w:val="24"/>
          <w:szCs w:val="24"/>
          <w:lang w:val="id-ID"/>
        </w:rPr>
        <w:t>Unit dapat diartikan sebagai bagian. Sedangkan Bisnis merupakan usaha atau perusahaan yang mempunyai tujuan untuk mendapatkan keuntungan secara ekonomi. Unit Bisnis dapat didefinisikan sebagai suatu unit yang memasarkan sekumpulan produk-produk yang berhubungan dengan kelompok konsumen/ segmen yang jelas.</w:t>
      </w:r>
    </w:p>
    <w:p w:rsidR="00C9445B" w:rsidRPr="00FA350E" w:rsidRDefault="00C9445B" w:rsidP="00FA350E">
      <w:pPr>
        <w:pStyle w:val="ListParagraph"/>
        <w:numPr>
          <w:ilvl w:val="1"/>
          <w:numId w:val="54"/>
        </w:numPr>
        <w:spacing w:before="240" w:line="360" w:lineRule="auto"/>
        <w:ind w:left="426"/>
        <w:jc w:val="both"/>
        <w:rPr>
          <w:rFonts w:ascii="Times New Roman" w:hAnsi="Times New Roman" w:cs="Times New Roman"/>
          <w:b/>
          <w:bCs/>
          <w:sz w:val="24"/>
          <w:szCs w:val="24"/>
          <w:lang w:val="id-ID"/>
        </w:rPr>
      </w:pPr>
      <w:r w:rsidRPr="00FA350E">
        <w:rPr>
          <w:rFonts w:ascii="Times New Roman" w:hAnsi="Times New Roman" w:cs="Times New Roman"/>
          <w:b/>
          <w:bCs/>
          <w:sz w:val="24"/>
          <w:szCs w:val="24"/>
          <w:lang w:val="id-ID"/>
        </w:rPr>
        <w:t>Pembiayaan Syariah</w:t>
      </w:r>
    </w:p>
    <w:p w:rsidR="00C9445B" w:rsidRPr="002576C8" w:rsidRDefault="00C9445B" w:rsidP="003B250C">
      <w:pPr>
        <w:pStyle w:val="ListParagraph"/>
        <w:spacing w:before="240" w:line="360" w:lineRule="auto"/>
        <w:ind w:left="426" w:firstLine="284"/>
        <w:jc w:val="both"/>
        <w:rPr>
          <w:rFonts w:asciiTheme="majorBidi" w:hAnsiTheme="majorBidi" w:cstheme="majorBidi"/>
          <w:b/>
          <w:bCs/>
          <w:sz w:val="24"/>
          <w:szCs w:val="24"/>
          <w:lang w:val="id-ID"/>
        </w:rPr>
      </w:pPr>
      <w:r>
        <w:rPr>
          <w:rFonts w:asciiTheme="majorBidi" w:hAnsiTheme="majorBidi" w:cstheme="majorBidi"/>
          <w:sz w:val="24"/>
          <w:szCs w:val="24"/>
          <w:lang w:val="id-ID"/>
        </w:rPr>
        <w:t>Dalam arti</w:t>
      </w:r>
      <w:r w:rsidRPr="002576C8">
        <w:rPr>
          <w:rFonts w:asciiTheme="majorBidi" w:hAnsiTheme="majorBidi" w:cstheme="majorBidi"/>
          <w:sz w:val="24"/>
          <w:szCs w:val="24"/>
          <w:lang w:val="id-ID"/>
        </w:rPr>
        <w:t xml:space="preserve"> luas  </w:t>
      </w:r>
      <w:r w:rsidRPr="002576C8">
        <w:rPr>
          <w:rFonts w:asciiTheme="majorBidi" w:hAnsiTheme="majorBidi" w:cstheme="majorBidi"/>
          <w:i/>
          <w:iCs/>
          <w:sz w:val="24"/>
          <w:szCs w:val="24"/>
          <w:lang w:val="id-ID"/>
        </w:rPr>
        <w:t xml:space="preserve">financing </w:t>
      </w:r>
      <w:r w:rsidRPr="002576C8">
        <w:rPr>
          <w:rFonts w:asciiTheme="majorBidi" w:hAnsiTheme="majorBidi" w:cstheme="majorBidi"/>
          <w:sz w:val="24"/>
          <w:szCs w:val="24"/>
          <w:lang w:val="id-ID"/>
        </w:rPr>
        <w:t>atau pemb</w:t>
      </w:r>
      <w:r>
        <w:rPr>
          <w:rFonts w:asciiTheme="majorBidi" w:hAnsiTheme="majorBidi" w:cstheme="majorBidi"/>
          <w:sz w:val="24"/>
          <w:szCs w:val="24"/>
          <w:lang w:val="id-ID"/>
        </w:rPr>
        <w:t>iayaan</w:t>
      </w:r>
      <w:r w:rsidRPr="002576C8">
        <w:rPr>
          <w:rFonts w:asciiTheme="majorBidi" w:hAnsiTheme="majorBidi" w:cstheme="majorBidi"/>
          <w:sz w:val="24"/>
          <w:szCs w:val="24"/>
          <w:lang w:val="id-ID"/>
        </w:rPr>
        <w:t xml:space="preserve">, </w:t>
      </w:r>
      <w:r>
        <w:rPr>
          <w:rFonts w:asciiTheme="majorBidi" w:hAnsiTheme="majorBidi" w:cstheme="majorBidi"/>
          <w:sz w:val="24"/>
          <w:szCs w:val="24"/>
          <w:lang w:val="id-ID"/>
        </w:rPr>
        <w:t>merupakan</w:t>
      </w:r>
      <w:r w:rsidRPr="002576C8">
        <w:rPr>
          <w:rFonts w:asciiTheme="majorBidi" w:hAnsiTheme="majorBidi" w:cstheme="majorBidi"/>
          <w:sz w:val="24"/>
          <w:szCs w:val="24"/>
          <w:lang w:val="id-ID"/>
        </w:rPr>
        <w:t xml:space="preserve"> pendanaan yang dikeluarkan untuk mendukung investasi yang telah direncanakan, baik dilakukan</w:t>
      </w:r>
      <w:r>
        <w:rPr>
          <w:rFonts w:asciiTheme="majorBidi" w:hAnsiTheme="majorBidi" w:cstheme="majorBidi"/>
          <w:sz w:val="24"/>
          <w:szCs w:val="24"/>
          <w:lang w:val="id-ID"/>
        </w:rPr>
        <w:t xml:space="preserve"> oleh perorangan</w:t>
      </w:r>
      <w:r w:rsidRPr="002576C8">
        <w:rPr>
          <w:rFonts w:asciiTheme="majorBidi" w:hAnsiTheme="majorBidi" w:cstheme="majorBidi"/>
          <w:sz w:val="24"/>
          <w:szCs w:val="24"/>
          <w:lang w:val="id-ID"/>
        </w:rPr>
        <w:t xml:space="preserve"> m</w:t>
      </w:r>
      <w:r>
        <w:rPr>
          <w:rFonts w:asciiTheme="majorBidi" w:hAnsiTheme="majorBidi" w:cstheme="majorBidi"/>
          <w:sz w:val="24"/>
          <w:szCs w:val="24"/>
          <w:lang w:val="id-ID"/>
        </w:rPr>
        <w:t>aupun dijalankan oleh lembaga/perusahaan</w:t>
      </w:r>
      <w:r w:rsidRPr="002576C8">
        <w:rPr>
          <w:rFonts w:asciiTheme="majorBidi" w:hAnsiTheme="majorBidi" w:cstheme="majorBidi"/>
          <w:sz w:val="24"/>
          <w:szCs w:val="24"/>
          <w:lang w:val="id-ID"/>
        </w:rPr>
        <w:t xml:space="preserve">. Dalam arti sempit, pembiayaan dipakai untuk mendefinisikan pendanaan yang dilakukan oleh </w:t>
      </w:r>
      <w:r>
        <w:rPr>
          <w:rFonts w:asciiTheme="majorBidi" w:hAnsiTheme="majorBidi" w:cstheme="majorBidi"/>
          <w:sz w:val="24"/>
          <w:szCs w:val="24"/>
          <w:lang w:val="id-ID"/>
        </w:rPr>
        <w:t>lembaga pembiayaan, seperti perbankan</w:t>
      </w:r>
      <w:r w:rsidRPr="002576C8">
        <w:rPr>
          <w:rFonts w:asciiTheme="majorBidi" w:hAnsiTheme="majorBidi" w:cstheme="majorBidi"/>
          <w:sz w:val="24"/>
          <w:szCs w:val="24"/>
          <w:lang w:val="id-ID"/>
        </w:rPr>
        <w:t xml:space="preserve"> syariah kepada nasabah.</w:t>
      </w:r>
      <w:r>
        <w:rPr>
          <w:rFonts w:asciiTheme="majorBidi" w:hAnsiTheme="majorBidi" w:cstheme="majorBidi"/>
          <w:sz w:val="24"/>
          <w:szCs w:val="24"/>
          <w:lang w:val="id-ID"/>
        </w:rPr>
        <w:t xml:space="preserve"> Jadi secara umum Pembiayaan Syariah adalah kegiatan suatu Bank syariah dan lembaga keuangan syariah lainnya yang meliputi kegiatan</w:t>
      </w:r>
      <w:r w:rsidRPr="002576C8">
        <w:rPr>
          <w:rFonts w:asciiTheme="majorBidi" w:hAnsiTheme="majorBidi" w:cstheme="majorBidi"/>
          <w:sz w:val="24"/>
          <w:szCs w:val="24"/>
          <w:lang w:val="id-ID"/>
        </w:rPr>
        <w:t xml:space="preserve"> penghimpunan dana dari masyarakat dalam bentuk tabungan, giro, dan deposito, kemudian menyalurkan dana tersebut kepada masy</w:t>
      </w:r>
      <w:r>
        <w:rPr>
          <w:rFonts w:asciiTheme="majorBidi" w:hAnsiTheme="majorBidi" w:cstheme="majorBidi"/>
          <w:sz w:val="24"/>
          <w:szCs w:val="24"/>
          <w:lang w:val="id-ID"/>
        </w:rPr>
        <w:t xml:space="preserve">arakat dalam bentuk </w:t>
      </w:r>
      <w:r w:rsidRPr="002576C8">
        <w:rPr>
          <w:rFonts w:asciiTheme="majorBidi" w:hAnsiTheme="majorBidi" w:cstheme="majorBidi"/>
          <w:sz w:val="24"/>
          <w:szCs w:val="24"/>
          <w:lang w:val="id-ID"/>
        </w:rPr>
        <w:t>pembiayaan, serta kegiatan jasa-jasa keuangan lainnya</w:t>
      </w:r>
      <w:r>
        <w:rPr>
          <w:rFonts w:asciiTheme="majorBidi" w:hAnsiTheme="majorBidi" w:cstheme="majorBidi"/>
          <w:sz w:val="24"/>
          <w:szCs w:val="24"/>
          <w:lang w:val="id-ID"/>
        </w:rPr>
        <w:t>.</w:t>
      </w:r>
    </w:p>
    <w:p w:rsidR="00C9445B" w:rsidRPr="00FA350E" w:rsidRDefault="00C9445B" w:rsidP="00FA350E">
      <w:pPr>
        <w:pStyle w:val="ListParagraph"/>
        <w:numPr>
          <w:ilvl w:val="1"/>
          <w:numId w:val="54"/>
        </w:numPr>
        <w:spacing w:line="360" w:lineRule="auto"/>
        <w:ind w:left="426"/>
        <w:jc w:val="both"/>
        <w:rPr>
          <w:rFonts w:ascii="Times New Roman" w:hAnsi="Times New Roman" w:cs="Times New Roman"/>
          <w:b/>
          <w:bCs/>
          <w:sz w:val="24"/>
          <w:szCs w:val="24"/>
        </w:rPr>
      </w:pPr>
      <w:r w:rsidRPr="00FA350E">
        <w:rPr>
          <w:rFonts w:ascii="Times New Roman" w:hAnsi="Times New Roman" w:cs="Times New Roman"/>
          <w:b/>
          <w:bCs/>
          <w:sz w:val="24"/>
          <w:szCs w:val="24"/>
          <w:lang w:val="id-ID"/>
        </w:rPr>
        <w:t xml:space="preserve">Mudharabah </w:t>
      </w:r>
    </w:p>
    <w:p w:rsidR="00C9445B" w:rsidRDefault="00C9445B" w:rsidP="00BC2D5A">
      <w:pPr>
        <w:pStyle w:val="ListParagraph"/>
        <w:spacing w:line="360" w:lineRule="auto"/>
        <w:ind w:left="426" w:firstLine="294"/>
        <w:jc w:val="both"/>
        <w:rPr>
          <w:rFonts w:asciiTheme="majorBidi" w:hAnsiTheme="majorBidi" w:cstheme="majorBidi"/>
          <w:sz w:val="24"/>
          <w:szCs w:val="24"/>
          <w:lang w:val="id-ID"/>
        </w:rPr>
      </w:pPr>
      <w:r>
        <w:rPr>
          <w:rFonts w:ascii="Times New Roman" w:hAnsi="Times New Roman" w:cs="Times New Roman"/>
          <w:sz w:val="24"/>
          <w:szCs w:val="24"/>
          <w:lang w:val="id-ID"/>
        </w:rPr>
        <w:t xml:space="preserve">Mudharabah </w:t>
      </w:r>
      <w:r w:rsidRPr="0032002C">
        <w:rPr>
          <w:rFonts w:asciiTheme="majorBidi" w:hAnsiTheme="majorBidi" w:cstheme="majorBidi"/>
          <w:sz w:val="24"/>
          <w:szCs w:val="24"/>
        </w:rPr>
        <w:t>berasal</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 xml:space="preserve">dari kata </w:t>
      </w:r>
      <w:r w:rsidRPr="0032002C">
        <w:rPr>
          <w:rFonts w:asciiTheme="majorBidi" w:hAnsiTheme="majorBidi" w:cstheme="majorBidi"/>
          <w:i/>
          <w:iCs/>
          <w:sz w:val="24"/>
          <w:szCs w:val="24"/>
        </w:rPr>
        <w:t>dharb</w:t>
      </w:r>
      <w:r w:rsidRPr="0032002C">
        <w:rPr>
          <w:rFonts w:asciiTheme="majorBidi" w:hAnsiTheme="majorBidi" w:cstheme="majorBidi"/>
          <w:sz w:val="24"/>
          <w:szCs w:val="24"/>
        </w:rPr>
        <w:t>, berarti</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memukul</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atau</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berjalan. Pengertian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memukul</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atau</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berjalan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ini</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lebih</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tepatnya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adalah proses seseorang</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memukulkan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kakinya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dalam</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menjalankan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usaha. Sedangkan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secara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istilah, mudharabah</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merupakan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akad</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kerjasama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usaha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antara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dua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pihak di mana pihak</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pertama (pemilik dana) menyediakan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seluruh dana, sedangkan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pihak</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kedua (pengelola dana) bertindak</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selaku</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pengelola, dan keuntungan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usaha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dibagi di antara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mereka</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sesuai</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kesepakatan</w:t>
      </w:r>
      <w:r w:rsidR="003011E1">
        <w:rPr>
          <w:rFonts w:asciiTheme="majorBidi" w:hAnsiTheme="majorBidi" w:cstheme="majorBidi"/>
          <w:sz w:val="24"/>
          <w:szCs w:val="24"/>
          <w:lang w:val="id-ID"/>
        </w:rPr>
        <w:t xml:space="preserve"> </w:t>
      </w:r>
      <w:r w:rsidRPr="0032002C">
        <w:rPr>
          <w:rFonts w:asciiTheme="majorBidi" w:hAnsiTheme="majorBidi" w:cstheme="majorBidi"/>
          <w:sz w:val="24"/>
          <w:szCs w:val="24"/>
        </w:rPr>
        <w:t>sedangkan</w:t>
      </w:r>
      <w:r w:rsidR="00BC2D5A">
        <w:rPr>
          <w:rFonts w:asciiTheme="majorBidi" w:hAnsiTheme="majorBidi" w:cstheme="majorBidi"/>
          <w:sz w:val="24"/>
          <w:szCs w:val="24"/>
          <w:lang w:val="id-ID"/>
        </w:rPr>
        <w:t xml:space="preserve"> </w:t>
      </w:r>
      <w:r w:rsidRPr="0032002C">
        <w:rPr>
          <w:rFonts w:asciiTheme="majorBidi" w:hAnsiTheme="majorBidi" w:cstheme="majorBidi"/>
          <w:sz w:val="24"/>
          <w:szCs w:val="24"/>
        </w:rPr>
        <w:t>kerugian</w:t>
      </w:r>
      <w:r w:rsidR="00BC2D5A">
        <w:rPr>
          <w:rFonts w:asciiTheme="majorBidi" w:hAnsiTheme="majorBidi" w:cstheme="majorBidi"/>
          <w:sz w:val="24"/>
          <w:szCs w:val="24"/>
          <w:lang w:val="id-ID"/>
        </w:rPr>
        <w:t xml:space="preserve"> </w:t>
      </w:r>
      <w:r w:rsidRPr="0032002C">
        <w:rPr>
          <w:rFonts w:asciiTheme="majorBidi" w:hAnsiTheme="majorBidi" w:cstheme="majorBidi"/>
          <w:sz w:val="24"/>
          <w:szCs w:val="24"/>
        </w:rPr>
        <w:t>hanya</w:t>
      </w:r>
      <w:r w:rsidR="00BC2D5A">
        <w:rPr>
          <w:rFonts w:asciiTheme="majorBidi" w:hAnsiTheme="majorBidi" w:cstheme="majorBidi"/>
          <w:sz w:val="24"/>
          <w:szCs w:val="24"/>
          <w:lang w:val="id-ID"/>
        </w:rPr>
        <w:t xml:space="preserve"> </w:t>
      </w:r>
      <w:r w:rsidRPr="0032002C">
        <w:rPr>
          <w:rFonts w:asciiTheme="majorBidi" w:hAnsiTheme="majorBidi" w:cstheme="majorBidi"/>
          <w:sz w:val="24"/>
          <w:szCs w:val="24"/>
        </w:rPr>
        <w:t xml:space="preserve">ditanggung oleh </w:t>
      </w:r>
      <w:r w:rsidRPr="0032002C">
        <w:rPr>
          <w:rFonts w:asciiTheme="majorBidi" w:hAnsiTheme="majorBidi" w:cstheme="majorBidi"/>
          <w:sz w:val="24"/>
          <w:szCs w:val="24"/>
          <w:lang w:val="id-ID"/>
        </w:rPr>
        <w:lastRenderedPageBreak/>
        <w:t xml:space="preserve">usaha antara dua pihak dimana pihak pertama (shahibul maal) menyediakan seluruh (100%) modal, sedangkan pihak lainnya menjadi pengelola. Keuntungan usaha secara mudharabah dibagi menurut kesepakatan yang dituangkan dalam kontrak, sedangkan apabila rugi ditanggung oleh pemilik modal selama kerugian itu bukan akibat kelalaian si pengelola. </w:t>
      </w:r>
      <w:r w:rsidRPr="003011E1">
        <w:rPr>
          <w:rFonts w:asciiTheme="majorBidi" w:hAnsiTheme="majorBidi" w:cstheme="majorBidi"/>
          <w:sz w:val="24"/>
          <w:szCs w:val="24"/>
          <w:lang w:val="id-ID"/>
        </w:rPr>
        <w:t>Apabila</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kerugian</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itu</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diakibatkan</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karena</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kecurangan</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atau</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kelalaian</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si</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pengelola, maka</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pengelola</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harus</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bertanggungjawab</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atas</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kerugian</w:t>
      </w:r>
      <w:r w:rsidR="00BC2D5A">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tersebut.</w:t>
      </w:r>
      <w:r w:rsidRPr="0032002C">
        <w:rPr>
          <w:rFonts w:asciiTheme="majorBidi" w:hAnsiTheme="majorBidi" w:cstheme="majorBidi"/>
          <w:sz w:val="24"/>
          <w:szCs w:val="24"/>
          <w:lang w:val="id-ID"/>
        </w:rPr>
        <w:t xml:space="preserve"> Menurut Umer Chapra, seorang pakar ekonomi dari Pakistan mengartikan mudharabah sebagai sebuah bentuk kemitraan di mana salah satu mitra disebut shahibul maal atau rubbul maal (penyedia dana) yang menyediakan sejumlah modal tertentu dan bertindak sebagai mitra pasif (mitra tidur), sedangkan mitra yang lain disebut mudharib yang menyediakan keahlian usaha dan manajemen untuk menjalankan venture, perdagangan, industri atau jasa dengan tujuan untuk mendapatkan laba/ keuntungan</w:t>
      </w:r>
      <w:r>
        <w:rPr>
          <w:rFonts w:asciiTheme="majorBidi" w:hAnsiTheme="majorBidi" w:cstheme="majorBidi"/>
          <w:sz w:val="24"/>
          <w:szCs w:val="24"/>
          <w:lang w:val="id-ID"/>
        </w:rPr>
        <w:t>.</w:t>
      </w:r>
    </w:p>
    <w:p w:rsidR="00C9445B" w:rsidRDefault="00C9445B" w:rsidP="00C9445B">
      <w:pPr>
        <w:pStyle w:val="ListParagraph"/>
        <w:spacing w:line="360" w:lineRule="auto"/>
        <w:ind w:left="426" w:firstLine="294"/>
        <w:jc w:val="both"/>
        <w:rPr>
          <w:rFonts w:asciiTheme="majorBidi" w:hAnsiTheme="majorBidi" w:cstheme="majorBidi"/>
          <w:color w:val="000000" w:themeColor="text1"/>
          <w:sz w:val="24"/>
          <w:szCs w:val="24"/>
          <w:shd w:val="clear" w:color="auto" w:fill="FFFFFF"/>
          <w:lang w:val="id-ID"/>
        </w:rPr>
      </w:pPr>
      <w:r w:rsidRPr="0032002C">
        <w:rPr>
          <w:rFonts w:asciiTheme="majorBidi" w:hAnsiTheme="majorBidi" w:cstheme="majorBidi"/>
          <w:color w:val="000000" w:themeColor="text1"/>
          <w:sz w:val="24"/>
          <w:szCs w:val="24"/>
          <w:shd w:val="clear" w:color="auto" w:fill="FFFFFF"/>
          <w:lang w:val="id-ID"/>
        </w:rPr>
        <w:t>Menurut Suhendi (2002), rukun dalam mudharabah berdasarkan Jumhur Ulama ada tiga, yaitu: dua orang yang melakukan akad (al-aqidani), modal (ma</w:t>
      </w:r>
      <w:r w:rsidR="00B02FD9">
        <w:rPr>
          <w:rFonts w:asciiTheme="majorBidi" w:hAnsiTheme="majorBidi" w:cstheme="majorBidi"/>
          <w:color w:val="000000" w:themeColor="text1"/>
          <w:sz w:val="24"/>
          <w:szCs w:val="24"/>
          <w:shd w:val="clear" w:color="auto" w:fill="FFFFFF"/>
          <w:lang w:val="id-ID"/>
        </w:rPr>
        <w:t>’</w:t>
      </w:r>
      <w:r w:rsidRPr="0032002C">
        <w:rPr>
          <w:rFonts w:asciiTheme="majorBidi" w:hAnsiTheme="majorBidi" w:cstheme="majorBidi"/>
          <w:color w:val="000000" w:themeColor="text1"/>
          <w:sz w:val="24"/>
          <w:szCs w:val="24"/>
          <w:shd w:val="clear" w:color="auto" w:fill="FFFFFF"/>
          <w:lang w:val="id-ID"/>
        </w:rPr>
        <w:t>qud alaih), dan shighat (ijab dan qabul). Sedangkan menurut u</w:t>
      </w:r>
      <w:r>
        <w:rPr>
          <w:rFonts w:asciiTheme="majorBidi" w:hAnsiTheme="majorBidi" w:cstheme="majorBidi"/>
          <w:color w:val="000000" w:themeColor="text1"/>
          <w:sz w:val="24"/>
          <w:szCs w:val="24"/>
          <w:shd w:val="clear" w:color="auto" w:fill="FFFFFF"/>
          <w:lang w:val="id-ID"/>
        </w:rPr>
        <w:t>lama Syafi</w:t>
      </w:r>
      <w:r w:rsidR="00B02FD9">
        <w:rPr>
          <w:rFonts w:asciiTheme="majorBidi" w:hAnsiTheme="majorBidi" w:cstheme="majorBidi"/>
          <w:color w:val="000000" w:themeColor="text1"/>
          <w:sz w:val="24"/>
          <w:szCs w:val="24"/>
          <w:shd w:val="clear" w:color="auto" w:fill="FFFFFF"/>
          <w:lang w:val="id-ID"/>
        </w:rPr>
        <w:t>’</w:t>
      </w:r>
      <w:r>
        <w:rPr>
          <w:rFonts w:asciiTheme="majorBidi" w:hAnsiTheme="majorBidi" w:cstheme="majorBidi"/>
          <w:color w:val="000000" w:themeColor="text1"/>
          <w:sz w:val="24"/>
          <w:szCs w:val="24"/>
          <w:shd w:val="clear" w:color="auto" w:fill="FFFFFF"/>
          <w:lang w:val="id-ID"/>
        </w:rPr>
        <w:t xml:space="preserve">iyah lebih diperinci </w:t>
      </w:r>
      <w:r w:rsidRPr="0032002C">
        <w:rPr>
          <w:rFonts w:asciiTheme="majorBidi" w:hAnsiTheme="majorBidi" w:cstheme="majorBidi"/>
          <w:color w:val="000000" w:themeColor="text1"/>
          <w:sz w:val="24"/>
          <w:szCs w:val="24"/>
          <w:shd w:val="clear" w:color="auto" w:fill="FFFFFF"/>
          <w:lang w:val="id-ID"/>
        </w:rPr>
        <w:t>lagi menjadi enam rukun, yaitu:</w:t>
      </w:r>
    </w:p>
    <w:p w:rsidR="00C9445B" w:rsidRPr="0032002C" w:rsidRDefault="00C9445B" w:rsidP="003B250C">
      <w:pPr>
        <w:pStyle w:val="ListParagraph"/>
        <w:numPr>
          <w:ilvl w:val="0"/>
          <w:numId w:val="26"/>
        </w:numPr>
        <w:spacing w:line="360" w:lineRule="auto"/>
        <w:ind w:left="851" w:hanging="284"/>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Pemilik Modal (Shohibul Maal)</w:t>
      </w:r>
    </w:p>
    <w:p w:rsidR="00C9445B" w:rsidRPr="00F24638" w:rsidRDefault="00C9445B" w:rsidP="003B250C">
      <w:pPr>
        <w:pStyle w:val="ListParagraph"/>
        <w:numPr>
          <w:ilvl w:val="0"/>
          <w:numId w:val="26"/>
        </w:numPr>
        <w:spacing w:line="360" w:lineRule="auto"/>
        <w:ind w:left="851" w:hanging="284"/>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Pengelola Usaha (Mudharib)</w:t>
      </w:r>
    </w:p>
    <w:p w:rsidR="00C9445B" w:rsidRPr="00F24638" w:rsidRDefault="00C9445B" w:rsidP="003B250C">
      <w:pPr>
        <w:pStyle w:val="ListParagraph"/>
        <w:numPr>
          <w:ilvl w:val="0"/>
          <w:numId w:val="26"/>
        </w:numPr>
        <w:spacing w:line="360" w:lineRule="auto"/>
        <w:ind w:left="851" w:hanging="284"/>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Akad Dari Kedua Belah Pihak (Ijab Dan Kabul)</w:t>
      </w:r>
    </w:p>
    <w:p w:rsidR="00C9445B" w:rsidRPr="00F24638" w:rsidRDefault="00C9445B" w:rsidP="003B250C">
      <w:pPr>
        <w:pStyle w:val="ListParagraph"/>
        <w:numPr>
          <w:ilvl w:val="0"/>
          <w:numId w:val="26"/>
        </w:numPr>
        <w:spacing w:line="360" w:lineRule="auto"/>
        <w:ind w:left="851" w:hanging="284"/>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Objek Mudharabah (Modal)</w:t>
      </w:r>
    </w:p>
    <w:p w:rsidR="00C9445B" w:rsidRPr="00F24638" w:rsidRDefault="00C9445B" w:rsidP="003B250C">
      <w:pPr>
        <w:pStyle w:val="ListParagraph"/>
        <w:numPr>
          <w:ilvl w:val="0"/>
          <w:numId w:val="26"/>
        </w:numPr>
        <w:spacing w:line="360" w:lineRule="auto"/>
        <w:ind w:left="851" w:hanging="284"/>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Usaha Pengelola Modal</w:t>
      </w:r>
    </w:p>
    <w:p w:rsidR="00C9445B" w:rsidRPr="00F24638" w:rsidRDefault="00C9445B" w:rsidP="003B250C">
      <w:pPr>
        <w:pStyle w:val="ListParagraph"/>
        <w:numPr>
          <w:ilvl w:val="0"/>
          <w:numId w:val="26"/>
        </w:numPr>
        <w:spacing w:line="360" w:lineRule="auto"/>
        <w:ind w:left="851" w:hanging="284"/>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Adanya Nisbah Keuntungan</w:t>
      </w:r>
    </w:p>
    <w:p w:rsidR="00C9445B" w:rsidRDefault="00C9445B" w:rsidP="003B250C">
      <w:pPr>
        <w:spacing w:line="360" w:lineRule="auto"/>
        <w:ind w:left="851" w:hanging="284"/>
        <w:jc w:val="both"/>
        <w:rPr>
          <w:rFonts w:asciiTheme="majorBidi" w:hAnsiTheme="majorBidi" w:cstheme="majorBidi"/>
          <w:color w:val="000000" w:themeColor="text1"/>
          <w:sz w:val="24"/>
          <w:szCs w:val="24"/>
          <w:lang w:val="id-ID"/>
        </w:rPr>
      </w:pPr>
      <w:r w:rsidRPr="001F6A6E">
        <w:rPr>
          <w:rFonts w:asciiTheme="majorBidi" w:hAnsiTheme="majorBidi" w:cstheme="majorBidi"/>
          <w:color w:val="000000" w:themeColor="text1"/>
          <w:sz w:val="24"/>
          <w:szCs w:val="24"/>
          <w:lang w:val="id-ID"/>
        </w:rPr>
        <w:t>Dasar Hukum Mudharabah</w:t>
      </w:r>
      <w:r>
        <w:rPr>
          <w:rFonts w:asciiTheme="majorBidi" w:hAnsiTheme="majorBidi" w:cstheme="majorBidi"/>
          <w:color w:val="000000" w:themeColor="text1"/>
          <w:sz w:val="24"/>
          <w:szCs w:val="24"/>
          <w:lang w:val="id-ID"/>
        </w:rPr>
        <w:t xml:space="preserve"> terdapat dalam Al-Qur’an Dan Hadist antara lain :</w:t>
      </w:r>
    </w:p>
    <w:p w:rsidR="00C9445B" w:rsidRPr="00616F41" w:rsidRDefault="00C9445B" w:rsidP="003B250C">
      <w:pPr>
        <w:pStyle w:val="ListParagraph"/>
        <w:numPr>
          <w:ilvl w:val="0"/>
          <w:numId w:val="26"/>
        </w:numPr>
        <w:spacing w:line="360" w:lineRule="auto"/>
        <w:ind w:left="851" w:hanging="284"/>
        <w:jc w:val="both"/>
        <w:rPr>
          <w:rFonts w:asciiTheme="majorBidi" w:hAnsiTheme="majorBidi" w:cstheme="majorBidi"/>
          <w:color w:val="000000" w:themeColor="text1"/>
          <w:sz w:val="24"/>
          <w:szCs w:val="24"/>
          <w:lang w:val="id-ID"/>
        </w:rPr>
      </w:pPr>
      <w:r w:rsidRPr="00616F41">
        <w:rPr>
          <w:rFonts w:asciiTheme="majorBidi" w:hAnsiTheme="majorBidi" w:cstheme="majorBidi"/>
          <w:color w:val="000000" w:themeColor="text1"/>
          <w:sz w:val="24"/>
          <w:szCs w:val="24"/>
          <w:lang w:val="id-ID"/>
        </w:rPr>
        <w:t>Q.S Al-Muzammil Ayat 20</w:t>
      </w:r>
    </w:p>
    <w:p w:rsidR="00C9445B" w:rsidRPr="001F6A6E" w:rsidRDefault="00C9445B" w:rsidP="00C9445B">
      <w:pPr>
        <w:spacing w:line="360" w:lineRule="auto"/>
        <w:ind w:left="360"/>
        <w:jc w:val="right"/>
        <w:rPr>
          <w:rFonts w:asciiTheme="majorBidi" w:hAnsiTheme="majorBidi" w:cstheme="majorBidi"/>
          <w:color w:val="000000" w:themeColor="text1"/>
          <w:sz w:val="24"/>
          <w:szCs w:val="24"/>
          <w:lang w:val="id-ID"/>
        </w:rPr>
      </w:pPr>
      <w:r>
        <w:rPr>
          <w:rFonts w:ascii="Traditional Arabic" w:hAnsi="Traditional Arabic" w:cs="Traditional Arabic"/>
          <w:color w:val="333333"/>
          <w:spacing w:val="17"/>
          <w:sz w:val="40"/>
          <w:szCs w:val="40"/>
          <w:shd w:val="clear" w:color="auto" w:fill="FFFFFF"/>
          <w:rtl/>
        </w:rPr>
        <w:lastRenderedPageBreak/>
        <w:t xml:space="preserve">إِنَّ رَبَّكَ يَعْلَمُ أَنَّكَ تَقُومُ أَدْنَىٰ مِنْ ثُلُثَيِ اللَّيْلِ وَنِصْفَهُ وَثُلُثَهُ وَطَائِفَةٌ مِنَ الَّذِينَ مَعَكَ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وَاللَّهُ يُقَدِّرُ اللَّيْلَ وَالنَّهَارَ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عَلِمَ أَنْ لَنْ تُحْصُوهُ فَتَابَ عَلَيْكُمْ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فَاقْرَءُوا مَا تَيَسَّرَ مِنَ الْقُرْآنِ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عَلِمَ أَنْ سَيَكُونُ مِنْكُمْ مَرْضَىٰ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وَآخَرُونَ يَضْرِب</w:t>
      </w:r>
      <w:r>
        <w:rPr>
          <w:rFonts w:ascii="Traditional Arabic" w:hAnsi="Traditional Arabic" w:cs="Traditional Arabic"/>
          <w:color w:val="333333"/>
          <w:spacing w:val="17"/>
          <w:sz w:val="40"/>
          <w:szCs w:val="40"/>
          <w:shd w:val="clear" w:color="auto" w:fill="FFFFFF"/>
          <w:rtl/>
        </w:rPr>
        <w:t xml:space="preserve">ُونَ فِي الْأَرْضِ يَبْتَغُونَ مِنْ فَضْلِ اللَّهِ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وَآخَرُونَ يُقَاتِلُونَ فِي سَبِيلِ اللَّهِ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فَاقْرَءُوا مَا تَيَسَّرَ مِنْهُ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وَأَقِيمُوا الصَّلَاةَ وَآتُوا الزَّكَاةَ وَأَقْرِضُوا اللَّهَ قَرْضًا حَسَنًا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وَمَا تُقَدِّمُوا لِأَنْفُسِكُمْ مِنْ خَي</w:t>
      </w:r>
      <w:r>
        <w:rPr>
          <w:rFonts w:ascii="Traditional Arabic" w:hAnsi="Traditional Arabic" w:cs="Traditional Arabic"/>
          <w:color w:val="333333"/>
          <w:spacing w:val="17"/>
          <w:sz w:val="40"/>
          <w:szCs w:val="40"/>
          <w:shd w:val="clear" w:color="auto" w:fill="FFFFFF"/>
          <w:rtl/>
        </w:rPr>
        <w:t xml:space="preserve">ْرٍ تَجِدُوهُ عِنْدَ اللَّهِ هُوَ خَيْرًا وَأَعْظَمَ أَجْرًا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وَاسْتَغْفِرُوا اللَّهَ </w:t>
      </w:r>
      <w:r>
        <w:rPr>
          <w:rFonts w:ascii="Times New Roman" w:hAnsi="Times New Roman" w:cs="Times New Roman" w:hint="cs"/>
          <w:color w:val="333333"/>
          <w:spacing w:val="17"/>
          <w:sz w:val="40"/>
          <w:szCs w:val="40"/>
          <w:shd w:val="clear" w:color="auto" w:fill="FFFFFF"/>
          <w:rtl/>
        </w:rPr>
        <w:t>ۖ</w:t>
      </w:r>
      <w:r>
        <w:rPr>
          <w:rFonts w:ascii="Traditional Arabic" w:hAnsi="Traditional Arabic" w:cs="Traditional Arabic" w:hint="cs"/>
          <w:color w:val="333333"/>
          <w:spacing w:val="17"/>
          <w:sz w:val="40"/>
          <w:szCs w:val="40"/>
          <w:shd w:val="clear" w:color="auto" w:fill="FFFFFF"/>
          <w:rtl/>
        </w:rPr>
        <w:t xml:space="preserve"> إِنَّ اللَّهَ غَفُورٌ رَحِيم</w:t>
      </w:r>
      <w:r>
        <w:rPr>
          <w:rFonts w:ascii="Traditional Arabic" w:hAnsi="Traditional Arabic" w:cs="Traditional Arabic"/>
          <w:color w:val="333333"/>
          <w:spacing w:val="17"/>
          <w:sz w:val="40"/>
          <w:szCs w:val="40"/>
          <w:shd w:val="clear" w:color="auto" w:fill="FFFFFF"/>
          <w:rtl/>
        </w:rPr>
        <w:t>ٌ</w:t>
      </w:r>
    </w:p>
    <w:p w:rsidR="00C9445B" w:rsidRPr="001F6A6E" w:rsidRDefault="00C9445B" w:rsidP="00C9445B">
      <w:pPr>
        <w:spacing w:line="360" w:lineRule="auto"/>
        <w:ind w:left="360"/>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 xml:space="preserve">Artinya : </w:t>
      </w:r>
      <w:r w:rsidRPr="001F6A6E">
        <w:rPr>
          <w:rFonts w:asciiTheme="majorBidi" w:hAnsiTheme="majorBidi" w:cstheme="majorBidi"/>
          <w:color w:val="000000" w:themeColor="text1"/>
          <w:sz w:val="24"/>
          <w:szCs w:val="24"/>
          <w:lang w:val="id-ID"/>
        </w:rPr>
        <w:t>“</w:t>
      </w:r>
      <w:r w:rsidRPr="001F6A6E">
        <w:rPr>
          <w:rFonts w:asciiTheme="majorBidi" w:hAnsiTheme="majorBidi" w:cstheme="majorBidi"/>
          <w:color w:val="000000" w:themeColor="text1"/>
          <w:sz w:val="24"/>
          <w:szCs w:val="24"/>
          <w:shd w:val="clear" w:color="auto" w:fill="FFFFFF"/>
          <w:lang w:val="id-ID"/>
        </w:rPr>
        <w:t xml:space="preserve">Sesungguhnya Tuhanmu mengetahui bahwasanya kamu berdiri (sembahyang) kurang dari dua pertiga malam, atau seperdua malam atau sepertiganya dan (demikian pula) segolongan dari orang-orang yang bersama kamu. Dan Allah menetapkan ukuran malam dan siang. Allah mengetahui bahwa kamu sekali-kali tidak dapat menentukan batas-batas waktu-waktu itu, maka Dia memberi keringanan kepadamu, karena itu bacalah apa yang mudah (bagimu) dari Al Quran. Dia mengetahui bahwa akan ada di antara kamu orang-orang yang sakit dan orang-orang yang berjalan di muka bumi mencari sebagian karunia Allah; dan orang-orang yang lain lagi berperang di jalan Allah, maka bacalah apa yang mudah (bagimu) dari Al Quran dan dirikanlah sembahyang, tunaikanlah zakat dan berikanlah pinjaman kepada Allah pinjaman yang baik. Dan kebaikan apa saja </w:t>
      </w:r>
      <w:r w:rsidRPr="001F6A6E">
        <w:rPr>
          <w:rFonts w:asciiTheme="majorBidi" w:hAnsiTheme="majorBidi" w:cstheme="majorBidi"/>
          <w:color w:val="000000" w:themeColor="text1"/>
          <w:sz w:val="24"/>
          <w:szCs w:val="24"/>
          <w:shd w:val="clear" w:color="auto" w:fill="FFFFFF"/>
          <w:lang w:val="id-ID"/>
        </w:rPr>
        <w:lastRenderedPageBreak/>
        <w:t xml:space="preserve">yang kamu perbuat untuk dirimu niscaya kamu memperoleh (balasan)nya di sisi Allah sebagai balasan yang paling baik dan yang paling besar pahalanya. </w:t>
      </w:r>
      <w:r w:rsidRPr="001F6A6E">
        <w:rPr>
          <w:rFonts w:asciiTheme="majorBidi" w:hAnsiTheme="majorBidi" w:cstheme="majorBidi"/>
          <w:color w:val="000000" w:themeColor="text1"/>
          <w:sz w:val="24"/>
          <w:szCs w:val="24"/>
          <w:shd w:val="clear" w:color="auto" w:fill="FFFFFF"/>
        </w:rPr>
        <w:t>Dan mohonlah</w:t>
      </w:r>
      <w:r w:rsidR="00366A16">
        <w:rPr>
          <w:rFonts w:asciiTheme="majorBidi" w:hAnsiTheme="majorBidi" w:cstheme="majorBidi"/>
          <w:color w:val="000000" w:themeColor="text1"/>
          <w:sz w:val="24"/>
          <w:szCs w:val="24"/>
          <w:shd w:val="clear" w:color="auto" w:fill="FFFFFF"/>
          <w:lang w:val="id-ID"/>
        </w:rPr>
        <w:t xml:space="preserve"> </w:t>
      </w:r>
      <w:r w:rsidRPr="001F6A6E">
        <w:rPr>
          <w:rFonts w:asciiTheme="majorBidi" w:hAnsiTheme="majorBidi" w:cstheme="majorBidi"/>
          <w:color w:val="000000" w:themeColor="text1"/>
          <w:sz w:val="24"/>
          <w:szCs w:val="24"/>
          <w:shd w:val="clear" w:color="auto" w:fill="FFFFFF"/>
        </w:rPr>
        <w:t>ampunan</w:t>
      </w:r>
      <w:r w:rsidR="00366A16">
        <w:rPr>
          <w:rFonts w:asciiTheme="majorBidi" w:hAnsiTheme="majorBidi" w:cstheme="majorBidi"/>
          <w:color w:val="000000" w:themeColor="text1"/>
          <w:sz w:val="24"/>
          <w:szCs w:val="24"/>
          <w:shd w:val="clear" w:color="auto" w:fill="FFFFFF"/>
          <w:lang w:val="id-ID"/>
        </w:rPr>
        <w:t xml:space="preserve"> </w:t>
      </w:r>
      <w:r w:rsidRPr="001F6A6E">
        <w:rPr>
          <w:rFonts w:asciiTheme="majorBidi" w:hAnsiTheme="majorBidi" w:cstheme="majorBidi"/>
          <w:color w:val="000000" w:themeColor="text1"/>
          <w:sz w:val="24"/>
          <w:szCs w:val="24"/>
          <w:shd w:val="clear" w:color="auto" w:fill="FFFFFF"/>
        </w:rPr>
        <w:t>kepada Allah; sesungguhnya Allah Maha</w:t>
      </w:r>
      <w:r w:rsidR="00366A16">
        <w:rPr>
          <w:rFonts w:asciiTheme="majorBidi" w:hAnsiTheme="majorBidi" w:cstheme="majorBidi"/>
          <w:color w:val="000000" w:themeColor="text1"/>
          <w:sz w:val="24"/>
          <w:szCs w:val="24"/>
          <w:shd w:val="clear" w:color="auto" w:fill="FFFFFF"/>
          <w:lang w:val="id-ID"/>
        </w:rPr>
        <w:t xml:space="preserve"> </w:t>
      </w:r>
      <w:r w:rsidRPr="001F6A6E">
        <w:rPr>
          <w:rFonts w:asciiTheme="majorBidi" w:hAnsiTheme="majorBidi" w:cstheme="majorBidi"/>
          <w:color w:val="000000" w:themeColor="text1"/>
          <w:sz w:val="24"/>
          <w:szCs w:val="24"/>
          <w:shd w:val="clear" w:color="auto" w:fill="FFFFFF"/>
        </w:rPr>
        <w:t>Pengampun</w:t>
      </w:r>
      <w:r w:rsidR="00366A16">
        <w:rPr>
          <w:rFonts w:asciiTheme="majorBidi" w:hAnsiTheme="majorBidi" w:cstheme="majorBidi"/>
          <w:color w:val="000000" w:themeColor="text1"/>
          <w:sz w:val="24"/>
          <w:szCs w:val="24"/>
          <w:shd w:val="clear" w:color="auto" w:fill="FFFFFF"/>
          <w:lang w:val="id-ID"/>
        </w:rPr>
        <w:t xml:space="preserve"> </w:t>
      </w:r>
      <w:r w:rsidRPr="001F6A6E">
        <w:rPr>
          <w:rFonts w:asciiTheme="majorBidi" w:hAnsiTheme="majorBidi" w:cstheme="majorBidi"/>
          <w:color w:val="000000" w:themeColor="text1"/>
          <w:sz w:val="24"/>
          <w:szCs w:val="24"/>
          <w:shd w:val="clear" w:color="auto" w:fill="FFFFFF"/>
        </w:rPr>
        <w:t>lagi</w:t>
      </w:r>
      <w:r w:rsidR="00366A16">
        <w:rPr>
          <w:rFonts w:asciiTheme="majorBidi" w:hAnsiTheme="majorBidi" w:cstheme="majorBidi"/>
          <w:color w:val="000000" w:themeColor="text1"/>
          <w:sz w:val="24"/>
          <w:szCs w:val="24"/>
          <w:shd w:val="clear" w:color="auto" w:fill="FFFFFF"/>
          <w:lang w:val="id-ID"/>
        </w:rPr>
        <w:t xml:space="preserve"> </w:t>
      </w:r>
      <w:r w:rsidRPr="001F6A6E">
        <w:rPr>
          <w:rFonts w:asciiTheme="majorBidi" w:hAnsiTheme="majorBidi" w:cstheme="majorBidi"/>
          <w:color w:val="000000" w:themeColor="text1"/>
          <w:sz w:val="24"/>
          <w:szCs w:val="24"/>
          <w:shd w:val="clear" w:color="auto" w:fill="FFFFFF"/>
        </w:rPr>
        <w:t>Maha</w:t>
      </w:r>
      <w:r w:rsidR="00366A16">
        <w:rPr>
          <w:rFonts w:asciiTheme="majorBidi" w:hAnsiTheme="majorBidi" w:cstheme="majorBidi"/>
          <w:color w:val="000000" w:themeColor="text1"/>
          <w:sz w:val="24"/>
          <w:szCs w:val="24"/>
          <w:shd w:val="clear" w:color="auto" w:fill="FFFFFF"/>
          <w:lang w:val="id-ID"/>
        </w:rPr>
        <w:t xml:space="preserve"> </w:t>
      </w:r>
      <w:r w:rsidRPr="001F6A6E">
        <w:rPr>
          <w:rFonts w:asciiTheme="majorBidi" w:hAnsiTheme="majorBidi" w:cstheme="majorBidi"/>
          <w:color w:val="000000" w:themeColor="text1"/>
          <w:sz w:val="24"/>
          <w:szCs w:val="24"/>
          <w:shd w:val="clear" w:color="auto" w:fill="FFFFFF"/>
        </w:rPr>
        <w:t>Penyayang.</w:t>
      </w:r>
    </w:p>
    <w:p w:rsidR="00C9445B" w:rsidRPr="00616F41" w:rsidRDefault="00C9445B" w:rsidP="003B250C">
      <w:pPr>
        <w:pStyle w:val="ListParagraph"/>
        <w:numPr>
          <w:ilvl w:val="0"/>
          <w:numId w:val="26"/>
        </w:numPr>
        <w:spacing w:line="360" w:lineRule="auto"/>
        <w:ind w:left="851" w:hanging="284"/>
        <w:jc w:val="both"/>
        <w:rPr>
          <w:rFonts w:asciiTheme="majorBidi" w:hAnsiTheme="majorBidi" w:cstheme="majorBidi"/>
          <w:color w:val="000000" w:themeColor="text1"/>
          <w:sz w:val="24"/>
          <w:szCs w:val="24"/>
          <w:shd w:val="clear" w:color="auto" w:fill="FFFFFF"/>
          <w:lang w:val="id-ID"/>
        </w:rPr>
      </w:pPr>
      <w:r w:rsidRPr="00616F41">
        <w:rPr>
          <w:rFonts w:asciiTheme="majorBidi" w:hAnsiTheme="majorBidi" w:cstheme="majorBidi"/>
          <w:color w:val="000000" w:themeColor="text1"/>
          <w:sz w:val="24"/>
          <w:szCs w:val="24"/>
          <w:shd w:val="clear" w:color="auto" w:fill="FFFFFF"/>
        </w:rPr>
        <w:t>HR Ibnu</w:t>
      </w:r>
      <w:r w:rsidR="00366A16">
        <w:rPr>
          <w:rFonts w:asciiTheme="majorBidi" w:hAnsiTheme="majorBidi" w:cstheme="majorBidi"/>
          <w:color w:val="000000" w:themeColor="text1"/>
          <w:sz w:val="24"/>
          <w:szCs w:val="24"/>
          <w:shd w:val="clear" w:color="auto" w:fill="FFFFFF"/>
          <w:lang w:val="id-ID"/>
        </w:rPr>
        <w:t xml:space="preserve"> </w:t>
      </w:r>
      <w:r w:rsidRPr="00616F41">
        <w:rPr>
          <w:rFonts w:asciiTheme="majorBidi" w:hAnsiTheme="majorBidi" w:cstheme="majorBidi"/>
          <w:color w:val="000000" w:themeColor="text1"/>
          <w:sz w:val="24"/>
          <w:szCs w:val="24"/>
          <w:shd w:val="clear" w:color="auto" w:fill="FFFFFF"/>
        </w:rPr>
        <w:t>Majah No.2280 dalam kitab At-Tijarah</w:t>
      </w:r>
    </w:p>
    <w:p w:rsidR="00C9445B" w:rsidRDefault="00C9445B" w:rsidP="00C9445B">
      <w:pPr>
        <w:spacing w:line="360" w:lineRule="auto"/>
        <w:ind w:left="360"/>
        <w:jc w:val="both"/>
        <w:rPr>
          <w:rFonts w:asciiTheme="majorBidi" w:hAnsiTheme="majorBidi" w:cstheme="majorBidi"/>
          <w:color w:val="000000" w:themeColor="text1"/>
          <w:sz w:val="24"/>
          <w:szCs w:val="24"/>
          <w:shd w:val="clear" w:color="auto" w:fill="FFFFFF"/>
          <w:lang w:val="id-ID"/>
        </w:rPr>
      </w:pPr>
      <w:r w:rsidRPr="00616F41">
        <w:rPr>
          <w:rFonts w:asciiTheme="majorBidi" w:hAnsiTheme="majorBidi" w:cstheme="majorBidi"/>
          <w:color w:val="000000" w:themeColor="text1"/>
          <w:sz w:val="24"/>
          <w:szCs w:val="24"/>
          <w:shd w:val="clear" w:color="auto" w:fill="FFFFFF"/>
          <w:lang w:val="id-ID"/>
        </w:rPr>
        <w:t>Artinya: </w:t>
      </w:r>
      <w:r w:rsidRPr="00616F41">
        <w:rPr>
          <w:rFonts w:asciiTheme="majorBidi" w:hAnsiTheme="majorBidi" w:cstheme="majorBidi"/>
          <w:i/>
          <w:iCs/>
          <w:color w:val="000000" w:themeColor="text1"/>
          <w:sz w:val="24"/>
          <w:szCs w:val="24"/>
          <w:shd w:val="clear" w:color="auto" w:fill="FFFFFF"/>
          <w:lang w:val="id-ID"/>
        </w:rPr>
        <w:t xml:space="preserve">Dari Shalih bin Shuhaib R.A. bahwa Rasulullah SAW bersabda, </w:t>
      </w:r>
      <w:r w:rsidR="00B02FD9">
        <w:rPr>
          <w:rFonts w:asciiTheme="majorBidi" w:hAnsiTheme="majorBidi" w:cstheme="majorBidi"/>
          <w:i/>
          <w:iCs/>
          <w:color w:val="000000" w:themeColor="text1"/>
          <w:sz w:val="24"/>
          <w:szCs w:val="24"/>
          <w:shd w:val="clear" w:color="auto" w:fill="FFFFFF"/>
          <w:lang w:val="id-ID"/>
        </w:rPr>
        <w:t>“</w:t>
      </w:r>
      <w:r w:rsidRPr="00616F41">
        <w:rPr>
          <w:rFonts w:asciiTheme="majorBidi" w:hAnsiTheme="majorBidi" w:cstheme="majorBidi"/>
          <w:i/>
          <w:iCs/>
          <w:color w:val="000000" w:themeColor="text1"/>
          <w:sz w:val="24"/>
          <w:szCs w:val="24"/>
          <w:shd w:val="clear" w:color="auto" w:fill="FFFFFF"/>
          <w:lang w:val="id-ID"/>
        </w:rPr>
        <w:t>Tiga hal yang didalamnya terdapat keberkatan: jual beli secara tangguh, muqaradhah (mudharabah), dan mencampur gandum dengan tepung untuk keperluan rumah, bukan untuk dijual</w:t>
      </w:r>
      <w:r w:rsidR="00B02FD9">
        <w:rPr>
          <w:rFonts w:asciiTheme="majorBidi" w:hAnsiTheme="majorBidi" w:cstheme="majorBidi"/>
          <w:i/>
          <w:iCs/>
          <w:color w:val="000000" w:themeColor="text1"/>
          <w:sz w:val="24"/>
          <w:szCs w:val="24"/>
          <w:shd w:val="clear" w:color="auto" w:fill="FFFFFF"/>
          <w:lang w:val="id-ID"/>
        </w:rPr>
        <w:t>”</w:t>
      </w:r>
      <w:r w:rsidRPr="00616F41">
        <w:rPr>
          <w:rFonts w:asciiTheme="majorBidi" w:hAnsiTheme="majorBidi" w:cstheme="majorBidi"/>
          <w:color w:val="000000" w:themeColor="text1"/>
          <w:sz w:val="24"/>
          <w:szCs w:val="24"/>
          <w:shd w:val="clear" w:color="auto" w:fill="FFFFFF"/>
          <w:lang w:val="id-ID"/>
        </w:rPr>
        <w:t>.</w:t>
      </w:r>
    </w:p>
    <w:p w:rsidR="00C9445B" w:rsidRDefault="00C9445B" w:rsidP="00C9445B">
      <w:pPr>
        <w:spacing w:line="360" w:lineRule="auto"/>
        <w:ind w:left="360" w:firstLine="36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Dalam PSAK (Pernyataan Standar Akutansi Keuangan). Mudharabah dapat dikalsifikasikan ke dalaam 3 jenis yaitu sebagai berikut :</w:t>
      </w:r>
    </w:p>
    <w:p w:rsidR="003B250C" w:rsidRPr="003B250C" w:rsidRDefault="00C9445B" w:rsidP="003B250C">
      <w:pPr>
        <w:pStyle w:val="ListParagraph"/>
        <w:numPr>
          <w:ilvl w:val="0"/>
          <w:numId w:val="26"/>
        </w:numPr>
        <w:spacing w:line="360" w:lineRule="auto"/>
        <w:ind w:left="709" w:hanging="425"/>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Mudharabah Mutlaqah</w:t>
      </w:r>
    </w:p>
    <w:p w:rsidR="00C9445B" w:rsidRPr="003B250C" w:rsidRDefault="00C9445B" w:rsidP="003B250C">
      <w:pPr>
        <w:pStyle w:val="ListParagraph"/>
        <w:spacing w:line="360" w:lineRule="auto"/>
        <w:ind w:left="709" w:firstLine="283"/>
        <w:jc w:val="both"/>
        <w:rPr>
          <w:rFonts w:asciiTheme="majorBidi" w:hAnsiTheme="majorBidi" w:cstheme="majorBidi"/>
          <w:b/>
          <w:bCs/>
          <w:color w:val="000000" w:themeColor="text1"/>
          <w:sz w:val="24"/>
          <w:szCs w:val="24"/>
          <w:lang w:val="id-ID"/>
        </w:rPr>
      </w:pPr>
      <w:r w:rsidRPr="003B250C">
        <w:rPr>
          <w:rFonts w:asciiTheme="majorBidi" w:hAnsiTheme="majorBidi" w:cstheme="majorBidi"/>
          <w:color w:val="000000" w:themeColor="text1"/>
          <w:sz w:val="24"/>
          <w:szCs w:val="24"/>
          <w:lang w:val="id-ID"/>
        </w:rPr>
        <w:t xml:space="preserve">Merupakan jenis akad mudharabah yang dimana </w:t>
      </w:r>
      <w:r w:rsidRPr="003B250C">
        <w:rPr>
          <w:rFonts w:asciiTheme="majorBidi" w:hAnsiTheme="majorBidi" w:cstheme="majorBidi"/>
          <w:i/>
          <w:iCs/>
          <w:color w:val="000000" w:themeColor="text1"/>
          <w:sz w:val="24"/>
          <w:szCs w:val="24"/>
          <w:lang w:val="id-ID"/>
        </w:rPr>
        <w:t>shohibul maal</w:t>
      </w:r>
      <w:r w:rsidRPr="003B250C">
        <w:rPr>
          <w:rFonts w:asciiTheme="majorBidi" w:hAnsiTheme="majorBidi" w:cstheme="majorBidi"/>
          <w:color w:val="000000" w:themeColor="text1"/>
          <w:sz w:val="24"/>
          <w:szCs w:val="24"/>
          <w:lang w:val="id-ID"/>
        </w:rPr>
        <w:t xml:space="preserve"> memberikan kebebasan terhadap </w:t>
      </w:r>
      <w:r w:rsidRPr="003B250C">
        <w:rPr>
          <w:rFonts w:asciiTheme="majorBidi" w:hAnsiTheme="majorBidi" w:cstheme="majorBidi"/>
          <w:i/>
          <w:iCs/>
          <w:color w:val="000000" w:themeColor="text1"/>
          <w:sz w:val="24"/>
          <w:szCs w:val="24"/>
          <w:lang w:val="id-ID"/>
        </w:rPr>
        <w:t>mudharib</w:t>
      </w:r>
      <w:r w:rsidRPr="003B250C">
        <w:rPr>
          <w:rFonts w:asciiTheme="majorBidi" w:hAnsiTheme="majorBidi" w:cstheme="majorBidi"/>
          <w:color w:val="000000" w:themeColor="text1"/>
          <w:sz w:val="24"/>
          <w:szCs w:val="24"/>
          <w:lang w:val="id-ID"/>
        </w:rPr>
        <w:t xml:space="preserve"> dalam pengelolaan modalnya. Biasa disebut dengan investasi tidak terikat. Modal yang ditanamkan tidak boleh dipakai untuk mendanai investasi yang</w:t>
      </w:r>
      <w:r w:rsidR="003B250C">
        <w:rPr>
          <w:rFonts w:asciiTheme="majorBidi" w:hAnsiTheme="majorBidi" w:cstheme="majorBidi"/>
          <w:color w:val="000000" w:themeColor="text1"/>
          <w:sz w:val="24"/>
          <w:szCs w:val="24"/>
          <w:lang w:val="id-ID"/>
        </w:rPr>
        <w:t xml:space="preserve"> diharamkan oleh islam. Seperti</w:t>
      </w:r>
      <w:r w:rsidRPr="003B250C">
        <w:rPr>
          <w:rFonts w:asciiTheme="majorBidi" w:hAnsiTheme="majorBidi" w:cstheme="majorBidi"/>
          <w:color w:val="000000" w:themeColor="text1"/>
          <w:sz w:val="24"/>
          <w:szCs w:val="24"/>
          <w:lang w:val="id-ID"/>
        </w:rPr>
        <w:t xml:space="preserve">: tindakan spekulasi, perdagangan minuman khamr, berkaitan dengan riba, beternak babi, dan lain sebagainya. Dalam mudharabah jenis ini, </w:t>
      </w:r>
      <w:r w:rsidRPr="003B250C">
        <w:rPr>
          <w:rFonts w:asciiTheme="majorBidi" w:hAnsiTheme="majorBidi" w:cstheme="majorBidi"/>
          <w:i/>
          <w:iCs/>
          <w:color w:val="000000" w:themeColor="text1"/>
          <w:sz w:val="24"/>
          <w:szCs w:val="24"/>
          <w:lang w:val="id-ID"/>
        </w:rPr>
        <w:t>mudharib</w:t>
      </w:r>
      <w:r w:rsidRPr="003B250C">
        <w:rPr>
          <w:rFonts w:asciiTheme="majorBidi" w:hAnsiTheme="majorBidi" w:cstheme="majorBidi"/>
          <w:color w:val="000000" w:themeColor="text1"/>
          <w:sz w:val="24"/>
          <w:szCs w:val="24"/>
          <w:lang w:val="id-ID"/>
        </w:rPr>
        <w:t xml:space="preserve"> mempunyai kewenangan untuk melaksanakan apa pun dalam bisnis guna mencapai tujuan mudharabah itu sendiri (menghasilkan keuntungan). Tapi jika </w:t>
      </w:r>
      <w:r w:rsidRPr="003B250C">
        <w:rPr>
          <w:rFonts w:asciiTheme="majorBidi" w:hAnsiTheme="majorBidi" w:cstheme="majorBidi"/>
          <w:i/>
          <w:iCs/>
          <w:color w:val="000000" w:themeColor="text1"/>
          <w:sz w:val="24"/>
          <w:szCs w:val="24"/>
          <w:lang w:val="id-ID"/>
        </w:rPr>
        <w:t>mudharib</w:t>
      </w:r>
      <w:r w:rsidRPr="003B250C">
        <w:rPr>
          <w:rFonts w:asciiTheme="majorBidi" w:hAnsiTheme="majorBidi" w:cstheme="majorBidi"/>
          <w:color w:val="000000" w:themeColor="text1"/>
          <w:sz w:val="24"/>
          <w:szCs w:val="24"/>
          <w:lang w:val="id-ID"/>
        </w:rPr>
        <w:t xml:space="preserve"> terbukti melakukan kelalaian/ kecurangan, maka dia harus bertanggungjawab terhadap kerugian tersebut. Sedangkan kerugian yang bukan disebabkan oleh kelalaian/ kecurangan dari </w:t>
      </w:r>
      <w:r w:rsidRPr="003B250C">
        <w:rPr>
          <w:rFonts w:asciiTheme="majorBidi" w:hAnsiTheme="majorBidi" w:cstheme="majorBidi"/>
          <w:i/>
          <w:iCs/>
          <w:color w:val="000000" w:themeColor="text1"/>
          <w:sz w:val="24"/>
          <w:szCs w:val="24"/>
          <w:lang w:val="id-ID"/>
        </w:rPr>
        <w:t>mudharib</w:t>
      </w:r>
      <w:r w:rsidRPr="003B250C">
        <w:rPr>
          <w:rFonts w:asciiTheme="majorBidi" w:hAnsiTheme="majorBidi" w:cstheme="majorBidi"/>
          <w:color w:val="000000" w:themeColor="text1"/>
          <w:sz w:val="24"/>
          <w:szCs w:val="24"/>
          <w:lang w:val="id-ID"/>
        </w:rPr>
        <w:t xml:space="preserve"> maka kerugian akan ditanggung oleh </w:t>
      </w:r>
      <w:r w:rsidRPr="003B250C">
        <w:rPr>
          <w:rFonts w:asciiTheme="majorBidi" w:hAnsiTheme="majorBidi" w:cstheme="majorBidi"/>
          <w:i/>
          <w:iCs/>
          <w:color w:val="000000" w:themeColor="text1"/>
          <w:sz w:val="24"/>
          <w:szCs w:val="24"/>
          <w:lang w:val="id-ID"/>
        </w:rPr>
        <w:t>shohibul maal.</w:t>
      </w:r>
    </w:p>
    <w:p w:rsidR="003B250C" w:rsidRPr="003B250C" w:rsidRDefault="00C9445B" w:rsidP="003B250C">
      <w:pPr>
        <w:pStyle w:val="ListParagraph"/>
        <w:numPr>
          <w:ilvl w:val="0"/>
          <w:numId w:val="26"/>
        </w:numPr>
        <w:spacing w:line="360" w:lineRule="auto"/>
        <w:ind w:hanging="436"/>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Mudharabah Muqayyadah</w:t>
      </w:r>
    </w:p>
    <w:p w:rsidR="00C9445B" w:rsidRPr="003B250C" w:rsidRDefault="00C9445B" w:rsidP="003B250C">
      <w:pPr>
        <w:pStyle w:val="ListParagraph"/>
        <w:spacing w:line="360" w:lineRule="auto"/>
        <w:ind w:firstLine="414"/>
        <w:jc w:val="both"/>
        <w:rPr>
          <w:rFonts w:asciiTheme="majorBidi" w:hAnsiTheme="majorBidi" w:cstheme="majorBidi"/>
          <w:b/>
          <w:bCs/>
          <w:color w:val="000000" w:themeColor="text1"/>
          <w:sz w:val="24"/>
          <w:szCs w:val="24"/>
          <w:lang w:val="id-ID"/>
        </w:rPr>
      </w:pPr>
      <w:r w:rsidRPr="003B250C">
        <w:rPr>
          <w:rFonts w:asciiTheme="majorBidi" w:hAnsiTheme="majorBidi" w:cstheme="majorBidi"/>
          <w:color w:val="000000" w:themeColor="text1"/>
          <w:sz w:val="24"/>
          <w:szCs w:val="24"/>
          <w:lang w:val="id-ID"/>
        </w:rPr>
        <w:t xml:space="preserve">Merupakan jenis akad mudharabah yang dimana </w:t>
      </w:r>
      <w:r w:rsidRPr="003B250C">
        <w:rPr>
          <w:rFonts w:asciiTheme="majorBidi" w:hAnsiTheme="majorBidi" w:cstheme="majorBidi"/>
          <w:i/>
          <w:iCs/>
          <w:color w:val="000000" w:themeColor="text1"/>
          <w:sz w:val="24"/>
          <w:szCs w:val="24"/>
          <w:lang w:val="id-ID"/>
        </w:rPr>
        <w:t>shohibul maal</w:t>
      </w:r>
      <w:r w:rsidRPr="003B250C">
        <w:rPr>
          <w:rFonts w:asciiTheme="majorBidi" w:hAnsiTheme="majorBidi" w:cstheme="majorBidi"/>
          <w:color w:val="000000" w:themeColor="text1"/>
          <w:sz w:val="24"/>
          <w:szCs w:val="24"/>
          <w:lang w:val="id-ID"/>
        </w:rPr>
        <w:t xml:space="preserve"> memberikan batasan terhadap </w:t>
      </w:r>
      <w:r w:rsidRPr="003B250C">
        <w:rPr>
          <w:rFonts w:asciiTheme="majorBidi" w:hAnsiTheme="majorBidi" w:cstheme="majorBidi"/>
          <w:i/>
          <w:iCs/>
          <w:color w:val="000000" w:themeColor="text1"/>
          <w:sz w:val="24"/>
          <w:szCs w:val="24"/>
          <w:lang w:val="id-ID"/>
        </w:rPr>
        <w:t>mudharib</w:t>
      </w:r>
      <w:r w:rsidRPr="003B250C">
        <w:rPr>
          <w:rFonts w:asciiTheme="majorBidi" w:hAnsiTheme="majorBidi" w:cstheme="majorBidi"/>
          <w:color w:val="000000" w:themeColor="text1"/>
          <w:sz w:val="24"/>
          <w:szCs w:val="24"/>
          <w:lang w:val="id-ID"/>
        </w:rPr>
        <w:t xml:space="preserve"> dalam hal modal, cara, dan objek </w:t>
      </w:r>
      <w:r w:rsidRPr="003B250C">
        <w:rPr>
          <w:rFonts w:asciiTheme="majorBidi" w:hAnsiTheme="majorBidi" w:cstheme="majorBidi"/>
          <w:color w:val="000000" w:themeColor="text1"/>
          <w:sz w:val="24"/>
          <w:szCs w:val="24"/>
          <w:lang w:val="id-ID"/>
        </w:rPr>
        <w:lastRenderedPageBreak/>
        <w:t xml:space="preserve">investasi. Misalkan saja tidak boleh mencampurkan modal yang dimiliki oleh </w:t>
      </w:r>
      <w:r w:rsidRPr="003B250C">
        <w:rPr>
          <w:rFonts w:asciiTheme="majorBidi" w:hAnsiTheme="majorBidi" w:cstheme="majorBidi"/>
          <w:i/>
          <w:iCs/>
          <w:color w:val="000000" w:themeColor="text1"/>
          <w:sz w:val="24"/>
          <w:szCs w:val="24"/>
          <w:lang w:val="id-ID"/>
        </w:rPr>
        <w:t>shohibul maal</w:t>
      </w:r>
      <w:r w:rsidRPr="003B250C">
        <w:rPr>
          <w:rFonts w:asciiTheme="majorBidi" w:hAnsiTheme="majorBidi" w:cstheme="majorBidi"/>
          <w:color w:val="000000" w:themeColor="text1"/>
          <w:sz w:val="24"/>
          <w:szCs w:val="24"/>
          <w:lang w:val="id-ID"/>
        </w:rPr>
        <w:t xml:space="preserve"> dengan modal lainnya, tidak menginvestasikan modalnya di transaksi penjualan cicilan tanpa penjamin dan lain sebagainya. Biasa disebut dengan investasi terikat. Jika </w:t>
      </w:r>
      <w:r w:rsidRPr="003B250C">
        <w:rPr>
          <w:rFonts w:asciiTheme="majorBidi" w:hAnsiTheme="majorBidi" w:cstheme="majorBidi"/>
          <w:i/>
          <w:iCs/>
          <w:color w:val="000000" w:themeColor="text1"/>
          <w:sz w:val="24"/>
          <w:szCs w:val="24"/>
          <w:lang w:val="id-ID"/>
        </w:rPr>
        <w:t>mudharib</w:t>
      </w:r>
      <w:r w:rsidRPr="003B250C">
        <w:rPr>
          <w:rFonts w:asciiTheme="majorBidi" w:hAnsiTheme="majorBidi" w:cstheme="majorBidi"/>
          <w:color w:val="000000" w:themeColor="text1"/>
          <w:sz w:val="24"/>
          <w:szCs w:val="24"/>
          <w:lang w:val="id-ID"/>
        </w:rPr>
        <w:t xml:space="preserve"> bertindak yang tidak sesuai dengan syarat-syarat yang diberikan oleh </w:t>
      </w:r>
      <w:r w:rsidRPr="003B250C">
        <w:rPr>
          <w:rFonts w:asciiTheme="majorBidi" w:hAnsiTheme="majorBidi" w:cstheme="majorBidi"/>
          <w:i/>
          <w:iCs/>
          <w:color w:val="000000" w:themeColor="text1"/>
          <w:sz w:val="24"/>
          <w:szCs w:val="24"/>
          <w:lang w:val="id-ID"/>
        </w:rPr>
        <w:t>shohibul maal</w:t>
      </w:r>
      <w:r w:rsidRPr="003B250C">
        <w:rPr>
          <w:rFonts w:asciiTheme="majorBidi" w:hAnsiTheme="majorBidi" w:cstheme="majorBidi"/>
          <w:color w:val="000000" w:themeColor="text1"/>
          <w:sz w:val="24"/>
          <w:szCs w:val="24"/>
          <w:lang w:val="id-ID"/>
        </w:rPr>
        <w:t xml:space="preserve"> maka </w:t>
      </w:r>
      <w:r w:rsidRPr="003B250C">
        <w:rPr>
          <w:rFonts w:asciiTheme="majorBidi" w:hAnsiTheme="majorBidi" w:cstheme="majorBidi"/>
          <w:i/>
          <w:iCs/>
          <w:color w:val="000000" w:themeColor="text1"/>
          <w:sz w:val="24"/>
          <w:szCs w:val="24"/>
          <w:lang w:val="id-ID"/>
        </w:rPr>
        <w:t>mudharib</w:t>
      </w:r>
      <w:r w:rsidRPr="003B250C">
        <w:rPr>
          <w:rFonts w:asciiTheme="majorBidi" w:hAnsiTheme="majorBidi" w:cstheme="majorBidi"/>
          <w:color w:val="000000" w:themeColor="text1"/>
          <w:sz w:val="24"/>
          <w:szCs w:val="24"/>
          <w:lang w:val="id-ID"/>
        </w:rPr>
        <w:t xml:space="preserve"> harus bertanggungjawab terhadap akibat yang muncul</w:t>
      </w:r>
    </w:p>
    <w:p w:rsidR="00C9445B" w:rsidRPr="00143858" w:rsidRDefault="00C9445B" w:rsidP="003B250C">
      <w:pPr>
        <w:pStyle w:val="ListParagraph"/>
        <w:numPr>
          <w:ilvl w:val="0"/>
          <w:numId w:val="26"/>
        </w:numPr>
        <w:spacing w:line="360" w:lineRule="auto"/>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Mudharabah Musytarakah</w:t>
      </w:r>
    </w:p>
    <w:p w:rsidR="00C9445B" w:rsidRPr="00143858" w:rsidRDefault="00C9445B" w:rsidP="003B250C">
      <w:pPr>
        <w:pStyle w:val="ListParagraph"/>
        <w:spacing w:line="360" w:lineRule="auto"/>
        <w:ind w:firstLine="273"/>
        <w:jc w:val="both"/>
        <w:rPr>
          <w:rFonts w:asciiTheme="majorBidi" w:hAnsiTheme="majorBidi" w:cstheme="majorBidi"/>
          <w:b/>
          <w:bCs/>
          <w:color w:val="000000" w:themeColor="text1"/>
          <w:sz w:val="24"/>
          <w:szCs w:val="24"/>
          <w:lang w:val="id-ID"/>
        </w:rPr>
      </w:pPr>
      <w:r>
        <w:rPr>
          <w:rFonts w:asciiTheme="majorBidi" w:hAnsiTheme="majorBidi" w:cstheme="majorBidi"/>
          <w:color w:val="000000" w:themeColor="text1"/>
          <w:sz w:val="24"/>
          <w:szCs w:val="24"/>
          <w:lang w:val="id-ID"/>
        </w:rPr>
        <w:t xml:space="preserve">Merupakan jenis akad mudharabah dimana </w:t>
      </w:r>
      <w:r w:rsidRPr="00143858">
        <w:rPr>
          <w:rFonts w:asciiTheme="majorBidi" w:hAnsiTheme="majorBidi" w:cstheme="majorBidi"/>
          <w:i/>
          <w:iCs/>
          <w:color w:val="000000" w:themeColor="text1"/>
          <w:sz w:val="24"/>
          <w:szCs w:val="24"/>
          <w:lang w:val="id-ID"/>
        </w:rPr>
        <w:t>mudharib</w:t>
      </w:r>
      <w:r>
        <w:rPr>
          <w:rFonts w:asciiTheme="majorBidi" w:hAnsiTheme="majorBidi" w:cstheme="majorBidi"/>
          <w:color w:val="000000" w:themeColor="text1"/>
          <w:sz w:val="24"/>
          <w:szCs w:val="24"/>
          <w:lang w:val="id-ID"/>
        </w:rPr>
        <w:t xml:space="preserve"> menyertakan modal dalam bentuk kerjasama investasi. Di awal, akad yang disepakati yakni akad mudharabah dengan penyertaan modal 100% dari </w:t>
      </w:r>
      <w:r w:rsidRPr="00143858">
        <w:rPr>
          <w:rFonts w:asciiTheme="majorBidi" w:hAnsiTheme="majorBidi" w:cstheme="majorBidi"/>
          <w:i/>
          <w:iCs/>
          <w:color w:val="000000" w:themeColor="text1"/>
          <w:sz w:val="24"/>
          <w:szCs w:val="24"/>
          <w:lang w:val="id-ID"/>
        </w:rPr>
        <w:t>shohibul maal</w:t>
      </w:r>
      <w:r>
        <w:rPr>
          <w:rFonts w:asciiTheme="majorBidi" w:hAnsiTheme="majorBidi" w:cstheme="majorBidi"/>
          <w:color w:val="000000" w:themeColor="text1"/>
          <w:sz w:val="24"/>
          <w:szCs w:val="24"/>
          <w:lang w:val="id-ID"/>
        </w:rPr>
        <w:t xml:space="preserve">. Namun, setelah usaha itu berjalan dengan pertimbangan tertentu dan juga ada kesepakatan dengan </w:t>
      </w:r>
      <w:r w:rsidRPr="00143858">
        <w:rPr>
          <w:rFonts w:asciiTheme="majorBidi" w:hAnsiTheme="majorBidi" w:cstheme="majorBidi"/>
          <w:i/>
          <w:iCs/>
          <w:color w:val="000000" w:themeColor="text1"/>
          <w:sz w:val="24"/>
          <w:szCs w:val="24"/>
          <w:lang w:val="id-ID"/>
        </w:rPr>
        <w:t>shohibul maal</w:t>
      </w:r>
      <w:r>
        <w:rPr>
          <w:rFonts w:asciiTheme="majorBidi" w:hAnsiTheme="majorBidi" w:cstheme="majorBidi"/>
          <w:color w:val="000000" w:themeColor="text1"/>
          <w:sz w:val="24"/>
          <w:szCs w:val="24"/>
          <w:lang w:val="id-ID"/>
        </w:rPr>
        <w:t xml:space="preserve"> maka </w:t>
      </w:r>
      <w:r w:rsidRPr="00143858">
        <w:rPr>
          <w:rFonts w:asciiTheme="majorBidi" w:hAnsiTheme="majorBidi" w:cstheme="majorBidi"/>
          <w:i/>
          <w:iCs/>
          <w:color w:val="000000" w:themeColor="text1"/>
          <w:sz w:val="24"/>
          <w:szCs w:val="24"/>
          <w:lang w:val="id-ID"/>
        </w:rPr>
        <w:t>mudharib</w:t>
      </w:r>
      <w:r>
        <w:rPr>
          <w:rFonts w:asciiTheme="majorBidi" w:hAnsiTheme="majorBidi" w:cstheme="majorBidi"/>
          <w:color w:val="000000" w:themeColor="text1"/>
          <w:sz w:val="24"/>
          <w:szCs w:val="24"/>
          <w:lang w:val="id-ID"/>
        </w:rPr>
        <w:t xml:space="preserve"> ikut menanamkan modalnya dalam usaha tersebut.</w:t>
      </w:r>
    </w:p>
    <w:p w:rsidR="003B250C" w:rsidRPr="003B250C" w:rsidRDefault="00C9445B" w:rsidP="00FA350E">
      <w:pPr>
        <w:pStyle w:val="ListParagraph"/>
        <w:numPr>
          <w:ilvl w:val="1"/>
          <w:numId w:val="54"/>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lang w:val="id-ID"/>
        </w:rPr>
        <w:t xml:space="preserve">Musyarakah </w:t>
      </w:r>
    </w:p>
    <w:p w:rsidR="003B250C" w:rsidRDefault="00C9445B" w:rsidP="003B250C">
      <w:pPr>
        <w:pStyle w:val="ListParagraph"/>
        <w:spacing w:line="360" w:lineRule="auto"/>
        <w:ind w:left="426" w:firstLine="294"/>
        <w:jc w:val="both"/>
        <w:rPr>
          <w:rFonts w:asciiTheme="majorBidi" w:hAnsiTheme="majorBidi" w:cstheme="majorBidi"/>
          <w:sz w:val="24"/>
          <w:szCs w:val="24"/>
          <w:lang w:val="id-ID"/>
        </w:rPr>
      </w:pPr>
      <w:r w:rsidRPr="003B250C">
        <w:rPr>
          <w:rFonts w:asciiTheme="majorBidi" w:hAnsiTheme="majorBidi" w:cstheme="majorBidi"/>
          <w:sz w:val="24"/>
          <w:szCs w:val="24"/>
        </w:rPr>
        <w:t>Musyarakah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secara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bahasa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diambil</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dari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bahasa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arab yang berarti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mencampur. Dalam</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hal</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ini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mencampur</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satu modal dengan modal yang lain sehingga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tidak</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dapat</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dipisahkan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satu</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sama lain. Kata syirkah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dalam</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bahasa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arab</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berasal</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dari kata syarika (fi’ilmadhi),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yashruku (fi’ilmudhari’) syarikan/syirkatan/syarikatan (masdar/kata dasar); artinya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menjadi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sekutu</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atau</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syarikat (kamus al Munawwir) Menurut arti asli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bahasa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arab, syirkah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berarti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mencampurkan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dua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bagian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atau</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lebih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sehingga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tidak</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boleh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dibedakan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lagi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satu</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bagian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dengan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bagian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lainnya.</w:t>
      </w:r>
      <w:r w:rsidRPr="003B250C">
        <w:rPr>
          <w:rFonts w:asciiTheme="majorBidi" w:hAnsiTheme="majorBidi" w:cstheme="majorBidi"/>
          <w:sz w:val="24"/>
          <w:szCs w:val="24"/>
          <w:lang w:val="id-ID"/>
        </w:rPr>
        <w:t xml:space="preserve"> Musyarakah adalah akad kerjasama yang terjadi di antara para pemilik modal (mitra musyarakah) untuk menggabungkan modal dan melakukan usaha secara bersama dalam suatu kemitraan,dengan nisbah pembagian hasil sesuai dengan kesepakatan,sedangkan kerugian ditanggung secara proposional sesuai dengan kontribusi modal. Musyarakah adalah akad kerjasama antara dua pihak atau lebih untuk memberikan suatu usaha tertentu di mana masing-masing pihak memberikan kontribusi dana(atau amal/expertise) dengan kesepakatan bahwa </w:t>
      </w:r>
      <w:r w:rsidRPr="003B250C">
        <w:rPr>
          <w:rFonts w:asciiTheme="majorBidi" w:hAnsiTheme="majorBidi" w:cstheme="majorBidi"/>
          <w:sz w:val="24"/>
          <w:szCs w:val="24"/>
          <w:lang w:val="id-ID"/>
        </w:rPr>
        <w:lastRenderedPageBreak/>
        <w:t>keuntungan dan risiko akan ditanggung bersama sesuai dengan kesepakatan. Musyarakah secara fiqih, Dalam kitabnya, asSailul Jarrar III: 246 dan 248,Imam Asy-Sy</w:t>
      </w:r>
      <w:r w:rsidR="003E353A">
        <w:rPr>
          <w:rFonts w:asciiTheme="majorBidi" w:hAnsiTheme="majorBidi" w:cstheme="majorBidi"/>
          <w:sz w:val="24"/>
          <w:szCs w:val="24"/>
          <w:lang w:val="id-ID"/>
        </w:rPr>
        <w:t xml:space="preserve">aukani menulis sebagai berikut, </w:t>
      </w:r>
      <w:r w:rsidRPr="003B250C">
        <w:rPr>
          <w:rFonts w:asciiTheme="majorBidi" w:hAnsiTheme="majorBidi" w:cstheme="majorBidi"/>
          <w:sz w:val="24"/>
          <w:szCs w:val="24"/>
          <w:lang w:val="id-ID"/>
        </w:rPr>
        <w:t xml:space="preserve">“(Syirkah syar‟iyah) terwujud (terealisasi) atas dasar sama-sama ridha di antara dua orang atau lebih, yang masing-masing dari mereka mengeluarkan modal dalam ukuran yang tertentu. </w:t>
      </w:r>
      <w:r w:rsidRPr="003B250C">
        <w:rPr>
          <w:rFonts w:asciiTheme="majorBidi" w:hAnsiTheme="majorBidi" w:cstheme="majorBidi"/>
          <w:sz w:val="24"/>
          <w:szCs w:val="24"/>
        </w:rPr>
        <w:t>Kemudian modal bersama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itu</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dikelola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untuk</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mendapatkan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keuntungan,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dengan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syarat masing-masing di antara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mereka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mendapat</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keuntungan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sesuai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dengan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besarnya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saham yang diserahkan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kepada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syirkah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tersebut. Namun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manakala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mereka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semua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sepakat dan ridha, keuntungannya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dibagi rata antara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mereka</w:t>
      </w:r>
      <w:r w:rsidR="003E353A">
        <w:rPr>
          <w:rFonts w:asciiTheme="majorBidi" w:hAnsiTheme="majorBidi" w:cstheme="majorBidi"/>
          <w:sz w:val="24"/>
          <w:szCs w:val="24"/>
        </w:rPr>
        <w:t>, meskipun</w:t>
      </w:r>
      <w:r w:rsidR="00BC2D5A">
        <w:rPr>
          <w:rFonts w:asciiTheme="majorBidi" w:hAnsiTheme="majorBidi" w:cstheme="majorBidi"/>
          <w:sz w:val="24"/>
          <w:szCs w:val="24"/>
          <w:lang w:val="id-ID"/>
        </w:rPr>
        <w:t xml:space="preserve"> </w:t>
      </w:r>
      <w:r w:rsidR="003E353A">
        <w:rPr>
          <w:rFonts w:asciiTheme="majorBidi" w:hAnsiTheme="majorBidi" w:cstheme="majorBidi"/>
          <w:sz w:val="24"/>
          <w:szCs w:val="24"/>
        </w:rPr>
        <w:t>besarnya modal tidak</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sama, maka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hal</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itu</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boleh dan sah, walaupun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saham</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sebagian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mereka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lebih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sedikit</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sedang</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lain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lebih</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besar</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jumlahnya. Dalam</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kacamata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syari‟at,</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hal</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seperti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ini</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tidak</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mengapa, karena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usaha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bisnis</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itu yang terpenting</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didasarkan</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atas</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ridha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sama</w:t>
      </w:r>
      <w:r w:rsidR="00BC2D5A">
        <w:rPr>
          <w:rFonts w:asciiTheme="majorBidi" w:hAnsiTheme="majorBidi" w:cstheme="majorBidi"/>
          <w:sz w:val="24"/>
          <w:szCs w:val="24"/>
          <w:lang w:val="id-ID"/>
        </w:rPr>
        <w:t xml:space="preserve"> </w:t>
      </w:r>
      <w:r w:rsidRPr="003B250C">
        <w:rPr>
          <w:rFonts w:asciiTheme="majorBidi" w:hAnsiTheme="majorBidi" w:cstheme="majorBidi"/>
          <w:sz w:val="24"/>
          <w:szCs w:val="24"/>
        </w:rPr>
        <w:t>ridha, toleransi dan lapang dada</w:t>
      </w:r>
      <w:r w:rsidRPr="003B250C">
        <w:rPr>
          <w:rFonts w:asciiTheme="majorBidi" w:hAnsiTheme="majorBidi" w:cstheme="majorBidi"/>
          <w:sz w:val="24"/>
          <w:szCs w:val="24"/>
          <w:lang w:val="id-ID"/>
        </w:rPr>
        <w:t>.</w:t>
      </w:r>
    </w:p>
    <w:p w:rsidR="003B250C" w:rsidRDefault="00C9445B" w:rsidP="003B250C">
      <w:pPr>
        <w:pStyle w:val="ListParagraph"/>
        <w:spacing w:line="360" w:lineRule="auto"/>
        <w:ind w:left="426" w:firstLine="294"/>
        <w:jc w:val="both"/>
        <w:rPr>
          <w:rFonts w:asciiTheme="majorBidi" w:hAnsiTheme="majorBidi" w:cstheme="majorBidi"/>
          <w:sz w:val="24"/>
          <w:szCs w:val="24"/>
        </w:rPr>
      </w:pPr>
      <w:r w:rsidRPr="00960364">
        <w:rPr>
          <w:rFonts w:asciiTheme="majorBidi" w:hAnsiTheme="majorBidi" w:cstheme="majorBidi"/>
          <w:sz w:val="24"/>
          <w:szCs w:val="24"/>
        </w:rPr>
        <w:t>Imam Abu Hanifah</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berpendapat</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bahwa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proporsi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keuntungan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dapat</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berbeda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dari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porsi modal pada kondisi normal. Namun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demikian, mitra yang memutuskan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menjadi sleeping partner, proporsi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keuntungannya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tidak</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boleh</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melebihi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proporsi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modalnya</w:t>
      </w:r>
      <w:r w:rsidRPr="00960364">
        <w:rPr>
          <w:rFonts w:asciiTheme="majorBidi" w:hAnsiTheme="majorBidi" w:cstheme="majorBidi"/>
          <w:sz w:val="24"/>
          <w:szCs w:val="24"/>
          <w:lang w:val="id-ID"/>
        </w:rPr>
        <w:t xml:space="preserve">. </w:t>
      </w:r>
      <w:r w:rsidRPr="00960364">
        <w:rPr>
          <w:rFonts w:asciiTheme="majorBidi" w:hAnsiTheme="majorBidi" w:cstheme="majorBidi"/>
          <w:sz w:val="24"/>
          <w:szCs w:val="24"/>
        </w:rPr>
        <w:t>Sementara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itu, apabila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terjadi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kerugian, akan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ditanggung</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bersama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sesuai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dengan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proporsi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penyertaan modal masing-masing (semua ulama sepakatdalamhalini). Dapat</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diambil</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kesimpulan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bahwa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dalam</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musyarakah</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keuntungan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dibagi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berdasarkan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kesepakatan para pihak, sedangkan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kerugian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ditanggung</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bersama</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sesuai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dengan</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proporsi</w:t>
      </w:r>
      <w:r w:rsidR="00BC2D5A">
        <w:rPr>
          <w:rFonts w:asciiTheme="majorBidi" w:hAnsiTheme="majorBidi" w:cstheme="majorBidi"/>
          <w:sz w:val="24"/>
          <w:szCs w:val="24"/>
          <w:lang w:val="id-ID"/>
        </w:rPr>
        <w:t xml:space="preserve"> </w:t>
      </w:r>
      <w:r w:rsidRPr="00960364">
        <w:rPr>
          <w:rFonts w:asciiTheme="majorBidi" w:hAnsiTheme="majorBidi" w:cstheme="majorBidi"/>
          <w:sz w:val="24"/>
          <w:szCs w:val="24"/>
        </w:rPr>
        <w:t>penyertaan modal masing-masing pihak.</w:t>
      </w:r>
    </w:p>
    <w:p w:rsidR="00C9445B" w:rsidRPr="003B250C" w:rsidRDefault="00C9445B" w:rsidP="003B250C">
      <w:pPr>
        <w:pStyle w:val="ListParagraph"/>
        <w:spacing w:line="360" w:lineRule="auto"/>
        <w:ind w:left="426"/>
        <w:jc w:val="both"/>
        <w:rPr>
          <w:rFonts w:ascii="Times New Roman" w:hAnsi="Times New Roman" w:cs="Times New Roman"/>
          <w:b/>
          <w:bCs/>
          <w:sz w:val="24"/>
          <w:szCs w:val="24"/>
        </w:rPr>
      </w:pPr>
      <w:r w:rsidRPr="00960364">
        <w:rPr>
          <w:rFonts w:asciiTheme="majorBidi" w:hAnsiTheme="majorBidi" w:cstheme="majorBidi"/>
          <w:color w:val="000000" w:themeColor="text1"/>
          <w:sz w:val="24"/>
          <w:szCs w:val="24"/>
          <w:shd w:val="clear" w:color="auto" w:fill="FFFFFF"/>
        </w:rPr>
        <w:t>Menurut</w:t>
      </w:r>
      <w:r w:rsidR="00BC2D5A">
        <w:rPr>
          <w:rFonts w:asciiTheme="majorBidi" w:hAnsiTheme="majorBidi" w:cstheme="majorBidi"/>
          <w:color w:val="000000" w:themeColor="text1"/>
          <w:sz w:val="24"/>
          <w:szCs w:val="24"/>
          <w:shd w:val="clear" w:color="auto" w:fill="FFFFFF"/>
          <w:lang w:val="id-ID"/>
        </w:rPr>
        <w:t xml:space="preserve"> </w:t>
      </w:r>
      <w:r w:rsidRPr="00960364">
        <w:rPr>
          <w:rFonts w:asciiTheme="majorBidi" w:hAnsiTheme="majorBidi" w:cstheme="majorBidi"/>
          <w:color w:val="000000" w:themeColor="text1"/>
          <w:sz w:val="24"/>
          <w:szCs w:val="24"/>
          <w:shd w:val="clear" w:color="auto" w:fill="FFFFFF"/>
        </w:rPr>
        <w:t>Naf</w:t>
      </w:r>
      <w:r w:rsidR="00B02FD9">
        <w:rPr>
          <w:rFonts w:asciiTheme="majorBidi" w:hAnsiTheme="majorBidi" w:cstheme="majorBidi"/>
          <w:color w:val="000000" w:themeColor="text1"/>
          <w:sz w:val="24"/>
          <w:szCs w:val="24"/>
          <w:shd w:val="clear" w:color="auto" w:fill="FFFFFF"/>
        </w:rPr>
        <w:t>’</w:t>
      </w:r>
      <w:r w:rsidRPr="00960364">
        <w:rPr>
          <w:rFonts w:asciiTheme="majorBidi" w:hAnsiTheme="majorBidi" w:cstheme="majorBidi"/>
          <w:color w:val="000000" w:themeColor="text1"/>
          <w:sz w:val="24"/>
          <w:szCs w:val="24"/>
          <w:shd w:val="clear" w:color="auto" w:fill="FFFFFF"/>
        </w:rPr>
        <w:t>an (2014),</w:t>
      </w:r>
      <w:r w:rsidRPr="00960364">
        <w:rPr>
          <w:rFonts w:asciiTheme="majorBidi" w:hAnsiTheme="majorBidi" w:cstheme="majorBidi"/>
          <w:color w:val="000000" w:themeColor="text1"/>
          <w:sz w:val="24"/>
          <w:szCs w:val="24"/>
          <w:shd w:val="clear" w:color="auto" w:fill="FFFFFF"/>
          <w:lang w:val="id-ID"/>
        </w:rPr>
        <w:t xml:space="preserve"> Adapun</w:t>
      </w:r>
      <w:r w:rsidR="00BC2D5A">
        <w:rPr>
          <w:rFonts w:asciiTheme="majorBidi" w:hAnsiTheme="majorBidi" w:cstheme="majorBidi"/>
          <w:color w:val="000000" w:themeColor="text1"/>
          <w:sz w:val="24"/>
          <w:szCs w:val="24"/>
          <w:shd w:val="clear" w:color="auto" w:fill="FFFFFF"/>
          <w:lang w:val="id-ID"/>
        </w:rPr>
        <w:t xml:space="preserve"> </w:t>
      </w:r>
      <w:r w:rsidRPr="00960364">
        <w:rPr>
          <w:rFonts w:asciiTheme="majorBidi" w:hAnsiTheme="majorBidi" w:cstheme="majorBidi"/>
          <w:color w:val="000000" w:themeColor="text1"/>
          <w:sz w:val="24"/>
          <w:szCs w:val="24"/>
          <w:shd w:val="clear" w:color="auto" w:fill="FFFFFF"/>
          <w:lang w:val="id-ID"/>
        </w:rPr>
        <w:t>R</w:t>
      </w:r>
      <w:r w:rsidRPr="00960364">
        <w:rPr>
          <w:rFonts w:asciiTheme="majorBidi" w:hAnsiTheme="majorBidi" w:cstheme="majorBidi"/>
          <w:color w:val="000000" w:themeColor="text1"/>
          <w:sz w:val="24"/>
          <w:szCs w:val="24"/>
          <w:shd w:val="clear" w:color="auto" w:fill="FFFFFF"/>
        </w:rPr>
        <w:t>ukun</w:t>
      </w:r>
      <w:r w:rsidR="00BC2D5A">
        <w:rPr>
          <w:rFonts w:asciiTheme="majorBidi" w:hAnsiTheme="majorBidi" w:cstheme="majorBidi"/>
          <w:color w:val="000000" w:themeColor="text1"/>
          <w:sz w:val="24"/>
          <w:szCs w:val="24"/>
          <w:shd w:val="clear" w:color="auto" w:fill="FFFFFF"/>
          <w:lang w:val="id-ID"/>
        </w:rPr>
        <w:t xml:space="preserve"> </w:t>
      </w:r>
      <w:r w:rsidRPr="00960364">
        <w:rPr>
          <w:rFonts w:asciiTheme="majorBidi" w:hAnsiTheme="majorBidi" w:cstheme="majorBidi"/>
          <w:color w:val="000000" w:themeColor="text1"/>
          <w:sz w:val="24"/>
          <w:szCs w:val="24"/>
          <w:shd w:val="clear" w:color="auto" w:fill="FFFFFF"/>
          <w:lang w:val="id-ID"/>
        </w:rPr>
        <w:t>M</w:t>
      </w:r>
      <w:r w:rsidRPr="00960364">
        <w:rPr>
          <w:rFonts w:asciiTheme="majorBidi" w:hAnsiTheme="majorBidi" w:cstheme="majorBidi"/>
          <w:color w:val="000000" w:themeColor="text1"/>
          <w:sz w:val="24"/>
          <w:szCs w:val="24"/>
          <w:shd w:val="clear" w:color="auto" w:fill="FFFFFF"/>
        </w:rPr>
        <w:t>usyarakah</w:t>
      </w:r>
      <w:r w:rsidR="00BC2D5A">
        <w:rPr>
          <w:rFonts w:asciiTheme="majorBidi" w:hAnsiTheme="majorBidi" w:cstheme="majorBidi"/>
          <w:color w:val="000000" w:themeColor="text1"/>
          <w:sz w:val="24"/>
          <w:szCs w:val="24"/>
          <w:shd w:val="clear" w:color="auto" w:fill="FFFFFF"/>
          <w:lang w:val="id-ID"/>
        </w:rPr>
        <w:t xml:space="preserve"> </w:t>
      </w:r>
      <w:r w:rsidRPr="00960364">
        <w:rPr>
          <w:rFonts w:asciiTheme="majorBidi" w:hAnsiTheme="majorBidi" w:cstheme="majorBidi"/>
          <w:color w:val="000000" w:themeColor="text1"/>
          <w:sz w:val="24"/>
          <w:szCs w:val="24"/>
          <w:shd w:val="clear" w:color="auto" w:fill="FFFFFF"/>
        </w:rPr>
        <w:t>adalah</w:t>
      </w:r>
      <w:r w:rsidR="00BC2D5A">
        <w:rPr>
          <w:rFonts w:asciiTheme="majorBidi" w:hAnsiTheme="majorBidi" w:cstheme="majorBidi"/>
          <w:color w:val="000000" w:themeColor="text1"/>
          <w:sz w:val="24"/>
          <w:szCs w:val="24"/>
          <w:shd w:val="clear" w:color="auto" w:fill="FFFFFF"/>
          <w:lang w:val="id-ID"/>
        </w:rPr>
        <w:t xml:space="preserve"> </w:t>
      </w:r>
      <w:r w:rsidRPr="00960364">
        <w:rPr>
          <w:rFonts w:asciiTheme="majorBidi" w:hAnsiTheme="majorBidi" w:cstheme="majorBidi"/>
          <w:color w:val="000000" w:themeColor="text1"/>
          <w:sz w:val="24"/>
          <w:szCs w:val="24"/>
          <w:shd w:val="clear" w:color="auto" w:fill="FFFFFF"/>
        </w:rPr>
        <w:t>sebagai</w:t>
      </w:r>
      <w:r w:rsidR="00BC2D5A">
        <w:rPr>
          <w:rFonts w:asciiTheme="majorBidi" w:hAnsiTheme="majorBidi" w:cstheme="majorBidi"/>
          <w:color w:val="000000" w:themeColor="text1"/>
          <w:sz w:val="24"/>
          <w:szCs w:val="24"/>
          <w:shd w:val="clear" w:color="auto" w:fill="FFFFFF"/>
          <w:lang w:val="id-ID"/>
        </w:rPr>
        <w:t xml:space="preserve"> </w:t>
      </w:r>
      <w:r w:rsidRPr="00960364">
        <w:rPr>
          <w:rFonts w:asciiTheme="majorBidi" w:hAnsiTheme="majorBidi" w:cstheme="majorBidi"/>
          <w:color w:val="000000" w:themeColor="text1"/>
          <w:sz w:val="24"/>
          <w:szCs w:val="24"/>
          <w:shd w:val="clear" w:color="auto" w:fill="FFFFFF"/>
        </w:rPr>
        <w:t>berikut: </w:t>
      </w:r>
    </w:p>
    <w:p w:rsidR="00C9445B" w:rsidRDefault="00C9445B" w:rsidP="003B250C">
      <w:pPr>
        <w:pStyle w:val="ListParagraph"/>
        <w:numPr>
          <w:ilvl w:val="0"/>
          <w:numId w:val="26"/>
        </w:numPr>
        <w:spacing w:line="360" w:lineRule="auto"/>
        <w:ind w:left="851" w:hanging="283"/>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Adanya Shigat (Ijab Dan Kabul)</w:t>
      </w:r>
    </w:p>
    <w:p w:rsidR="00C9445B" w:rsidRDefault="00C9445B" w:rsidP="003B250C">
      <w:pPr>
        <w:pStyle w:val="ListParagraph"/>
        <w:numPr>
          <w:ilvl w:val="0"/>
          <w:numId w:val="26"/>
        </w:numPr>
        <w:spacing w:line="360" w:lineRule="auto"/>
        <w:ind w:left="851" w:hanging="283"/>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Adanya dua pihak yang berakad</w:t>
      </w:r>
    </w:p>
    <w:p w:rsidR="00C9445B" w:rsidRDefault="00C9445B" w:rsidP="003B250C">
      <w:pPr>
        <w:pStyle w:val="ListParagraph"/>
        <w:numPr>
          <w:ilvl w:val="0"/>
          <w:numId w:val="26"/>
        </w:numPr>
        <w:spacing w:line="360" w:lineRule="auto"/>
        <w:ind w:left="851" w:hanging="283"/>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Adanya objek akad</w:t>
      </w:r>
    </w:p>
    <w:p w:rsidR="00C9445B" w:rsidRDefault="00C9445B" w:rsidP="003B250C">
      <w:pPr>
        <w:pStyle w:val="ListParagraph"/>
        <w:numPr>
          <w:ilvl w:val="0"/>
          <w:numId w:val="26"/>
        </w:numPr>
        <w:spacing w:line="360" w:lineRule="auto"/>
        <w:ind w:left="851" w:hanging="283"/>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Adanya Nisbah  Bagi Hasil Keuntungan</w:t>
      </w:r>
    </w:p>
    <w:p w:rsidR="00C9445B" w:rsidRDefault="00C9445B" w:rsidP="003B250C">
      <w:pPr>
        <w:ind w:left="426"/>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Menurut Ansori (2010), Adapun syarat-syarat Musyarakah sebagai berikut :</w:t>
      </w:r>
    </w:p>
    <w:p w:rsidR="00C9445B" w:rsidRPr="00A20ECC" w:rsidRDefault="00C9445B" w:rsidP="003B250C">
      <w:pPr>
        <w:pStyle w:val="ListParagraph"/>
        <w:numPr>
          <w:ilvl w:val="0"/>
          <w:numId w:val="26"/>
        </w:numPr>
        <w:spacing w:line="360" w:lineRule="auto"/>
        <w:ind w:left="851" w:hanging="284"/>
        <w:jc w:val="both"/>
        <w:rPr>
          <w:rFonts w:asciiTheme="majorBidi" w:hAnsiTheme="majorBidi" w:cstheme="majorBidi"/>
          <w:color w:val="000000" w:themeColor="text1"/>
          <w:sz w:val="24"/>
          <w:szCs w:val="24"/>
          <w:lang w:val="id-ID"/>
        </w:rPr>
      </w:pPr>
      <w:r w:rsidRPr="00A20ECC">
        <w:rPr>
          <w:rFonts w:asciiTheme="majorBidi" w:hAnsiTheme="majorBidi" w:cstheme="majorBidi"/>
          <w:color w:val="000000" w:themeColor="text1"/>
          <w:sz w:val="24"/>
          <w:szCs w:val="24"/>
          <w:lang w:val="id-ID"/>
        </w:rPr>
        <w:lastRenderedPageBreak/>
        <w:t>Tidak ada bentuk kontrak khusus, berakad dianggap sah apabila jika diucapkan secara verbal/tulisan</w:t>
      </w:r>
    </w:p>
    <w:p w:rsidR="00C9445B" w:rsidRDefault="00C9445B" w:rsidP="003B250C">
      <w:pPr>
        <w:pStyle w:val="ListParagraph"/>
        <w:numPr>
          <w:ilvl w:val="0"/>
          <w:numId w:val="26"/>
        </w:numPr>
        <w:spacing w:line="360" w:lineRule="auto"/>
        <w:ind w:left="851" w:hanging="284"/>
        <w:jc w:val="both"/>
        <w:rPr>
          <w:rFonts w:asciiTheme="majorBidi" w:hAnsiTheme="majorBidi" w:cstheme="majorBidi"/>
          <w:color w:val="000000" w:themeColor="text1"/>
          <w:sz w:val="24"/>
          <w:szCs w:val="24"/>
          <w:lang w:val="id-ID"/>
        </w:rPr>
      </w:pPr>
      <w:r>
        <w:rPr>
          <w:rFonts w:asciiTheme="majorBidi" w:hAnsiTheme="majorBidi" w:cstheme="majorBidi"/>
          <w:color w:val="000000" w:themeColor="text1"/>
          <w:sz w:val="24"/>
          <w:szCs w:val="24"/>
          <w:lang w:val="id-ID"/>
        </w:rPr>
        <w:t>Mitra harus berkompeten dalam memberikan/ diberikan kekuasaan perwalian</w:t>
      </w:r>
    </w:p>
    <w:p w:rsidR="00C9445B" w:rsidRPr="004E6E5E" w:rsidRDefault="00C9445B" w:rsidP="003B250C">
      <w:pPr>
        <w:numPr>
          <w:ilvl w:val="0"/>
          <w:numId w:val="26"/>
        </w:numPr>
        <w:shd w:val="clear" w:color="auto" w:fill="FFFFFF"/>
        <w:spacing w:before="100" w:beforeAutospacing="1" w:after="100" w:afterAutospacing="1" w:line="360" w:lineRule="auto"/>
        <w:ind w:left="851" w:hanging="284"/>
        <w:jc w:val="both"/>
        <w:rPr>
          <w:rFonts w:asciiTheme="majorBidi" w:eastAsia="Times New Roman" w:hAnsiTheme="majorBidi" w:cstheme="majorBidi"/>
          <w:color w:val="000000" w:themeColor="text1"/>
          <w:sz w:val="24"/>
          <w:szCs w:val="24"/>
          <w:lang w:val="id-ID" w:eastAsia="id-ID"/>
        </w:rPr>
      </w:pPr>
      <w:r w:rsidRPr="004E6E5E">
        <w:rPr>
          <w:rFonts w:asciiTheme="majorBidi" w:eastAsia="Times New Roman" w:hAnsiTheme="majorBidi" w:cstheme="majorBidi"/>
          <w:color w:val="000000" w:themeColor="text1"/>
          <w:sz w:val="24"/>
          <w:szCs w:val="24"/>
          <w:lang w:val="id-ID" w:eastAsia="id-ID"/>
        </w:rPr>
        <w:t>Modal harus uang tunai, emas, perak yang nilainya sama, dapat terdiri dari aset perdagangan, hak yang tidak terlihat (misalnya lisensi, hak paten dan sebagainya). </w:t>
      </w:r>
    </w:p>
    <w:p w:rsidR="00C9445B" w:rsidRPr="004E6E5E" w:rsidRDefault="00C9445B" w:rsidP="003B250C">
      <w:pPr>
        <w:numPr>
          <w:ilvl w:val="0"/>
          <w:numId w:val="26"/>
        </w:numPr>
        <w:shd w:val="clear" w:color="auto" w:fill="FFFFFF"/>
        <w:spacing w:before="100" w:beforeAutospacing="1" w:after="100" w:afterAutospacing="1" w:line="360" w:lineRule="auto"/>
        <w:ind w:left="851" w:hanging="284"/>
        <w:jc w:val="both"/>
        <w:rPr>
          <w:rFonts w:asciiTheme="majorBidi" w:eastAsia="Times New Roman" w:hAnsiTheme="majorBidi" w:cstheme="majorBidi"/>
          <w:color w:val="000000" w:themeColor="text1"/>
          <w:sz w:val="24"/>
          <w:szCs w:val="24"/>
          <w:lang w:val="id-ID" w:eastAsia="id-ID"/>
        </w:rPr>
      </w:pPr>
      <w:r w:rsidRPr="004E6E5E">
        <w:rPr>
          <w:rFonts w:asciiTheme="majorBidi" w:eastAsia="Times New Roman" w:hAnsiTheme="majorBidi" w:cstheme="majorBidi"/>
          <w:color w:val="000000" w:themeColor="text1"/>
          <w:sz w:val="24"/>
          <w:szCs w:val="24"/>
          <w:lang w:val="id-ID" w:eastAsia="id-ID"/>
        </w:rPr>
        <w:t>Partisipasi para mitra dalam pekerjaan adalah sebuah hukum dasar dan tidak diperbolehkan bagi salah satu dari mereka untuk mencantumkan tidak ikut sertanya mitra lainnya. Namun porsi melaksanakan pekerjaan tidak perlu harus sama, demikian pula dengan bagian keuntungan yang diterima.</w:t>
      </w:r>
    </w:p>
    <w:p w:rsidR="00C9445B" w:rsidRDefault="00C9445B" w:rsidP="00C9445B">
      <w:pPr>
        <w:spacing w:line="360" w:lineRule="auto"/>
        <w:jc w:val="both"/>
        <w:rPr>
          <w:rFonts w:asciiTheme="majorBidi" w:hAnsiTheme="majorBidi" w:cstheme="majorBidi"/>
          <w:color w:val="000000" w:themeColor="text1"/>
          <w:sz w:val="24"/>
          <w:szCs w:val="24"/>
          <w:lang w:val="id-ID"/>
        </w:rPr>
      </w:pPr>
      <w:r w:rsidRPr="004E6E5E">
        <w:rPr>
          <w:rFonts w:asciiTheme="majorBidi" w:hAnsiTheme="majorBidi" w:cstheme="majorBidi"/>
          <w:color w:val="000000" w:themeColor="text1"/>
          <w:sz w:val="24"/>
          <w:szCs w:val="24"/>
          <w:lang w:val="id-ID"/>
        </w:rPr>
        <w:t xml:space="preserve">Dasar </w:t>
      </w:r>
      <w:r>
        <w:rPr>
          <w:rFonts w:asciiTheme="majorBidi" w:hAnsiTheme="majorBidi" w:cstheme="majorBidi"/>
          <w:color w:val="000000" w:themeColor="text1"/>
          <w:sz w:val="24"/>
          <w:szCs w:val="24"/>
          <w:lang w:val="id-ID"/>
        </w:rPr>
        <w:t>Hukum Musyarakah</w:t>
      </w:r>
      <w:r w:rsidRPr="004E6E5E">
        <w:rPr>
          <w:rFonts w:asciiTheme="majorBidi" w:hAnsiTheme="majorBidi" w:cstheme="majorBidi"/>
          <w:color w:val="000000" w:themeColor="text1"/>
          <w:sz w:val="24"/>
          <w:szCs w:val="24"/>
          <w:lang w:val="id-ID"/>
        </w:rPr>
        <w:t xml:space="preserve"> terdapat dalam Al-Qur’an Dan Hadist antara lain :</w:t>
      </w:r>
    </w:p>
    <w:p w:rsidR="00C9445B" w:rsidRPr="00A20ECC" w:rsidRDefault="00C9445B" w:rsidP="00211A20">
      <w:pPr>
        <w:pStyle w:val="ListParagraph"/>
        <w:numPr>
          <w:ilvl w:val="0"/>
          <w:numId w:val="26"/>
        </w:numPr>
        <w:spacing w:line="360" w:lineRule="auto"/>
        <w:jc w:val="both"/>
        <w:rPr>
          <w:rFonts w:asciiTheme="majorBidi" w:hAnsiTheme="majorBidi" w:cstheme="majorBidi"/>
          <w:color w:val="000000" w:themeColor="text1"/>
          <w:sz w:val="24"/>
          <w:szCs w:val="24"/>
          <w:lang w:val="id-ID"/>
        </w:rPr>
      </w:pPr>
      <w:r w:rsidRPr="00A20ECC">
        <w:rPr>
          <w:rFonts w:asciiTheme="majorBidi" w:hAnsiTheme="majorBidi" w:cstheme="majorBidi"/>
          <w:color w:val="000000" w:themeColor="text1"/>
          <w:sz w:val="24"/>
          <w:szCs w:val="24"/>
          <w:lang w:val="id-ID"/>
        </w:rPr>
        <w:t>Q.S AS-Shad Ayat 24</w:t>
      </w:r>
    </w:p>
    <w:p w:rsidR="00C9445B" w:rsidRDefault="00C9445B" w:rsidP="00C9445B">
      <w:pPr>
        <w:jc w:val="both"/>
        <w:rPr>
          <w:rFonts w:ascii="Times New Roman" w:hAnsi="Times New Roman" w:cs="Times New Roman"/>
          <w:color w:val="333333"/>
          <w:spacing w:val="21"/>
          <w:sz w:val="51"/>
          <w:szCs w:val="51"/>
          <w:shd w:val="clear" w:color="auto" w:fill="FFFFFF"/>
          <w:lang w:val="id-ID"/>
        </w:rPr>
      </w:pPr>
      <w:r>
        <w:rPr>
          <w:rFonts w:ascii="Traditional Arabic" w:hAnsi="Traditional Arabic" w:cs="Traditional Arabic"/>
          <w:color w:val="333333"/>
          <w:spacing w:val="21"/>
          <w:sz w:val="51"/>
          <w:szCs w:val="51"/>
          <w:shd w:val="clear" w:color="auto" w:fill="FFFFFF"/>
          <w:rtl/>
        </w:rPr>
        <w:t xml:space="preserve">قَالَ لَقَدْ ظَلَمَكَ بِسُؤَالِ نَعْجَتِكَ إِلَىٰ نِعَاجِهِ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وَإِنَّ كَثِيرًا مِنَ الْخُلَطَاءِ لَيَبْغِي بَعْضُهُمْ عَلَىٰ بَعْضٍ إِلَّا الَّذِينَ آمَنُوا وَعَمِلُوا ا</w:t>
      </w:r>
      <w:r>
        <w:rPr>
          <w:rFonts w:ascii="Traditional Arabic" w:hAnsi="Traditional Arabic" w:cs="Traditional Arabic"/>
          <w:color w:val="333333"/>
          <w:spacing w:val="21"/>
          <w:sz w:val="51"/>
          <w:szCs w:val="51"/>
          <w:shd w:val="clear" w:color="auto" w:fill="FFFFFF"/>
          <w:rtl/>
        </w:rPr>
        <w:t xml:space="preserve">لصَّالِحَاتِ وَقَلِيلٌ مَا هُمْ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وَظَنَّ دَاوُودُ أَنَّمَا فَتَنَّاهُ فَاسْتَغْفَرَ رَبَّهُ وَخَرَّ رَاكِعًا وَأَنَابَ </w:t>
      </w:r>
      <w:r>
        <w:rPr>
          <w:rFonts w:ascii="Times New Roman" w:hAnsi="Times New Roman" w:cs="Times New Roman" w:hint="cs"/>
          <w:color w:val="333333"/>
          <w:spacing w:val="21"/>
          <w:sz w:val="51"/>
          <w:szCs w:val="51"/>
          <w:shd w:val="clear" w:color="auto" w:fill="FFFFFF"/>
          <w:rtl/>
        </w:rPr>
        <w:t>۩</w:t>
      </w:r>
    </w:p>
    <w:p w:rsidR="00C9445B" w:rsidRDefault="00C9445B" w:rsidP="003B250C">
      <w:pPr>
        <w:spacing w:line="360" w:lineRule="auto"/>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lang w:val="id-ID"/>
        </w:rPr>
        <w:t xml:space="preserve">Artinya </w:t>
      </w:r>
      <w:r w:rsidRPr="008D6CCD">
        <w:rPr>
          <w:rFonts w:asciiTheme="majorBidi" w:hAnsiTheme="majorBidi" w:cstheme="majorBidi"/>
          <w:color w:val="000000" w:themeColor="text1"/>
          <w:sz w:val="24"/>
          <w:szCs w:val="24"/>
          <w:lang w:val="id-ID"/>
        </w:rPr>
        <w:t>: ”</w:t>
      </w:r>
      <w:r w:rsidRPr="003011E1">
        <w:rPr>
          <w:rFonts w:asciiTheme="majorBidi" w:hAnsiTheme="majorBidi" w:cstheme="majorBidi"/>
          <w:color w:val="000000" w:themeColor="text1"/>
          <w:sz w:val="24"/>
          <w:szCs w:val="24"/>
          <w:shd w:val="clear" w:color="auto" w:fill="FFFFFF"/>
          <w:lang w:val="id-ID"/>
        </w:rPr>
        <w:t>Sesungguhnya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dia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telah</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berbuat</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zalim</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kepadamu</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dengan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meminta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kambingmu</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itu</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untuk</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ditambahkan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kepada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kambingnya. Dan sesungguhnya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kebanyakan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dari orang-orang yang berserikat</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itu</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sebahagian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mereka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berbuat</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zalim</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kepada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sebahagian yang lain, kecuali orang-orang yang beriman dan mengerjakanamal yang saleh; dan amat</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sedikitlah</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mereka</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ini</w:t>
      </w:r>
      <w:r w:rsidR="00B02FD9" w:rsidRPr="003011E1">
        <w:rPr>
          <w:rFonts w:asciiTheme="majorBidi" w:hAnsiTheme="majorBidi" w:cstheme="majorBidi"/>
          <w:color w:val="000000" w:themeColor="text1"/>
          <w:sz w:val="24"/>
          <w:szCs w:val="24"/>
          <w:shd w:val="clear" w:color="auto" w:fill="FFFFFF"/>
          <w:lang w:val="id-ID"/>
        </w:rPr>
        <w:t>”</w:t>
      </w:r>
      <w:r w:rsidRPr="003011E1">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Dan Daud mengetahui</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lastRenderedPageBreak/>
        <w:t>bahwa</w:t>
      </w:r>
      <w:r w:rsidR="00366D7B">
        <w:rPr>
          <w:rFonts w:asciiTheme="majorBidi" w:hAnsiTheme="majorBidi" w:cstheme="majorBidi"/>
          <w:color w:val="000000" w:themeColor="text1"/>
          <w:sz w:val="24"/>
          <w:szCs w:val="24"/>
          <w:shd w:val="clear" w:color="auto" w:fill="FFFFFF"/>
          <w:lang w:val="id-ID"/>
        </w:rPr>
        <w:t xml:space="preserve"> Kami mengujinya</w:t>
      </w:r>
      <w:r w:rsidRPr="00366D7B">
        <w:rPr>
          <w:rFonts w:asciiTheme="majorBidi" w:hAnsiTheme="majorBidi" w:cstheme="majorBidi"/>
          <w:color w:val="000000" w:themeColor="text1"/>
          <w:sz w:val="24"/>
          <w:szCs w:val="24"/>
          <w:shd w:val="clear" w:color="auto" w:fill="FFFFFF"/>
          <w:lang w:val="id-ID"/>
        </w:rPr>
        <w:t xml:space="preserve"> maka</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ia</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meminta</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ampun</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kepada</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Tuhannya</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lalu</w:t>
      </w:r>
      <w:r w:rsidR="00366D7B">
        <w:rPr>
          <w:rFonts w:asciiTheme="majorBidi" w:hAnsiTheme="majorBidi" w:cstheme="majorBidi"/>
          <w:color w:val="000000" w:themeColor="text1"/>
          <w:sz w:val="24"/>
          <w:szCs w:val="24"/>
          <w:shd w:val="clear" w:color="auto" w:fill="FFFFFF"/>
          <w:lang w:val="id-ID"/>
        </w:rPr>
        <w:t xml:space="preserve"> </w:t>
      </w:r>
      <w:r w:rsidRPr="00366D7B">
        <w:rPr>
          <w:rFonts w:asciiTheme="majorBidi" w:hAnsiTheme="majorBidi" w:cstheme="majorBidi"/>
          <w:color w:val="000000" w:themeColor="text1"/>
          <w:sz w:val="24"/>
          <w:szCs w:val="24"/>
          <w:shd w:val="clear" w:color="auto" w:fill="FFFFFF"/>
          <w:lang w:val="id-ID"/>
        </w:rPr>
        <w:t>menyungkur sujud dan bertaubat</w:t>
      </w:r>
      <w:r w:rsidRPr="008D6CCD">
        <w:rPr>
          <w:rFonts w:asciiTheme="majorBidi" w:hAnsiTheme="majorBidi" w:cstheme="majorBidi"/>
          <w:color w:val="000000" w:themeColor="text1"/>
          <w:sz w:val="24"/>
          <w:szCs w:val="24"/>
          <w:shd w:val="clear" w:color="auto" w:fill="FFFFFF"/>
          <w:lang w:val="id-ID"/>
        </w:rPr>
        <w:t>”</w:t>
      </w:r>
    </w:p>
    <w:p w:rsidR="00C9445B" w:rsidRPr="008D6CCD" w:rsidRDefault="00C9445B" w:rsidP="000C366C">
      <w:pPr>
        <w:pStyle w:val="ListParagraph"/>
        <w:numPr>
          <w:ilvl w:val="0"/>
          <w:numId w:val="26"/>
        </w:numPr>
        <w:ind w:left="709" w:hanging="425"/>
        <w:jc w:val="both"/>
        <w:rPr>
          <w:rFonts w:asciiTheme="majorBidi" w:hAnsiTheme="majorBidi" w:cstheme="majorBidi"/>
          <w:color w:val="000000" w:themeColor="text1"/>
          <w:sz w:val="24"/>
          <w:szCs w:val="24"/>
          <w:shd w:val="clear" w:color="auto" w:fill="FFFFFF"/>
          <w:lang w:val="id-ID"/>
        </w:rPr>
      </w:pPr>
      <w:r w:rsidRPr="008D6CCD">
        <w:rPr>
          <w:rFonts w:asciiTheme="majorBidi" w:hAnsiTheme="majorBidi" w:cstheme="majorBidi"/>
          <w:color w:val="000000" w:themeColor="text1"/>
          <w:sz w:val="24"/>
          <w:szCs w:val="24"/>
          <w:shd w:val="clear" w:color="auto" w:fill="FFFFFF"/>
        </w:rPr>
        <w:t>Al-Hadist</w:t>
      </w:r>
      <w:r w:rsidR="00366D7B">
        <w:rPr>
          <w:rFonts w:asciiTheme="majorBidi" w:hAnsiTheme="majorBidi" w:cstheme="majorBidi"/>
          <w:color w:val="000000" w:themeColor="text1"/>
          <w:sz w:val="24"/>
          <w:szCs w:val="24"/>
          <w:shd w:val="clear" w:color="auto" w:fill="FFFFFF"/>
          <w:lang w:val="id-ID"/>
        </w:rPr>
        <w:t xml:space="preserve"> </w:t>
      </w:r>
      <w:r w:rsidRPr="008D6CCD">
        <w:rPr>
          <w:rFonts w:asciiTheme="majorBidi" w:hAnsiTheme="majorBidi" w:cstheme="majorBidi"/>
          <w:color w:val="000000" w:themeColor="text1"/>
          <w:sz w:val="24"/>
          <w:szCs w:val="24"/>
          <w:shd w:val="clear" w:color="auto" w:fill="FFFFFF"/>
        </w:rPr>
        <w:t>seperti yang diriwayatkan oleh Abu Daud dari Abu Hurairah</w:t>
      </w:r>
    </w:p>
    <w:p w:rsidR="000C366C" w:rsidRDefault="00C9445B" w:rsidP="000C366C">
      <w:pPr>
        <w:jc w:val="both"/>
        <w:rPr>
          <w:rFonts w:ascii="Arial" w:hAnsi="Arial" w:cs="Arial"/>
          <w:color w:val="636363"/>
          <w:sz w:val="34"/>
          <w:szCs w:val="34"/>
          <w:shd w:val="clear" w:color="auto" w:fill="FFFFFF"/>
          <w:lang w:val="id-ID"/>
        </w:rPr>
      </w:pPr>
      <w:r w:rsidRPr="008D6CCD">
        <w:rPr>
          <w:rFonts w:asciiTheme="majorBidi" w:hAnsiTheme="majorBidi" w:cstheme="majorBidi"/>
          <w:color w:val="000000" w:themeColor="text1"/>
          <w:sz w:val="24"/>
          <w:szCs w:val="24"/>
          <w:shd w:val="clear" w:color="auto" w:fill="FFFFFF"/>
          <w:lang w:val="id-ID"/>
        </w:rPr>
        <w:t>Artinya: </w:t>
      </w:r>
      <w:r w:rsidR="00B02FD9">
        <w:rPr>
          <w:rFonts w:asciiTheme="majorBidi" w:hAnsiTheme="majorBidi" w:cstheme="majorBidi"/>
          <w:i/>
          <w:iCs/>
          <w:color w:val="000000" w:themeColor="text1"/>
          <w:sz w:val="24"/>
          <w:szCs w:val="24"/>
          <w:shd w:val="clear" w:color="auto" w:fill="FFFFFF"/>
          <w:lang w:val="id-ID"/>
        </w:rPr>
        <w:t>“</w:t>
      </w:r>
      <w:r w:rsidRPr="008D6CCD">
        <w:rPr>
          <w:rFonts w:asciiTheme="majorBidi" w:hAnsiTheme="majorBidi" w:cstheme="majorBidi"/>
          <w:i/>
          <w:iCs/>
          <w:color w:val="000000" w:themeColor="text1"/>
          <w:sz w:val="24"/>
          <w:szCs w:val="24"/>
          <w:shd w:val="clear" w:color="auto" w:fill="FFFFFF"/>
          <w:lang w:val="id-ID"/>
        </w:rPr>
        <w:t>Nabi SAW bersabda, sesungguhnya Allah SWT berfirman, Aku adalah yang ketiga pada dua orang yang bersekutu, selama salah seorang dari keduanya tidak mengkhianati temanya, Aku akan keluar dari per</w:t>
      </w:r>
      <w:r>
        <w:rPr>
          <w:rFonts w:asciiTheme="majorBidi" w:hAnsiTheme="majorBidi" w:cstheme="majorBidi"/>
          <w:i/>
          <w:iCs/>
          <w:color w:val="000000" w:themeColor="text1"/>
          <w:sz w:val="24"/>
          <w:szCs w:val="24"/>
          <w:shd w:val="clear" w:color="auto" w:fill="FFFFFF"/>
          <w:lang w:val="id-ID"/>
        </w:rPr>
        <w:t xml:space="preserve">sekutuan tersebut apabila salah </w:t>
      </w:r>
      <w:r w:rsidRPr="008D6CCD">
        <w:rPr>
          <w:rFonts w:asciiTheme="majorBidi" w:hAnsiTheme="majorBidi" w:cstheme="majorBidi"/>
          <w:i/>
          <w:iCs/>
          <w:color w:val="000000" w:themeColor="text1"/>
          <w:sz w:val="24"/>
          <w:szCs w:val="24"/>
          <w:shd w:val="clear" w:color="auto" w:fill="FFFFFF"/>
          <w:lang w:val="id-ID"/>
        </w:rPr>
        <w:t>seorang menghianatinya</w:t>
      </w:r>
      <w:r w:rsidR="00B02FD9">
        <w:rPr>
          <w:rFonts w:ascii="Arial" w:hAnsi="Arial" w:cs="Arial"/>
          <w:i/>
          <w:iCs/>
          <w:color w:val="636363"/>
          <w:sz w:val="34"/>
          <w:szCs w:val="34"/>
          <w:shd w:val="clear" w:color="auto" w:fill="FFFFFF"/>
          <w:lang w:val="id-ID"/>
        </w:rPr>
        <w:t>”</w:t>
      </w:r>
      <w:r w:rsidRPr="008D6CCD">
        <w:rPr>
          <w:rFonts w:ascii="Arial" w:hAnsi="Arial" w:cs="Arial"/>
          <w:color w:val="636363"/>
          <w:sz w:val="34"/>
          <w:szCs w:val="34"/>
          <w:shd w:val="clear" w:color="auto" w:fill="FFFFFF"/>
          <w:lang w:val="id-ID"/>
        </w:rPr>
        <w:t>.</w:t>
      </w:r>
    </w:p>
    <w:p w:rsidR="00C9445B" w:rsidRPr="000C366C" w:rsidRDefault="00C9445B" w:rsidP="000C366C">
      <w:pPr>
        <w:ind w:firstLine="360"/>
        <w:jc w:val="both"/>
        <w:rPr>
          <w:rFonts w:ascii="Arial" w:hAnsi="Arial" w:cs="Arial"/>
          <w:color w:val="636363"/>
          <w:sz w:val="34"/>
          <w:szCs w:val="34"/>
          <w:shd w:val="clear" w:color="auto" w:fill="FFFFFF"/>
          <w:lang w:val="id-ID"/>
        </w:rPr>
      </w:pPr>
      <w:r>
        <w:rPr>
          <w:rFonts w:asciiTheme="majorBidi" w:hAnsiTheme="majorBidi" w:cstheme="majorBidi"/>
          <w:color w:val="000000" w:themeColor="text1"/>
          <w:sz w:val="24"/>
          <w:szCs w:val="24"/>
          <w:shd w:val="clear" w:color="auto" w:fill="FFFFFF"/>
          <w:lang w:val="id-ID"/>
        </w:rPr>
        <w:t>Secara umum Musyarakah dapat dikalsifikasikan ke dalam 2 jenis yaitu sebagai berikut :</w:t>
      </w:r>
    </w:p>
    <w:p w:rsidR="00C9445B" w:rsidRDefault="00C9445B" w:rsidP="00211A20">
      <w:pPr>
        <w:pStyle w:val="ListParagraph"/>
        <w:numPr>
          <w:ilvl w:val="0"/>
          <w:numId w:val="26"/>
        </w:numPr>
        <w:spacing w:line="360" w:lineRule="auto"/>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Syirkah Inan</w:t>
      </w:r>
    </w:p>
    <w:p w:rsidR="00C9445B" w:rsidRDefault="00C9445B" w:rsidP="000C366C">
      <w:pPr>
        <w:pStyle w:val="ListParagraph"/>
        <w:spacing w:line="360" w:lineRule="auto"/>
        <w:ind w:firstLine="273"/>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Merupakan jenis syirkah dimana dua orang atau lebih memberikan penyertan modal nya dengan porsi yang berbeda dengan bagi hasil keuntungan dan kerugian ditanggung secara kolektif. Setiap mitra pada syirkah inan ini bertindak sebagai wakil dari pada mitra yang lainnya dalam hal modal dan pekerjaan yang dilakukan untuk transaksi bisnis. Akad syirkah ini tidak mengikat dan pada saat tertentu, setiap mitra berhak untuk mengundurkan diri atau membatalkan kontrak kerjasama dan menjual saham kepada mitranya atau pihak lain yang bersedia menjadi mitra baru dari usaha bisnis tersebut</w:t>
      </w:r>
    </w:p>
    <w:p w:rsidR="00C9445B" w:rsidRDefault="00C9445B" w:rsidP="00211A20">
      <w:pPr>
        <w:pStyle w:val="ListParagraph"/>
        <w:numPr>
          <w:ilvl w:val="0"/>
          <w:numId w:val="26"/>
        </w:numPr>
        <w:spacing w:line="360" w:lineRule="auto"/>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Syirkah Mufawadah</w:t>
      </w:r>
    </w:p>
    <w:p w:rsidR="00C9445B" w:rsidRDefault="00C9445B" w:rsidP="000C366C">
      <w:pPr>
        <w:pStyle w:val="ListParagraph"/>
        <w:spacing w:line="360" w:lineRule="auto"/>
        <w:ind w:firstLine="273"/>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Pada jenis syirkah ini, setiap mitra menyertakan modal yang sama nilainya (50:50), mendapatkan profit sesuai dengan penyertaan modal, dan kerugian ditanggung secara kolektif. Pada aplikasi modern jenis syirkah ini dapat diimplementasikan sepanjang hak dan kewajiban dari masing-masing mitra disebutkan pada perjanjian kontrak kerjasama nya.</w:t>
      </w:r>
    </w:p>
    <w:p w:rsidR="000C366C" w:rsidRDefault="000C366C" w:rsidP="000C366C">
      <w:pPr>
        <w:pStyle w:val="ListParagraph"/>
        <w:spacing w:line="360" w:lineRule="auto"/>
        <w:ind w:firstLine="273"/>
        <w:jc w:val="both"/>
        <w:rPr>
          <w:rFonts w:asciiTheme="majorBidi" w:hAnsiTheme="majorBidi" w:cstheme="majorBidi"/>
          <w:color w:val="000000" w:themeColor="text1"/>
          <w:sz w:val="24"/>
          <w:szCs w:val="24"/>
          <w:shd w:val="clear" w:color="auto" w:fill="FFFFFF"/>
          <w:lang w:val="id-ID"/>
        </w:rPr>
      </w:pPr>
    </w:p>
    <w:p w:rsidR="000C366C" w:rsidRDefault="000C366C" w:rsidP="000C366C">
      <w:pPr>
        <w:pStyle w:val="ListParagraph"/>
        <w:spacing w:line="360" w:lineRule="auto"/>
        <w:ind w:firstLine="273"/>
        <w:jc w:val="both"/>
        <w:rPr>
          <w:rFonts w:asciiTheme="majorBidi" w:hAnsiTheme="majorBidi" w:cstheme="majorBidi"/>
          <w:color w:val="000000" w:themeColor="text1"/>
          <w:sz w:val="24"/>
          <w:szCs w:val="24"/>
          <w:shd w:val="clear" w:color="auto" w:fill="FFFFFF"/>
          <w:lang w:val="id-ID"/>
        </w:rPr>
      </w:pPr>
    </w:p>
    <w:p w:rsidR="000C366C" w:rsidRDefault="000C366C" w:rsidP="000C366C">
      <w:pPr>
        <w:pStyle w:val="ListParagraph"/>
        <w:spacing w:line="360" w:lineRule="auto"/>
        <w:ind w:firstLine="273"/>
        <w:jc w:val="both"/>
        <w:rPr>
          <w:rFonts w:asciiTheme="majorBidi" w:hAnsiTheme="majorBidi" w:cstheme="majorBidi"/>
          <w:color w:val="000000" w:themeColor="text1"/>
          <w:sz w:val="24"/>
          <w:szCs w:val="24"/>
          <w:shd w:val="clear" w:color="auto" w:fill="FFFFFF"/>
          <w:lang w:val="id-ID"/>
        </w:rPr>
      </w:pPr>
    </w:p>
    <w:p w:rsidR="00C9445B" w:rsidRPr="00FE3912" w:rsidRDefault="00C9445B" w:rsidP="00FA350E">
      <w:pPr>
        <w:pStyle w:val="ListParagraph"/>
        <w:numPr>
          <w:ilvl w:val="1"/>
          <w:numId w:val="54"/>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lang w:val="id-ID"/>
        </w:rPr>
        <w:lastRenderedPageBreak/>
        <w:t xml:space="preserve">Murabahah </w:t>
      </w:r>
    </w:p>
    <w:p w:rsidR="000C366C" w:rsidRDefault="00C9445B" w:rsidP="000C366C">
      <w:pPr>
        <w:spacing w:line="360" w:lineRule="auto"/>
        <w:ind w:left="426" w:firstLine="283"/>
        <w:jc w:val="both"/>
        <w:rPr>
          <w:rFonts w:asciiTheme="majorBidi" w:hAnsiTheme="majorBidi" w:cstheme="majorBidi"/>
          <w:sz w:val="24"/>
          <w:szCs w:val="24"/>
          <w:lang w:val="id-ID"/>
        </w:rPr>
      </w:pPr>
      <w:r w:rsidRPr="00694DB9">
        <w:rPr>
          <w:rFonts w:asciiTheme="majorBidi" w:hAnsiTheme="majorBidi" w:cstheme="majorBidi"/>
          <w:sz w:val="24"/>
          <w:szCs w:val="24"/>
        </w:rPr>
        <w:t>Secarabahasa, kata murabahah</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berasal</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dari</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bahasa Arab dengan</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akar kata ribh yang artinya “keuntungan”. Sedangkan</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secara</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istilah, menurut Lukman Hakim, murabahah</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merupakan</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akad</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jual</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beli</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atas</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barangtertentu, dimana</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penjual</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menyebutkan</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harga</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jual yang terdiri</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atas</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harga</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pokok</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barang dan tingkat</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keuntungan</w:t>
      </w:r>
      <w:r w:rsidR="00366D7B">
        <w:rPr>
          <w:rFonts w:asciiTheme="majorBidi" w:hAnsiTheme="majorBidi" w:cstheme="majorBidi"/>
          <w:sz w:val="24"/>
          <w:szCs w:val="24"/>
          <w:lang w:val="id-ID"/>
        </w:rPr>
        <w:t xml:space="preserve"> </w:t>
      </w:r>
      <w:r w:rsidR="00366D7B">
        <w:rPr>
          <w:rFonts w:asciiTheme="majorBidi" w:hAnsiTheme="majorBidi" w:cstheme="majorBidi"/>
          <w:sz w:val="24"/>
          <w:szCs w:val="24"/>
        </w:rPr>
        <w:t>tertentu</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a</w:t>
      </w:r>
      <w:r w:rsidR="00366D7B">
        <w:rPr>
          <w:rFonts w:asciiTheme="majorBidi" w:hAnsiTheme="majorBidi" w:cstheme="majorBidi"/>
          <w:sz w:val="24"/>
          <w:szCs w:val="24"/>
          <w:lang w:val="id-ID"/>
        </w:rPr>
        <w:t>ta</w:t>
      </w:r>
      <w:r w:rsidRPr="00694DB9">
        <w:rPr>
          <w:rFonts w:asciiTheme="majorBidi" w:hAnsiTheme="majorBidi" w:cstheme="majorBidi"/>
          <w:sz w:val="24"/>
          <w:szCs w:val="24"/>
        </w:rPr>
        <w:t>s</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barang, dimana</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harga</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jual</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tersebut</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disetujui</w:t>
      </w:r>
      <w:r w:rsidR="00366D7B">
        <w:rPr>
          <w:rFonts w:asciiTheme="majorBidi" w:hAnsiTheme="majorBidi" w:cstheme="majorBidi"/>
          <w:sz w:val="24"/>
          <w:szCs w:val="24"/>
          <w:lang w:val="id-ID"/>
        </w:rPr>
        <w:t xml:space="preserve"> </w:t>
      </w:r>
      <w:r w:rsidRPr="00694DB9">
        <w:rPr>
          <w:rFonts w:asciiTheme="majorBidi" w:hAnsiTheme="majorBidi" w:cstheme="majorBidi"/>
          <w:sz w:val="24"/>
          <w:szCs w:val="24"/>
        </w:rPr>
        <w:t>pembeli</w:t>
      </w:r>
      <w:r w:rsidRPr="00694DB9">
        <w:rPr>
          <w:rFonts w:asciiTheme="majorBidi" w:hAnsiTheme="majorBidi" w:cstheme="majorBidi"/>
          <w:sz w:val="24"/>
          <w:szCs w:val="24"/>
          <w:lang w:val="id-ID"/>
        </w:rPr>
        <w:t xml:space="preserve">. Pengertian yang sama juga diberikan Karim bahwa cara pembayaran murabahah dapat dilakukan baik dalam bentuk lump sum (sekaligus) maupun dalam bentuk angsuran.6 Sedangkang didalam fatwa Dewan Syari‟ah Nasional (DSN) MUI No. 04/DSNMUI/IV/2000, murabahah yaitu menjual suatu barang dengan menegaskan harga belinya kepada pembeli dan pembeli membayarnya dengan harga yang lebih sebagai laba.  Murabahah berbeda dengan jual beli biasa (musawamah) dimana dalam jual beli musawamah tedapat proses tawar menawar antara penjual dan pembeli untuk menentukan harga jual, di mana penjual juga tidak menyebutkan harga beli dan keuntungan yang diinginkan. </w:t>
      </w:r>
      <w:r w:rsidRPr="00374B7D">
        <w:rPr>
          <w:rFonts w:asciiTheme="majorBidi" w:hAnsiTheme="majorBidi" w:cstheme="majorBidi"/>
          <w:sz w:val="24"/>
          <w:szCs w:val="24"/>
          <w:lang w:val="id-ID"/>
        </w:rPr>
        <w:t>Berbeda dengan murabahah, harga beli dan</w:t>
      </w:r>
      <w:r w:rsidRPr="00694DB9">
        <w:rPr>
          <w:rFonts w:asciiTheme="majorBidi" w:hAnsiTheme="majorBidi" w:cstheme="majorBidi"/>
          <w:sz w:val="24"/>
          <w:szCs w:val="24"/>
          <w:lang w:val="id-ID"/>
        </w:rPr>
        <w:t xml:space="preserve"> margin</w:t>
      </w:r>
      <w:r w:rsidRPr="00374B7D">
        <w:rPr>
          <w:rFonts w:asciiTheme="majorBidi" w:hAnsiTheme="majorBidi" w:cstheme="majorBidi"/>
          <w:sz w:val="24"/>
          <w:szCs w:val="24"/>
          <w:lang w:val="id-ID"/>
        </w:rPr>
        <w:t xml:space="preserve"> keuntungan yang diinginkan harus dijelaskan kepada pembeli.</w:t>
      </w:r>
    </w:p>
    <w:p w:rsidR="00C9445B" w:rsidRDefault="00C9445B" w:rsidP="000C366C">
      <w:pPr>
        <w:spacing w:line="360" w:lineRule="auto"/>
        <w:ind w:left="426" w:firstLine="283"/>
        <w:jc w:val="both"/>
        <w:rPr>
          <w:rFonts w:asciiTheme="majorBidi" w:hAnsiTheme="majorBidi" w:cstheme="majorBidi"/>
          <w:sz w:val="24"/>
          <w:szCs w:val="24"/>
          <w:lang w:val="id-ID"/>
        </w:rPr>
      </w:pPr>
      <w:r>
        <w:rPr>
          <w:rFonts w:asciiTheme="majorBidi" w:hAnsiTheme="majorBidi" w:cstheme="majorBidi"/>
          <w:sz w:val="24"/>
          <w:szCs w:val="24"/>
          <w:lang w:val="id-ID"/>
        </w:rPr>
        <w:t>Ba’i Murabahah dapat dikatakan sah menurut Al-Kasani jika memenuhi beberapa persyaratan, antara lain sebagai berikut :</w:t>
      </w:r>
    </w:p>
    <w:p w:rsidR="00C9445B"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Harga beli harus diketahui oleh pembeli kedua karena hal tersebut merupakan syarat mutlak keabsahan Ba’i Murabahah</w:t>
      </w:r>
    </w:p>
    <w:p w:rsidR="00C9445B"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Adanya kejelasan margin keuntungan yang diinginkan oleh penjual kedua, keuntungan harus dijelaskan nominalnya kepada pembeli kedua</w:t>
      </w:r>
    </w:p>
    <w:p w:rsidR="00C9445B"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Modal yang digunakan untuk membeli objek transaksi harus merupakan barang mistli</w:t>
      </w:r>
    </w:p>
    <w:p w:rsidR="00C9445B"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Objek transaksi dan alat pembayaran yang digunakan tidak boleh jenis barang ribawi</w:t>
      </w:r>
    </w:p>
    <w:p w:rsidR="000C366C" w:rsidRDefault="00C9445B" w:rsidP="000C366C">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lastRenderedPageBreak/>
        <w:t xml:space="preserve">Akad jual beli pertama harus sah </w:t>
      </w:r>
    </w:p>
    <w:p w:rsidR="00C9445B" w:rsidRPr="000C366C" w:rsidRDefault="00C9445B" w:rsidP="000C366C">
      <w:pPr>
        <w:spacing w:line="360" w:lineRule="auto"/>
        <w:ind w:left="360" w:firstLine="360"/>
        <w:jc w:val="both"/>
        <w:rPr>
          <w:rFonts w:asciiTheme="majorBidi" w:hAnsiTheme="majorBidi" w:cstheme="majorBidi"/>
          <w:sz w:val="24"/>
          <w:szCs w:val="24"/>
          <w:lang w:val="id-ID"/>
        </w:rPr>
      </w:pPr>
      <w:r w:rsidRPr="000C366C">
        <w:rPr>
          <w:rFonts w:asciiTheme="majorBidi" w:hAnsiTheme="majorBidi" w:cstheme="majorBidi"/>
          <w:sz w:val="24"/>
          <w:szCs w:val="24"/>
          <w:lang w:val="id-ID"/>
        </w:rPr>
        <w:t>Ba’i Murabahah dapat dikatakan sah menurut jika memenuhi beberapa Rukun, antara lain sebagai berikut :</w:t>
      </w:r>
    </w:p>
    <w:p w:rsidR="00C9445B"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Penjual Dan Pembeli</w:t>
      </w:r>
    </w:p>
    <w:p w:rsidR="00C9445B"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Objek jual beli</w:t>
      </w:r>
    </w:p>
    <w:p w:rsidR="00C9445B"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Harga Beli Dan Harga Jual</w:t>
      </w:r>
    </w:p>
    <w:p w:rsidR="00C9445B" w:rsidRPr="005F5FCE"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Shigat (Ijab Dan Kabul)</w:t>
      </w:r>
    </w:p>
    <w:p w:rsidR="00C9445B" w:rsidRPr="00896418" w:rsidRDefault="00C9445B" w:rsidP="00C9445B">
      <w:pPr>
        <w:spacing w:line="360" w:lineRule="auto"/>
        <w:ind w:firstLine="360"/>
        <w:jc w:val="both"/>
        <w:rPr>
          <w:rFonts w:asciiTheme="majorBidi" w:hAnsiTheme="majorBidi" w:cstheme="majorBidi"/>
          <w:color w:val="000000" w:themeColor="text1"/>
          <w:sz w:val="24"/>
          <w:szCs w:val="24"/>
          <w:lang w:val="id-ID"/>
        </w:rPr>
      </w:pPr>
      <w:r w:rsidRPr="00896418">
        <w:rPr>
          <w:rFonts w:asciiTheme="majorBidi" w:hAnsiTheme="majorBidi" w:cstheme="majorBidi"/>
          <w:color w:val="000000" w:themeColor="text1"/>
          <w:sz w:val="24"/>
          <w:szCs w:val="24"/>
          <w:lang w:val="id-ID"/>
        </w:rPr>
        <w:t xml:space="preserve">Dasar </w:t>
      </w:r>
      <w:r>
        <w:rPr>
          <w:rFonts w:asciiTheme="majorBidi" w:hAnsiTheme="majorBidi" w:cstheme="majorBidi"/>
          <w:color w:val="000000" w:themeColor="text1"/>
          <w:sz w:val="24"/>
          <w:szCs w:val="24"/>
          <w:lang w:val="id-ID"/>
        </w:rPr>
        <w:t>Hukum Murabahah</w:t>
      </w:r>
      <w:r w:rsidRPr="00896418">
        <w:rPr>
          <w:rFonts w:asciiTheme="majorBidi" w:hAnsiTheme="majorBidi" w:cstheme="majorBidi"/>
          <w:color w:val="000000" w:themeColor="text1"/>
          <w:sz w:val="24"/>
          <w:szCs w:val="24"/>
          <w:lang w:val="id-ID"/>
        </w:rPr>
        <w:t xml:space="preserve"> terdapat</w:t>
      </w:r>
      <w:r>
        <w:rPr>
          <w:rFonts w:asciiTheme="majorBidi" w:hAnsiTheme="majorBidi" w:cstheme="majorBidi"/>
          <w:color w:val="000000" w:themeColor="text1"/>
          <w:sz w:val="24"/>
          <w:szCs w:val="24"/>
          <w:lang w:val="id-ID"/>
        </w:rPr>
        <w:t xml:space="preserve"> juga</w:t>
      </w:r>
      <w:r w:rsidRPr="00896418">
        <w:rPr>
          <w:rFonts w:asciiTheme="majorBidi" w:hAnsiTheme="majorBidi" w:cstheme="majorBidi"/>
          <w:color w:val="000000" w:themeColor="text1"/>
          <w:sz w:val="24"/>
          <w:szCs w:val="24"/>
          <w:lang w:val="id-ID"/>
        </w:rPr>
        <w:t xml:space="preserve"> dalam Al-Qur’an Dan Hadist antara lain :</w:t>
      </w:r>
    </w:p>
    <w:p w:rsidR="00C9445B" w:rsidRPr="00374B7D"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sidRPr="00374B7D">
        <w:rPr>
          <w:rFonts w:asciiTheme="majorBidi" w:hAnsiTheme="majorBidi" w:cstheme="majorBidi"/>
          <w:sz w:val="24"/>
          <w:szCs w:val="24"/>
          <w:lang w:val="id-ID"/>
        </w:rPr>
        <w:t>Q.S Al-Baqarah Ayat 275</w:t>
      </w:r>
    </w:p>
    <w:p w:rsidR="00C9445B" w:rsidRDefault="00C9445B" w:rsidP="00C9445B">
      <w:pPr>
        <w:spacing w:line="360" w:lineRule="auto"/>
        <w:ind w:left="360"/>
        <w:jc w:val="both"/>
        <w:rPr>
          <w:rFonts w:ascii="Traditional Arabic" w:hAnsi="Traditional Arabic" w:cs="Traditional Arabic"/>
          <w:color w:val="333333"/>
          <w:spacing w:val="21"/>
          <w:sz w:val="51"/>
          <w:szCs w:val="51"/>
          <w:shd w:val="clear" w:color="auto" w:fill="FFFFFF"/>
          <w:lang w:val="id-ID"/>
        </w:rPr>
      </w:pPr>
      <w:r>
        <w:rPr>
          <w:rFonts w:ascii="Traditional Arabic" w:hAnsi="Traditional Arabic" w:cs="Traditional Arabic"/>
          <w:color w:val="333333"/>
          <w:spacing w:val="21"/>
          <w:sz w:val="51"/>
          <w:szCs w:val="51"/>
          <w:shd w:val="clear" w:color="auto" w:fill="FFFFFF"/>
          <w:rtl/>
        </w:rPr>
        <w:t xml:space="preserve">الَّذِينَ يَأْكُلُونَ الرِّبَا لَا يَقُومُونَ إِلَّا كَمَا يَقُومُ الَّذِي يَتَخَبَّطُهُ الشَّيْطَانُ مِنَ الْمَسِّ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ذَٰلِكَ بِأَنَّهُمْ قَالُوا إِنَّمَا الْبَيْعُ مِثْلُ الرِّبَا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وَأَحَلَّ اللَّهُ الْبَيْعَ وَحَرَّمَ </w:t>
      </w:r>
      <w:r>
        <w:rPr>
          <w:rFonts w:ascii="Traditional Arabic" w:hAnsi="Traditional Arabic" w:cs="Traditional Arabic"/>
          <w:color w:val="333333"/>
          <w:spacing w:val="21"/>
          <w:sz w:val="51"/>
          <w:szCs w:val="51"/>
          <w:shd w:val="clear" w:color="auto" w:fill="FFFFFF"/>
          <w:rtl/>
        </w:rPr>
        <w:t xml:space="preserve">الرِّبَا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فَمَنْ جَاءَهُ مَوْعِظَةٌ مِنْ رَبِّهِ فَانْتَهَىٰ فَلَهُ مَا سَلَفَ وَأَمْرُهُ إِلَى اللَّهِ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وَمَنْ عَادَ فَأُولَٰئِكَ أَصْحَابُ النَّارِ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هُمْ فِيهَا خَالِدُون</w:t>
      </w:r>
      <w:r>
        <w:rPr>
          <w:rFonts w:ascii="Traditional Arabic" w:hAnsi="Traditional Arabic" w:cs="Traditional Arabic"/>
          <w:color w:val="333333"/>
          <w:spacing w:val="21"/>
          <w:sz w:val="51"/>
          <w:szCs w:val="51"/>
          <w:shd w:val="clear" w:color="auto" w:fill="FFFFFF"/>
          <w:rtl/>
        </w:rPr>
        <w:t>َ</w:t>
      </w:r>
    </w:p>
    <w:p w:rsidR="00C9445B" w:rsidRDefault="00C9445B" w:rsidP="00366D7B">
      <w:pPr>
        <w:spacing w:line="360" w:lineRule="auto"/>
        <w:ind w:left="360"/>
        <w:jc w:val="both"/>
        <w:rPr>
          <w:rFonts w:asciiTheme="majorBidi" w:hAnsiTheme="majorBidi" w:cstheme="majorBidi"/>
          <w:color w:val="333333"/>
          <w:sz w:val="24"/>
          <w:szCs w:val="24"/>
          <w:shd w:val="clear" w:color="auto" w:fill="FFFFFF"/>
          <w:lang w:val="id-ID"/>
        </w:rPr>
      </w:pPr>
      <w:r>
        <w:rPr>
          <w:rFonts w:asciiTheme="majorBidi" w:hAnsiTheme="majorBidi" w:cstheme="majorBidi"/>
          <w:sz w:val="24"/>
          <w:szCs w:val="24"/>
          <w:lang w:val="id-ID"/>
        </w:rPr>
        <w:lastRenderedPageBreak/>
        <w:t>Artinya : “</w:t>
      </w:r>
      <w:r w:rsidRPr="00374B7D">
        <w:rPr>
          <w:rFonts w:asciiTheme="majorBidi" w:hAnsiTheme="majorBidi" w:cstheme="majorBidi"/>
          <w:color w:val="333333"/>
          <w:sz w:val="24"/>
          <w:szCs w:val="24"/>
          <w:shd w:val="clear" w:color="auto" w:fill="FFFFFF"/>
        </w:rPr>
        <w:t>Orang-orang yang makan (mengambil) riba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tidak</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dapat</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berdiri</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melainkan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seperti</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berdirinya orang yang kemasukan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syaitan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lantaran (tekanan) penyakit</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gila. Keadaan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mereka yang demikian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itu, adalah</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disebabkan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mereka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berkata (berpendapat), sesungguhnya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jual</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beli</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itu</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sama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dengan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riba, padahal Allah telah</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menghalalkan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jual</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beli dan mengharamkan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riba. Orang-orang yang telah</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sampai</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kepadanya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larangan</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dari</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Tuhannya, lalu</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terus</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berhenti (dari</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mengambil</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riba), maka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baginya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apa yang telah</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diambilnya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dahulu (sebelum</w:t>
      </w:r>
      <w:r w:rsidR="00366D7B">
        <w:rPr>
          <w:rFonts w:asciiTheme="majorBidi" w:hAnsiTheme="majorBidi" w:cstheme="majorBidi"/>
          <w:color w:val="333333"/>
          <w:sz w:val="24"/>
          <w:szCs w:val="24"/>
          <w:shd w:val="clear" w:color="auto" w:fill="FFFFFF"/>
          <w:lang w:val="id-ID"/>
        </w:rPr>
        <w:t xml:space="preserve"> adanya </w:t>
      </w:r>
      <w:r w:rsidRPr="00374B7D">
        <w:rPr>
          <w:rFonts w:asciiTheme="majorBidi" w:hAnsiTheme="majorBidi" w:cstheme="majorBidi"/>
          <w:color w:val="333333"/>
          <w:sz w:val="24"/>
          <w:szCs w:val="24"/>
          <w:shd w:val="clear" w:color="auto" w:fill="FFFFFF"/>
        </w:rPr>
        <w:t>larangan); dan urusannya (terserah) kepada Allah. Orang yang kembali (mengambil</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riba), maka orang itu</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adalah</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penghuni-penghuni</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neraka; mereka</w:t>
      </w:r>
      <w:r w:rsidR="00366D7B">
        <w:rPr>
          <w:rFonts w:asciiTheme="majorBidi" w:hAnsiTheme="majorBidi" w:cstheme="majorBidi"/>
          <w:color w:val="333333"/>
          <w:sz w:val="24"/>
          <w:szCs w:val="24"/>
          <w:shd w:val="clear" w:color="auto" w:fill="FFFFFF"/>
          <w:lang w:val="id-ID"/>
        </w:rPr>
        <w:t xml:space="preserve"> </w:t>
      </w:r>
      <w:r w:rsidRPr="00374B7D">
        <w:rPr>
          <w:rFonts w:asciiTheme="majorBidi" w:hAnsiTheme="majorBidi" w:cstheme="majorBidi"/>
          <w:color w:val="333333"/>
          <w:sz w:val="24"/>
          <w:szCs w:val="24"/>
          <w:shd w:val="clear" w:color="auto" w:fill="FFFFFF"/>
        </w:rPr>
        <w:t>kekal di dalamnya</w:t>
      </w:r>
      <w:r>
        <w:rPr>
          <w:rFonts w:asciiTheme="majorBidi" w:hAnsiTheme="majorBidi" w:cstheme="majorBidi"/>
          <w:color w:val="333333"/>
          <w:sz w:val="24"/>
          <w:szCs w:val="24"/>
          <w:shd w:val="clear" w:color="auto" w:fill="FFFFFF"/>
          <w:lang w:val="id-ID"/>
        </w:rPr>
        <w:t>”</w:t>
      </w:r>
      <w:r w:rsidRPr="00374B7D">
        <w:rPr>
          <w:rFonts w:asciiTheme="majorBidi" w:hAnsiTheme="majorBidi" w:cstheme="majorBidi"/>
          <w:color w:val="333333"/>
          <w:sz w:val="24"/>
          <w:szCs w:val="24"/>
          <w:shd w:val="clear" w:color="auto" w:fill="FFFFFF"/>
        </w:rPr>
        <w:t>.</w:t>
      </w:r>
    </w:p>
    <w:p w:rsidR="00C9445B" w:rsidRPr="00374B7D"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sidRPr="00374B7D">
        <w:rPr>
          <w:rFonts w:asciiTheme="majorBidi" w:hAnsiTheme="majorBidi" w:cstheme="majorBidi"/>
          <w:sz w:val="24"/>
          <w:szCs w:val="24"/>
          <w:lang w:val="id-ID"/>
        </w:rPr>
        <w:t>Q.S An-Nisa’ Ayat 29</w:t>
      </w:r>
    </w:p>
    <w:p w:rsidR="00C9445B" w:rsidRDefault="00C9445B" w:rsidP="00C9445B">
      <w:pPr>
        <w:spacing w:line="360" w:lineRule="auto"/>
        <w:ind w:left="360"/>
        <w:jc w:val="right"/>
        <w:rPr>
          <w:rFonts w:ascii="Traditional Arabic" w:hAnsi="Traditional Arabic" w:cs="Traditional Arabic"/>
          <w:color w:val="333333"/>
          <w:spacing w:val="21"/>
          <w:sz w:val="51"/>
          <w:szCs w:val="51"/>
          <w:shd w:val="clear" w:color="auto" w:fill="FFFFFF"/>
          <w:lang w:val="id-ID"/>
        </w:rPr>
      </w:pPr>
      <w:r>
        <w:rPr>
          <w:rFonts w:ascii="Traditional Arabic" w:hAnsi="Traditional Arabic" w:cs="Traditional Arabic"/>
          <w:color w:val="333333"/>
          <w:spacing w:val="21"/>
          <w:sz w:val="51"/>
          <w:szCs w:val="51"/>
          <w:shd w:val="clear" w:color="auto" w:fill="FFFFFF"/>
          <w:rtl/>
        </w:rPr>
        <w:t xml:space="preserve">يَا أَيُّهَا الَّذِينَ آمَنُوا لَا تَأْكُلُوا أَمْوَالَكُمْ بَيْنَكُمْ بِالْبَاطِلِ إِلَّا أَنْ تَكُونَ تِجَارَةً عَنْ تَرَاضٍ مِنْكُمْ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وَلَا تَقْتُلُوا أَنْفُسَكُمْ </w:t>
      </w:r>
      <w:r>
        <w:rPr>
          <w:rFonts w:ascii="Times New Roman" w:hAnsi="Times New Roman" w:cs="Times New Roman" w:hint="cs"/>
          <w:color w:val="333333"/>
          <w:spacing w:val="21"/>
          <w:sz w:val="51"/>
          <w:szCs w:val="51"/>
          <w:shd w:val="clear" w:color="auto" w:fill="FFFFFF"/>
          <w:rtl/>
        </w:rPr>
        <w:t>ۚ</w:t>
      </w:r>
      <w:r>
        <w:rPr>
          <w:rFonts w:ascii="Traditional Arabic" w:hAnsi="Traditional Arabic" w:cs="Traditional Arabic" w:hint="cs"/>
          <w:color w:val="333333"/>
          <w:spacing w:val="21"/>
          <w:sz w:val="51"/>
          <w:szCs w:val="51"/>
          <w:shd w:val="clear" w:color="auto" w:fill="FFFFFF"/>
          <w:rtl/>
        </w:rPr>
        <w:t xml:space="preserve"> إِنَّ اللَّهَ كَانَ بِكُمْ رَحِيمً</w:t>
      </w:r>
      <w:r>
        <w:rPr>
          <w:rFonts w:ascii="Traditional Arabic" w:hAnsi="Traditional Arabic" w:cs="Traditional Arabic"/>
          <w:color w:val="333333"/>
          <w:spacing w:val="21"/>
          <w:sz w:val="51"/>
          <w:szCs w:val="51"/>
          <w:shd w:val="clear" w:color="auto" w:fill="FFFFFF"/>
          <w:rtl/>
        </w:rPr>
        <w:t>ا</w:t>
      </w:r>
    </w:p>
    <w:p w:rsidR="00C9445B" w:rsidRPr="000C366C" w:rsidRDefault="00C9445B" w:rsidP="000C366C">
      <w:pPr>
        <w:pStyle w:val="lead"/>
        <w:shd w:val="clear" w:color="auto" w:fill="FFFFFF"/>
        <w:spacing w:before="0" w:beforeAutospacing="0" w:after="430" w:afterAutospacing="0" w:line="360" w:lineRule="auto"/>
        <w:jc w:val="both"/>
        <w:rPr>
          <w:color w:val="333333"/>
        </w:rPr>
      </w:pPr>
      <w:r w:rsidRPr="000C366C">
        <w:t>Artinya : “</w:t>
      </w:r>
      <w:r w:rsidRPr="000C366C">
        <w:rPr>
          <w:color w:val="333333"/>
        </w:rPr>
        <w:t>Hai orang-orang yang beriman, janganlah kamu saling memakan harta sesamamu dengan jalan yang batil, kecuali dengan jalan perniagaan yang berlaku dengan suka sama-suka di antara kamu. Dan janganlah kamu membunuh dirimu; sesungguhnya Allah adalah Maha Penyayang kepadamu”.</w:t>
      </w:r>
    </w:p>
    <w:p w:rsidR="00C9445B" w:rsidRPr="00374B7D" w:rsidRDefault="00C9445B" w:rsidP="00211A20">
      <w:pPr>
        <w:pStyle w:val="ListParagraph"/>
        <w:numPr>
          <w:ilvl w:val="0"/>
          <w:numId w:val="26"/>
        </w:numPr>
        <w:spacing w:line="360" w:lineRule="auto"/>
        <w:jc w:val="both"/>
        <w:rPr>
          <w:rFonts w:asciiTheme="majorBidi" w:hAnsiTheme="majorBidi" w:cstheme="majorBidi"/>
          <w:color w:val="000000" w:themeColor="text1"/>
          <w:sz w:val="24"/>
          <w:szCs w:val="24"/>
          <w:shd w:val="clear" w:color="auto" w:fill="FFFFFF"/>
          <w:lang w:val="id-ID"/>
        </w:rPr>
      </w:pPr>
      <w:r w:rsidRPr="00374B7D">
        <w:rPr>
          <w:rFonts w:asciiTheme="majorBidi" w:hAnsiTheme="majorBidi" w:cstheme="majorBidi"/>
          <w:color w:val="000000" w:themeColor="text1"/>
          <w:sz w:val="24"/>
          <w:szCs w:val="24"/>
          <w:shd w:val="clear" w:color="auto" w:fill="FFFFFF"/>
        </w:rPr>
        <w:t>HR Ibnu</w:t>
      </w:r>
      <w:r w:rsidR="00366D7B">
        <w:rPr>
          <w:rFonts w:asciiTheme="majorBidi" w:hAnsiTheme="majorBidi" w:cstheme="majorBidi"/>
          <w:color w:val="000000" w:themeColor="text1"/>
          <w:sz w:val="24"/>
          <w:szCs w:val="24"/>
          <w:shd w:val="clear" w:color="auto" w:fill="FFFFFF"/>
          <w:lang w:val="id-ID"/>
        </w:rPr>
        <w:t xml:space="preserve"> </w:t>
      </w:r>
      <w:r w:rsidRPr="00374B7D">
        <w:rPr>
          <w:rFonts w:asciiTheme="majorBidi" w:hAnsiTheme="majorBidi" w:cstheme="majorBidi"/>
          <w:color w:val="000000" w:themeColor="text1"/>
          <w:sz w:val="24"/>
          <w:szCs w:val="24"/>
          <w:shd w:val="clear" w:color="auto" w:fill="FFFFFF"/>
        </w:rPr>
        <w:t>Majah No.2280 dalam kitab At-Tijarah</w:t>
      </w:r>
    </w:p>
    <w:p w:rsidR="00C9445B" w:rsidRDefault="00C9445B" w:rsidP="00C9445B">
      <w:pPr>
        <w:spacing w:line="360" w:lineRule="auto"/>
        <w:jc w:val="both"/>
        <w:rPr>
          <w:rFonts w:asciiTheme="majorBidi" w:hAnsiTheme="majorBidi" w:cstheme="majorBidi"/>
          <w:color w:val="000000" w:themeColor="text1"/>
          <w:sz w:val="24"/>
          <w:szCs w:val="24"/>
          <w:shd w:val="clear" w:color="auto" w:fill="FFFFFF"/>
          <w:lang w:val="id-ID"/>
        </w:rPr>
      </w:pPr>
      <w:r w:rsidRPr="00616F41">
        <w:rPr>
          <w:rFonts w:asciiTheme="majorBidi" w:hAnsiTheme="majorBidi" w:cstheme="majorBidi"/>
          <w:color w:val="000000" w:themeColor="text1"/>
          <w:sz w:val="24"/>
          <w:szCs w:val="24"/>
          <w:shd w:val="clear" w:color="auto" w:fill="FFFFFF"/>
          <w:lang w:val="id-ID"/>
        </w:rPr>
        <w:lastRenderedPageBreak/>
        <w:t>Artinya: </w:t>
      </w:r>
      <w:r w:rsidRPr="00616F41">
        <w:rPr>
          <w:rFonts w:asciiTheme="majorBidi" w:hAnsiTheme="majorBidi" w:cstheme="majorBidi"/>
          <w:i/>
          <w:iCs/>
          <w:color w:val="000000" w:themeColor="text1"/>
          <w:sz w:val="24"/>
          <w:szCs w:val="24"/>
          <w:shd w:val="clear" w:color="auto" w:fill="FFFFFF"/>
          <w:lang w:val="id-ID"/>
        </w:rPr>
        <w:t xml:space="preserve">Dari Shalih bin Shuhaib R.A. bahwa Rasulullah SAW bersabda, </w:t>
      </w:r>
      <w:r w:rsidR="00B02FD9">
        <w:rPr>
          <w:rFonts w:asciiTheme="majorBidi" w:hAnsiTheme="majorBidi" w:cstheme="majorBidi"/>
          <w:i/>
          <w:iCs/>
          <w:color w:val="000000" w:themeColor="text1"/>
          <w:sz w:val="24"/>
          <w:szCs w:val="24"/>
          <w:shd w:val="clear" w:color="auto" w:fill="FFFFFF"/>
          <w:lang w:val="id-ID"/>
        </w:rPr>
        <w:t>“</w:t>
      </w:r>
      <w:r w:rsidRPr="00616F41">
        <w:rPr>
          <w:rFonts w:asciiTheme="majorBidi" w:hAnsiTheme="majorBidi" w:cstheme="majorBidi"/>
          <w:i/>
          <w:iCs/>
          <w:color w:val="000000" w:themeColor="text1"/>
          <w:sz w:val="24"/>
          <w:szCs w:val="24"/>
          <w:shd w:val="clear" w:color="auto" w:fill="FFFFFF"/>
          <w:lang w:val="id-ID"/>
        </w:rPr>
        <w:t>Tiga hal yang didalamnya terdapat keberkatan: jual beli secara tangguh, muqaradhah (mudharabah), dan mencampur gandum dengan tepung untuk keperluan rumah, bukan untuk dijual</w:t>
      </w:r>
      <w:r w:rsidR="00B02FD9">
        <w:rPr>
          <w:rFonts w:asciiTheme="majorBidi" w:hAnsiTheme="majorBidi" w:cstheme="majorBidi"/>
          <w:i/>
          <w:iCs/>
          <w:color w:val="000000" w:themeColor="text1"/>
          <w:sz w:val="24"/>
          <w:szCs w:val="24"/>
          <w:shd w:val="clear" w:color="auto" w:fill="FFFFFF"/>
          <w:lang w:val="id-ID"/>
        </w:rPr>
        <w:t>”</w:t>
      </w:r>
      <w:r w:rsidRPr="00616F41">
        <w:rPr>
          <w:rFonts w:asciiTheme="majorBidi" w:hAnsiTheme="majorBidi" w:cstheme="majorBidi"/>
          <w:color w:val="000000" w:themeColor="text1"/>
          <w:sz w:val="24"/>
          <w:szCs w:val="24"/>
          <w:shd w:val="clear" w:color="auto" w:fill="FFFFFF"/>
          <w:lang w:val="id-ID"/>
        </w:rPr>
        <w:t>.</w:t>
      </w:r>
    </w:p>
    <w:p w:rsidR="00C9445B" w:rsidRPr="00FE3912" w:rsidRDefault="00C9445B" w:rsidP="00FA350E">
      <w:pPr>
        <w:pStyle w:val="ListParagraph"/>
        <w:numPr>
          <w:ilvl w:val="1"/>
          <w:numId w:val="54"/>
        </w:numPr>
        <w:spacing w:line="360" w:lineRule="auto"/>
        <w:ind w:left="142"/>
        <w:jc w:val="both"/>
        <w:rPr>
          <w:rFonts w:ascii="Times New Roman" w:hAnsi="Times New Roman" w:cs="Times New Roman"/>
          <w:b/>
          <w:bCs/>
          <w:sz w:val="24"/>
          <w:szCs w:val="24"/>
        </w:rPr>
      </w:pPr>
      <w:r>
        <w:rPr>
          <w:rFonts w:ascii="Times New Roman" w:hAnsi="Times New Roman" w:cs="Times New Roman"/>
          <w:b/>
          <w:bCs/>
          <w:sz w:val="24"/>
          <w:szCs w:val="24"/>
          <w:lang w:val="id-ID"/>
        </w:rPr>
        <w:t>Qardhul Hasan</w:t>
      </w:r>
    </w:p>
    <w:p w:rsidR="000C366C" w:rsidRDefault="00C9445B" w:rsidP="000C366C">
      <w:pPr>
        <w:spacing w:line="360" w:lineRule="auto"/>
        <w:ind w:left="284" w:firstLine="283"/>
        <w:jc w:val="both"/>
        <w:rPr>
          <w:rFonts w:asciiTheme="majorBidi" w:hAnsiTheme="majorBidi" w:cstheme="majorBidi"/>
          <w:sz w:val="24"/>
          <w:szCs w:val="24"/>
          <w:lang w:val="id-ID"/>
        </w:rPr>
      </w:pPr>
      <w:r w:rsidRPr="003742D2">
        <w:rPr>
          <w:rFonts w:asciiTheme="majorBidi" w:hAnsiTheme="majorBidi" w:cstheme="majorBidi"/>
          <w:sz w:val="24"/>
          <w:szCs w:val="24"/>
        </w:rPr>
        <w:t>Secara</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Etimologi</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qardh</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merupakan</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bentuk</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masdar yang berarti</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memutuskan. Menurut Muhammad Syafi’i Antonio qardh</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adalah</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pemberian</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hartakepada orang lain yang dapat</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ditagih</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atau</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diminta</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kembali</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atau</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dengan kata lain meminjamkan</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tanpa</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mengharapkan</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imbalan.</w:t>
      </w:r>
      <w:r w:rsidRPr="003742D2">
        <w:rPr>
          <w:rFonts w:asciiTheme="majorBidi" w:hAnsiTheme="majorBidi" w:cstheme="majorBidi"/>
          <w:sz w:val="24"/>
          <w:szCs w:val="24"/>
          <w:lang w:val="id-ID"/>
        </w:rPr>
        <w:t xml:space="preserve"> Qardh menurut penjelasan Pasal 19 Huruf e UU No. 2 Tahun 2008 adalah akad pinjaman dana kepada nasabah dengan ketentuan bahwa nasabah wajib menembalikan dana yang diterimanya pada waktu yang telah disepakati. Sedangkan qardh menurut fatwa MUI adalah pinjaman yang diberikan kepada nasabah (muqridh) yang memerlukan. </w:t>
      </w:r>
      <w:r w:rsidRPr="003011E1">
        <w:rPr>
          <w:rFonts w:asciiTheme="majorBidi" w:hAnsiTheme="majorBidi" w:cstheme="majorBidi"/>
          <w:sz w:val="24"/>
          <w:szCs w:val="24"/>
          <w:lang w:val="id-ID"/>
        </w:rPr>
        <w:t>Nasabah</w:t>
      </w:r>
      <w:r w:rsidR="00366D7B">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qardh</w:t>
      </w:r>
      <w:r w:rsidR="00366D7B">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wajib</w:t>
      </w:r>
      <w:r w:rsidR="00366D7B">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mengembalikan</w:t>
      </w:r>
      <w:r w:rsidR="00366D7B">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jumlah</w:t>
      </w:r>
      <w:r w:rsidR="00366D7B">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pokok yang diterima pada waktu yang telah</w:t>
      </w:r>
      <w:r w:rsidR="00366D7B">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disepakati</w:t>
      </w:r>
      <w:r w:rsidR="00366D7B">
        <w:rPr>
          <w:rFonts w:asciiTheme="majorBidi" w:hAnsiTheme="majorBidi" w:cstheme="majorBidi"/>
          <w:sz w:val="24"/>
          <w:szCs w:val="24"/>
          <w:lang w:val="id-ID"/>
        </w:rPr>
        <w:t xml:space="preserve"> </w:t>
      </w:r>
      <w:r w:rsidRPr="003011E1">
        <w:rPr>
          <w:rFonts w:asciiTheme="majorBidi" w:hAnsiTheme="majorBidi" w:cstheme="majorBidi"/>
          <w:sz w:val="24"/>
          <w:szCs w:val="24"/>
          <w:lang w:val="id-ID"/>
        </w:rPr>
        <w:t>bersama.</w:t>
      </w:r>
      <w:r w:rsidRPr="003742D2">
        <w:rPr>
          <w:rFonts w:asciiTheme="majorBidi" w:hAnsiTheme="majorBidi" w:cstheme="majorBidi"/>
          <w:sz w:val="24"/>
          <w:szCs w:val="24"/>
          <w:lang w:val="id-ID"/>
        </w:rPr>
        <w:t xml:space="preserve"> Sebagaimana ketentuan dalam Pasal 1 angka 11 Peraturan Bank Indonesia Nomor 7/46/PBI/2005 tentang Akad Penghimpunan dan Penyaluran Dana Bagi Bank yang Melaksanakan Kegiatan Usaha Berdasarkan Prinsip Syariah, Qardh diartikan sebagai pinjam meminjam dana tanpa imbalan dengan kewajiban pihak peminjam mengembalikan pokok pinjaman secara sekaligus atau cicilan dalam jangka waktu tertentu.</w:t>
      </w:r>
    </w:p>
    <w:p w:rsidR="00C9445B" w:rsidRPr="003742D2" w:rsidRDefault="00C9445B" w:rsidP="000C366C">
      <w:pPr>
        <w:spacing w:line="360" w:lineRule="auto"/>
        <w:ind w:firstLine="284"/>
        <w:jc w:val="both"/>
        <w:rPr>
          <w:rFonts w:asciiTheme="majorBidi" w:hAnsiTheme="majorBidi" w:cstheme="majorBidi"/>
          <w:sz w:val="24"/>
          <w:szCs w:val="24"/>
          <w:lang w:val="id-ID"/>
        </w:rPr>
      </w:pPr>
      <w:r w:rsidRPr="003742D2">
        <w:rPr>
          <w:rFonts w:asciiTheme="majorBidi" w:hAnsiTheme="majorBidi" w:cstheme="majorBidi"/>
          <w:sz w:val="24"/>
          <w:szCs w:val="24"/>
          <w:lang w:val="id-ID"/>
        </w:rPr>
        <w:t xml:space="preserve">Adapun karakteristik </w:t>
      </w:r>
      <w:r w:rsidRPr="003742D2">
        <w:rPr>
          <w:rFonts w:asciiTheme="majorBidi" w:hAnsiTheme="majorBidi" w:cstheme="majorBidi"/>
          <w:sz w:val="24"/>
          <w:szCs w:val="24"/>
        </w:rPr>
        <w:t>pembiayaan</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qardh</w:t>
      </w:r>
      <w:r w:rsidRPr="003742D2">
        <w:rPr>
          <w:rFonts w:asciiTheme="majorBidi" w:hAnsiTheme="majorBidi" w:cstheme="majorBidi"/>
          <w:sz w:val="24"/>
          <w:szCs w:val="24"/>
          <w:lang w:val="id-ID"/>
        </w:rPr>
        <w:t xml:space="preserve"> menurut santoso</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diantaranya</w:t>
      </w:r>
      <w:r w:rsidR="00366D7B">
        <w:rPr>
          <w:rFonts w:asciiTheme="majorBidi" w:hAnsiTheme="majorBidi" w:cstheme="majorBidi"/>
          <w:sz w:val="24"/>
          <w:szCs w:val="24"/>
          <w:lang w:val="id-ID"/>
        </w:rPr>
        <w:t xml:space="preserve"> </w:t>
      </w:r>
      <w:r w:rsidRPr="003742D2">
        <w:rPr>
          <w:rFonts w:asciiTheme="majorBidi" w:hAnsiTheme="majorBidi" w:cstheme="majorBidi"/>
          <w:sz w:val="24"/>
          <w:szCs w:val="24"/>
        </w:rPr>
        <w:t>adalah:</w:t>
      </w:r>
    </w:p>
    <w:p w:rsidR="00C9445B" w:rsidRPr="003742D2"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sidRPr="00366D7B">
        <w:rPr>
          <w:rFonts w:asciiTheme="majorBidi" w:hAnsiTheme="majorBidi" w:cstheme="majorBidi"/>
          <w:sz w:val="24"/>
          <w:szCs w:val="24"/>
          <w:lang w:val="id-ID"/>
        </w:rPr>
        <w:t>Tidak</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diperkenankan</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mengambil</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keuntungan</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apapun</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bagi yang meminjamkan</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dalam</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pembiayaan</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qardh, karena</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hal</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tersebut</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samadengan</w:t>
      </w:r>
      <w:r w:rsidR="00366D7B">
        <w:rPr>
          <w:rFonts w:asciiTheme="majorBidi" w:hAnsiTheme="majorBidi" w:cstheme="majorBidi"/>
          <w:sz w:val="24"/>
          <w:szCs w:val="24"/>
          <w:lang w:val="id-ID"/>
        </w:rPr>
        <w:t xml:space="preserve"> </w:t>
      </w:r>
      <w:r w:rsidRPr="00366D7B">
        <w:rPr>
          <w:rFonts w:asciiTheme="majorBidi" w:hAnsiTheme="majorBidi" w:cstheme="majorBidi"/>
          <w:sz w:val="24"/>
          <w:szCs w:val="24"/>
          <w:lang w:val="id-ID"/>
        </w:rPr>
        <w:t>riba.</w:t>
      </w:r>
    </w:p>
    <w:p w:rsidR="00C9445B" w:rsidRPr="003742D2"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sidRPr="003742D2">
        <w:rPr>
          <w:rFonts w:asciiTheme="majorBidi" w:hAnsiTheme="majorBidi" w:cstheme="majorBidi"/>
          <w:sz w:val="24"/>
          <w:szCs w:val="24"/>
          <w:lang w:val="id-ID"/>
        </w:rPr>
        <w:t>Pembiayaan qardh menggunakan akad pinjam-meminjam, ketika barang atau uang telah diterima oleh peminjam maka barang atau uang yang dipinjam berada dalam tanggung jawabnya dengan kewajiban untuk menggembalikan sama dengan pada saat meminjam.</w:t>
      </w:r>
    </w:p>
    <w:p w:rsidR="00C9445B" w:rsidRPr="00694DB9" w:rsidRDefault="00C9445B" w:rsidP="00211A20">
      <w:pPr>
        <w:pStyle w:val="ListParagraph"/>
        <w:numPr>
          <w:ilvl w:val="0"/>
          <w:numId w:val="26"/>
        </w:numPr>
        <w:spacing w:line="360" w:lineRule="auto"/>
        <w:jc w:val="both"/>
        <w:rPr>
          <w:rFonts w:asciiTheme="majorBidi" w:hAnsiTheme="majorBidi" w:cstheme="majorBidi"/>
          <w:sz w:val="24"/>
          <w:szCs w:val="24"/>
          <w:lang w:val="id-ID"/>
        </w:rPr>
      </w:pPr>
      <w:r w:rsidRPr="003742D2">
        <w:rPr>
          <w:rFonts w:asciiTheme="majorBidi" w:hAnsiTheme="majorBidi" w:cstheme="majorBidi"/>
          <w:sz w:val="24"/>
          <w:szCs w:val="24"/>
          <w:lang w:val="id-ID"/>
        </w:rPr>
        <w:lastRenderedPageBreak/>
        <w:t>Qardh biasanya dalam batas waktu tertentu, namun jika tempo pembayaran diberikan maka akan lebih baik, karena lebih memudahkan bagi peminjam</w:t>
      </w:r>
      <w:r w:rsidRPr="003742D2">
        <w:rPr>
          <w:lang w:val="id-ID"/>
        </w:rPr>
        <w:t>.</w:t>
      </w:r>
    </w:p>
    <w:p w:rsidR="00C9445B" w:rsidRDefault="00C9445B" w:rsidP="00C9445B">
      <w:pPr>
        <w:spacing w:line="360" w:lineRule="auto"/>
        <w:ind w:firstLine="36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Adapun rukun yang terdapat pada Qardh terbagi menjadi 3 rukun yakni Pihak  Yang Berakad, Mauqud Alaih (Uang/ Barang), Shigat (Iijab Dan Kabul)</w:t>
      </w:r>
    </w:p>
    <w:p w:rsidR="00C9445B" w:rsidRDefault="00C9445B" w:rsidP="00C9445B">
      <w:pPr>
        <w:spacing w:line="360" w:lineRule="auto"/>
        <w:ind w:firstLine="360"/>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shd w:val="clear" w:color="auto" w:fill="FFFFFF"/>
          <w:lang w:val="id-ID"/>
        </w:rPr>
        <w:t>Dasar hukum Qardh juga terdapat dalam Al-Qur’an Dan Hadist :</w:t>
      </w:r>
    </w:p>
    <w:p w:rsidR="00C9445B" w:rsidRPr="00162952" w:rsidRDefault="00C9445B" w:rsidP="00211A20">
      <w:pPr>
        <w:pStyle w:val="ListParagraph"/>
        <w:numPr>
          <w:ilvl w:val="0"/>
          <w:numId w:val="26"/>
        </w:numPr>
        <w:spacing w:line="360" w:lineRule="auto"/>
        <w:jc w:val="both"/>
        <w:rPr>
          <w:rFonts w:asciiTheme="majorBidi" w:hAnsiTheme="majorBidi" w:cstheme="majorBidi"/>
          <w:color w:val="000000" w:themeColor="text1"/>
          <w:sz w:val="24"/>
          <w:szCs w:val="24"/>
          <w:shd w:val="clear" w:color="auto" w:fill="FFFFFF"/>
          <w:lang w:val="id-ID"/>
        </w:rPr>
      </w:pPr>
      <w:r w:rsidRPr="00162952">
        <w:rPr>
          <w:rFonts w:asciiTheme="majorBidi" w:hAnsiTheme="majorBidi" w:cstheme="majorBidi"/>
          <w:color w:val="000000" w:themeColor="text1"/>
          <w:sz w:val="24"/>
          <w:szCs w:val="24"/>
          <w:shd w:val="clear" w:color="auto" w:fill="FFFFFF"/>
          <w:lang w:val="id-ID"/>
        </w:rPr>
        <w:t>Q.S Al-Hadid Ayat 11</w:t>
      </w:r>
    </w:p>
    <w:p w:rsidR="00C9445B" w:rsidRPr="00694DB9" w:rsidRDefault="00C9445B" w:rsidP="00C9445B">
      <w:pPr>
        <w:spacing w:line="360" w:lineRule="auto"/>
        <w:jc w:val="right"/>
        <w:rPr>
          <w:rFonts w:asciiTheme="majorBidi" w:hAnsiTheme="majorBidi" w:cstheme="majorBidi"/>
          <w:color w:val="000000" w:themeColor="text1"/>
          <w:sz w:val="24"/>
          <w:szCs w:val="24"/>
          <w:shd w:val="clear" w:color="auto" w:fill="FFFFFF"/>
          <w:lang w:val="id-ID"/>
        </w:rPr>
      </w:pPr>
      <w:r>
        <w:rPr>
          <w:rFonts w:ascii="Traditional Arabic" w:hAnsi="Traditional Arabic" w:cs="Traditional Arabic"/>
          <w:color w:val="333333"/>
          <w:spacing w:val="21"/>
          <w:sz w:val="51"/>
          <w:szCs w:val="51"/>
          <w:shd w:val="clear" w:color="auto" w:fill="FFFFFF"/>
          <w:rtl/>
        </w:rPr>
        <w:t>مَنْ ذَا الَّذِي يُقْرِضُ اللَّهَ قَرْضًا حَسَنًا فَيُضَاعِفَهُ لَهُ وَلَهُ أَجْرٌ كَرِيمٌ</w:t>
      </w:r>
    </w:p>
    <w:p w:rsidR="00C9445B" w:rsidRPr="00162952" w:rsidRDefault="00C9445B" w:rsidP="000C366C">
      <w:pPr>
        <w:spacing w:line="360" w:lineRule="auto"/>
        <w:jc w:val="both"/>
        <w:rPr>
          <w:rFonts w:asciiTheme="majorBidi" w:hAnsiTheme="majorBidi" w:cstheme="majorBidi"/>
          <w:color w:val="000000" w:themeColor="text1"/>
          <w:sz w:val="24"/>
          <w:szCs w:val="24"/>
          <w:shd w:val="clear" w:color="auto" w:fill="FFFFFF"/>
          <w:lang w:val="id-ID"/>
        </w:rPr>
      </w:pPr>
      <w:r>
        <w:rPr>
          <w:rFonts w:asciiTheme="majorBidi" w:hAnsiTheme="majorBidi" w:cstheme="majorBidi"/>
          <w:color w:val="000000" w:themeColor="text1"/>
          <w:sz w:val="24"/>
          <w:szCs w:val="24"/>
          <w:lang w:val="id-ID"/>
        </w:rPr>
        <w:t xml:space="preserve">Artinya : </w:t>
      </w:r>
      <w:r w:rsidRPr="00162952">
        <w:rPr>
          <w:rFonts w:asciiTheme="majorBidi" w:hAnsiTheme="majorBidi" w:cstheme="majorBidi"/>
          <w:color w:val="000000" w:themeColor="text1"/>
          <w:sz w:val="24"/>
          <w:szCs w:val="24"/>
          <w:lang w:val="id-ID"/>
        </w:rPr>
        <w:t>“</w:t>
      </w:r>
      <w:r w:rsidRPr="003011E1">
        <w:rPr>
          <w:rFonts w:asciiTheme="majorBidi" w:hAnsiTheme="majorBidi" w:cstheme="majorBidi"/>
          <w:color w:val="000000" w:themeColor="text1"/>
          <w:sz w:val="24"/>
          <w:szCs w:val="24"/>
          <w:shd w:val="clear" w:color="auto" w:fill="FFFFFF"/>
          <w:lang w:val="id-ID"/>
        </w:rPr>
        <w:t>Siapakah yang maumeminjamkan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kepada Allah pinjaman yang baik, maka Allah akan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melipat-gandakan (balasan) pinjaman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itu</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untuknya, dan diaakan</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memperoleh</w:t>
      </w:r>
      <w:r w:rsidR="00366D7B">
        <w:rPr>
          <w:rFonts w:asciiTheme="majorBidi" w:hAnsiTheme="majorBidi" w:cstheme="majorBidi"/>
          <w:color w:val="000000" w:themeColor="text1"/>
          <w:sz w:val="24"/>
          <w:szCs w:val="24"/>
          <w:shd w:val="clear" w:color="auto" w:fill="FFFFFF"/>
          <w:lang w:val="id-ID"/>
        </w:rPr>
        <w:t xml:space="preserve"> </w:t>
      </w:r>
      <w:r w:rsidRPr="003011E1">
        <w:rPr>
          <w:rFonts w:asciiTheme="majorBidi" w:hAnsiTheme="majorBidi" w:cstheme="majorBidi"/>
          <w:color w:val="000000" w:themeColor="text1"/>
          <w:sz w:val="24"/>
          <w:szCs w:val="24"/>
          <w:shd w:val="clear" w:color="auto" w:fill="FFFFFF"/>
          <w:lang w:val="id-ID"/>
        </w:rPr>
        <w:t>pahala yang banyak</w:t>
      </w:r>
      <w:r w:rsidRPr="00162952">
        <w:rPr>
          <w:rFonts w:asciiTheme="majorBidi" w:hAnsiTheme="majorBidi" w:cstheme="majorBidi"/>
          <w:color w:val="000000" w:themeColor="text1"/>
          <w:sz w:val="24"/>
          <w:szCs w:val="24"/>
          <w:shd w:val="clear" w:color="auto" w:fill="FFFFFF"/>
          <w:lang w:val="id-ID"/>
        </w:rPr>
        <w:t>”</w:t>
      </w:r>
      <w:r w:rsidRPr="003011E1">
        <w:rPr>
          <w:rFonts w:asciiTheme="majorBidi" w:hAnsiTheme="majorBidi" w:cstheme="majorBidi"/>
          <w:color w:val="000000" w:themeColor="text1"/>
          <w:sz w:val="24"/>
          <w:szCs w:val="24"/>
          <w:shd w:val="clear" w:color="auto" w:fill="FFFFFF"/>
          <w:lang w:val="id-ID"/>
        </w:rPr>
        <w:t>.</w:t>
      </w:r>
    </w:p>
    <w:p w:rsidR="00C9445B" w:rsidRPr="00162952" w:rsidRDefault="00C9445B" w:rsidP="000C366C">
      <w:pPr>
        <w:pStyle w:val="ListParagraph"/>
        <w:numPr>
          <w:ilvl w:val="0"/>
          <w:numId w:val="26"/>
        </w:numPr>
        <w:spacing w:line="360" w:lineRule="auto"/>
        <w:jc w:val="both"/>
        <w:rPr>
          <w:rFonts w:asciiTheme="majorBidi" w:hAnsiTheme="majorBidi" w:cstheme="majorBidi"/>
          <w:color w:val="000000" w:themeColor="text1"/>
          <w:sz w:val="24"/>
          <w:szCs w:val="24"/>
          <w:shd w:val="clear" w:color="auto" w:fill="FFFFFF"/>
          <w:lang w:val="id-ID"/>
        </w:rPr>
      </w:pPr>
      <w:r w:rsidRPr="00162952">
        <w:rPr>
          <w:rFonts w:asciiTheme="majorBidi" w:hAnsiTheme="majorBidi" w:cstheme="majorBidi"/>
          <w:color w:val="000000" w:themeColor="text1"/>
          <w:sz w:val="24"/>
          <w:szCs w:val="24"/>
          <w:shd w:val="clear" w:color="auto" w:fill="FFFFFF"/>
          <w:lang w:val="id-ID"/>
        </w:rPr>
        <w:t>Dari Hadist yang diriwayatkan Ibnu Majah Dan Baihaqi</w:t>
      </w:r>
    </w:p>
    <w:p w:rsidR="00C9445B" w:rsidRPr="00162952" w:rsidRDefault="00C9445B" w:rsidP="000C366C">
      <w:pPr>
        <w:spacing w:line="360" w:lineRule="auto"/>
        <w:jc w:val="both"/>
        <w:rPr>
          <w:rFonts w:asciiTheme="majorBidi" w:hAnsiTheme="majorBidi" w:cstheme="majorBidi"/>
          <w:i/>
          <w:iCs/>
          <w:color w:val="000000" w:themeColor="text1"/>
          <w:sz w:val="24"/>
          <w:szCs w:val="24"/>
          <w:lang w:val="id-ID"/>
        </w:rPr>
      </w:pPr>
      <w:r w:rsidRPr="00162952">
        <w:rPr>
          <w:rFonts w:asciiTheme="majorBidi" w:hAnsiTheme="majorBidi" w:cstheme="majorBidi"/>
          <w:color w:val="000000" w:themeColor="text1"/>
          <w:sz w:val="24"/>
          <w:szCs w:val="24"/>
          <w:shd w:val="clear" w:color="auto" w:fill="FFFFFF"/>
          <w:lang w:val="id-ID"/>
        </w:rPr>
        <w:t xml:space="preserve">Artinya : </w:t>
      </w:r>
      <w:r w:rsidRPr="00162952">
        <w:rPr>
          <w:rFonts w:asciiTheme="majorBidi" w:hAnsiTheme="majorBidi" w:cstheme="majorBidi"/>
          <w:i/>
          <w:iCs/>
          <w:color w:val="000000" w:themeColor="text1"/>
          <w:sz w:val="24"/>
          <w:szCs w:val="24"/>
          <w:shd w:val="clear" w:color="auto" w:fill="FFFFFF"/>
          <w:lang w:val="id-ID"/>
        </w:rPr>
        <w:t>“Anas Bin Malk berkata bahwa Rasulullah berkata “Aku melihat pada waktu malam di isra’-kan pada pintu surga tertulis : sedekah dibalas sepuluh kali lipat dan qardh delapan belas kali lipat. Aku bertanya, wahai jibril mengapa qardh lebih utama dari sedekah ? Ia menjawab, karena peminta-minta sesuatu dan ia punya, sedangkan yang meminjam tidak akan meminjam kecuali karena keperluan”. (HR Ibnu Majah Dan Baihaqi)</w:t>
      </w:r>
    </w:p>
    <w:p w:rsidR="00475C02" w:rsidRDefault="00C9445B" w:rsidP="00475C02">
      <w:pPr>
        <w:spacing w:line="360" w:lineRule="auto"/>
        <w:jc w:val="center"/>
        <w:rPr>
          <w:rFonts w:ascii="Times New Roman" w:hAnsi="Times New Roman" w:cs="Times New Roman"/>
          <w:b/>
          <w:bCs/>
          <w:sz w:val="24"/>
          <w:szCs w:val="24"/>
        </w:rPr>
      </w:pPr>
      <w:r w:rsidRPr="00960364">
        <w:rPr>
          <w:rFonts w:asciiTheme="majorBidi" w:hAnsiTheme="majorBidi" w:cstheme="majorBidi"/>
          <w:sz w:val="24"/>
          <w:szCs w:val="24"/>
          <w:lang w:val="id-ID"/>
        </w:rPr>
        <w:br w:type="page"/>
      </w:r>
      <w:r w:rsidR="00475C02">
        <w:rPr>
          <w:rFonts w:ascii="Times New Roman" w:hAnsi="Times New Roman" w:cs="Times New Roman"/>
          <w:b/>
          <w:bCs/>
          <w:sz w:val="24"/>
          <w:szCs w:val="24"/>
        </w:rPr>
        <w:lastRenderedPageBreak/>
        <w:t>BAB IV</w:t>
      </w:r>
    </w:p>
    <w:p w:rsidR="00475C02" w:rsidRDefault="00475C02" w:rsidP="00475C0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PEMBAHASAN</w:t>
      </w:r>
    </w:p>
    <w:p w:rsidR="00475C02" w:rsidRPr="00AF5786" w:rsidRDefault="00475C02" w:rsidP="00475C02">
      <w:pPr>
        <w:pStyle w:val="ListParagraph"/>
        <w:numPr>
          <w:ilvl w:val="1"/>
          <w:numId w:val="58"/>
        </w:numPr>
        <w:spacing w:line="360" w:lineRule="auto"/>
        <w:jc w:val="both"/>
        <w:rPr>
          <w:rFonts w:ascii="Times New Roman" w:hAnsi="Times New Roman" w:cs="Times New Roman"/>
          <w:b/>
          <w:bCs/>
          <w:sz w:val="24"/>
          <w:szCs w:val="24"/>
        </w:rPr>
      </w:pPr>
      <w:r w:rsidRPr="00AF5786">
        <w:rPr>
          <w:rFonts w:ascii="Times New Roman" w:hAnsi="Times New Roman" w:cs="Times New Roman"/>
          <w:b/>
          <w:bCs/>
          <w:sz w:val="24"/>
          <w:szCs w:val="24"/>
        </w:rPr>
        <w:t>Struktur</w:t>
      </w:r>
      <w:r w:rsidR="00366D7B">
        <w:rPr>
          <w:rFonts w:ascii="Times New Roman" w:hAnsi="Times New Roman" w:cs="Times New Roman"/>
          <w:b/>
          <w:bCs/>
          <w:sz w:val="24"/>
          <w:szCs w:val="24"/>
          <w:lang w:val="id-ID"/>
        </w:rPr>
        <w:t xml:space="preserve"> </w:t>
      </w:r>
      <w:r w:rsidRPr="00AF5786">
        <w:rPr>
          <w:rFonts w:ascii="Times New Roman" w:hAnsi="Times New Roman" w:cs="Times New Roman"/>
          <w:b/>
          <w:bCs/>
          <w:sz w:val="24"/>
          <w:szCs w:val="24"/>
        </w:rPr>
        <w:t>Organisasi Unit Kerja</w:t>
      </w:r>
    </w:p>
    <w:p w:rsidR="00475C02" w:rsidRDefault="00475C02" w:rsidP="000C366C">
      <w:pPr>
        <w:spacing w:line="360" w:lineRule="auto"/>
        <w:ind w:left="284" w:firstLine="425"/>
        <w:jc w:val="both"/>
        <w:rPr>
          <w:rFonts w:ascii="Times New Roman" w:hAnsi="Times New Roman" w:cs="Times New Roman"/>
          <w:sz w:val="24"/>
          <w:szCs w:val="24"/>
        </w:rPr>
      </w:pPr>
      <w:r>
        <w:rPr>
          <w:rFonts w:ascii="Times New Roman" w:hAnsi="Times New Roman" w:cs="Times New Roman"/>
          <w:noProof/>
          <w:sz w:val="24"/>
          <w:szCs w:val="24"/>
          <w:lang w:val="id-ID" w:eastAsia="id-ID"/>
        </w:rPr>
        <w:drawing>
          <wp:anchor distT="0" distB="0" distL="114300" distR="114300" simplePos="0" relativeHeight="251645440" behindDoc="0" locked="0" layoutInCell="1" allowOverlap="1">
            <wp:simplePos x="0" y="0"/>
            <wp:positionH relativeFrom="column">
              <wp:posOffset>250190</wp:posOffset>
            </wp:positionH>
            <wp:positionV relativeFrom="paragraph">
              <wp:posOffset>1134110</wp:posOffset>
            </wp:positionV>
            <wp:extent cx="5013960" cy="3229610"/>
            <wp:effectExtent l="19050" t="0" r="0" b="0"/>
            <wp:wrapThrough wrapText="bothSides">
              <wp:wrapPolygon edited="0">
                <wp:start x="-82" y="0"/>
                <wp:lineTo x="-82" y="21532"/>
                <wp:lineTo x="21584" y="21532"/>
                <wp:lineTo x="21584" y="0"/>
                <wp:lineTo x="-82" y="0"/>
              </wp:wrapPolygon>
            </wp:wrapThrough>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013960" cy="3229610"/>
                    </a:xfrm>
                    <a:prstGeom prst="rect">
                      <a:avLst/>
                    </a:prstGeom>
                    <a:noFill/>
                    <a:ln w="9525">
                      <a:noFill/>
                      <a:miter lim="800000"/>
                      <a:headEnd/>
                      <a:tailEnd/>
                    </a:ln>
                  </pic:spPr>
                </pic:pic>
              </a:graphicData>
            </a:graphic>
          </wp:anchor>
        </w:drawing>
      </w:r>
      <w:r w:rsidRPr="00FA0CC0">
        <w:rPr>
          <w:rFonts w:ascii="Times New Roman" w:hAnsi="Times New Roman" w:cs="Times New Roman"/>
          <w:sz w:val="24"/>
          <w:szCs w:val="24"/>
        </w:rPr>
        <w:t>Secara</w:t>
      </w:r>
      <w:r w:rsidR="00366D7B">
        <w:rPr>
          <w:rFonts w:ascii="Times New Roman" w:hAnsi="Times New Roman" w:cs="Times New Roman"/>
          <w:sz w:val="24"/>
          <w:szCs w:val="24"/>
          <w:lang w:val="id-ID"/>
        </w:rPr>
        <w:t xml:space="preserve"> </w:t>
      </w:r>
      <w:r w:rsidRPr="00FA0CC0">
        <w:rPr>
          <w:rFonts w:ascii="Times New Roman" w:hAnsi="Times New Roman" w:cs="Times New Roman"/>
          <w:sz w:val="24"/>
          <w:szCs w:val="24"/>
        </w:rPr>
        <w:t>umum</w:t>
      </w:r>
      <w:r w:rsidR="00366D7B">
        <w:rPr>
          <w:rFonts w:ascii="Times New Roman" w:hAnsi="Times New Roman" w:cs="Times New Roman"/>
          <w:sz w:val="24"/>
          <w:szCs w:val="24"/>
          <w:lang w:val="id-ID"/>
        </w:rPr>
        <w:t xml:space="preserve"> </w:t>
      </w:r>
      <w:r w:rsidRPr="00FA0CC0">
        <w:rPr>
          <w:rFonts w:ascii="Times New Roman" w:hAnsi="Times New Roman" w:cs="Times New Roman"/>
          <w:sz w:val="24"/>
          <w:szCs w:val="24"/>
        </w:rPr>
        <w:t>strukturorganisasi</w:t>
      </w:r>
      <w:r>
        <w:rPr>
          <w:rFonts w:ascii="Times New Roman" w:hAnsi="Times New Roman" w:cs="Times New Roman"/>
          <w:sz w:val="24"/>
          <w:szCs w:val="24"/>
          <w:lang w:val="id-ID"/>
        </w:rPr>
        <w:t xml:space="preserve"> yang terdapat di </w:t>
      </w:r>
      <w:r>
        <w:rPr>
          <w:rFonts w:ascii="Times New Roman" w:hAnsi="Times New Roman" w:cs="Times New Roman"/>
          <w:sz w:val="24"/>
          <w:szCs w:val="24"/>
        </w:rPr>
        <w:t>PT.</w:t>
      </w:r>
      <w:r>
        <w:rPr>
          <w:rFonts w:ascii="Times New Roman" w:hAnsi="Times New Roman" w:cs="Times New Roman"/>
          <w:sz w:val="24"/>
          <w:szCs w:val="24"/>
          <w:lang w:val="id-ID"/>
        </w:rPr>
        <w:t xml:space="preserve"> BPRS Amanah Sejahtera </w:t>
      </w:r>
      <w:r>
        <w:rPr>
          <w:rFonts w:ascii="Times New Roman" w:hAnsi="Times New Roman" w:cs="Times New Roman"/>
          <w:sz w:val="24"/>
          <w:szCs w:val="24"/>
        </w:rPr>
        <w:t xml:space="preserve">dipimpin oleh </w:t>
      </w:r>
      <w:r>
        <w:rPr>
          <w:rFonts w:ascii="Times New Roman" w:hAnsi="Times New Roman" w:cs="Times New Roman"/>
          <w:sz w:val="24"/>
          <w:szCs w:val="24"/>
          <w:lang w:val="id-ID"/>
        </w:rPr>
        <w:t>Direktur Utama</w:t>
      </w:r>
      <w:r w:rsidRPr="00FA0CC0">
        <w:rPr>
          <w:rFonts w:ascii="Times New Roman" w:hAnsi="Times New Roman" w:cs="Times New Roman"/>
          <w:sz w:val="24"/>
          <w:szCs w:val="24"/>
        </w:rPr>
        <w:t xml:space="preserve"> yang bertanggungjawab</w:t>
      </w:r>
      <w:r w:rsidR="009A6B5B">
        <w:rPr>
          <w:rFonts w:ascii="Times New Roman" w:hAnsi="Times New Roman" w:cs="Times New Roman"/>
          <w:sz w:val="24"/>
          <w:szCs w:val="24"/>
          <w:lang w:val="id-ID"/>
        </w:rPr>
        <w:t xml:space="preserve"> </w:t>
      </w:r>
      <w:r w:rsidRPr="00FA0CC0">
        <w:rPr>
          <w:rFonts w:ascii="Times New Roman" w:hAnsi="Times New Roman" w:cs="Times New Roman"/>
          <w:sz w:val="24"/>
          <w:szCs w:val="24"/>
        </w:rPr>
        <w:t>atas</w:t>
      </w:r>
      <w:r>
        <w:rPr>
          <w:rFonts w:ascii="Times New Roman" w:hAnsi="Times New Roman" w:cs="Times New Roman"/>
          <w:sz w:val="24"/>
          <w:szCs w:val="24"/>
          <w:lang w:val="id-ID"/>
        </w:rPr>
        <w:t xml:space="preserve"> pelaksana dalam fungsi manajemen perusahaan</w:t>
      </w:r>
      <w:r w:rsidRPr="00FA0CC0">
        <w:rPr>
          <w:rFonts w:ascii="Times New Roman" w:hAnsi="Times New Roman" w:cs="Times New Roman"/>
          <w:sz w:val="24"/>
          <w:szCs w:val="24"/>
        </w:rPr>
        <w:t>. Adapun struktur</w:t>
      </w:r>
      <w:r w:rsidR="009A6B5B">
        <w:rPr>
          <w:rFonts w:ascii="Times New Roman" w:hAnsi="Times New Roman" w:cs="Times New Roman"/>
          <w:sz w:val="24"/>
          <w:szCs w:val="24"/>
          <w:lang w:val="id-ID"/>
        </w:rPr>
        <w:t xml:space="preserve"> </w:t>
      </w:r>
      <w:r w:rsidRPr="00FA0CC0">
        <w:rPr>
          <w:rFonts w:ascii="Times New Roman" w:hAnsi="Times New Roman" w:cs="Times New Roman"/>
          <w:sz w:val="24"/>
          <w:szCs w:val="24"/>
        </w:rPr>
        <w:t>organisasi</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 xml:space="preserve">PT. </w:t>
      </w:r>
      <w:r>
        <w:rPr>
          <w:rFonts w:ascii="Times New Roman" w:hAnsi="Times New Roman" w:cs="Times New Roman"/>
          <w:sz w:val="24"/>
          <w:szCs w:val="24"/>
          <w:lang w:val="id-ID"/>
        </w:rPr>
        <w:t>BPRS Amanah Sejahtera</w:t>
      </w:r>
      <w:r w:rsidRPr="00FA0CC0">
        <w:rPr>
          <w:rFonts w:ascii="Times New Roman" w:hAnsi="Times New Roman" w:cs="Times New Roman"/>
          <w:sz w:val="24"/>
          <w:szCs w:val="24"/>
        </w:rPr>
        <w:t xml:space="preserve"> yang berbentuk</w:t>
      </w:r>
      <w:r w:rsidR="009A6B5B">
        <w:rPr>
          <w:rFonts w:ascii="Times New Roman" w:hAnsi="Times New Roman" w:cs="Times New Roman"/>
          <w:sz w:val="24"/>
          <w:szCs w:val="24"/>
          <w:lang w:val="id-ID"/>
        </w:rPr>
        <w:t xml:space="preserve"> </w:t>
      </w:r>
      <w:r w:rsidRPr="00FA0CC0">
        <w:rPr>
          <w:rFonts w:ascii="Times New Roman" w:hAnsi="Times New Roman" w:cs="Times New Roman"/>
          <w:sz w:val="24"/>
          <w:szCs w:val="24"/>
        </w:rPr>
        <w:t>organisasi garis (</w:t>
      </w:r>
      <w:r w:rsidRPr="002237F5">
        <w:rPr>
          <w:rFonts w:ascii="Times New Roman" w:hAnsi="Times New Roman" w:cs="Times New Roman"/>
          <w:i/>
          <w:iCs/>
          <w:sz w:val="24"/>
          <w:szCs w:val="24"/>
        </w:rPr>
        <w:t>line organization</w:t>
      </w:r>
      <w:r w:rsidRPr="00FA0CC0">
        <w:rPr>
          <w:rFonts w:ascii="Times New Roman" w:hAnsi="Times New Roman" w:cs="Times New Roman"/>
          <w:sz w:val="24"/>
          <w:szCs w:val="24"/>
        </w:rPr>
        <w:t>) yaitu:</w:t>
      </w: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Default="00475C02" w:rsidP="00475C02">
      <w:pPr>
        <w:keepNext/>
        <w:spacing w:after="0" w:line="360" w:lineRule="auto"/>
        <w:ind w:left="426"/>
        <w:jc w:val="both"/>
        <w:rPr>
          <w:lang w:val="id-ID"/>
        </w:rPr>
      </w:pPr>
    </w:p>
    <w:p w:rsidR="00475C02" w:rsidRPr="002237F5" w:rsidRDefault="00475C02" w:rsidP="00475C02">
      <w:pPr>
        <w:keepNext/>
        <w:spacing w:after="0" w:line="360" w:lineRule="auto"/>
        <w:ind w:left="426"/>
        <w:jc w:val="both"/>
        <w:rPr>
          <w:lang w:val="id-ID"/>
        </w:rPr>
      </w:pPr>
    </w:p>
    <w:p w:rsidR="00475C02" w:rsidRPr="005050FF" w:rsidRDefault="00475C02" w:rsidP="00475C02">
      <w:pPr>
        <w:pStyle w:val="Caption"/>
        <w:ind w:left="426"/>
        <w:jc w:val="center"/>
        <w:rPr>
          <w:rFonts w:ascii="Times New Roman" w:hAnsi="Times New Roman" w:cs="Times New Roman"/>
          <w:color w:val="auto"/>
          <w:sz w:val="24"/>
          <w:szCs w:val="24"/>
          <w:lang w:val="id-ID"/>
        </w:rPr>
      </w:pPr>
      <w:bookmarkStart w:id="2" w:name="_Toc51615442"/>
      <w:r w:rsidRPr="00E462FC">
        <w:rPr>
          <w:rFonts w:ascii="Times New Roman" w:hAnsi="Times New Roman" w:cs="Times New Roman"/>
          <w:i w:val="0"/>
          <w:iCs w:val="0"/>
          <w:color w:val="auto"/>
          <w:sz w:val="24"/>
          <w:szCs w:val="24"/>
        </w:rPr>
        <w:t>Gambar 4.</w:t>
      </w:r>
      <w:bookmarkEnd w:id="2"/>
      <w:r>
        <w:rPr>
          <w:rFonts w:ascii="Times New Roman" w:hAnsi="Times New Roman" w:cs="Times New Roman"/>
          <w:i w:val="0"/>
          <w:iCs w:val="0"/>
          <w:color w:val="auto"/>
          <w:sz w:val="24"/>
          <w:szCs w:val="24"/>
          <w:lang w:val="id-ID"/>
        </w:rPr>
        <w:t xml:space="preserve">1 </w:t>
      </w:r>
      <w:r w:rsidRPr="005050FF">
        <w:rPr>
          <w:rFonts w:ascii="Times New Roman" w:hAnsi="Times New Roman" w:cs="Times New Roman"/>
          <w:color w:val="auto"/>
          <w:sz w:val="24"/>
          <w:szCs w:val="24"/>
          <w:lang w:val="id-ID"/>
        </w:rPr>
        <w:t>Struktur Organisasi Unit Kerja (Kantor Pusat)</w:t>
      </w:r>
    </w:p>
    <w:p w:rsidR="00475C02" w:rsidRDefault="00475C02" w:rsidP="000C366C">
      <w:pPr>
        <w:spacing w:after="0" w:line="360" w:lineRule="auto"/>
        <w:ind w:left="284" w:firstLine="425"/>
        <w:jc w:val="both"/>
        <w:rPr>
          <w:rFonts w:ascii="Times New Roman" w:hAnsi="Times New Roman" w:cs="Times New Roman"/>
          <w:sz w:val="24"/>
          <w:szCs w:val="24"/>
          <w:lang w:val="id-ID"/>
        </w:rPr>
      </w:pPr>
      <w:r>
        <w:rPr>
          <w:rFonts w:ascii="Times New Roman" w:hAnsi="Times New Roman" w:cs="Times New Roman"/>
          <w:sz w:val="24"/>
          <w:szCs w:val="24"/>
        </w:rPr>
        <w:t>Nama-</w:t>
      </w:r>
      <w:r>
        <w:rPr>
          <w:rFonts w:ascii="Times New Roman" w:hAnsi="Times New Roman" w:cs="Times New Roman"/>
          <w:sz w:val="24"/>
          <w:szCs w:val="24"/>
          <w:lang w:val="id-ID"/>
        </w:rPr>
        <w:t>N</w:t>
      </w:r>
      <w:r w:rsidRPr="002407EC">
        <w:rPr>
          <w:rFonts w:ascii="Times New Roman" w:hAnsi="Times New Roman" w:cs="Times New Roman"/>
          <w:sz w:val="24"/>
          <w:szCs w:val="24"/>
        </w:rPr>
        <w:t>ama</w:t>
      </w:r>
      <w:r>
        <w:rPr>
          <w:rFonts w:ascii="Times New Roman" w:hAnsi="Times New Roman" w:cs="Times New Roman"/>
          <w:sz w:val="24"/>
          <w:szCs w:val="24"/>
          <w:lang w:val="id-ID"/>
        </w:rPr>
        <w:t xml:space="preserve"> Direksi Dan Karyawan K</w:t>
      </w:r>
      <w:r w:rsidRPr="002407EC">
        <w:rPr>
          <w:rFonts w:ascii="Times New Roman" w:hAnsi="Times New Roman" w:cs="Times New Roman"/>
          <w:sz w:val="24"/>
          <w:szCs w:val="24"/>
        </w:rPr>
        <w:t>antor</w:t>
      </w:r>
      <w:r>
        <w:rPr>
          <w:rFonts w:ascii="Times New Roman" w:hAnsi="Times New Roman" w:cs="Times New Roman"/>
          <w:sz w:val="24"/>
          <w:szCs w:val="24"/>
          <w:lang w:val="id-ID"/>
        </w:rPr>
        <w:t xml:space="preserve"> Pusat </w:t>
      </w:r>
      <w:r>
        <w:rPr>
          <w:rFonts w:ascii="Times New Roman" w:hAnsi="Times New Roman" w:cs="Times New Roman"/>
          <w:sz w:val="24"/>
          <w:szCs w:val="24"/>
        </w:rPr>
        <w:t xml:space="preserve">PT. </w:t>
      </w:r>
      <w:r>
        <w:rPr>
          <w:rFonts w:ascii="Times New Roman" w:hAnsi="Times New Roman" w:cs="Times New Roman"/>
          <w:sz w:val="24"/>
          <w:szCs w:val="24"/>
          <w:lang w:val="id-ID"/>
        </w:rPr>
        <w:t>BPRS Amanah Sejahtera, Antara lain sebagai berikut</w:t>
      </w:r>
      <w:r w:rsidRPr="002407EC">
        <w:rPr>
          <w:rFonts w:ascii="Times New Roman" w:hAnsi="Times New Roman" w:cs="Times New Roman"/>
          <w:sz w:val="24"/>
          <w:szCs w:val="24"/>
        </w:rPr>
        <w:t>:</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Dewan Komisaris :</w:t>
      </w:r>
    </w:p>
    <w:p w:rsidR="00475C02" w:rsidRDefault="00475C02" w:rsidP="00475C02">
      <w:pPr>
        <w:pStyle w:val="ListParagraph"/>
        <w:spacing w:after="0" w:line="360" w:lineRule="auto"/>
        <w:ind w:left="78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Ketua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Abdullah Achmad</w:t>
      </w:r>
    </w:p>
    <w:p w:rsidR="00475C02" w:rsidRDefault="00475C02" w:rsidP="00475C02">
      <w:pPr>
        <w:pStyle w:val="ListParagraph"/>
        <w:spacing w:after="0" w:line="360" w:lineRule="auto"/>
        <w:ind w:left="78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Anggota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Moch. Ali Muchid</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Dewan Pengawas Syariah :</w:t>
      </w:r>
    </w:p>
    <w:p w:rsidR="00475C02" w:rsidRDefault="00475C02" w:rsidP="00475C02">
      <w:pPr>
        <w:pStyle w:val="ListParagraph"/>
        <w:spacing w:after="0" w:line="360" w:lineRule="auto"/>
        <w:ind w:left="786"/>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 xml:space="preserve">Ketua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Syamsoeddin Noer</w:t>
      </w:r>
    </w:p>
    <w:p w:rsidR="00475C02" w:rsidRDefault="00475C02" w:rsidP="00475C02">
      <w:pPr>
        <w:pStyle w:val="ListParagraph"/>
        <w:spacing w:after="0" w:line="360" w:lineRule="auto"/>
        <w:ind w:left="78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Anggota </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Suherman Rosyidi</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Direktur Utama</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Amat Oemar Asnar</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Direktur Operasional</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Rismarini</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Manajer IA</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Ida Susanti</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Manajer Man. Risiko Dan Kepatuhan</w:t>
      </w:r>
      <w:r>
        <w:rPr>
          <w:rFonts w:ascii="Times New Roman" w:hAnsi="Times New Roman" w:cs="Times New Roman"/>
          <w:sz w:val="24"/>
          <w:szCs w:val="24"/>
          <w:lang w:val="id-ID"/>
        </w:rPr>
        <w:tab/>
        <w:t>: Ragilla Safitri</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Manajer Personalia, Umum, Dan Diklat</w:t>
      </w:r>
      <w:r>
        <w:rPr>
          <w:rFonts w:ascii="Times New Roman" w:hAnsi="Times New Roman" w:cs="Times New Roman"/>
          <w:sz w:val="24"/>
          <w:szCs w:val="24"/>
          <w:lang w:val="id-ID"/>
        </w:rPr>
        <w:tab/>
        <w:t>: Elvi Mahsusiyah</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Manajer Keuangan &amp; Litbang IT</w:t>
      </w:r>
      <w:r>
        <w:rPr>
          <w:rFonts w:ascii="Times New Roman" w:hAnsi="Times New Roman" w:cs="Times New Roman"/>
          <w:sz w:val="24"/>
          <w:szCs w:val="24"/>
          <w:lang w:val="id-ID"/>
        </w:rPr>
        <w:tab/>
      </w:r>
      <w:r>
        <w:rPr>
          <w:rFonts w:ascii="Times New Roman" w:hAnsi="Times New Roman" w:cs="Times New Roman"/>
          <w:sz w:val="24"/>
          <w:szCs w:val="24"/>
          <w:lang w:val="id-ID"/>
        </w:rPr>
        <w:tab/>
        <w:t>: Moch. Zainuddin</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Manajer Legal</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Mukhlas Widodo</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Manajer Marketing</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Mustafa Ridho</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Coorp Legal &amp; Koor Remedial</w:t>
      </w:r>
      <w:r>
        <w:rPr>
          <w:rFonts w:ascii="Times New Roman" w:hAnsi="Times New Roman" w:cs="Times New Roman"/>
          <w:sz w:val="24"/>
          <w:szCs w:val="24"/>
          <w:lang w:val="id-ID"/>
        </w:rPr>
        <w:tab/>
      </w:r>
      <w:r>
        <w:rPr>
          <w:rFonts w:ascii="Times New Roman" w:hAnsi="Times New Roman" w:cs="Times New Roman"/>
          <w:sz w:val="24"/>
          <w:szCs w:val="24"/>
          <w:lang w:val="id-ID"/>
        </w:rPr>
        <w:tab/>
        <w:t>: Mukhlas Widodo</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Staf IA</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Lailatul Izzaty</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Staf Keuangan</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Micky Ady K</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Admin Personalia, Umum, Dan Diklat</w:t>
      </w:r>
      <w:r>
        <w:rPr>
          <w:rFonts w:ascii="Times New Roman" w:hAnsi="Times New Roman" w:cs="Times New Roman"/>
          <w:sz w:val="24"/>
          <w:szCs w:val="24"/>
          <w:lang w:val="id-ID"/>
        </w:rPr>
        <w:tab/>
        <w:t>: Andihagressar Rigor</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EDP</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Dwi Ninik I</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IT Maintenance</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M. Syamsudin Hamidy</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Admin Manajemen Marketing, Legal,</w:t>
      </w:r>
      <w:r>
        <w:rPr>
          <w:rFonts w:ascii="Times New Roman" w:hAnsi="Times New Roman" w:cs="Times New Roman"/>
          <w:sz w:val="24"/>
          <w:szCs w:val="24"/>
          <w:lang w:val="id-ID"/>
        </w:rPr>
        <w:tab/>
        <w:t>: Rachman Ardiansyah</w:t>
      </w:r>
    </w:p>
    <w:p w:rsidR="00475C02" w:rsidRDefault="00475C02" w:rsidP="00475C02">
      <w:pPr>
        <w:pStyle w:val="ListParagraph"/>
        <w:spacing w:after="0" w:line="360" w:lineRule="auto"/>
        <w:ind w:left="786"/>
        <w:jc w:val="both"/>
        <w:rPr>
          <w:rFonts w:ascii="Times New Roman" w:hAnsi="Times New Roman" w:cs="Times New Roman"/>
          <w:sz w:val="24"/>
          <w:szCs w:val="24"/>
          <w:lang w:val="id-ID"/>
        </w:rPr>
      </w:pPr>
      <w:r>
        <w:rPr>
          <w:rFonts w:ascii="Times New Roman" w:hAnsi="Times New Roman" w:cs="Times New Roman"/>
          <w:sz w:val="24"/>
          <w:szCs w:val="24"/>
          <w:lang w:val="id-ID"/>
        </w:rPr>
        <w:t>MRK</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Kabag Pendanaan</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Mulyani</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Koordinator Promosi</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M. Adi Hamzah</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AO Promosi</w:t>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r>
      <w:r>
        <w:rPr>
          <w:rFonts w:ascii="Times New Roman" w:hAnsi="Times New Roman" w:cs="Times New Roman"/>
          <w:sz w:val="24"/>
          <w:szCs w:val="24"/>
          <w:lang w:val="id-ID"/>
        </w:rPr>
        <w:tab/>
        <w:t>: Nur Lailatuz Zakiyah</w:t>
      </w:r>
    </w:p>
    <w:p w:rsidR="00475C02" w:rsidRDefault="00475C02" w:rsidP="00475C02">
      <w:pPr>
        <w:pStyle w:val="ListParagraph"/>
        <w:numPr>
          <w:ilvl w:val="0"/>
          <w:numId w:val="10"/>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Driver </w:t>
      </w:r>
      <w:r>
        <w:rPr>
          <w:rFonts w:ascii="Times New Roman" w:hAnsi="Times New Roman" w:cs="Times New Roman"/>
          <w:sz w:val="24"/>
          <w:szCs w:val="24"/>
          <w:lang w:val="id-ID"/>
        </w:rPr>
        <w:tab/>
        <w:t>:</w:t>
      </w:r>
    </w:p>
    <w:p w:rsidR="00475C02" w:rsidRDefault="00475C02" w:rsidP="00475C02">
      <w:pPr>
        <w:pStyle w:val="ListParagraph"/>
        <w:numPr>
          <w:ilvl w:val="0"/>
          <w:numId w:val="32"/>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Hadi </w:t>
      </w:r>
    </w:p>
    <w:p w:rsidR="00475C02" w:rsidRDefault="00475C02" w:rsidP="00475C02">
      <w:pPr>
        <w:pStyle w:val="ListParagraph"/>
        <w:numPr>
          <w:ilvl w:val="0"/>
          <w:numId w:val="32"/>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Fakhruddin </w:t>
      </w:r>
    </w:p>
    <w:p w:rsidR="00475C02" w:rsidRDefault="00475C02" w:rsidP="00475C02">
      <w:pPr>
        <w:pStyle w:val="ListParagraph"/>
        <w:numPr>
          <w:ilvl w:val="0"/>
          <w:numId w:val="32"/>
        </w:numPr>
        <w:spacing w:after="0"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Purwanto </w:t>
      </w:r>
    </w:p>
    <w:p w:rsidR="00475C02" w:rsidRDefault="00475C02" w:rsidP="00475C02">
      <w:pPr>
        <w:pStyle w:val="ListParagraph"/>
        <w:spacing w:after="0" w:line="360" w:lineRule="auto"/>
        <w:ind w:left="1080"/>
        <w:jc w:val="both"/>
        <w:rPr>
          <w:rFonts w:ascii="Times New Roman" w:hAnsi="Times New Roman" w:cs="Times New Roman"/>
          <w:sz w:val="24"/>
          <w:szCs w:val="24"/>
          <w:lang w:val="id-ID"/>
        </w:rPr>
      </w:pPr>
    </w:p>
    <w:p w:rsidR="00475C02" w:rsidRDefault="00475C02" w:rsidP="00475C02">
      <w:pPr>
        <w:pStyle w:val="ListParagraph"/>
        <w:spacing w:after="0" w:line="360" w:lineRule="auto"/>
        <w:ind w:left="1080"/>
        <w:jc w:val="both"/>
        <w:rPr>
          <w:rFonts w:ascii="Times New Roman" w:hAnsi="Times New Roman" w:cs="Times New Roman"/>
          <w:sz w:val="24"/>
          <w:szCs w:val="24"/>
          <w:lang w:val="id-ID"/>
        </w:rPr>
      </w:pPr>
    </w:p>
    <w:p w:rsidR="00475C02" w:rsidRPr="003519F8" w:rsidRDefault="00475C02" w:rsidP="00475C02">
      <w:pPr>
        <w:pStyle w:val="ListParagraph"/>
        <w:spacing w:after="0" w:line="360" w:lineRule="auto"/>
        <w:ind w:left="1080"/>
        <w:jc w:val="both"/>
        <w:rPr>
          <w:rFonts w:ascii="Times New Roman" w:hAnsi="Times New Roman" w:cs="Times New Roman"/>
          <w:sz w:val="24"/>
          <w:szCs w:val="24"/>
          <w:lang w:val="id-ID"/>
        </w:rPr>
      </w:pPr>
    </w:p>
    <w:p w:rsidR="00475C02" w:rsidRPr="00AF5786" w:rsidRDefault="00475C02" w:rsidP="00475C02">
      <w:pPr>
        <w:pStyle w:val="ListParagraph"/>
        <w:numPr>
          <w:ilvl w:val="1"/>
          <w:numId w:val="58"/>
        </w:numPr>
        <w:spacing w:line="360" w:lineRule="auto"/>
        <w:jc w:val="both"/>
        <w:rPr>
          <w:rFonts w:ascii="Times New Roman" w:hAnsi="Times New Roman" w:cs="Times New Roman"/>
          <w:b/>
          <w:bCs/>
          <w:sz w:val="24"/>
          <w:szCs w:val="24"/>
        </w:rPr>
      </w:pPr>
      <w:r w:rsidRPr="00AF5786">
        <w:rPr>
          <w:rFonts w:ascii="Times New Roman" w:hAnsi="Times New Roman" w:cs="Times New Roman"/>
          <w:b/>
          <w:bCs/>
          <w:sz w:val="24"/>
          <w:szCs w:val="24"/>
        </w:rPr>
        <w:lastRenderedPageBreak/>
        <w:t>Tugas Unit Kerja</w:t>
      </w:r>
    </w:p>
    <w:p w:rsidR="00475C02" w:rsidRDefault="00475C02" w:rsidP="00475C02">
      <w:pPr>
        <w:spacing w:after="0" w:line="360" w:lineRule="auto"/>
        <w:ind w:left="426" w:firstLine="425"/>
        <w:jc w:val="both"/>
        <w:rPr>
          <w:rFonts w:ascii="Times New Roman" w:hAnsi="Times New Roman" w:cs="Times New Roman"/>
          <w:sz w:val="24"/>
          <w:szCs w:val="24"/>
        </w:rPr>
      </w:pPr>
      <w:r w:rsidRPr="002407EC">
        <w:rPr>
          <w:rFonts w:ascii="Times New Roman" w:hAnsi="Times New Roman" w:cs="Times New Roman"/>
          <w:sz w:val="24"/>
          <w:szCs w:val="24"/>
        </w:rPr>
        <w:t>Berikut</w:t>
      </w:r>
      <w:r w:rsidR="004609FF">
        <w:rPr>
          <w:rFonts w:ascii="Times New Roman" w:hAnsi="Times New Roman" w:cs="Times New Roman"/>
          <w:sz w:val="24"/>
          <w:szCs w:val="24"/>
          <w:lang w:val="id-ID"/>
        </w:rPr>
        <w:t xml:space="preserve"> </w:t>
      </w:r>
      <w:r w:rsidRPr="002407EC">
        <w:rPr>
          <w:rFonts w:ascii="Times New Roman" w:hAnsi="Times New Roman" w:cs="Times New Roman"/>
          <w:sz w:val="24"/>
          <w:szCs w:val="24"/>
        </w:rPr>
        <w:t>adalah</w:t>
      </w:r>
      <w:r>
        <w:rPr>
          <w:rFonts w:ascii="Times New Roman" w:hAnsi="Times New Roman" w:cs="Times New Roman"/>
          <w:sz w:val="24"/>
          <w:szCs w:val="24"/>
          <w:lang w:val="id-ID"/>
        </w:rPr>
        <w:t xml:space="preserve"> Tugas unit kerja dari Para Direksi dan Karyawan </w:t>
      </w:r>
      <w:r w:rsidRPr="002407EC">
        <w:rPr>
          <w:rFonts w:ascii="Times New Roman" w:hAnsi="Times New Roman" w:cs="Times New Roman"/>
          <w:sz w:val="24"/>
          <w:szCs w:val="24"/>
        </w:rPr>
        <w:t>yang ada di</w:t>
      </w:r>
      <w:r>
        <w:rPr>
          <w:rFonts w:ascii="Times New Roman" w:hAnsi="Times New Roman" w:cs="Times New Roman"/>
          <w:sz w:val="24"/>
          <w:szCs w:val="24"/>
          <w:lang w:val="id-ID"/>
        </w:rPr>
        <w:t xml:space="preserve"> Kantor Pusat</w:t>
      </w:r>
      <w:r>
        <w:rPr>
          <w:rFonts w:ascii="Times New Roman" w:hAnsi="Times New Roman" w:cs="Times New Roman"/>
          <w:sz w:val="24"/>
          <w:szCs w:val="24"/>
        </w:rPr>
        <w:t xml:space="preserve">PT. </w:t>
      </w:r>
      <w:r>
        <w:rPr>
          <w:rFonts w:ascii="Times New Roman" w:hAnsi="Times New Roman" w:cs="Times New Roman"/>
          <w:sz w:val="24"/>
          <w:szCs w:val="24"/>
          <w:lang w:val="id-ID"/>
        </w:rPr>
        <w:t xml:space="preserve">BPRS Amanah Sejahtera </w:t>
      </w:r>
      <w:r w:rsidRPr="002407EC">
        <w:rPr>
          <w:rFonts w:ascii="Times New Roman" w:hAnsi="Times New Roman" w:cs="Times New Roman"/>
          <w:sz w:val="24"/>
          <w:szCs w:val="24"/>
        </w:rPr>
        <w:t>yaitu</w:t>
      </w:r>
      <w:r>
        <w:rPr>
          <w:rFonts w:ascii="Times New Roman" w:hAnsi="Times New Roman" w:cs="Times New Roman"/>
          <w:sz w:val="24"/>
          <w:szCs w:val="24"/>
          <w:lang w:val="id-ID"/>
        </w:rPr>
        <w:t xml:space="preserve"> sebagai berikut</w:t>
      </w:r>
      <w:r w:rsidRPr="002407EC">
        <w:rPr>
          <w:rFonts w:ascii="Times New Roman" w:hAnsi="Times New Roman" w:cs="Times New Roman"/>
          <w:sz w:val="24"/>
          <w:szCs w:val="24"/>
        </w:rPr>
        <w:t>:</w:t>
      </w:r>
    </w:p>
    <w:p w:rsidR="00475C02" w:rsidRPr="00D06B9D" w:rsidRDefault="00475C02" w:rsidP="00475C02">
      <w:pPr>
        <w:pStyle w:val="ListParagraph"/>
        <w:numPr>
          <w:ilvl w:val="0"/>
          <w:numId w:val="12"/>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Dewan Komisaris</w:t>
      </w:r>
    </w:p>
    <w:p w:rsidR="00475C02" w:rsidRDefault="00475C02" w:rsidP="00475C02">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Melakukan fungsi pengawasan perseroan (Perusahaan) atas pelaksanaan fungsi dan tanggung jawab para direksi.</w:t>
      </w:r>
    </w:p>
    <w:p w:rsidR="00475C02" w:rsidRPr="00D06B9D" w:rsidRDefault="00475C02" w:rsidP="00475C02">
      <w:pPr>
        <w:pStyle w:val="ListParagraph"/>
        <w:numPr>
          <w:ilvl w:val="0"/>
          <w:numId w:val="12"/>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Dewan Pengawas Syariah</w:t>
      </w:r>
    </w:p>
    <w:p w:rsidR="00475C02" w:rsidRDefault="00475C02" w:rsidP="00475C02">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Memastikan tata kelola manajemen dan pelayanan sesuai dengan prinsip-prinsip syariah dan memberikan opini syariah atas SOP &amp; produk-produk yang dikeluarkan oleh BPRS Amanah Sejahtera.</w:t>
      </w:r>
    </w:p>
    <w:p w:rsidR="00475C02" w:rsidRPr="00D06B9D" w:rsidRDefault="00475C02" w:rsidP="00475C02">
      <w:pPr>
        <w:pStyle w:val="ListParagraph"/>
        <w:numPr>
          <w:ilvl w:val="0"/>
          <w:numId w:val="12"/>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Direktur Utama</w:t>
      </w:r>
    </w:p>
    <w:p w:rsidR="00475C02" w:rsidRDefault="00475C02" w:rsidP="00475C02">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Melaksanakan seluruh keputusan Rapat Umum Pemegang Saham (RUPS) serta Dewan Komisaris dan memberikan laporan pertanggungjawaban atas operasional &amp; keuangan perusahaan.</w:t>
      </w:r>
    </w:p>
    <w:p w:rsidR="00475C02" w:rsidRPr="009326B2" w:rsidRDefault="00475C02" w:rsidP="00475C02">
      <w:pPr>
        <w:pStyle w:val="ListParagraph"/>
        <w:numPr>
          <w:ilvl w:val="0"/>
          <w:numId w:val="12"/>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Direktur Operasional</w:t>
      </w:r>
    </w:p>
    <w:p w:rsidR="00475C02" w:rsidRDefault="00475C02" w:rsidP="00475C02">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 xml:space="preserve">Menjalankan aspek operasional perusahaan sesuai dengan visi misi dari pemegang saham </w:t>
      </w:r>
    </w:p>
    <w:p w:rsidR="00475C02" w:rsidRPr="009326B2" w:rsidRDefault="00475C02" w:rsidP="00475C02">
      <w:pPr>
        <w:pStyle w:val="ListParagraph"/>
        <w:numPr>
          <w:ilvl w:val="0"/>
          <w:numId w:val="12"/>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Manajer Internal Audit (IA)</w:t>
      </w:r>
    </w:p>
    <w:p w:rsidR="00475C02" w:rsidRDefault="00475C02" w:rsidP="00475C02">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 xml:space="preserve">Melakukan pemeriksaan secara berkala mengenai pertanggungjawaban bahwa informasi yang disajikan kepada manajemen BPRS, semua keijakan dan SOP BPRS benar-benar dilaksanakan dengan baik, harta milik BPRS dapat dijaga dari kerugian </w:t>
      </w:r>
    </w:p>
    <w:p w:rsidR="00475C02" w:rsidRPr="009326B2" w:rsidRDefault="00475C02" w:rsidP="00475C02">
      <w:pPr>
        <w:pStyle w:val="ListParagraph"/>
        <w:numPr>
          <w:ilvl w:val="0"/>
          <w:numId w:val="12"/>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lang w:val="id-ID"/>
        </w:rPr>
        <w:t>anajer Man. Risiko Dan Kepatuhan</w:t>
      </w:r>
    </w:p>
    <w:p w:rsidR="00475C02" w:rsidRPr="009326B2" w:rsidRDefault="00475C02" w:rsidP="00475C02">
      <w:pPr>
        <w:pStyle w:val="ListParagraph"/>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Merencanakan, mengatur, dan mengawasi kegiatan manajemen risiko &amp; kepatuhan serta bertanggung jawab atas terlaksananya kegiatan tersebut</w:t>
      </w:r>
      <w:r w:rsidRPr="009326B2">
        <w:rPr>
          <w:rFonts w:ascii="Times New Roman" w:hAnsi="Times New Roman" w:cs="Times New Roman"/>
          <w:sz w:val="24"/>
          <w:szCs w:val="24"/>
        </w:rPr>
        <w:t>.</w:t>
      </w:r>
    </w:p>
    <w:p w:rsidR="00475C02" w:rsidRPr="00764ECA" w:rsidRDefault="00475C02" w:rsidP="00475C02">
      <w:pPr>
        <w:pStyle w:val="ListParagraph"/>
        <w:numPr>
          <w:ilvl w:val="0"/>
          <w:numId w:val="12"/>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Manajer Personalia, Umum, Dan Diklat</w:t>
      </w:r>
    </w:p>
    <w:p w:rsidR="00475C02" w:rsidRDefault="00475C02" w:rsidP="00475C02">
      <w:pPr>
        <w:pStyle w:val="ListParagraph"/>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Merencanakan, mengatur, dan mengawasi kegiatan kepersonaliaan, umum, dan diklat serta bertanggungjawab atas terlaksananya kegiatan tersebut</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Manajer Keuangan &amp; Litbang IT</w:t>
      </w:r>
    </w:p>
    <w:p w:rsidR="00475C02" w:rsidRPr="00764ECA"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Merencanakan, mengatur, mengawasi terlaksananya  kegiatan pelaporan baik intern maupun ekstern serta bertanggungjawab atas laporan keuangan kantor pusat dan seluruh kantor cabang, pemeliharaan perangkat lunak untuk menunjang kelancaran operasional perusahaan. </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Manajer Legal</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Mengamankan posisi BPRS dalam memberikan pembiayaan sesuai dengan aturan hukum yang berlaku baik itu hukum positif maupun berlandaskan  syariah islam kepada nasabah dengan layanan yang terbaik dan islami</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Manajer Marketing</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Merencanakan, mengarahkan, melaksanakan serta mengevaluasi kegiatan promosi yang telah dijalankan dan target marketing baik tujuannya untuk pendanaan maupun pembiayaan</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Staff Internal Audit</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Audit untuk melakukan pemeriksaan informasi yang disajikan kepada manajemen BPRS, kebijakan &amp; SOP diterapkan dengan baik, dan harta milik BPRS</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Staff Keuangan</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keuangan dalam menyajikan kegiatan pelaporan serta bertanggungjawab atas laporan keuangan gabungan baik kantor pusat dan kantor cabang</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Admin Personalia, Umum, Dan Diklat</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PUD atas terlaksananya kegiatan kepersonaliaan, umum, dan diklat</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EDP</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Melaksanakan dan mengawasi pekerjaan yang berkaitan dengan software komputer, back up data keuangan, back up data perbankan di komputer </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IT Maintenance</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Melaksanakan dan mengawasi pekerjaan yang berkaitan dengan pmeliharaan perangkat lunak, perangkat keras, dan peralatan eletronik serta semua jaringan di semua kantor (kantor Pusat &amp; kantor cabang)</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Admin Manajemen Marketing, Legal, MRK</w:t>
      </w:r>
    </w:p>
    <w:p w:rsidR="00475C02" w:rsidRPr="00B61E3E"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Mengadiministrasikan segala dokumen bank yang penting yang berkaitan dengan nasabah pembiayaan dan agunannya baik secara manual maupun digital dengan rapi, teliti, dan update </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Kabag Pendanaan</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Merencanakan, mengarahkan, melaksanakan serta mengevalusi sub bagian target pendanaan dan promosi</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Koordinator Promosi</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Mengkoordinasikan kegiatan marketing dan memastikan strategi marketing yang digunakan itu tepat </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Accout Officer Marketing</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Memastikan strategi yang digunakan itu sudah tepat sasaran termasuk mengkoordinir unit-unit terkait serta melakukan antar jemput dana nasabah dengan layanan yang prima</w:t>
      </w:r>
    </w:p>
    <w:p w:rsidR="00475C02" w:rsidRDefault="00475C02" w:rsidP="00475C02">
      <w:pPr>
        <w:pStyle w:val="ListParagraph"/>
        <w:numPr>
          <w:ilvl w:val="0"/>
          <w:numId w:val="12"/>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Driver  </w:t>
      </w:r>
    </w:p>
    <w:p w:rsidR="00475C02" w:rsidRDefault="00475C02" w:rsidP="00475C02">
      <w:pPr>
        <w:pStyle w:val="ListParagraph"/>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Melaksanakan  tanggungjawab nya sebagai antar jemput operasional bank</w:t>
      </w:r>
    </w:p>
    <w:p w:rsidR="00A75AEC" w:rsidRPr="00D746AC" w:rsidRDefault="00A75AEC" w:rsidP="00475C02">
      <w:pPr>
        <w:pStyle w:val="ListParagraph"/>
        <w:spacing w:line="360" w:lineRule="auto"/>
        <w:ind w:left="851"/>
        <w:jc w:val="both"/>
        <w:rPr>
          <w:rFonts w:ascii="Times New Roman" w:hAnsi="Times New Roman" w:cs="Times New Roman"/>
          <w:sz w:val="24"/>
          <w:szCs w:val="24"/>
          <w:lang w:val="id-ID"/>
        </w:rPr>
      </w:pPr>
    </w:p>
    <w:p w:rsidR="00475C02" w:rsidRDefault="00475C02" w:rsidP="00475C02">
      <w:pPr>
        <w:pStyle w:val="ListParagraph"/>
        <w:numPr>
          <w:ilvl w:val="1"/>
          <w:numId w:val="58"/>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Penjelasan</w:t>
      </w:r>
      <w:r w:rsidR="009A6B5B">
        <w:rPr>
          <w:rFonts w:ascii="Times New Roman" w:hAnsi="Times New Roman" w:cs="Times New Roman"/>
          <w:b/>
          <w:bCs/>
          <w:sz w:val="24"/>
          <w:szCs w:val="24"/>
          <w:lang w:val="id-ID"/>
        </w:rPr>
        <w:t xml:space="preserve"> </w:t>
      </w:r>
      <w:r>
        <w:rPr>
          <w:rFonts w:ascii="Times New Roman" w:hAnsi="Times New Roman" w:cs="Times New Roman"/>
          <w:b/>
          <w:bCs/>
          <w:sz w:val="24"/>
          <w:szCs w:val="24"/>
        </w:rPr>
        <w:t>Singkat</w:t>
      </w:r>
      <w:r w:rsidR="009A6B5B">
        <w:rPr>
          <w:rFonts w:ascii="Times New Roman" w:hAnsi="Times New Roman" w:cs="Times New Roman"/>
          <w:b/>
          <w:bCs/>
          <w:sz w:val="24"/>
          <w:szCs w:val="24"/>
          <w:lang w:val="id-ID"/>
        </w:rPr>
        <w:t xml:space="preserve"> </w:t>
      </w:r>
      <w:r>
        <w:rPr>
          <w:rFonts w:ascii="Times New Roman" w:hAnsi="Times New Roman" w:cs="Times New Roman"/>
          <w:b/>
          <w:bCs/>
          <w:sz w:val="24"/>
          <w:szCs w:val="24"/>
        </w:rPr>
        <w:t>Tentang</w:t>
      </w:r>
      <w:r w:rsidR="009A6B5B">
        <w:rPr>
          <w:rFonts w:ascii="Times New Roman" w:hAnsi="Times New Roman" w:cs="Times New Roman"/>
          <w:b/>
          <w:bCs/>
          <w:sz w:val="24"/>
          <w:szCs w:val="24"/>
          <w:lang w:val="id-ID"/>
        </w:rPr>
        <w:t xml:space="preserve"> </w:t>
      </w:r>
      <w:r>
        <w:rPr>
          <w:rFonts w:ascii="Times New Roman" w:hAnsi="Times New Roman" w:cs="Times New Roman"/>
          <w:b/>
          <w:bCs/>
          <w:sz w:val="24"/>
          <w:szCs w:val="24"/>
        </w:rPr>
        <w:t>Tugas Unit Kerja</w:t>
      </w:r>
    </w:p>
    <w:p w:rsidR="00475C02" w:rsidRDefault="00475C02" w:rsidP="00475C02">
      <w:pPr>
        <w:spacing w:after="0" w:line="360" w:lineRule="auto"/>
        <w:ind w:left="426" w:firstLine="425"/>
        <w:jc w:val="both"/>
        <w:rPr>
          <w:rFonts w:ascii="Times New Roman" w:hAnsi="Times New Roman" w:cs="Times New Roman"/>
          <w:sz w:val="24"/>
          <w:szCs w:val="24"/>
        </w:rPr>
      </w:pPr>
      <w:r w:rsidRPr="002407EC">
        <w:rPr>
          <w:rFonts w:ascii="Times New Roman" w:hAnsi="Times New Roman" w:cs="Times New Roman"/>
          <w:sz w:val="24"/>
          <w:szCs w:val="24"/>
        </w:rPr>
        <w:t>Berikut</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kami jabarkan</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penjelasan</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singkat</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mengenai</w:t>
      </w:r>
      <w:r w:rsidR="009A6B5B">
        <w:rPr>
          <w:rFonts w:ascii="Times New Roman" w:hAnsi="Times New Roman" w:cs="Times New Roman"/>
          <w:sz w:val="24"/>
          <w:szCs w:val="24"/>
          <w:lang w:val="id-ID"/>
        </w:rPr>
        <w:t xml:space="preserve"> </w:t>
      </w:r>
      <w:r w:rsidRPr="002407EC">
        <w:rPr>
          <w:rFonts w:ascii="Times New Roman" w:hAnsi="Times New Roman" w:cs="Times New Roman"/>
          <w:sz w:val="24"/>
          <w:szCs w:val="24"/>
        </w:rPr>
        <w:t>tugas uni</w:t>
      </w:r>
      <w:r>
        <w:rPr>
          <w:rFonts w:ascii="Times New Roman" w:hAnsi="Times New Roman" w:cs="Times New Roman"/>
          <w:sz w:val="24"/>
          <w:szCs w:val="24"/>
        </w:rPr>
        <w:t>t ker</w:t>
      </w:r>
      <w:r>
        <w:rPr>
          <w:rFonts w:ascii="Times New Roman" w:hAnsi="Times New Roman" w:cs="Times New Roman"/>
          <w:sz w:val="24"/>
          <w:szCs w:val="24"/>
          <w:lang w:val="id-ID"/>
        </w:rPr>
        <w:t>ja Para Direksi dan Karyawan</w:t>
      </w:r>
      <w:r w:rsidRPr="002407EC">
        <w:rPr>
          <w:rFonts w:ascii="Times New Roman" w:hAnsi="Times New Roman" w:cs="Times New Roman"/>
          <w:sz w:val="24"/>
          <w:szCs w:val="24"/>
        </w:rPr>
        <w:t xml:space="preserve"> yang ada di</w:t>
      </w:r>
      <w:r>
        <w:rPr>
          <w:rFonts w:ascii="Times New Roman" w:hAnsi="Times New Roman" w:cs="Times New Roman"/>
          <w:sz w:val="24"/>
          <w:szCs w:val="24"/>
          <w:lang w:val="id-ID"/>
        </w:rPr>
        <w:t xml:space="preserve"> Kantor Pusat </w:t>
      </w:r>
      <w:r>
        <w:rPr>
          <w:rFonts w:ascii="Times New Roman" w:hAnsi="Times New Roman" w:cs="Times New Roman"/>
          <w:sz w:val="24"/>
          <w:szCs w:val="24"/>
        </w:rPr>
        <w:t xml:space="preserve">PT. </w:t>
      </w:r>
      <w:r>
        <w:rPr>
          <w:rFonts w:ascii="Times New Roman" w:hAnsi="Times New Roman" w:cs="Times New Roman"/>
          <w:sz w:val="24"/>
          <w:szCs w:val="24"/>
          <w:lang w:val="id-ID"/>
        </w:rPr>
        <w:t xml:space="preserve">BPRS Amanah Sejahtera </w:t>
      </w:r>
      <w:r w:rsidRPr="002407EC">
        <w:rPr>
          <w:rFonts w:ascii="Times New Roman" w:hAnsi="Times New Roman" w:cs="Times New Roman"/>
          <w:sz w:val="24"/>
          <w:szCs w:val="24"/>
        </w:rPr>
        <w:t>yaitu</w:t>
      </w:r>
      <w:r>
        <w:rPr>
          <w:rFonts w:ascii="Times New Roman" w:hAnsi="Times New Roman" w:cs="Times New Roman"/>
          <w:sz w:val="24"/>
          <w:szCs w:val="24"/>
          <w:lang w:val="id-ID"/>
        </w:rPr>
        <w:t xml:space="preserve"> sebagai berikut </w:t>
      </w:r>
      <w:r w:rsidRPr="002407EC">
        <w:rPr>
          <w:rFonts w:ascii="Times New Roman" w:hAnsi="Times New Roman" w:cs="Times New Roman"/>
          <w:sz w:val="24"/>
          <w:szCs w:val="24"/>
        </w:rPr>
        <w:t>:</w:t>
      </w:r>
    </w:p>
    <w:p w:rsidR="00475C02" w:rsidRDefault="00475C02" w:rsidP="00475C02">
      <w:pPr>
        <w:pStyle w:val="ListParagraph"/>
        <w:numPr>
          <w:ilvl w:val="0"/>
          <w:numId w:val="13"/>
        </w:numPr>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Dewan Komisaris</w:t>
      </w:r>
    </w:p>
    <w:p w:rsidR="00A75AEC" w:rsidRDefault="00475C02" w:rsidP="00A75AEC">
      <w:pPr>
        <w:pStyle w:val="ListParagraph"/>
        <w:numPr>
          <w:ilvl w:val="0"/>
          <w:numId w:val="1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Melakukan pengawasan atas pelaks</w:t>
      </w:r>
      <w:r w:rsidR="00A75AEC">
        <w:rPr>
          <w:rFonts w:ascii="Times New Roman" w:hAnsi="Times New Roman" w:cs="Times New Roman"/>
          <w:sz w:val="24"/>
          <w:szCs w:val="24"/>
          <w:lang w:val="id-ID"/>
        </w:rPr>
        <w:t xml:space="preserve">anaan tugas dan tanggung jawab </w:t>
      </w:r>
      <w:r>
        <w:rPr>
          <w:rFonts w:ascii="Times New Roman" w:hAnsi="Times New Roman" w:cs="Times New Roman"/>
          <w:sz w:val="24"/>
          <w:szCs w:val="24"/>
          <w:lang w:val="id-ID"/>
        </w:rPr>
        <w:t>direksi dalam menjalankan perusahaan</w:t>
      </w:r>
    </w:p>
    <w:p w:rsidR="00475C02" w:rsidRPr="00A75AEC" w:rsidRDefault="00475C02" w:rsidP="00A75AEC">
      <w:pPr>
        <w:pStyle w:val="ListParagraph"/>
        <w:numPr>
          <w:ilvl w:val="0"/>
          <w:numId w:val="14"/>
        </w:numPr>
        <w:spacing w:line="360" w:lineRule="auto"/>
        <w:jc w:val="both"/>
        <w:rPr>
          <w:rFonts w:ascii="Times New Roman" w:hAnsi="Times New Roman" w:cs="Times New Roman"/>
          <w:sz w:val="24"/>
          <w:szCs w:val="24"/>
          <w:lang w:val="id-ID"/>
        </w:rPr>
      </w:pPr>
      <w:r w:rsidRPr="00A75AEC">
        <w:rPr>
          <w:rFonts w:ascii="Times New Roman" w:hAnsi="Times New Roman" w:cs="Times New Roman"/>
          <w:sz w:val="24"/>
          <w:szCs w:val="24"/>
        </w:rPr>
        <w:t>Me</w:t>
      </w:r>
      <w:r w:rsidRPr="00A75AEC">
        <w:rPr>
          <w:rFonts w:ascii="Times New Roman" w:hAnsi="Times New Roman" w:cs="Times New Roman"/>
          <w:sz w:val="24"/>
          <w:szCs w:val="24"/>
          <w:lang w:val="id-ID"/>
        </w:rPr>
        <w:t>mberikan saran dan masukan kepada Direksi Perusahaan</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lastRenderedPageBreak/>
        <w:t>Dewan Pengawas Syariah</w:t>
      </w:r>
    </w:p>
    <w:p w:rsidR="00475C02" w:rsidRDefault="00475C02" w:rsidP="00475C02">
      <w:pPr>
        <w:pStyle w:val="ListParagraph"/>
        <w:numPr>
          <w:ilvl w:val="0"/>
          <w:numId w:val="16"/>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mastikan tata kelola manajemen perusahaan dapat berjalan dengan baik dan pelayanan yang diberikan sesuai dengan prinsip-prinsip syariah</w:t>
      </w:r>
      <w:r w:rsidRPr="008E7C5F">
        <w:rPr>
          <w:rFonts w:ascii="Times New Roman" w:hAnsi="Times New Roman" w:cs="Times New Roman"/>
          <w:sz w:val="24"/>
          <w:szCs w:val="24"/>
        </w:rPr>
        <w:t>.</w:t>
      </w:r>
    </w:p>
    <w:p w:rsidR="00475C02" w:rsidRDefault="00475C02" w:rsidP="00475C02">
      <w:pPr>
        <w:pStyle w:val="ListParagraph"/>
        <w:numPr>
          <w:ilvl w:val="0"/>
          <w:numId w:val="16"/>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mastikan produk-produk dan jasa yang dikeluarkan oleh BPRS Amanah Sejahtera sesuai dengan Fatwa DSN MUI</w:t>
      </w:r>
      <w:r w:rsidRPr="008E7C5F">
        <w:rPr>
          <w:rFonts w:ascii="Times New Roman" w:hAnsi="Times New Roman" w:cs="Times New Roman"/>
          <w:sz w:val="24"/>
          <w:szCs w:val="24"/>
        </w:rPr>
        <w:t>.</w:t>
      </w:r>
    </w:p>
    <w:p w:rsidR="00475C02" w:rsidRDefault="00475C02" w:rsidP="00475C02">
      <w:pPr>
        <w:pStyle w:val="ListParagraph"/>
        <w:numPr>
          <w:ilvl w:val="0"/>
          <w:numId w:val="16"/>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w:t>
      </w:r>
      <w:r>
        <w:rPr>
          <w:rFonts w:ascii="Times New Roman" w:hAnsi="Times New Roman" w:cs="Times New Roman"/>
          <w:sz w:val="24"/>
          <w:szCs w:val="24"/>
          <w:lang w:val="id-ID"/>
        </w:rPr>
        <w:t>emberikan opini secara keseluruhan atas pelaksanaan operasional bank dalam laporan yang dipublikasi oleh BPRS Amanah Sejahtera</w:t>
      </w:r>
      <w:r w:rsidRPr="008E7C5F">
        <w:rPr>
          <w:rFonts w:ascii="Times New Roman" w:hAnsi="Times New Roman" w:cs="Times New Roman"/>
          <w:sz w:val="24"/>
          <w:szCs w:val="24"/>
        </w:rPr>
        <w:t>.</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Direktur Utama</w:t>
      </w:r>
    </w:p>
    <w:p w:rsidR="00475C02" w:rsidRDefault="00475C02" w:rsidP="00475C02">
      <w:pPr>
        <w:pStyle w:val="ListParagraph"/>
        <w:numPr>
          <w:ilvl w:val="0"/>
          <w:numId w:val="17"/>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menuhi prinsip kehati-hatian dan syariah dalam menjalankan PT. BPRS Amanah Sejahtera dan senantiasa melaksanakan ketentuan yang ditetapkan oleh Bank Indonesia/ OJK sebagai Regulator dan perundang-undangan yang berlaku</w:t>
      </w:r>
      <w:r w:rsidRPr="008E7C5F">
        <w:rPr>
          <w:rFonts w:ascii="Times New Roman" w:hAnsi="Times New Roman" w:cs="Times New Roman"/>
          <w:sz w:val="24"/>
          <w:szCs w:val="24"/>
        </w:rPr>
        <w:t>.</w:t>
      </w:r>
    </w:p>
    <w:p w:rsidR="00475C02" w:rsidRDefault="00475C02" w:rsidP="00475C02">
      <w:pPr>
        <w:pStyle w:val="ListParagraph"/>
        <w:numPr>
          <w:ilvl w:val="0"/>
          <w:numId w:val="17"/>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laksanakan semua keputusan RUPS dan keputusan Rapat Dewan Komisaris</w:t>
      </w:r>
    </w:p>
    <w:p w:rsidR="00475C02" w:rsidRDefault="00475C02" w:rsidP="00475C02">
      <w:pPr>
        <w:pStyle w:val="ListParagraph"/>
        <w:numPr>
          <w:ilvl w:val="0"/>
          <w:numId w:val="17"/>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mberikan pertanggungjawaban atas operasional dan kinerja perusahaan dalam Rapat Tahunan Pemegang Saham</w:t>
      </w:r>
      <w:r w:rsidRPr="008E7C5F">
        <w:rPr>
          <w:rFonts w:ascii="Times New Roman" w:hAnsi="Times New Roman" w:cs="Times New Roman"/>
          <w:sz w:val="24"/>
          <w:szCs w:val="24"/>
        </w:rPr>
        <w:t>.</w:t>
      </w:r>
    </w:p>
    <w:p w:rsidR="00475C02" w:rsidRDefault="00475C02" w:rsidP="00475C02">
      <w:pPr>
        <w:pStyle w:val="ListParagraph"/>
        <w:numPr>
          <w:ilvl w:val="0"/>
          <w:numId w:val="17"/>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wakili perusahaan baik di dalam maupun di luar pengadilan terkait dengan suatu kepentingandan sesuai dengan AD PT. BPRS Amanah Sejahtera</w:t>
      </w:r>
      <w:r w:rsidRPr="008E7C5F">
        <w:rPr>
          <w:rFonts w:ascii="Times New Roman" w:hAnsi="Times New Roman" w:cs="Times New Roman"/>
          <w:sz w:val="24"/>
          <w:szCs w:val="24"/>
        </w:rPr>
        <w:t>.</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Direktur Operasional</w:t>
      </w:r>
    </w:p>
    <w:p w:rsidR="00475C02" w:rsidRDefault="00475C02" w:rsidP="00475C02">
      <w:pPr>
        <w:pStyle w:val="ListParagraph"/>
        <w:numPr>
          <w:ilvl w:val="0"/>
          <w:numId w:val="18"/>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Men</w:t>
      </w:r>
      <w:r>
        <w:rPr>
          <w:rFonts w:ascii="Times New Roman" w:hAnsi="Times New Roman" w:cs="Times New Roman"/>
          <w:sz w:val="24"/>
          <w:szCs w:val="24"/>
          <w:lang w:val="id-ID"/>
        </w:rPr>
        <w:t>jalankan aspek operasional perusahaan sesuai dengan visi misi dari pemegang saham</w:t>
      </w:r>
      <w:r w:rsidRPr="00521CCD">
        <w:rPr>
          <w:rFonts w:ascii="Times New Roman" w:hAnsi="Times New Roman" w:cs="Times New Roman"/>
          <w:sz w:val="24"/>
          <w:szCs w:val="24"/>
        </w:rPr>
        <w:t>.</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Manajer Internal Audit</w:t>
      </w:r>
    </w:p>
    <w:p w:rsidR="00475C02" w:rsidRDefault="00475C02" w:rsidP="00475C02">
      <w:pPr>
        <w:pStyle w:val="ListParagraph"/>
        <w:numPr>
          <w:ilvl w:val="0"/>
          <w:numId w:val="19"/>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lakukan penilaian mengenai kelayakan dan kecukupan pengendalian di bidang keuangan, pembiayaan, dan kegiatan BPRS lainnya serta peningkatan efektifitas pengendalian dengan biaya yang layak</w:t>
      </w:r>
    </w:p>
    <w:p w:rsidR="00475C02" w:rsidRDefault="00475C02" w:rsidP="00475C02">
      <w:pPr>
        <w:pStyle w:val="ListParagraph"/>
        <w:numPr>
          <w:ilvl w:val="0"/>
          <w:numId w:val="19"/>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lastRenderedPageBreak/>
        <w:t>Me</w:t>
      </w:r>
      <w:r>
        <w:rPr>
          <w:rFonts w:ascii="Times New Roman" w:hAnsi="Times New Roman" w:cs="Times New Roman"/>
          <w:sz w:val="24"/>
          <w:szCs w:val="24"/>
          <w:lang w:val="id-ID"/>
        </w:rPr>
        <w:t>lakukan pemeriksaan untuk memastikan bahwa semua rencana, prosedur (SOP) BPRS telah benar-benar di implementasikan dengan benar</w:t>
      </w:r>
    </w:p>
    <w:p w:rsidR="00475C02" w:rsidRDefault="00475C02" w:rsidP="00475C02">
      <w:pPr>
        <w:pStyle w:val="ListParagraph"/>
        <w:numPr>
          <w:ilvl w:val="0"/>
          <w:numId w:val="19"/>
        </w:numPr>
        <w:spacing w:line="360" w:lineRule="auto"/>
        <w:ind w:left="1276"/>
        <w:jc w:val="both"/>
        <w:rPr>
          <w:rFonts w:ascii="Times New Roman" w:hAnsi="Times New Roman" w:cs="Times New Roman"/>
          <w:sz w:val="24"/>
          <w:szCs w:val="24"/>
        </w:rPr>
      </w:pPr>
      <w:r w:rsidRPr="00521CCD">
        <w:rPr>
          <w:rFonts w:ascii="Times New Roman" w:hAnsi="Times New Roman" w:cs="Times New Roman"/>
          <w:sz w:val="24"/>
          <w:szCs w:val="24"/>
        </w:rPr>
        <w:t>Mel</w:t>
      </w:r>
      <w:r>
        <w:rPr>
          <w:rFonts w:ascii="Times New Roman" w:hAnsi="Times New Roman" w:cs="Times New Roman"/>
          <w:sz w:val="24"/>
          <w:szCs w:val="24"/>
        </w:rPr>
        <w:t>akukan</w:t>
      </w:r>
      <w:r>
        <w:rPr>
          <w:rFonts w:ascii="Times New Roman" w:hAnsi="Times New Roman" w:cs="Times New Roman"/>
          <w:sz w:val="24"/>
          <w:szCs w:val="24"/>
          <w:lang w:val="id-ID"/>
        </w:rPr>
        <w:t xml:space="preserve"> pemeriksaan untuk memastikan bahwa semua harta milik BPRS telah dipertanggungjawabkan dan dijaga dari semua potensi kerugian</w:t>
      </w:r>
    </w:p>
    <w:p w:rsidR="00475C02" w:rsidRPr="00521CCD" w:rsidRDefault="00475C02" w:rsidP="00475C02">
      <w:pPr>
        <w:pStyle w:val="ListParagraph"/>
        <w:numPr>
          <w:ilvl w:val="0"/>
          <w:numId w:val="19"/>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lakukan pemeriksaan untuk memastikan bahwa data informasi yang disajikan kepada manajemen BPRS benar-benar dapat dipercaya serta dipertanggungjawabkan</w:t>
      </w:r>
      <w:r w:rsidRPr="00521CCD">
        <w:rPr>
          <w:rFonts w:ascii="Times New Roman" w:hAnsi="Times New Roman" w:cs="Times New Roman"/>
          <w:sz w:val="24"/>
          <w:szCs w:val="24"/>
        </w:rPr>
        <w:t>.</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Ma</w:t>
      </w:r>
      <w:r>
        <w:rPr>
          <w:rFonts w:ascii="Times New Roman" w:hAnsi="Times New Roman" w:cs="Times New Roman"/>
          <w:sz w:val="24"/>
          <w:szCs w:val="24"/>
          <w:lang w:val="id-ID"/>
        </w:rPr>
        <w:t>anajer Man. Risiko Dan Kepatuhan</w:t>
      </w:r>
    </w:p>
    <w:p w:rsidR="00475C02" w:rsidRDefault="00475C02" w:rsidP="00475C02">
      <w:pPr>
        <w:pStyle w:val="ListParagraph"/>
        <w:numPr>
          <w:ilvl w:val="0"/>
          <w:numId w:val="20"/>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w:t>
      </w:r>
      <w:r>
        <w:rPr>
          <w:rFonts w:ascii="Times New Roman" w:hAnsi="Times New Roman" w:cs="Times New Roman"/>
          <w:sz w:val="24"/>
          <w:szCs w:val="24"/>
          <w:lang w:val="id-ID"/>
        </w:rPr>
        <w:t>mbuat rencana kerja tahunan dengan biaya yang berkaitan dengan manajemen risiko dan kepatuhan</w:t>
      </w:r>
      <w:r w:rsidRPr="00521CCD">
        <w:rPr>
          <w:rFonts w:ascii="Times New Roman" w:hAnsi="Times New Roman" w:cs="Times New Roman"/>
          <w:sz w:val="24"/>
          <w:szCs w:val="24"/>
        </w:rPr>
        <w:t>.</w:t>
      </w:r>
    </w:p>
    <w:p w:rsidR="00475C02" w:rsidRDefault="00475C02" w:rsidP="00475C02">
      <w:pPr>
        <w:pStyle w:val="ListParagraph"/>
        <w:numPr>
          <w:ilvl w:val="0"/>
          <w:numId w:val="20"/>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Mengembangkan</w:t>
      </w:r>
      <w:r w:rsidR="009A6B5B">
        <w:rPr>
          <w:rFonts w:ascii="Times New Roman" w:hAnsi="Times New Roman" w:cs="Times New Roman"/>
          <w:sz w:val="24"/>
          <w:szCs w:val="24"/>
          <w:lang w:val="id-ID"/>
        </w:rPr>
        <w:t xml:space="preserve"> </w:t>
      </w:r>
      <w:r>
        <w:rPr>
          <w:rFonts w:ascii="Times New Roman" w:hAnsi="Times New Roman" w:cs="Times New Roman"/>
          <w:sz w:val="24"/>
          <w:szCs w:val="24"/>
          <w:lang w:val="id-ID"/>
        </w:rPr>
        <w:t>kebijakan yang berkaitan dengan manajemen risiko dan kepatuhan untuk mencapai target perusahaan</w:t>
      </w:r>
      <w:r w:rsidRPr="00521CCD">
        <w:rPr>
          <w:rFonts w:ascii="Times New Roman" w:hAnsi="Times New Roman" w:cs="Times New Roman"/>
          <w:sz w:val="24"/>
          <w:szCs w:val="24"/>
        </w:rPr>
        <w:t>.</w:t>
      </w:r>
    </w:p>
    <w:p w:rsidR="00475C02" w:rsidRPr="00521CCD" w:rsidRDefault="00475C02" w:rsidP="00475C02">
      <w:pPr>
        <w:pStyle w:val="ListParagraph"/>
        <w:numPr>
          <w:ilvl w:val="0"/>
          <w:numId w:val="20"/>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lang w:val="id-ID"/>
        </w:rPr>
        <w:t>Bertanggungjawab atas terlaksananya kelancaran kegiatan maanajemen risiko dan kepatuhan</w:t>
      </w:r>
      <w:r w:rsidRPr="00521CCD">
        <w:rPr>
          <w:rFonts w:ascii="Times New Roman" w:hAnsi="Times New Roman" w:cs="Times New Roman"/>
          <w:sz w:val="24"/>
          <w:szCs w:val="24"/>
        </w:rPr>
        <w:t>.</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lang w:val="id-ID"/>
        </w:rPr>
        <w:t>Manajer Personalia, Umum, Dan Diklat (PUD)</w:t>
      </w:r>
    </w:p>
    <w:p w:rsidR="00475C02" w:rsidRPr="00114DE8" w:rsidRDefault="00475C02" w:rsidP="00475C02">
      <w:pPr>
        <w:pStyle w:val="ListParagraph"/>
        <w:numPr>
          <w:ilvl w:val="0"/>
          <w:numId w:val="15"/>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Men</w:t>
      </w:r>
      <w:r>
        <w:rPr>
          <w:rFonts w:ascii="Times New Roman" w:hAnsi="Times New Roman" w:cs="Times New Roman"/>
          <w:sz w:val="24"/>
          <w:szCs w:val="24"/>
          <w:lang w:val="id-ID"/>
        </w:rPr>
        <w:t>jadi narahubung/ menjembatani antara karyawan dan pihak manajemen terkait aspek personalia (Kesejahteraan karyawan, dll)</w:t>
      </w:r>
    </w:p>
    <w:p w:rsidR="00475C02" w:rsidRDefault="00475C02" w:rsidP="00475C02">
      <w:pPr>
        <w:pStyle w:val="ListParagraph"/>
        <w:numPr>
          <w:ilvl w:val="0"/>
          <w:numId w:val="15"/>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lang w:val="id-ID"/>
        </w:rPr>
        <w:t>Merencanakan dan mengembangkan fungsi manajemen SDM (melakukan training karyawan baru, dll)</w:t>
      </w:r>
    </w:p>
    <w:p w:rsidR="00475C02" w:rsidRPr="001615B8" w:rsidRDefault="00475C02" w:rsidP="00475C02">
      <w:pPr>
        <w:pStyle w:val="ListParagraph"/>
        <w:numPr>
          <w:ilvl w:val="0"/>
          <w:numId w:val="15"/>
        </w:numPr>
        <w:spacing w:line="360" w:lineRule="auto"/>
        <w:ind w:left="1276"/>
        <w:jc w:val="both"/>
        <w:rPr>
          <w:rFonts w:ascii="Times New Roman" w:hAnsi="Times New Roman" w:cs="Times New Roman"/>
          <w:i/>
          <w:iCs/>
          <w:sz w:val="24"/>
          <w:szCs w:val="24"/>
        </w:rPr>
      </w:pPr>
      <w:r>
        <w:rPr>
          <w:rFonts w:ascii="Times New Roman" w:hAnsi="Times New Roman" w:cs="Times New Roman"/>
          <w:sz w:val="24"/>
          <w:szCs w:val="24"/>
          <w:lang w:val="id-ID"/>
        </w:rPr>
        <w:t xml:space="preserve">Meningkatkan kinerja SDM di dalam rangka mencapai target perusahan dengan menggunakan </w:t>
      </w:r>
      <w:r w:rsidRPr="001615B8">
        <w:rPr>
          <w:rFonts w:ascii="Times New Roman" w:hAnsi="Times New Roman" w:cs="Times New Roman"/>
          <w:i/>
          <w:iCs/>
          <w:sz w:val="24"/>
          <w:szCs w:val="24"/>
          <w:lang w:val="id-ID"/>
        </w:rPr>
        <w:t>Reward and Punishment</w:t>
      </w:r>
    </w:p>
    <w:p w:rsidR="00475C02" w:rsidRPr="001615B8" w:rsidRDefault="00475C02" w:rsidP="00475C02">
      <w:pPr>
        <w:pStyle w:val="ListParagraph"/>
        <w:numPr>
          <w:ilvl w:val="0"/>
          <w:numId w:val="15"/>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lang w:val="id-ID"/>
        </w:rPr>
        <w:t>Membuat rencana kerja tahunan dengan biaya yang berkaitan dengan kepersonaliaan, umum, dan diklat</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Manajer Legal</w:t>
      </w:r>
    </w:p>
    <w:p w:rsidR="00475C02" w:rsidRDefault="00475C02" w:rsidP="00475C02">
      <w:pPr>
        <w:pStyle w:val="ListParagraph"/>
        <w:numPr>
          <w:ilvl w:val="0"/>
          <w:numId w:val="33"/>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Mengamankan posisi BPRS dalam memberikan pembiayaan sesuai dengan aturan hukum yang berlaku baik itu hukum positif maupun </w:t>
      </w:r>
      <w:r>
        <w:rPr>
          <w:rFonts w:ascii="Times New Roman" w:hAnsi="Times New Roman" w:cs="Times New Roman"/>
          <w:sz w:val="24"/>
          <w:szCs w:val="24"/>
          <w:lang w:val="id-ID"/>
        </w:rPr>
        <w:lastRenderedPageBreak/>
        <w:t>berlandaskan  syariah islam kepada nasabah dengan layanan yang terbaik dan islami</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Manajer Keuangan Dan Litbang IT</w:t>
      </w:r>
    </w:p>
    <w:p w:rsidR="00475C02" w:rsidRDefault="00475C02" w:rsidP="00475C02">
      <w:pPr>
        <w:pStyle w:val="ListParagraph"/>
        <w:numPr>
          <w:ilvl w:val="0"/>
          <w:numId w:val="3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Bertanggung jawab atas laporan keuangan untuk kantor pusat dan seluruh kantor cabang baik intern maupun ekstern</w:t>
      </w:r>
    </w:p>
    <w:p w:rsidR="00475C02" w:rsidRDefault="00475C02" w:rsidP="00475C02">
      <w:pPr>
        <w:pStyle w:val="ListParagraph"/>
        <w:numPr>
          <w:ilvl w:val="0"/>
          <w:numId w:val="3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Bertanggungjawab atas pemeliharaan perangkat lunak</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Manajer Marketing</w:t>
      </w:r>
    </w:p>
    <w:p w:rsidR="00475C02" w:rsidRDefault="00475C02" w:rsidP="00475C02">
      <w:pPr>
        <w:pStyle w:val="ListParagraph"/>
        <w:numPr>
          <w:ilvl w:val="0"/>
          <w:numId w:val="35"/>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Merencanakan strategi promosi yang dijalankan oleh perusahaan</w:t>
      </w:r>
    </w:p>
    <w:p w:rsidR="00475C02" w:rsidRDefault="00475C02" w:rsidP="00475C02">
      <w:pPr>
        <w:pStyle w:val="ListParagraph"/>
        <w:numPr>
          <w:ilvl w:val="0"/>
          <w:numId w:val="35"/>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Mengembangkan pangsa pasar secara efektif sesuai dengan ketentuan dan kebijakan marketing yang berlaku</w:t>
      </w:r>
    </w:p>
    <w:p w:rsidR="00475C02" w:rsidRDefault="00475C02" w:rsidP="00475C02">
      <w:pPr>
        <w:pStyle w:val="ListParagraph"/>
        <w:numPr>
          <w:ilvl w:val="0"/>
          <w:numId w:val="35"/>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Mengevaluasi kegiatan promosi dan target marketing baik itu tujuannya pendanaan mapun pembiayaan</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Staff Internal Audit</w:t>
      </w:r>
    </w:p>
    <w:p w:rsidR="00475C02" w:rsidRDefault="00475C02" w:rsidP="00475C02">
      <w:pPr>
        <w:pStyle w:val="ListParagraph"/>
        <w:numPr>
          <w:ilvl w:val="0"/>
          <w:numId w:val="3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IA dalam proses audit internal dalam hal penilaian kelayakan dan kecukupan pengendalian di bidang keuangan, pembiayaan, dan kegiatan BPRS lainnya serta peningkatan efektifitas pengendalian dengan biaya yang layak</w:t>
      </w:r>
    </w:p>
    <w:p w:rsidR="00475C02" w:rsidRDefault="00475C02" w:rsidP="00475C02">
      <w:pPr>
        <w:pStyle w:val="ListParagraph"/>
        <w:numPr>
          <w:ilvl w:val="0"/>
          <w:numId w:val="3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IA dalam pemeriksaan untuk memastikan bahwa semua kebijakan, prosedur (SOP) di implementasikan dengan benar</w:t>
      </w:r>
    </w:p>
    <w:p w:rsidR="00475C02" w:rsidRDefault="00475C02" w:rsidP="00475C02">
      <w:pPr>
        <w:pStyle w:val="ListParagraph"/>
        <w:numPr>
          <w:ilvl w:val="0"/>
          <w:numId w:val="3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IA dalam pemeriksaan untuk memastikan bahwa semua harta milik BPRS dapat dipercaya dan dipertanggungjawabkan</w:t>
      </w:r>
    </w:p>
    <w:p w:rsidR="00475C02" w:rsidRDefault="00475C02" w:rsidP="00475C02">
      <w:pPr>
        <w:pStyle w:val="ListParagraph"/>
        <w:numPr>
          <w:ilvl w:val="0"/>
          <w:numId w:val="3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IA dalam pemeriksaan bahwa data informasi yang disampaikan kepada manajemen BPRS dapat dipercaya dan dipertanggungjawabkan</w:t>
      </w:r>
    </w:p>
    <w:p w:rsidR="00475C02" w:rsidRDefault="00475C02" w:rsidP="00475C02">
      <w:pPr>
        <w:pStyle w:val="ListParagraph"/>
        <w:numPr>
          <w:ilvl w:val="0"/>
          <w:numId w:val="3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IA dalam penilaian mengenai kualitas pelaksanaan tugas tiap unit dalam melaksanakan tanggungjawabnya</w:t>
      </w:r>
    </w:p>
    <w:p w:rsidR="00475C02" w:rsidRDefault="00475C02" w:rsidP="00475C02">
      <w:pPr>
        <w:pStyle w:val="ListParagraph"/>
        <w:numPr>
          <w:ilvl w:val="0"/>
          <w:numId w:val="3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Memberikan rekomendasi mengenai perbaikan di bidang operasional, keuangan, dan bidang lainnya</w:t>
      </w:r>
    </w:p>
    <w:p w:rsidR="00475C02" w:rsidRDefault="00475C02" w:rsidP="00475C02">
      <w:pPr>
        <w:pStyle w:val="ListParagraph"/>
        <w:numPr>
          <w:ilvl w:val="0"/>
          <w:numId w:val="3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Melaksanakan kegiatan administrasi bagian IA</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Staff Keuangan</w:t>
      </w:r>
    </w:p>
    <w:p w:rsidR="00475C02" w:rsidRDefault="00475C02" w:rsidP="00475C02">
      <w:pPr>
        <w:pStyle w:val="ListParagraph"/>
        <w:numPr>
          <w:ilvl w:val="0"/>
          <w:numId w:val="37"/>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keuangan dalam kegiatan pelaporan</w:t>
      </w:r>
    </w:p>
    <w:p w:rsidR="00475C02" w:rsidRDefault="00475C02" w:rsidP="00475C02">
      <w:pPr>
        <w:pStyle w:val="ListParagraph"/>
        <w:numPr>
          <w:ilvl w:val="0"/>
          <w:numId w:val="37"/>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Bertanggung jawab atas laporan keuangan gabungan kantor pusat dan kantor cabang</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Admin Personalia, Umum, Dan Diklat</w:t>
      </w:r>
    </w:p>
    <w:p w:rsidR="00475C02" w:rsidRDefault="00475C02" w:rsidP="00475C02">
      <w:pPr>
        <w:pStyle w:val="ListParagraph"/>
        <w:numPr>
          <w:ilvl w:val="0"/>
          <w:numId w:val="38"/>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Membantu Manajer PUD atas terlaksananya kegiatan kepersonaliaan, umum, dan diklat</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EDP</w:t>
      </w:r>
    </w:p>
    <w:p w:rsidR="00475C02" w:rsidRDefault="00475C02" w:rsidP="00475C02">
      <w:pPr>
        <w:pStyle w:val="ListParagraph"/>
        <w:numPr>
          <w:ilvl w:val="0"/>
          <w:numId w:val="39"/>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Bertanggung jawab atas kegiatan yang berkaitan dengan perangkat lunak (software) komputer untuk menunjang kelancaran serta pengembangan program perbankan</w:t>
      </w:r>
    </w:p>
    <w:p w:rsidR="00475C02" w:rsidRDefault="00475C02" w:rsidP="00475C02">
      <w:pPr>
        <w:pStyle w:val="ListParagraph"/>
        <w:numPr>
          <w:ilvl w:val="0"/>
          <w:numId w:val="39"/>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Bertanggungjawab atas back up data keuangan dan perbankan di komputer</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IT Maintenance</w:t>
      </w:r>
    </w:p>
    <w:p w:rsidR="00475C02" w:rsidRDefault="00475C02" w:rsidP="00475C02">
      <w:pPr>
        <w:pStyle w:val="ListParagraph"/>
        <w:numPr>
          <w:ilvl w:val="0"/>
          <w:numId w:val="40"/>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Mengawasi dan bertanggung atas problem yang berkaitan dengan perangkat lunak (Proxmox, virtual machines, heasoft, core banking program, bigant, SMS Broadcast, IBA, PPOB, danamon, email, website, dsb)</w:t>
      </w:r>
    </w:p>
    <w:p w:rsidR="00475C02" w:rsidRDefault="00475C02" w:rsidP="00475C02">
      <w:pPr>
        <w:pStyle w:val="ListParagraph"/>
        <w:numPr>
          <w:ilvl w:val="0"/>
          <w:numId w:val="40"/>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Bertanggungjawab atas problem yang berkaitan dengan perangkat keras komputer (server, monitor, printer, UPS, laptop, router, mikrotik, dsb)</w:t>
      </w:r>
    </w:p>
    <w:p w:rsidR="00475C02" w:rsidRDefault="00475C02" w:rsidP="00475C02">
      <w:pPr>
        <w:pStyle w:val="ListParagraph"/>
        <w:numPr>
          <w:ilvl w:val="0"/>
          <w:numId w:val="40"/>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Bertanggunjawab atas problem yang berkaitan dengan peralatan eletronik dan semua jaringan yang ada di kantor</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Admin Manajemen Marketing, Legal, MRK</w:t>
      </w:r>
    </w:p>
    <w:p w:rsidR="00475C02" w:rsidRDefault="00475C02" w:rsidP="00475C02">
      <w:pPr>
        <w:pStyle w:val="ListParagraph"/>
        <w:numPr>
          <w:ilvl w:val="0"/>
          <w:numId w:val="41"/>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Mengadministrasikan segala dokumen bank yang berkaitan dengan nasabah pembiayaan dan agunan nya secara rapi dan teliti</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Kabag Pendanaan</w:t>
      </w:r>
    </w:p>
    <w:p w:rsidR="00475C02" w:rsidRDefault="00475C02" w:rsidP="00475C02">
      <w:pPr>
        <w:pStyle w:val="ListParagraph"/>
        <w:numPr>
          <w:ilvl w:val="0"/>
          <w:numId w:val="42"/>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Melaksanakan dan mengevaluasi sub bagian target pendanaan dan promosi</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Koordinator Promosi</w:t>
      </w:r>
    </w:p>
    <w:p w:rsidR="00475C02" w:rsidRDefault="009A6B5B" w:rsidP="00475C02">
      <w:pPr>
        <w:pStyle w:val="ListParagraph"/>
        <w:numPr>
          <w:ilvl w:val="0"/>
          <w:numId w:val="43"/>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Memastikan strat</w:t>
      </w:r>
      <w:r w:rsidR="00475C02">
        <w:rPr>
          <w:rFonts w:ascii="Times New Roman" w:hAnsi="Times New Roman" w:cs="Times New Roman"/>
          <w:sz w:val="24"/>
          <w:szCs w:val="24"/>
          <w:lang w:val="id-ID"/>
        </w:rPr>
        <w:t>egi marketing itu dijalankan dengan tepat</w:t>
      </w:r>
    </w:p>
    <w:p w:rsidR="00475C02" w:rsidRDefault="00475C02" w:rsidP="00475C02">
      <w:pPr>
        <w:pStyle w:val="ListParagraph"/>
        <w:numPr>
          <w:ilvl w:val="0"/>
          <w:numId w:val="43"/>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Mengkoordinasikan berbagai kegiatan marketing</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Account Officer Marketing</w:t>
      </w:r>
    </w:p>
    <w:p w:rsidR="00475C02" w:rsidRDefault="00475C02" w:rsidP="00475C02">
      <w:pPr>
        <w:pStyle w:val="ListParagraph"/>
        <w:numPr>
          <w:ilvl w:val="0"/>
          <w:numId w:val="4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Memastikan strtegi yang digunakan itu tepat sasaran termasuk mengkoordinir unit-unit terkait</w:t>
      </w:r>
    </w:p>
    <w:p w:rsidR="00475C02" w:rsidRDefault="00475C02" w:rsidP="00475C02">
      <w:pPr>
        <w:pStyle w:val="ListParagraph"/>
        <w:numPr>
          <w:ilvl w:val="0"/>
          <w:numId w:val="44"/>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Melakukan antar jemput dana nasabah dengan layanan yang prima</w:t>
      </w:r>
    </w:p>
    <w:p w:rsidR="00475C02" w:rsidRDefault="00475C02" w:rsidP="00475C02">
      <w:pPr>
        <w:pStyle w:val="ListParagraph"/>
        <w:numPr>
          <w:ilvl w:val="0"/>
          <w:numId w:val="13"/>
        </w:numPr>
        <w:spacing w:line="360" w:lineRule="auto"/>
        <w:ind w:left="851"/>
        <w:jc w:val="both"/>
        <w:rPr>
          <w:rFonts w:ascii="Times New Roman" w:hAnsi="Times New Roman" w:cs="Times New Roman"/>
          <w:sz w:val="24"/>
          <w:szCs w:val="24"/>
          <w:lang w:val="id-ID"/>
        </w:rPr>
      </w:pPr>
      <w:r>
        <w:rPr>
          <w:rFonts w:ascii="Times New Roman" w:hAnsi="Times New Roman" w:cs="Times New Roman"/>
          <w:sz w:val="24"/>
          <w:szCs w:val="24"/>
          <w:lang w:val="id-ID"/>
        </w:rPr>
        <w:t>Driver</w:t>
      </w:r>
    </w:p>
    <w:p w:rsidR="00475C02" w:rsidRDefault="00475C02" w:rsidP="00475C02">
      <w:pPr>
        <w:pStyle w:val="ListParagraph"/>
        <w:numPr>
          <w:ilvl w:val="0"/>
          <w:numId w:val="45"/>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 Melaksanakan tanggungjawabnya sebagai penunjang operasional bank</w:t>
      </w:r>
    </w:p>
    <w:p w:rsidR="000C366C" w:rsidRPr="00195F91" w:rsidRDefault="000C366C" w:rsidP="000C366C">
      <w:pPr>
        <w:pStyle w:val="ListParagraph"/>
        <w:spacing w:line="360" w:lineRule="auto"/>
        <w:ind w:left="1211"/>
        <w:jc w:val="both"/>
        <w:rPr>
          <w:rFonts w:ascii="Times New Roman" w:hAnsi="Times New Roman" w:cs="Times New Roman"/>
          <w:sz w:val="24"/>
          <w:szCs w:val="24"/>
          <w:lang w:val="id-ID"/>
        </w:rPr>
      </w:pPr>
    </w:p>
    <w:p w:rsidR="00475C02" w:rsidRDefault="00475C02" w:rsidP="00475C02">
      <w:pPr>
        <w:pStyle w:val="ListParagraph"/>
        <w:numPr>
          <w:ilvl w:val="1"/>
          <w:numId w:val="58"/>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Tugas</w:t>
      </w:r>
      <w:r w:rsidR="009A6B5B">
        <w:rPr>
          <w:rFonts w:ascii="Times New Roman" w:hAnsi="Times New Roman" w:cs="Times New Roman"/>
          <w:b/>
          <w:bCs/>
          <w:sz w:val="24"/>
          <w:szCs w:val="24"/>
          <w:lang w:val="id-ID"/>
        </w:rPr>
        <w:t xml:space="preserve"> </w:t>
      </w:r>
      <w:r>
        <w:rPr>
          <w:rFonts w:ascii="Times New Roman" w:hAnsi="Times New Roman" w:cs="Times New Roman"/>
          <w:b/>
          <w:bCs/>
          <w:sz w:val="24"/>
          <w:szCs w:val="24"/>
        </w:rPr>
        <w:t>Khusus</w:t>
      </w:r>
    </w:p>
    <w:p w:rsidR="00475C02" w:rsidRDefault="00475C02" w:rsidP="00475C02">
      <w:pPr>
        <w:pStyle w:val="ListParagraph"/>
        <w:numPr>
          <w:ilvl w:val="2"/>
          <w:numId w:val="58"/>
        </w:numPr>
        <w:spacing w:line="360" w:lineRule="auto"/>
        <w:ind w:left="851"/>
        <w:jc w:val="both"/>
        <w:rPr>
          <w:rFonts w:ascii="Times New Roman" w:hAnsi="Times New Roman" w:cs="Times New Roman"/>
          <w:b/>
          <w:bCs/>
          <w:sz w:val="24"/>
          <w:szCs w:val="24"/>
        </w:rPr>
      </w:pPr>
      <w:r>
        <w:rPr>
          <w:rFonts w:ascii="Times New Roman" w:hAnsi="Times New Roman" w:cs="Times New Roman"/>
          <w:b/>
          <w:bCs/>
          <w:sz w:val="24"/>
          <w:szCs w:val="24"/>
        </w:rPr>
        <w:t>Tujuan</w:t>
      </w:r>
      <w:r w:rsidR="009A6B5B">
        <w:rPr>
          <w:rFonts w:ascii="Times New Roman" w:hAnsi="Times New Roman" w:cs="Times New Roman"/>
          <w:b/>
          <w:bCs/>
          <w:sz w:val="24"/>
          <w:szCs w:val="24"/>
          <w:lang w:val="id-ID"/>
        </w:rPr>
        <w:t xml:space="preserve"> </w:t>
      </w:r>
      <w:r>
        <w:rPr>
          <w:rFonts w:ascii="Times New Roman" w:hAnsi="Times New Roman" w:cs="Times New Roman"/>
          <w:b/>
          <w:bCs/>
          <w:sz w:val="24"/>
          <w:szCs w:val="24"/>
        </w:rPr>
        <w:t>Penelitian</w:t>
      </w:r>
    </w:p>
    <w:p w:rsidR="00475C02" w:rsidRDefault="00475C02" w:rsidP="00475C02">
      <w:pPr>
        <w:pStyle w:val="ListParagraph"/>
        <w:spacing w:line="360" w:lineRule="auto"/>
        <w:ind w:left="851" w:firstLine="425"/>
        <w:jc w:val="both"/>
        <w:rPr>
          <w:rFonts w:ascii="Times New Roman" w:hAnsi="Times New Roman" w:cs="Times New Roman"/>
          <w:sz w:val="24"/>
          <w:szCs w:val="24"/>
          <w:lang w:val="id-ID"/>
        </w:rPr>
      </w:pPr>
      <w:r w:rsidRPr="00642BB5">
        <w:rPr>
          <w:rFonts w:ascii="Times New Roman" w:hAnsi="Times New Roman" w:cs="Times New Roman"/>
          <w:sz w:val="24"/>
          <w:szCs w:val="24"/>
        </w:rPr>
        <w:t>Penelitian</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mengenai</w:t>
      </w:r>
      <w:r w:rsidR="009A6B5B">
        <w:rPr>
          <w:rFonts w:ascii="Times New Roman" w:hAnsi="Times New Roman" w:cs="Times New Roman"/>
          <w:sz w:val="24"/>
          <w:szCs w:val="24"/>
          <w:lang w:val="id-ID"/>
        </w:rPr>
        <w:t xml:space="preserve"> </w:t>
      </w:r>
      <w:r>
        <w:rPr>
          <w:rFonts w:ascii="Times New Roman" w:hAnsi="Times New Roman" w:cs="Times New Roman"/>
          <w:sz w:val="24"/>
          <w:szCs w:val="24"/>
          <w:lang w:val="id-ID"/>
        </w:rPr>
        <w:t xml:space="preserve">analisa unit bisnis dan implementasi produk pembiayaan yang </w:t>
      </w:r>
      <w:r w:rsidRPr="00642BB5">
        <w:rPr>
          <w:rFonts w:ascii="Times New Roman" w:hAnsi="Times New Roman" w:cs="Times New Roman"/>
          <w:sz w:val="24"/>
          <w:szCs w:val="24"/>
        </w:rPr>
        <w:t>bertujuan</w:t>
      </w:r>
      <w:r w:rsidR="009A6B5B">
        <w:rPr>
          <w:rFonts w:ascii="Times New Roman" w:hAnsi="Times New Roman" w:cs="Times New Roman"/>
          <w:sz w:val="24"/>
          <w:szCs w:val="24"/>
          <w:lang w:val="id-ID"/>
        </w:rPr>
        <w:t xml:space="preserve"> </w:t>
      </w:r>
      <w:r w:rsidRPr="00642BB5">
        <w:rPr>
          <w:rFonts w:ascii="Times New Roman" w:hAnsi="Times New Roman" w:cs="Times New Roman"/>
          <w:sz w:val="24"/>
          <w:szCs w:val="24"/>
        </w:rPr>
        <w:t>untuk</w:t>
      </w:r>
      <w:r w:rsidR="009A6B5B">
        <w:rPr>
          <w:rFonts w:ascii="Times New Roman" w:hAnsi="Times New Roman" w:cs="Times New Roman"/>
          <w:sz w:val="24"/>
          <w:szCs w:val="24"/>
          <w:lang w:val="id-ID"/>
        </w:rPr>
        <w:t xml:space="preserve"> </w:t>
      </w:r>
      <w:r w:rsidRPr="00642BB5">
        <w:rPr>
          <w:rFonts w:ascii="Times New Roman" w:hAnsi="Times New Roman" w:cs="Times New Roman"/>
          <w:sz w:val="24"/>
          <w:szCs w:val="24"/>
        </w:rPr>
        <w:t>mengetahui:</w:t>
      </w:r>
    </w:p>
    <w:p w:rsidR="00475C02" w:rsidRPr="004B730B" w:rsidRDefault="00475C02" w:rsidP="00475C02">
      <w:pPr>
        <w:pStyle w:val="ListParagraph"/>
        <w:numPr>
          <w:ilvl w:val="0"/>
          <w:numId w:val="21"/>
        </w:numPr>
        <w:spacing w:line="360" w:lineRule="auto"/>
        <w:ind w:left="127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Proses analisa unit bisnis terhadap  pembiayaan yang diiterapkan di PT. BPRS Amanah Sejahtera </w:t>
      </w:r>
    </w:p>
    <w:p w:rsidR="00475C02" w:rsidRDefault="00475C02" w:rsidP="00475C02">
      <w:pPr>
        <w:pStyle w:val="ListParagraph"/>
        <w:numPr>
          <w:ilvl w:val="0"/>
          <w:numId w:val="2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lang w:val="id-ID"/>
        </w:rPr>
        <w:t>Implementasi produk  pembiayaan murabahah di PT. BPRS Amanah Sejahtera</w:t>
      </w:r>
      <w:r>
        <w:rPr>
          <w:rFonts w:ascii="Times New Roman" w:hAnsi="Times New Roman" w:cs="Times New Roman"/>
          <w:sz w:val="24"/>
          <w:szCs w:val="24"/>
        </w:rPr>
        <w:t>.</w:t>
      </w:r>
    </w:p>
    <w:p w:rsidR="00475C02" w:rsidRDefault="00475C02" w:rsidP="00475C02">
      <w:pPr>
        <w:pStyle w:val="ListParagraph"/>
        <w:numPr>
          <w:ilvl w:val="0"/>
          <w:numId w:val="21"/>
        </w:numPr>
        <w:spacing w:line="360" w:lineRule="auto"/>
        <w:ind w:left="1276"/>
        <w:jc w:val="both"/>
        <w:rPr>
          <w:rFonts w:ascii="Times New Roman" w:hAnsi="Times New Roman" w:cs="Times New Roman"/>
          <w:sz w:val="24"/>
          <w:szCs w:val="24"/>
        </w:rPr>
      </w:pPr>
      <w:r w:rsidRPr="00E67357">
        <w:rPr>
          <w:rFonts w:ascii="Times New Roman" w:hAnsi="Times New Roman" w:cs="Times New Roman"/>
          <w:sz w:val="24"/>
          <w:szCs w:val="24"/>
        </w:rPr>
        <w:t>Media/alat dan bahan yan</w:t>
      </w:r>
      <w:r>
        <w:rPr>
          <w:rFonts w:ascii="Times New Roman" w:hAnsi="Times New Roman" w:cs="Times New Roman"/>
          <w:sz w:val="24"/>
          <w:szCs w:val="24"/>
        </w:rPr>
        <w:t>g digunakandalam</w:t>
      </w:r>
      <w:r>
        <w:rPr>
          <w:rFonts w:ascii="Times New Roman" w:hAnsi="Times New Roman" w:cs="Times New Roman"/>
          <w:sz w:val="24"/>
          <w:szCs w:val="24"/>
          <w:lang w:val="id-ID"/>
        </w:rPr>
        <w:t xml:space="preserve"> proses analisa unit bisnis dan implementasi produk pembiayaan</w:t>
      </w:r>
      <w:r>
        <w:rPr>
          <w:rFonts w:ascii="Times New Roman" w:hAnsi="Times New Roman" w:cs="Times New Roman"/>
          <w:sz w:val="24"/>
          <w:szCs w:val="24"/>
        </w:rPr>
        <w:t>.</w:t>
      </w:r>
    </w:p>
    <w:p w:rsidR="00475C02" w:rsidRDefault="00475C02" w:rsidP="00475C02">
      <w:pPr>
        <w:pStyle w:val="ListParagraph"/>
        <w:numPr>
          <w:ilvl w:val="0"/>
          <w:numId w:val="21"/>
        </w:numPr>
        <w:spacing w:line="360" w:lineRule="auto"/>
        <w:ind w:left="1276"/>
        <w:jc w:val="both"/>
        <w:rPr>
          <w:rFonts w:ascii="Times New Roman" w:hAnsi="Times New Roman" w:cs="Times New Roman"/>
          <w:sz w:val="24"/>
          <w:szCs w:val="24"/>
        </w:rPr>
      </w:pPr>
      <w:r w:rsidRPr="00E67357">
        <w:rPr>
          <w:rFonts w:ascii="Times New Roman" w:hAnsi="Times New Roman" w:cs="Times New Roman"/>
          <w:sz w:val="24"/>
          <w:szCs w:val="24"/>
        </w:rPr>
        <w:t xml:space="preserve">Prosedurkerja di </w:t>
      </w:r>
      <w:r>
        <w:rPr>
          <w:rFonts w:ascii="Times New Roman" w:hAnsi="Times New Roman" w:cs="Times New Roman"/>
          <w:sz w:val="24"/>
          <w:szCs w:val="24"/>
        </w:rPr>
        <w:t xml:space="preserve">PT. </w:t>
      </w:r>
      <w:r>
        <w:rPr>
          <w:rFonts w:ascii="Times New Roman" w:hAnsi="Times New Roman" w:cs="Times New Roman"/>
          <w:sz w:val="24"/>
          <w:szCs w:val="24"/>
          <w:lang w:val="id-ID"/>
        </w:rPr>
        <w:t>BPRS Amanah Sejahtera</w:t>
      </w:r>
      <w:r>
        <w:rPr>
          <w:rFonts w:ascii="Times New Roman" w:hAnsi="Times New Roman" w:cs="Times New Roman"/>
          <w:sz w:val="24"/>
          <w:szCs w:val="24"/>
        </w:rPr>
        <w:t>.</w:t>
      </w:r>
    </w:p>
    <w:p w:rsidR="00A75AEC" w:rsidRPr="004B730B" w:rsidRDefault="00A75AEC" w:rsidP="00A75AEC">
      <w:pPr>
        <w:pStyle w:val="ListParagraph"/>
        <w:spacing w:line="360" w:lineRule="auto"/>
        <w:ind w:left="1276"/>
        <w:jc w:val="both"/>
        <w:rPr>
          <w:rFonts w:ascii="Times New Roman" w:hAnsi="Times New Roman" w:cs="Times New Roman"/>
          <w:sz w:val="24"/>
          <w:szCs w:val="24"/>
        </w:rPr>
      </w:pPr>
    </w:p>
    <w:p w:rsidR="00475C02" w:rsidRPr="00F45054" w:rsidRDefault="00475C02" w:rsidP="00475C02">
      <w:pPr>
        <w:pStyle w:val="ListParagraph"/>
        <w:numPr>
          <w:ilvl w:val="2"/>
          <w:numId w:val="58"/>
        </w:numPr>
        <w:spacing w:before="240" w:line="360" w:lineRule="auto"/>
        <w:ind w:left="851"/>
        <w:jc w:val="both"/>
        <w:rPr>
          <w:rFonts w:ascii="Times New Roman" w:hAnsi="Times New Roman" w:cs="Times New Roman"/>
          <w:b/>
          <w:bCs/>
          <w:sz w:val="24"/>
          <w:szCs w:val="24"/>
        </w:rPr>
      </w:pPr>
      <w:r>
        <w:rPr>
          <w:rFonts w:ascii="Times New Roman" w:hAnsi="Times New Roman" w:cs="Times New Roman"/>
          <w:b/>
          <w:bCs/>
          <w:sz w:val="24"/>
          <w:szCs w:val="24"/>
        </w:rPr>
        <w:t>Metodologi</w:t>
      </w:r>
      <w:r w:rsidR="009A6B5B">
        <w:rPr>
          <w:rFonts w:ascii="Times New Roman" w:hAnsi="Times New Roman" w:cs="Times New Roman"/>
          <w:b/>
          <w:bCs/>
          <w:sz w:val="24"/>
          <w:szCs w:val="24"/>
          <w:lang w:val="id-ID"/>
        </w:rPr>
        <w:t xml:space="preserve"> </w:t>
      </w:r>
      <w:r>
        <w:rPr>
          <w:rFonts w:ascii="Times New Roman" w:hAnsi="Times New Roman" w:cs="Times New Roman"/>
          <w:b/>
          <w:bCs/>
          <w:sz w:val="24"/>
          <w:szCs w:val="24"/>
        </w:rPr>
        <w:t>Penelitian</w:t>
      </w:r>
    </w:p>
    <w:p w:rsidR="00475C02" w:rsidRDefault="00475C02" w:rsidP="00475C02">
      <w:pPr>
        <w:pStyle w:val="ListParagraph"/>
        <w:spacing w:before="240" w:line="360" w:lineRule="auto"/>
        <w:ind w:left="851" w:firstLine="425"/>
        <w:jc w:val="both"/>
        <w:rPr>
          <w:rFonts w:ascii="Times New Roman" w:hAnsi="Times New Roman" w:cs="Times New Roman"/>
          <w:sz w:val="24"/>
          <w:szCs w:val="24"/>
        </w:rPr>
      </w:pPr>
      <w:r w:rsidRPr="00E67357">
        <w:rPr>
          <w:rFonts w:ascii="Times New Roman" w:hAnsi="Times New Roman" w:cs="Times New Roman"/>
          <w:sz w:val="24"/>
          <w:szCs w:val="24"/>
        </w:rPr>
        <w:t>Metodologi</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penelitian yang digunakan</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dalam</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penelitian</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ini</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yaitu</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dengan</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metodologi</w:t>
      </w:r>
      <w:r>
        <w:rPr>
          <w:rFonts w:ascii="Times New Roman" w:hAnsi="Times New Roman" w:cs="Times New Roman"/>
          <w:sz w:val="24"/>
          <w:szCs w:val="24"/>
          <w:lang w:val="id-ID"/>
        </w:rPr>
        <w:t xml:space="preserve"> penelitian </w:t>
      </w:r>
      <w:r w:rsidRPr="00E67357">
        <w:rPr>
          <w:rFonts w:ascii="Times New Roman" w:hAnsi="Times New Roman" w:cs="Times New Roman"/>
          <w:sz w:val="24"/>
          <w:szCs w:val="24"/>
        </w:rPr>
        <w:t>kualitatif, dalam proses penelitian yang menghasilkan</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lastRenderedPageBreak/>
        <w:t>data deskriptif</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berupa kata-kata tertulis dan lisan</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dari</w:t>
      </w:r>
      <w:r w:rsidR="009A6B5B">
        <w:rPr>
          <w:rFonts w:ascii="Times New Roman" w:hAnsi="Times New Roman" w:cs="Times New Roman"/>
          <w:sz w:val="24"/>
          <w:szCs w:val="24"/>
          <w:lang w:val="id-ID"/>
        </w:rPr>
        <w:t xml:space="preserve"> </w:t>
      </w:r>
      <w:r>
        <w:rPr>
          <w:rFonts w:ascii="Times New Roman" w:hAnsi="Times New Roman" w:cs="Times New Roman"/>
          <w:sz w:val="24"/>
          <w:szCs w:val="24"/>
          <w:lang w:val="id-ID"/>
        </w:rPr>
        <w:t>wawancara</w:t>
      </w:r>
      <w:r w:rsidRPr="00E67357">
        <w:rPr>
          <w:rFonts w:ascii="Times New Roman" w:hAnsi="Times New Roman" w:cs="Times New Roman"/>
          <w:sz w:val="24"/>
          <w:szCs w:val="24"/>
        </w:rPr>
        <w:t>. Berikut</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beberapa</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metode</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pengumpulan data antara</w:t>
      </w:r>
      <w:r w:rsidR="009A6B5B">
        <w:rPr>
          <w:rFonts w:ascii="Times New Roman" w:hAnsi="Times New Roman" w:cs="Times New Roman"/>
          <w:sz w:val="24"/>
          <w:szCs w:val="24"/>
          <w:lang w:val="id-ID"/>
        </w:rPr>
        <w:t xml:space="preserve"> </w:t>
      </w:r>
      <w:r w:rsidRPr="00E67357">
        <w:rPr>
          <w:rFonts w:ascii="Times New Roman" w:hAnsi="Times New Roman" w:cs="Times New Roman"/>
          <w:sz w:val="24"/>
          <w:szCs w:val="24"/>
        </w:rPr>
        <w:t>lain:</w:t>
      </w:r>
    </w:p>
    <w:p w:rsidR="00475C02" w:rsidRDefault="00475C02" w:rsidP="00475C02">
      <w:pPr>
        <w:pStyle w:val="ListParagraph"/>
        <w:numPr>
          <w:ilvl w:val="0"/>
          <w:numId w:val="22"/>
        </w:numPr>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Wawancara</w:t>
      </w:r>
    </w:p>
    <w:p w:rsidR="00475C02" w:rsidRPr="0021747F" w:rsidRDefault="00475C02" w:rsidP="00475C02">
      <w:pPr>
        <w:spacing w:after="0" w:line="360" w:lineRule="auto"/>
        <w:ind w:left="1276" w:firstLine="284"/>
        <w:jc w:val="both"/>
        <w:rPr>
          <w:rFonts w:ascii="Times New Roman" w:hAnsi="Times New Roman" w:cs="Times New Roman"/>
          <w:sz w:val="24"/>
          <w:szCs w:val="24"/>
          <w:lang w:val="id-ID"/>
        </w:rPr>
      </w:pPr>
      <w:r w:rsidRPr="00DE40F5">
        <w:rPr>
          <w:rFonts w:ascii="Times New Roman" w:hAnsi="Times New Roman" w:cs="Times New Roman"/>
          <w:sz w:val="24"/>
          <w:szCs w:val="24"/>
        </w:rPr>
        <w:t>Penulis</w:t>
      </w:r>
      <w:r w:rsidR="009A6B5B">
        <w:rPr>
          <w:rFonts w:ascii="Times New Roman" w:hAnsi="Times New Roman" w:cs="Times New Roman"/>
          <w:sz w:val="24"/>
          <w:szCs w:val="24"/>
          <w:lang w:val="id-ID"/>
        </w:rPr>
        <w:t xml:space="preserve"> </w:t>
      </w:r>
      <w:r w:rsidRPr="00DE40F5">
        <w:rPr>
          <w:rFonts w:ascii="Times New Roman" w:hAnsi="Times New Roman" w:cs="Times New Roman"/>
          <w:sz w:val="24"/>
          <w:szCs w:val="24"/>
        </w:rPr>
        <w:t>melakukan</w:t>
      </w:r>
      <w:r w:rsidR="009A6B5B">
        <w:rPr>
          <w:rFonts w:ascii="Times New Roman" w:hAnsi="Times New Roman" w:cs="Times New Roman"/>
          <w:sz w:val="24"/>
          <w:szCs w:val="24"/>
          <w:lang w:val="id-ID"/>
        </w:rPr>
        <w:t xml:space="preserve"> </w:t>
      </w:r>
      <w:r w:rsidRPr="00DE40F5">
        <w:rPr>
          <w:rFonts w:ascii="Times New Roman" w:hAnsi="Times New Roman" w:cs="Times New Roman"/>
          <w:sz w:val="24"/>
          <w:szCs w:val="24"/>
        </w:rPr>
        <w:t>wawancara</w:t>
      </w:r>
      <w:r w:rsidR="009A6B5B">
        <w:rPr>
          <w:rFonts w:ascii="Times New Roman" w:hAnsi="Times New Roman" w:cs="Times New Roman"/>
          <w:sz w:val="24"/>
          <w:szCs w:val="24"/>
          <w:lang w:val="id-ID"/>
        </w:rPr>
        <w:t xml:space="preserve"> </w:t>
      </w:r>
      <w:r w:rsidRPr="00DE40F5">
        <w:rPr>
          <w:rFonts w:ascii="Times New Roman" w:hAnsi="Times New Roman" w:cs="Times New Roman"/>
          <w:sz w:val="24"/>
          <w:szCs w:val="24"/>
        </w:rPr>
        <w:t>seca</w:t>
      </w:r>
      <w:r>
        <w:rPr>
          <w:rFonts w:ascii="Times New Roman" w:hAnsi="Times New Roman" w:cs="Times New Roman"/>
          <w:sz w:val="24"/>
          <w:szCs w:val="24"/>
        </w:rPr>
        <w:t>ra</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langsung</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 xml:space="preserve">baikdengan Bapak </w:t>
      </w:r>
      <w:r>
        <w:rPr>
          <w:rFonts w:ascii="Times New Roman" w:hAnsi="Times New Roman" w:cs="Times New Roman"/>
          <w:sz w:val="24"/>
          <w:szCs w:val="24"/>
          <w:lang w:val="id-ID"/>
        </w:rPr>
        <w:t>Mustafa Ridho selaku Manajer Marketing, Bapak Wawan Susanto selaku Kepa</w:t>
      </w:r>
      <w:r w:rsidR="00BE1C61">
        <w:rPr>
          <w:rFonts w:ascii="Times New Roman" w:hAnsi="Times New Roman" w:cs="Times New Roman"/>
          <w:sz w:val="24"/>
          <w:szCs w:val="24"/>
          <w:lang w:val="id-ID"/>
        </w:rPr>
        <w:t>la Kantor Operasional Pusat,</w:t>
      </w:r>
      <w:r>
        <w:rPr>
          <w:rFonts w:ascii="Times New Roman" w:hAnsi="Times New Roman" w:cs="Times New Roman"/>
          <w:sz w:val="24"/>
          <w:szCs w:val="24"/>
          <w:lang w:val="id-ID"/>
        </w:rPr>
        <w:t>Staff  Unit Kerja Legal dari PT. BPRS Amanah Sejahtera</w:t>
      </w:r>
      <w:r w:rsidR="00BE1C61">
        <w:rPr>
          <w:rFonts w:ascii="Times New Roman" w:hAnsi="Times New Roman" w:cs="Times New Roman"/>
          <w:sz w:val="24"/>
          <w:szCs w:val="24"/>
          <w:lang w:val="id-ID"/>
        </w:rPr>
        <w:t>, Dan Ibu Sri Utami Sebagai Nasabah Pembiayaan Murabahah Di BPRS Amanah Sejahtera</w:t>
      </w:r>
      <w:r w:rsidR="00A75AEC">
        <w:rPr>
          <w:rFonts w:ascii="Times New Roman" w:hAnsi="Times New Roman" w:cs="Times New Roman"/>
          <w:sz w:val="24"/>
          <w:szCs w:val="24"/>
          <w:lang w:val="id-ID"/>
        </w:rPr>
        <w:t>.</w:t>
      </w:r>
    </w:p>
    <w:p w:rsidR="00475C02" w:rsidRDefault="00475C02" w:rsidP="00475C02">
      <w:pPr>
        <w:pStyle w:val="ListParagraph"/>
        <w:numPr>
          <w:ilvl w:val="0"/>
          <w:numId w:val="22"/>
        </w:numPr>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Dokumentasi</w:t>
      </w:r>
    </w:p>
    <w:p w:rsidR="00475C02" w:rsidRPr="009A6B5B" w:rsidRDefault="00475C02" w:rsidP="00475C02">
      <w:pPr>
        <w:spacing w:after="0" w:line="360" w:lineRule="auto"/>
        <w:ind w:left="1276" w:firstLine="284"/>
        <w:jc w:val="both"/>
        <w:rPr>
          <w:rFonts w:ascii="Times New Roman" w:hAnsi="Times New Roman" w:cs="Times New Roman"/>
          <w:sz w:val="24"/>
          <w:szCs w:val="24"/>
          <w:lang w:val="id-ID"/>
        </w:rPr>
      </w:pPr>
      <w:r w:rsidRPr="00DE40F5">
        <w:rPr>
          <w:rFonts w:ascii="Times New Roman" w:hAnsi="Times New Roman" w:cs="Times New Roman"/>
          <w:sz w:val="24"/>
          <w:szCs w:val="24"/>
        </w:rPr>
        <w:t>Dokumentasi</w:t>
      </w:r>
      <w:r w:rsidR="009A6B5B">
        <w:rPr>
          <w:rFonts w:ascii="Times New Roman" w:hAnsi="Times New Roman" w:cs="Times New Roman"/>
          <w:sz w:val="24"/>
          <w:szCs w:val="24"/>
          <w:lang w:val="id-ID"/>
        </w:rPr>
        <w:t xml:space="preserve"> </w:t>
      </w:r>
      <w:r w:rsidRPr="00DE40F5">
        <w:rPr>
          <w:rFonts w:ascii="Times New Roman" w:hAnsi="Times New Roman" w:cs="Times New Roman"/>
          <w:sz w:val="24"/>
          <w:szCs w:val="24"/>
        </w:rPr>
        <w:t>berasal</w:t>
      </w:r>
      <w:r w:rsidR="009A6B5B">
        <w:rPr>
          <w:rFonts w:ascii="Times New Roman" w:hAnsi="Times New Roman" w:cs="Times New Roman"/>
          <w:sz w:val="24"/>
          <w:szCs w:val="24"/>
          <w:lang w:val="id-ID"/>
        </w:rPr>
        <w:t xml:space="preserve"> </w:t>
      </w:r>
      <w:r w:rsidRPr="00DE40F5">
        <w:rPr>
          <w:rFonts w:ascii="Times New Roman" w:hAnsi="Times New Roman" w:cs="Times New Roman"/>
          <w:sz w:val="24"/>
          <w:szCs w:val="24"/>
        </w:rPr>
        <w:t xml:space="preserve">daridokumen-dokumen yang dimiliki oleh </w:t>
      </w:r>
      <w:r>
        <w:rPr>
          <w:rFonts w:ascii="Times New Roman" w:hAnsi="Times New Roman" w:cs="Times New Roman"/>
          <w:sz w:val="24"/>
          <w:szCs w:val="24"/>
        </w:rPr>
        <w:t>PT.</w:t>
      </w:r>
      <w:r w:rsidR="009A6B5B">
        <w:rPr>
          <w:rFonts w:ascii="Times New Roman" w:hAnsi="Times New Roman" w:cs="Times New Roman"/>
          <w:sz w:val="24"/>
          <w:szCs w:val="24"/>
          <w:lang w:val="id-ID"/>
        </w:rPr>
        <w:t xml:space="preserve"> </w:t>
      </w:r>
      <w:r>
        <w:rPr>
          <w:rFonts w:ascii="Times New Roman" w:hAnsi="Times New Roman" w:cs="Times New Roman"/>
          <w:sz w:val="24"/>
          <w:szCs w:val="24"/>
          <w:lang w:val="id-ID"/>
        </w:rPr>
        <w:t>BPRS Amanah Sejahtera yakni Data Jumlah Nasabah Pembiayaan Murabahah, Buku Pembiayaan 2021, dsb</w:t>
      </w:r>
      <w:r w:rsidRPr="009A6B5B">
        <w:rPr>
          <w:rFonts w:ascii="Times New Roman" w:hAnsi="Times New Roman" w:cs="Times New Roman"/>
          <w:sz w:val="24"/>
          <w:szCs w:val="24"/>
          <w:lang w:val="id-ID"/>
        </w:rPr>
        <w:t>.</w:t>
      </w:r>
    </w:p>
    <w:p w:rsidR="00A75AEC" w:rsidRPr="009A6B5B" w:rsidRDefault="00A75AEC"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pStyle w:val="ListParagraph"/>
        <w:numPr>
          <w:ilvl w:val="3"/>
          <w:numId w:val="58"/>
        </w:numPr>
        <w:spacing w:line="360" w:lineRule="auto"/>
        <w:ind w:left="851"/>
        <w:jc w:val="both"/>
        <w:rPr>
          <w:rFonts w:ascii="Times New Roman" w:hAnsi="Times New Roman" w:cs="Times New Roman"/>
          <w:b/>
          <w:bCs/>
          <w:sz w:val="24"/>
          <w:szCs w:val="24"/>
        </w:rPr>
      </w:pPr>
      <w:r>
        <w:rPr>
          <w:rFonts w:ascii="Times New Roman" w:hAnsi="Times New Roman" w:cs="Times New Roman"/>
          <w:b/>
          <w:bCs/>
          <w:sz w:val="24"/>
          <w:szCs w:val="24"/>
        </w:rPr>
        <w:t>Alat dan Bahan</w:t>
      </w:r>
    </w:p>
    <w:p w:rsidR="00475C02" w:rsidRDefault="00475C02" w:rsidP="00475C02">
      <w:pPr>
        <w:pStyle w:val="ListParagraph"/>
        <w:numPr>
          <w:ilvl w:val="4"/>
          <w:numId w:val="58"/>
        </w:numPr>
        <w:spacing w:after="0" w:line="360" w:lineRule="auto"/>
        <w:ind w:left="1276"/>
        <w:jc w:val="both"/>
        <w:rPr>
          <w:rFonts w:ascii="Times New Roman" w:hAnsi="Times New Roman" w:cs="Times New Roman"/>
          <w:b/>
          <w:bCs/>
          <w:sz w:val="24"/>
          <w:szCs w:val="24"/>
        </w:rPr>
      </w:pPr>
      <w:r>
        <w:rPr>
          <w:rFonts w:ascii="Times New Roman" w:hAnsi="Times New Roman" w:cs="Times New Roman"/>
          <w:b/>
          <w:bCs/>
          <w:sz w:val="24"/>
          <w:szCs w:val="24"/>
        </w:rPr>
        <w:t>Alat</w:t>
      </w:r>
    </w:p>
    <w:p w:rsidR="00475C02" w:rsidRDefault="00475C02" w:rsidP="00475C02">
      <w:pPr>
        <w:spacing w:after="0" w:line="360" w:lineRule="auto"/>
        <w:ind w:left="1276" w:firstLine="284"/>
        <w:jc w:val="both"/>
        <w:rPr>
          <w:rFonts w:ascii="Times New Roman" w:hAnsi="Times New Roman" w:cs="Times New Roman"/>
          <w:sz w:val="24"/>
          <w:szCs w:val="24"/>
          <w:lang w:val="id-ID"/>
        </w:rPr>
      </w:pPr>
      <w:r w:rsidRPr="002A5F93">
        <w:rPr>
          <w:rFonts w:ascii="Times New Roman" w:hAnsi="Times New Roman" w:cs="Times New Roman"/>
          <w:sz w:val="24"/>
          <w:szCs w:val="24"/>
        </w:rPr>
        <w:t>Media yang digunakan</w:t>
      </w:r>
      <w:r w:rsidR="009A6B5B">
        <w:rPr>
          <w:rFonts w:ascii="Times New Roman" w:hAnsi="Times New Roman" w:cs="Times New Roman"/>
          <w:sz w:val="24"/>
          <w:szCs w:val="24"/>
          <w:lang w:val="id-ID"/>
        </w:rPr>
        <w:t xml:space="preserve"> </w:t>
      </w:r>
      <w:r w:rsidRPr="002A5F93">
        <w:rPr>
          <w:rFonts w:ascii="Times New Roman" w:hAnsi="Times New Roman" w:cs="Times New Roman"/>
          <w:sz w:val="24"/>
          <w:szCs w:val="24"/>
        </w:rPr>
        <w:t>dalam</w:t>
      </w:r>
      <w:r w:rsidR="009A6B5B">
        <w:rPr>
          <w:rFonts w:ascii="Times New Roman" w:hAnsi="Times New Roman" w:cs="Times New Roman"/>
          <w:sz w:val="24"/>
          <w:szCs w:val="24"/>
          <w:lang w:val="id-ID"/>
        </w:rPr>
        <w:t xml:space="preserve"> </w:t>
      </w:r>
      <w:r w:rsidRPr="002A5F93">
        <w:rPr>
          <w:rFonts w:ascii="Times New Roman" w:hAnsi="Times New Roman" w:cs="Times New Roman"/>
          <w:sz w:val="24"/>
          <w:szCs w:val="24"/>
        </w:rPr>
        <w:t>penelitian</w:t>
      </w:r>
      <w:r w:rsidR="009A6B5B">
        <w:rPr>
          <w:rFonts w:ascii="Times New Roman" w:hAnsi="Times New Roman" w:cs="Times New Roman"/>
          <w:sz w:val="24"/>
          <w:szCs w:val="24"/>
          <w:lang w:val="id-ID"/>
        </w:rPr>
        <w:t xml:space="preserve"> </w:t>
      </w:r>
      <w:r w:rsidRPr="002A5F93">
        <w:rPr>
          <w:rFonts w:ascii="Times New Roman" w:hAnsi="Times New Roman" w:cs="Times New Roman"/>
          <w:sz w:val="24"/>
          <w:szCs w:val="24"/>
        </w:rPr>
        <w:t>ini</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adalah</w:t>
      </w:r>
      <w:r w:rsidR="009A6B5B">
        <w:rPr>
          <w:rFonts w:ascii="Times New Roman" w:hAnsi="Times New Roman" w:cs="Times New Roman"/>
          <w:sz w:val="24"/>
          <w:szCs w:val="24"/>
          <w:lang w:val="id-ID"/>
        </w:rPr>
        <w:t xml:space="preserve"> </w:t>
      </w:r>
      <w:r>
        <w:rPr>
          <w:rFonts w:ascii="Times New Roman" w:hAnsi="Times New Roman" w:cs="Times New Roman"/>
          <w:sz w:val="24"/>
          <w:szCs w:val="24"/>
          <w:lang w:val="id-ID"/>
        </w:rPr>
        <w:t>HP dan Alat Perekam</w:t>
      </w:r>
      <w:r w:rsidR="00A75AEC">
        <w:rPr>
          <w:rFonts w:ascii="Times New Roman" w:hAnsi="Times New Roman" w:cs="Times New Roman"/>
          <w:sz w:val="24"/>
          <w:szCs w:val="24"/>
          <w:lang w:val="id-ID"/>
        </w:rPr>
        <w:t>.</w:t>
      </w:r>
    </w:p>
    <w:p w:rsidR="00475C02" w:rsidRDefault="00475C02" w:rsidP="00475C02">
      <w:pPr>
        <w:spacing w:after="0" w:line="360" w:lineRule="auto"/>
        <w:ind w:left="1276" w:firstLine="284"/>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47488" behindDoc="0" locked="0" layoutInCell="1" allowOverlap="1">
            <wp:simplePos x="0" y="0"/>
            <wp:positionH relativeFrom="column">
              <wp:posOffset>1028700</wp:posOffset>
            </wp:positionH>
            <wp:positionV relativeFrom="paragraph">
              <wp:posOffset>19685</wp:posOffset>
            </wp:positionV>
            <wp:extent cx="3997960" cy="2294255"/>
            <wp:effectExtent l="19050" t="0" r="2540" b="0"/>
            <wp:wrapThrough wrapText="bothSides">
              <wp:wrapPolygon edited="0">
                <wp:start x="-103" y="0"/>
                <wp:lineTo x="-103" y="21343"/>
                <wp:lineTo x="21614" y="21343"/>
                <wp:lineTo x="21614" y="0"/>
                <wp:lineTo x="-103" y="0"/>
              </wp:wrapPolygon>
            </wp:wrapThrough>
            <wp:docPr id="12" name="Picture 0" descr="WhatsApp Image 2021-08-24 at 08.14.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4 at 08.14.30 (1).jpeg"/>
                    <pic:cNvPicPr/>
                  </pic:nvPicPr>
                  <pic:blipFill>
                    <a:blip r:embed="rId24"/>
                    <a:stretch>
                      <a:fillRect/>
                    </a:stretch>
                  </pic:blipFill>
                  <pic:spPr>
                    <a:xfrm>
                      <a:off x="0" y="0"/>
                      <a:ext cx="3997960" cy="2294255"/>
                    </a:xfrm>
                    <a:prstGeom prst="rect">
                      <a:avLst/>
                    </a:prstGeom>
                  </pic:spPr>
                </pic:pic>
              </a:graphicData>
            </a:graphic>
          </wp:anchor>
        </w:drawing>
      </w: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center"/>
        <w:rPr>
          <w:rFonts w:ascii="Times New Roman" w:hAnsi="Times New Roman" w:cs="Times New Roman"/>
          <w:i/>
          <w:iCs/>
          <w:sz w:val="24"/>
          <w:szCs w:val="24"/>
          <w:lang w:val="id-ID"/>
        </w:rPr>
      </w:pPr>
      <w:r>
        <w:rPr>
          <w:rFonts w:ascii="Times New Roman" w:hAnsi="Times New Roman" w:cs="Times New Roman"/>
          <w:sz w:val="24"/>
          <w:szCs w:val="24"/>
          <w:lang w:val="id-ID"/>
        </w:rPr>
        <w:t xml:space="preserve">Gambar 4.2 </w:t>
      </w:r>
      <w:r w:rsidRPr="005050FF">
        <w:rPr>
          <w:rFonts w:ascii="Times New Roman" w:hAnsi="Times New Roman" w:cs="Times New Roman"/>
          <w:i/>
          <w:iCs/>
          <w:sz w:val="24"/>
          <w:szCs w:val="24"/>
          <w:lang w:val="id-ID"/>
        </w:rPr>
        <w:t>Proses Penggalian Informasi</w:t>
      </w:r>
    </w:p>
    <w:p w:rsidR="00A75AEC" w:rsidRDefault="00A75AEC" w:rsidP="00475C02">
      <w:pPr>
        <w:spacing w:after="0" w:line="360" w:lineRule="auto"/>
        <w:ind w:left="1276" w:firstLine="284"/>
        <w:jc w:val="center"/>
        <w:rPr>
          <w:rFonts w:ascii="Times New Roman" w:hAnsi="Times New Roman" w:cs="Times New Roman"/>
          <w:i/>
          <w:iCs/>
          <w:sz w:val="24"/>
          <w:szCs w:val="24"/>
          <w:lang w:val="id-ID"/>
        </w:rPr>
      </w:pPr>
    </w:p>
    <w:p w:rsidR="00A75AEC" w:rsidRPr="005050FF" w:rsidRDefault="00A75AEC" w:rsidP="00475C02">
      <w:pPr>
        <w:spacing w:after="0" w:line="360" w:lineRule="auto"/>
        <w:ind w:left="1276" w:firstLine="284"/>
        <w:jc w:val="center"/>
        <w:rPr>
          <w:rFonts w:ascii="Times New Roman" w:hAnsi="Times New Roman" w:cs="Times New Roman"/>
          <w:i/>
          <w:iCs/>
          <w:sz w:val="24"/>
          <w:szCs w:val="24"/>
          <w:lang w:val="id-ID"/>
        </w:rPr>
      </w:pPr>
    </w:p>
    <w:p w:rsidR="00475C02" w:rsidRPr="005050FF" w:rsidRDefault="00475C02" w:rsidP="00475C02">
      <w:pPr>
        <w:pStyle w:val="ListParagraph"/>
        <w:numPr>
          <w:ilvl w:val="4"/>
          <w:numId w:val="58"/>
        </w:numPr>
        <w:spacing w:after="0" w:line="360" w:lineRule="auto"/>
        <w:ind w:left="1276"/>
        <w:jc w:val="both"/>
        <w:rPr>
          <w:rFonts w:ascii="Times New Roman" w:hAnsi="Times New Roman" w:cs="Times New Roman"/>
          <w:b/>
          <w:bCs/>
          <w:i/>
          <w:iCs/>
          <w:sz w:val="24"/>
          <w:szCs w:val="24"/>
        </w:rPr>
      </w:pPr>
      <w:r w:rsidRPr="005050FF">
        <w:rPr>
          <w:rFonts w:ascii="Times New Roman" w:hAnsi="Times New Roman" w:cs="Times New Roman"/>
          <w:b/>
          <w:bCs/>
          <w:i/>
          <w:iCs/>
          <w:sz w:val="24"/>
          <w:szCs w:val="24"/>
        </w:rPr>
        <w:t>Bahan</w:t>
      </w:r>
    </w:p>
    <w:p w:rsidR="00475C02" w:rsidRDefault="00475C02" w:rsidP="00475C02">
      <w:pPr>
        <w:spacing w:after="0" w:line="360" w:lineRule="auto"/>
        <w:ind w:left="1276" w:firstLine="284"/>
        <w:jc w:val="both"/>
        <w:rPr>
          <w:rFonts w:ascii="Times New Roman" w:hAnsi="Times New Roman" w:cs="Times New Roman"/>
          <w:sz w:val="24"/>
          <w:szCs w:val="24"/>
          <w:lang w:val="id-ID"/>
        </w:rPr>
      </w:pPr>
      <w:r w:rsidRPr="00796736">
        <w:rPr>
          <w:rFonts w:ascii="Times New Roman" w:hAnsi="Times New Roman" w:cs="Times New Roman"/>
          <w:sz w:val="24"/>
          <w:szCs w:val="24"/>
        </w:rPr>
        <w:t>Bahan yang digunaka</w:t>
      </w:r>
      <w:r>
        <w:rPr>
          <w:rFonts w:ascii="Times New Roman" w:hAnsi="Times New Roman" w:cs="Times New Roman"/>
          <w:sz w:val="24"/>
          <w:szCs w:val="24"/>
          <w:lang w:val="id-ID"/>
        </w:rPr>
        <w:t>n adalah hasil-hasil wawancara dengan informan, Buku Pembiayaan 2021, Data Jumlah Nasabah</w:t>
      </w:r>
      <w:r w:rsidR="00A75AEC">
        <w:rPr>
          <w:rFonts w:ascii="Times New Roman" w:hAnsi="Times New Roman" w:cs="Times New Roman"/>
          <w:sz w:val="24"/>
          <w:szCs w:val="24"/>
          <w:lang w:val="id-ID"/>
        </w:rPr>
        <w:t>.</w:t>
      </w:r>
    </w:p>
    <w:p w:rsidR="00475C02" w:rsidRDefault="00475C02" w:rsidP="00475C02">
      <w:pPr>
        <w:spacing w:after="0" w:line="360" w:lineRule="auto"/>
        <w:ind w:left="1276" w:firstLine="284"/>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48512" behindDoc="0" locked="0" layoutInCell="1" allowOverlap="1">
            <wp:simplePos x="0" y="0"/>
            <wp:positionH relativeFrom="column">
              <wp:posOffset>597535</wp:posOffset>
            </wp:positionH>
            <wp:positionV relativeFrom="paragraph">
              <wp:posOffset>175260</wp:posOffset>
            </wp:positionV>
            <wp:extent cx="4232275" cy="3075305"/>
            <wp:effectExtent l="19050" t="0" r="0" b="0"/>
            <wp:wrapThrough wrapText="bothSides">
              <wp:wrapPolygon edited="0">
                <wp:start x="-97" y="0"/>
                <wp:lineTo x="-97" y="21408"/>
                <wp:lineTo x="21584" y="21408"/>
                <wp:lineTo x="21584" y="0"/>
                <wp:lineTo x="-97" y="0"/>
              </wp:wrapPolygon>
            </wp:wrapThrough>
            <wp:docPr id="13" name="Picture 0" descr="WhatsApp Image 2021-08-24 at 08.1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4 at 08.14.30.jpeg"/>
                    <pic:cNvPicPr/>
                  </pic:nvPicPr>
                  <pic:blipFill>
                    <a:blip r:embed="rId25"/>
                    <a:stretch>
                      <a:fillRect/>
                    </a:stretch>
                  </pic:blipFill>
                  <pic:spPr>
                    <a:xfrm>
                      <a:off x="0" y="0"/>
                      <a:ext cx="4232275" cy="3075305"/>
                    </a:xfrm>
                    <a:prstGeom prst="rect">
                      <a:avLst/>
                    </a:prstGeom>
                  </pic:spPr>
                </pic:pic>
              </a:graphicData>
            </a:graphic>
          </wp:anchor>
        </w:drawing>
      </w: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A75AEC">
      <w:pPr>
        <w:spacing w:after="0" w:line="360" w:lineRule="auto"/>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49536" behindDoc="0" locked="0" layoutInCell="1" allowOverlap="1">
            <wp:simplePos x="0" y="0"/>
            <wp:positionH relativeFrom="column">
              <wp:posOffset>591820</wp:posOffset>
            </wp:positionH>
            <wp:positionV relativeFrom="paragraph">
              <wp:posOffset>8255</wp:posOffset>
            </wp:positionV>
            <wp:extent cx="4422140" cy="3075305"/>
            <wp:effectExtent l="19050" t="0" r="0" b="0"/>
            <wp:wrapThrough wrapText="bothSides">
              <wp:wrapPolygon edited="0">
                <wp:start x="-93" y="0"/>
                <wp:lineTo x="-93" y="21408"/>
                <wp:lineTo x="21588" y="21408"/>
                <wp:lineTo x="21588" y="0"/>
                <wp:lineTo x="-93" y="0"/>
              </wp:wrapPolygon>
            </wp:wrapThrough>
            <wp:docPr id="14" name="Picture 1" descr="WhatsApp Image 2021-08-24 at 08.29.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4 at 08.29.16.jpeg"/>
                    <pic:cNvPicPr/>
                  </pic:nvPicPr>
                  <pic:blipFill>
                    <a:blip r:embed="rId26"/>
                    <a:stretch>
                      <a:fillRect/>
                    </a:stretch>
                  </pic:blipFill>
                  <pic:spPr>
                    <a:xfrm>
                      <a:off x="0" y="0"/>
                      <a:ext cx="4422140" cy="3075305"/>
                    </a:xfrm>
                    <a:prstGeom prst="rect">
                      <a:avLst/>
                    </a:prstGeom>
                  </pic:spPr>
                </pic:pic>
              </a:graphicData>
            </a:graphic>
          </wp:anchor>
        </w:drawing>
      </w: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A75AEC">
      <w:pPr>
        <w:spacing w:after="0" w:line="360" w:lineRule="auto"/>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51584" behindDoc="0" locked="0" layoutInCell="1" allowOverlap="1">
            <wp:simplePos x="0" y="0"/>
            <wp:positionH relativeFrom="column">
              <wp:posOffset>750570</wp:posOffset>
            </wp:positionH>
            <wp:positionV relativeFrom="paragraph">
              <wp:posOffset>-5080</wp:posOffset>
            </wp:positionV>
            <wp:extent cx="4375150" cy="2294255"/>
            <wp:effectExtent l="0" t="0" r="0" b="0"/>
            <wp:wrapThrough wrapText="bothSides">
              <wp:wrapPolygon edited="0">
                <wp:start x="0" y="0"/>
                <wp:lineTo x="0" y="21343"/>
                <wp:lineTo x="21537" y="21343"/>
                <wp:lineTo x="21537" y="0"/>
                <wp:lineTo x="0" y="0"/>
              </wp:wrapPolygon>
            </wp:wrapThrough>
            <wp:docPr id="15" name="Picture 2" descr="WhatsApp Image 2021-08-26 at 23.2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8-26 at 23.21.16.jpeg"/>
                    <pic:cNvPicPr/>
                  </pic:nvPicPr>
                  <pic:blipFill>
                    <a:blip r:embed="rId27"/>
                    <a:stretch>
                      <a:fillRect/>
                    </a:stretch>
                  </pic:blipFill>
                  <pic:spPr>
                    <a:xfrm>
                      <a:off x="0" y="0"/>
                      <a:ext cx="4375150" cy="2294255"/>
                    </a:xfrm>
                    <a:prstGeom prst="rect">
                      <a:avLst/>
                    </a:prstGeom>
                  </pic:spPr>
                </pic:pic>
              </a:graphicData>
            </a:graphic>
          </wp:anchor>
        </w:drawing>
      </w: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tabs>
          <w:tab w:val="left" w:pos="4264"/>
        </w:tabs>
        <w:spacing w:after="0" w:line="360" w:lineRule="auto"/>
        <w:ind w:left="1276" w:firstLine="284"/>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Gambar 4.3 </w:t>
      </w:r>
      <w:r w:rsidRPr="00ED5CBE">
        <w:rPr>
          <w:rFonts w:ascii="Times New Roman" w:hAnsi="Times New Roman" w:cs="Times New Roman"/>
          <w:i/>
          <w:iCs/>
          <w:sz w:val="24"/>
          <w:szCs w:val="24"/>
          <w:lang w:val="id-ID"/>
        </w:rPr>
        <w:t>Hasil-Hasil Wawancara</w:t>
      </w:r>
    </w:p>
    <w:p w:rsidR="00475C02" w:rsidRDefault="00475C02" w:rsidP="00475C02">
      <w:pPr>
        <w:pStyle w:val="ListParagraph"/>
        <w:numPr>
          <w:ilvl w:val="3"/>
          <w:numId w:val="58"/>
        </w:numPr>
        <w:spacing w:after="0" w:line="360" w:lineRule="auto"/>
        <w:ind w:left="851"/>
        <w:jc w:val="both"/>
        <w:rPr>
          <w:rFonts w:ascii="Times New Roman" w:hAnsi="Times New Roman" w:cs="Times New Roman"/>
          <w:b/>
          <w:bCs/>
          <w:sz w:val="24"/>
          <w:szCs w:val="24"/>
        </w:rPr>
      </w:pPr>
      <w:r>
        <w:rPr>
          <w:rFonts w:ascii="Times New Roman" w:hAnsi="Times New Roman" w:cs="Times New Roman"/>
          <w:b/>
          <w:bCs/>
          <w:sz w:val="24"/>
          <w:szCs w:val="24"/>
        </w:rPr>
        <w:t>ProsedurKerja</w:t>
      </w:r>
    </w:p>
    <w:p w:rsidR="00475C02" w:rsidRDefault="00475C02" w:rsidP="00A75AEC">
      <w:pPr>
        <w:spacing w:after="0" w:line="360" w:lineRule="auto"/>
        <w:ind w:left="851" w:firstLine="283"/>
        <w:jc w:val="both"/>
        <w:rPr>
          <w:rFonts w:ascii="Times New Roman" w:hAnsi="Times New Roman" w:cs="Times New Roman"/>
          <w:sz w:val="24"/>
          <w:szCs w:val="24"/>
        </w:rPr>
      </w:pPr>
      <w:r>
        <w:rPr>
          <w:rFonts w:ascii="Times New Roman" w:hAnsi="Times New Roman" w:cs="Times New Roman"/>
          <w:sz w:val="24"/>
          <w:szCs w:val="24"/>
        </w:rPr>
        <w:t>Berikut</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prosedurkerja yang harus</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 xml:space="preserve">dilaksanakan di PT. </w:t>
      </w:r>
      <w:r>
        <w:rPr>
          <w:rFonts w:ascii="Times New Roman" w:hAnsi="Times New Roman" w:cs="Times New Roman"/>
          <w:sz w:val="24"/>
          <w:szCs w:val="24"/>
          <w:lang w:val="id-ID"/>
        </w:rPr>
        <w:t>BPRS Amanah Sejahtera</w:t>
      </w:r>
      <w:r>
        <w:rPr>
          <w:rFonts w:ascii="Times New Roman" w:hAnsi="Times New Roman" w:cs="Times New Roman"/>
          <w:sz w:val="24"/>
          <w:szCs w:val="24"/>
        </w:rPr>
        <w:t>:</w:t>
      </w:r>
    </w:p>
    <w:p w:rsidR="00475C02" w:rsidRDefault="00475C02" w:rsidP="001B10B9">
      <w:pPr>
        <w:spacing w:after="0" w:line="360" w:lineRule="auto"/>
        <w:ind w:left="851" w:firstLine="284"/>
        <w:jc w:val="both"/>
        <w:rPr>
          <w:rFonts w:ascii="Times New Roman" w:hAnsi="Times New Roman" w:cs="Times New Roman"/>
          <w:sz w:val="24"/>
          <w:szCs w:val="24"/>
          <w:lang w:val="id-ID"/>
        </w:rPr>
      </w:pPr>
      <w:r w:rsidRPr="00B601E7">
        <w:rPr>
          <w:rFonts w:ascii="Times New Roman" w:hAnsi="Times New Roman" w:cs="Times New Roman"/>
          <w:sz w:val="24"/>
          <w:szCs w:val="24"/>
        </w:rPr>
        <w:t>Kerja</w:t>
      </w:r>
      <w:r w:rsidR="009A6B5B">
        <w:rPr>
          <w:rFonts w:ascii="Times New Roman" w:hAnsi="Times New Roman" w:cs="Times New Roman"/>
          <w:sz w:val="24"/>
          <w:szCs w:val="24"/>
          <w:lang w:val="id-ID"/>
        </w:rPr>
        <w:t xml:space="preserve"> </w:t>
      </w:r>
      <w:r w:rsidRPr="00B601E7">
        <w:rPr>
          <w:rFonts w:ascii="Times New Roman" w:hAnsi="Times New Roman" w:cs="Times New Roman"/>
          <w:sz w:val="24"/>
          <w:szCs w:val="24"/>
        </w:rPr>
        <w:t>dilakukan</w:t>
      </w:r>
      <w:r w:rsidR="009A6B5B">
        <w:rPr>
          <w:rFonts w:ascii="Times New Roman" w:hAnsi="Times New Roman" w:cs="Times New Roman"/>
          <w:sz w:val="24"/>
          <w:szCs w:val="24"/>
          <w:lang w:val="id-ID"/>
        </w:rPr>
        <w:t xml:space="preserve"> </w:t>
      </w:r>
      <w:r w:rsidRPr="00B601E7">
        <w:rPr>
          <w:rFonts w:ascii="Times New Roman" w:hAnsi="Times New Roman" w:cs="Times New Roman"/>
          <w:sz w:val="24"/>
          <w:szCs w:val="24"/>
        </w:rPr>
        <w:t>setiap</w:t>
      </w:r>
      <w:r w:rsidR="009A6B5B">
        <w:rPr>
          <w:rFonts w:ascii="Times New Roman" w:hAnsi="Times New Roman" w:cs="Times New Roman"/>
          <w:sz w:val="24"/>
          <w:szCs w:val="24"/>
          <w:lang w:val="id-ID"/>
        </w:rPr>
        <w:t xml:space="preserve"> </w:t>
      </w:r>
      <w:r w:rsidRPr="00B601E7">
        <w:rPr>
          <w:rFonts w:ascii="Times New Roman" w:hAnsi="Times New Roman" w:cs="Times New Roman"/>
          <w:sz w:val="24"/>
          <w:szCs w:val="24"/>
        </w:rPr>
        <w:t>hari</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ya</w:t>
      </w:r>
      <w:r>
        <w:rPr>
          <w:rFonts w:ascii="Times New Roman" w:hAnsi="Times New Roman" w:cs="Times New Roman"/>
          <w:sz w:val="24"/>
          <w:szCs w:val="24"/>
          <w:lang w:val="id-ID"/>
        </w:rPr>
        <w:t>kni pada tahap awal yakni melakukan analisa terhadap nasabah yang akan melalukan proses pembiayaan. Analisa yang dilakukan oleh perusahaan meliputi berkas-berkas pengajuan nasabah, pendapatan nasabah, kemampuan membayar, dll. Tahap selanjutnya Verifikasi data dilakukan jika berkas-berkas yang dibutuhkan oleh perusahaan sudah lengkap. Untuk meyakinkan bahwa data-data yang ada</w:t>
      </w:r>
      <w:r w:rsidR="009A6B5B">
        <w:rPr>
          <w:rFonts w:ascii="Times New Roman" w:hAnsi="Times New Roman" w:cs="Times New Roman"/>
          <w:sz w:val="24"/>
          <w:szCs w:val="24"/>
          <w:lang w:val="id-ID"/>
        </w:rPr>
        <w:t xml:space="preserve"> itu valid, maka dikaukan survei</w:t>
      </w:r>
      <w:r>
        <w:rPr>
          <w:rFonts w:ascii="Times New Roman" w:hAnsi="Times New Roman" w:cs="Times New Roman"/>
          <w:sz w:val="24"/>
          <w:szCs w:val="24"/>
          <w:lang w:val="id-ID"/>
        </w:rPr>
        <w:t xml:space="preserve"> lokasi. Tujuannya untuk mengetahui pembiayaan tersebut itu prospektif atau tidak bagi perusahaan. Jika hal itu sudah dilakukan maka perusahaan melakukan interview untuk menentukan pembiayaan yang cocok untuk nasabah.</w:t>
      </w:r>
    </w:p>
    <w:p w:rsidR="00475C02" w:rsidRPr="001A44E3" w:rsidRDefault="00475C02" w:rsidP="00475C02">
      <w:pPr>
        <w:pStyle w:val="ListParagraph"/>
        <w:numPr>
          <w:ilvl w:val="0"/>
          <w:numId w:val="23"/>
        </w:numPr>
        <w:spacing w:line="360" w:lineRule="auto"/>
        <w:ind w:left="1276"/>
        <w:jc w:val="both"/>
        <w:rPr>
          <w:rFonts w:ascii="Times New Roman" w:hAnsi="Times New Roman" w:cs="Times New Roman"/>
          <w:sz w:val="24"/>
          <w:szCs w:val="24"/>
          <w:lang w:val="id-ID"/>
        </w:rPr>
      </w:pPr>
      <w:r>
        <w:rPr>
          <w:rFonts w:ascii="Times New Roman" w:hAnsi="Times New Roman" w:cs="Times New Roman"/>
          <w:sz w:val="24"/>
          <w:szCs w:val="24"/>
          <w:lang w:val="id-ID"/>
        </w:rPr>
        <w:t>sebagai upaya perusahaan dalam hal menimalisir risiko yang muncul saat implementasi.</w:t>
      </w:r>
    </w:p>
    <w:p w:rsidR="00475C02" w:rsidRPr="001A44E3" w:rsidRDefault="00475C02" w:rsidP="00475C02">
      <w:pPr>
        <w:pStyle w:val="ListParagraph"/>
        <w:numPr>
          <w:ilvl w:val="0"/>
          <w:numId w:val="23"/>
        </w:numPr>
        <w:spacing w:line="360" w:lineRule="auto"/>
        <w:ind w:left="1276"/>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Hasil penilaian yang diberikan oleh perusahaan itu ada 2 kemungkinan yakni perusahaan setuju untuk membiayai atau juga perusahaan tidak </w:t>
      </w:r>
      <w:r>
        <w:rPr>
          <w:rFonts w:ascii="Times New Roman" w:hAnsi="Times New Roman" w:cs="Times New Roman"/>
          <w:sz w:val="24"/>
          <w:szCs w:val="24"/>
          <w:lang w:val="id-ID"/>
        </w:rPr>
        <w:lastRenderedPageBreak/>
        <w:t>setuju untuk membiayai. Hal tersebut tergantung dari proses yang dilakukan oleh beberapa unit kerja yang tergabung dalam panitia pembiayaan.</w:t>
      </w:r>
    </w:p>
    <w:p w:rsidR="00475C02" w:rsidRDefault="00475C02" w:rsidP="00475C02">
      <w:pPr>
        <w:pStyle w:val="ListParagraph"/>
        <w:numPr>
          <w:ilvl w:val="0"/>
          <w:numId w:val="23"/>
        </w:numPr>
        <w:spacing w:line="360" w:lineRule="auto"/>
        <w:ind w:left="1276"/>
        <w:jc w:val="both"/>
        <w:rPr>
          <w:rFonts w:ascii="Times New Roman" w:hAnsi="Times New Roman" w:cs="Times New Roman"/>
          <w:sz w:val="24"/>
          <w:szCs w:val="24"/>
          <w:lang w:val="id-ID"/>
        </w:rPr>
      </w:pPr>
      <w:r>
        <w:rPr>
          <w:rFonts w:ascii="Times New Roman" w:hAnsi="Times New Roman" w:cs="Times New Roman"/>
          <w:sz w:val="24"/>
          <w:szCs w:val="24"/>
          <w:lang w:val="id-ID"/>
        </w:rPr>
        <w:t>Proses dari pembiayaan tidak berhenti di proses penilaian. Tetapi, proses tersebut berlanjut pada tahapan pemeliharan. Perusahaan juga harus bisa menjaga nasabah tersebut agar tidak terjadi pembiayaan macet (nasabah tidak sanggiup lagi membayar angsuran pembiayaan dalam waktu yang disepakati sebelumnya)</w:t>
      </w:r>
      <w:r w:rsidRPr="00CF6383">
        <w:rPr>
          <w:rFonts w:ascii="Times New Roman" w:hAnsi="Times New Roman" w:cs="Times New Roman"/>
          <w:sz w:val="24"/>
          <w:szCs w:val="24"/>
          <w:lang w:val="id-ID"/>
        </w:rPr>
        <w:t>.</w:t>
      </w:r>
    </w:p>
    <w:p w:rsidR="00A75AEC" w:rsidRPr="00CF6383" w:rsidRDefault="00A75AEC" w:rsidP="00A75AEC">
      <w:pPr>
        <w:pStyle w:val="ListParagraph"/>
        <w:spacing w:line="360" w:lineRule="auto"/>
        <w:ind w:left="1276"/>
        <w:jc w:val="both"/>
        <w:rPr>
          <w:rFonts w:ascii="Times New Roman" w:hAnsi="Times New Roman" w:cs="Times New Roman"/>
          <w:sz w:val="24"/>
          <w:szCs w:val="24"/>
          <w:lang w:val="id-ID"/>
        </w:rPr>
      </w:pPr>
    </w:p>
    <w:p w:rsidR="00475C02" w:rsidRPr="00CF6383" w:rsidRDefault="00475C02" w:rsidP="00475C02">
      <w:pPr>
        <w:pStyle w:val="ListParagraph"/>
        <w:numPr>
          <w:ilvl w:val="2"/>
          <w:numId w:val="58"/>
        </w:numPr>
        <w:spacing w:line="360" w:lineRule="auto"/>
        <w:ind w:left="851"/>
        <w:jc w:val="both"/>
        <w:rPr>
          <w:rFonts w:ascii="Times New Roman" w:hAnsi="Times New Roman" w:cs="Times New Roman"/>
          <w:b/>
          <w:bCs/>
          <w:sz w:val="24"/>
          <w:szCs w:val="24"/>
        </w:rPr>
      </w:pPr>
      <w:r>
        <w:rPr>
          <w:rFonts w:ascii="Times New Roman" w:hAnsi="Times New Roman" w:cs="Times New Roman"/>
          <w:b/>
          <w:bCs/>
          <w:sz w:val="24"/>
          <w:szCs w:val="24"/>
        </w:rPr>
        <w:t>Analisis Data dan Pembahasan</w:t>
      </w:r>
    </w:p>
    <w:p w:rsidR="000C366C" w:rsidRDefault="00475C02" w:rsidP="000C366C">
      <w:pPr>
        <w:pStyle w:val="ListParagraph"/>
        <w:numPr>
          <w:ilvl w:val="3"/>
          <w:numId w:val="58"/>
        </w:numPr>
        <w:tabs>
          <w:tab w:val="left" w:pos="1134"/>
        </w:tabs>
        <w:spacing w:line="360" w:lineRule="auto"/>
        <w:ind w:left="709" w:right="-660" w:hanging="425"/>
        <w:jc w:val="both"/>
        <w:rPr>
          <w:rFonts w:ascii="Times New Roman" w:hAnsi="Times New Roman" w:cs="Times New Roman"/>
          <w:b/>
          <w:bCs/>
          <w:sz w:val="24"/>
          <w:szCs w:val="24"/>
          <w:lang w:val="id-ID"/>
        </w:rPr>
      </w:pPr>
      <w:r w:rsidRPr="00CF6383">
        <w:rPr>
          <w:rFonts w:ascii="Times New Roman" w:hAnsi="Times New Roman" w:cs="Times New Roman"/>
          <w:b/>
          <w:bCs/>
          <w:sz w:val="24"/>
          <w:szCs w:val="24"/>
          <w:lang w:val="id-ID"/>
        </w:rPr>
        <w:t>Analisa 5C Yang Berpengaruh Pada Proses Analisa Pembiayaan</w:t>
      </w:r>
    </w:p>
    <w:p w:rsidR="00475C02" w:rsidRPr="000C366C" w:rsidRDefault="000C366C" w:rsidP="000C366C">
      <w:pPr>
        <w:pStyle w:val="ListParagraph"/>
        <w:tabs>
          <w:tab w:val="left" w:pos="993"/>
        </w:tabs>
        <w:spacing w:line="360" w:lineRule="auto"/>
        <w:ind w:left="709" w:right="-660"/>
        <w:jc w:val="both"/>
        <w:rPr>
          <w:rFonts w:ascii="Times New Roman" w:hAnsi="Times New Roman" w:cs="Times New Roman"/>
          <w:b/>
          <w:bCs/>
          <w:sz w:val="24"/>
          <w:szCs w:val="24"/>
          <w:lang w:val="id-ID"/>
        </w:rPr>
      </w:pPr>
      <w:r>
        <w:rPr>
          <w:rFonts w:ascii="Times New Roman" w:hAnsi="Times New Roman" w:cs="Times New Roman"/>
          <w:b/>
          <w:bCs/>
          <w:sz w:val="24"/>
          <w:szCs w:val="24"/>
          <w:lang w:val="id-ID"/>
        </w:rPr>
        <w:tab/>
      </w:r>
      <w:r w:rsidR="00475C02" w:rsidRPr="000C366C">
        <w:rPr>
          <w:rFonts w:ascii="Times New Roman" w:hAnsi="Times New Roman" w:cs="Times New Roman"/>
          <w:sz w:val="24"/>
          <w:szCs w:val="24"/>
          <w:lang w:val="id-ID"/>
        </w:rPr>
        <w:t>Manajemen bank syariah khususnya di BPRS Amanah Sejahtera tentunya akan menerima permohonan dan permintaan pembiayaan setelah melakukan analisa permohonan menggunakan prinsip 5C. Prinsip tersebut berhuna untuk mengantisipasi terjadinya pembiayaan bermasalah di masa-masa yang akan datang. Prinsip 5C dapat dijabarkan menjadi :</w:t>
      </w:r>
    </w:p>
    <w:p w:rsidR="00475C02" w:rsidRDefault="00475C02" w:rsidP="00475C02">
      <w:pPr>
        <w:pStyle w:val="ListParagraph"/>
        <w:numPr>
          <w:ilvl w:val="0"/>
          <w:numId w:val="26"/>
        </w:numPr>
        <w:spacing w:line="360" w:lineRule="auto"/>
        <w:jc w:val="both"/>
        <w:rPr>
          <w:rFonts w:ascii="Times New Roman" w:hAnsi="Times New Roman" w:cs="Times New Roman"/>
          <w:sz w:val="24"/>
          <w:szCs w:val="24"/>
          <w:lang w:val="id-ID"/>
        </w:rPr>
      </w:pPr>
      <w:r w:rsidRPr="0080551E">
        <w:rPr>
          <w:rFonts w:ascii="Times New Roman" w:hAnsi="Times New Roman" w:cs="Times New Roman"/>
          <w:i/>
          <w:iCs/>
          <w:sz w:val="24"/>
          <w:szCs w:val="24"/>
          <w:lang w:val="id-ID"/>
        </w:rPr>
        <w:t>Character</w:t>
      </w:r>
      <w:r>
        <w:rPr>
          <w:rFonts w:ascii="Times New Roman" w:hAnsi="Times New Roman" w:cs="Times New Roman"/>
          <w:sz w:val="24"/>
          <w:szCs w:val="24"/>
          <w:lang w:val="id-ID"/>
        </w:rPr>
        <w:t xml:space="preserve"> (Kepribadian dan Watak Seseorang)</w:t>
      </w:r>
    </w:p>
    <w:p w:rsidR="00475C02" w:rsidRDefault="00475C02" w:rsidP="000C366C">
      <w:pPr>
        <w:pStyle w:val="ListParagraph"/>
        <w:spacing w:line="360" w:lineRule="auto"/>
        <w:ind w:firstLine="27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Karakter adalah suatu keyakinan bahwa sifat dari orang-orang yang akan diberikan pembiayaan benar-benar dapat dipercaya. Hal tersebut tercermin dari track record nasabah baik yang berkaitan dengan pekerjaan maupun yang bersifat pribadi seperti gaya hidup yang dijalani, latar belakang keluarga, hobby, dan lain sebagainya. Untuk mengetahui character nasabah, ada beberapa yang dilakukan oleh bank. Pertama, bank bisa melihat data-data/ berkas yang ada di bank itu sendiri. hal tersebut dapat dilakukan apabila pemohon pembiayaan pernah berhubungan atau mempunyai </w:t>
      </w:r>
      <w:r w:rsidRPr="001B10B9">
        <w:rPr>
          <w:rFonts w:ascii="Times New Roman" w:hAnsi="Times New Roman" w:cs="Times New Roman"/>
          <w:i/>
          <w:iCs/>
          <w:sz w:val="24"/>
          <w:szCs w:val="24"/>
          <w:lang w:val="id-ID"/>
        </w:rPr>
        <w:t>track recor</w:t>
      </w:r>
      <w:r w:rsidR="001B10B9" w:rsidRPr="001B10B9">
        <w:rPr>
          <w:rFonts w:ascii="Times New Roman" w:hAnsi="Times New Roman" w:cs="Times New Roman"/>
          <w:i/>
          <w:iCs/>
          <w:sz w:val="24"/>
          <w:szCs w:val="24"/>
          <w:lang w:val="id-ID"/>
        </w:rPr>
        <w:t>d</w:t>
      </w:r>
      <w:r>
        <w:rPr>
          <w:rFonts w:ascii="Times New Roman" w:hAnsi="Times New Roman" w:cs="Times New Roman"/>
          <w:sz w:val="24"/>
          <w:szCs w:val="24"/>
          <w:lang w:val="id-ID"/>
        </w:rPr>
        <w:t xml:space="preserve"> yang sebelumnya. Kedua, bank juga berusaha mencari informasi ke bank lain. Biasanya suatu bank memdapatkan informasi itu dari informasi debitur yang dikeluarkan oleh Otoritas Jasa Keuangan (OJK). Aspek ini merupakan aspek </w:t>
      </w:r>
      <w:r>
        <w:rPr>
          <w:rFonts w:ascii="Times New Roman" w:hAnsi="Times New Roman" w:cs="Times New Roman"/>
          <w:sz w:val="24"/>
          <w:szCs w:val="24"/>
          <w:lang w:val="id-ID"/>
        </w:rPr>
        <w:lastRenderedPageBreak/>
        <w:t xml:space="preserve">utama dalam analisa karena bank tidak menyetujui jika pemohon tidak mempunyai sikap dan itikad yang baik kedepannya walaupun dari segi </w:t>
      </w:r>
      <w:r w:rsidRPr="00ED5CBE">
        <w:rPr>
          <w:rFonts w:ascii="Times New Roman" w:hAnsi="Times New Roman" w:cs="Times New Roman"/>
          <w:i/>
          <w:iCs/>
          <w:sz w:val="24"/>
          <w:szCs w:val="24"/>
          <w:lang w:val="id-ID"/>
        </w:rPr>
        <w:t>capital</w:t>
      </w:r>
      <w:r>
        <w:rPr>
          <w:rFonts w:ascii="Times New Roman" w:hAnsi="Times New Roman" w:cs="Times New Roman"/>
          <w:sz w:val="24"/>
          <w:szCs w:val="24"/>
          <w:lang w:val="id-ID"/>
        </w:rPr>
        <w:t xml:space="preserve"> sangat terpenuhi. BPRS Amanah Sejahtera juga memperhatikan aspek tersebut menjadi aspek utama dalam analisa pembiayaan</w:t>
      </w:r>
    </w:p>
    <w:p w:rsidR="00475C02" w:rsidRDefault="00475C02" w:rsidP="00475C02">
      <w:pPr>
        <w:pStyle w:val="ListParagraph"/>
        <w:numPr>
          <w:ilvl w:val="0"/>
          <w:numId w:val="26"/>
        </w:numPr>
        <w:spacing w:line="360" w:lineRule="auto"/>
        <w:jc w:val="both"/>
        <w:rPr>
          <w:rFonts w:ascii="Times New Roman" w:hAnsi="Times New Roman" w:cs="Times New Roman"/>
          <w:sz w:val="24"/>
          <w:szCs w:val="24"/>
          <w:lang w:val="id-ID"/>
        </w:rPr>
      </w:pPr>
      <w:r w:rsidRPr="0080551E">
        <w:rPr>
          <w:rFonts w:ascii="Times New Roman" w:hAnsi="Times New Roman" w:cs="Times New Roman"/>
          <w:i/>
          <w:iCs/>
          <w:sz w:val="24"/>
          <w:szCs w:val="24"/>
          <w:lang w:val="id-ID"/>
        </w:rPr>
        <w:t>Capacity</w:t>
      </w:r>
      <w:r>
        <w:rPr>
          <w:rFonts w:ascii="Times New Roman" w:hAnsi="Times New Roman" w:cs="Times New Roman"/>
          <w:sz w:val="24"/>
          <w:szCs w:val="24"/>
          <w:lang w:val="id-ID"/>
        </w:rPr>
        <w:t xml:space="preserve"> (Kemampuan  Dan Kesanggupan)</w:t>
      </w:r>
    </w:p>
    <w:p w:rsidR="00475C02" w:rsidRDefault="00475C02" w:rsidP="000C366C">
      <w:pPr>
        <w:pStyle w:val="ListParagraph"/>
        <w:spacing w:line="360" w:lineRule="auto"/>
        <w:ind w:firstLine="273"/>
        <w:jc w:val="both"/>
        <w:rPr>
          <w:rFonts w:ascii="Times New Roman" w:hAnsi="Times New Roman" w:cs="Times New Roman"/>
          <w:sz w:val="24"/>
          <w:szCs w:val="24"/>
          <w:lang w:val="id-ID"/>
        </w:rPr>
      </w:pPr>
      <w:r>
        <w:rPr>
          <w:rFonts w:ascii="Times New Roman" w:hAnsi="Times New Roman" w:cs="Times New Roman"/>
          <w:sz w:val="24"/>
          <w:szCs w:val="24"/>
          <w:lang w:val="id-ID"/>
        </w:rPr>
        <w:t>Dalam konsep 5C dari pembiayaan yang dianalisa melalui aspek ini adalah faktor internal perusahaan. Hasil yang diperoleh darin aspek ini adalah kekuatan dan kelemahan dari bank. Intinya calon debitur pembiayaan harus bisa meyakinkan bank bahwa nasabah ini mampu mengelola bisnis nya dengan baik sehingga dapat menghasilkan kinerja keuangan yang baik untuk melunasi pembiayaannya</w:t>
      </w:r>
    </w:p>
    <w:p w:rsidR="00475C02" w:rsidRDefault="00475C02" w:rsidP="00475C02">
      <w:pPr>
        <w:pStyle w:val="ListParagraph"/>
        <w:numPr>
          <w:ilvl w:val="0"/>
          <w:numId w:val="26"/>
        </w:numPr>
        <w:spacing w:line="360" w:lineRule="auto"/>
        <w:jc w:val="both"/>
        <w:rPr>
          <w:rFonts w:ascii="Times New Roman" w:hAnsi="Times New Roman" w:cs="Times New Roman"/>
          <w:sz w:val="24"/>
          <w:szCs w:val="24"/>
          <w:lang w:val="id-ID"/>
        </w:rPr>
      </w:pPr>
      <w:r w:rsidRPr="0080551E">
        <w:rPr>
          <w:rFonts w:ascii="Times New Roman" w:hAnsi="Times New Roman" w:cs="Times New Roman"/>
          <w:i/>
          <w:iCs/>
          <w:sz w:val="24"/>
          <w:szCs w:val="24"/>
          <w:lang w:val="id-ID"/>
        </w:rPr>
        <w:t>Capital</w:t>
      </w:r>
      <w:r>
        <w:rPr>
          <w:rFonts w:ascii="Times New Roman" w:hAnsi="Times New Roman" w:cs="Times New Roman"/>
          <w:sz w:val="24"/>
          <w:szCs w:val="24"/>
          <w:lang w:val="id-ID"/>
        </w:rPr>
        <w:t xml:space="preserve"> (Modal)</w:t>
      </w:r>
    </w:p>
    <w:p w:rsidR="00475C02" w:rsidRDefault="00475C02" w:rsidP="000C366C">
      <w:pPr>
        <w:pStyle w:val="ListParagraph"/>
        <w:spacing w:line="360" w:lineRule="auto"/>
        <w:ind w:firstLine="273"/>
        <w:jc w:val="both"/>
        <w:rPr>
          <w:rFonts w:ascii="Times New Roman" w:hAnsi="Times New Roman" w:cs="Times New Roman"/>
          <w:sz w:val="24"/>
          <w:szCs w:val="24"/>
          <w:lang w:val="id-ID"/>
        </w:rPr>
      </w:pPr>
      <w:r>
        <w:rPr>
          <w:rFonts w:ascii="Times New Roman" w:hAnsi="Times New Roman" w:cs="Times New Roman"/>
          <w:sz w:val="24"/>
          <w:szCs w:val="24"/>
          <w:lang w:val="id-ID"/>
        </w:rPr>
        <w:t>Faktor lain yang dianalisa yakni apek modal yang dimiliki oleh debitur pembiayaan. Setiap calon debitur yang ingin melakukan pembiayaan tidak sepenuhnya dibiayai oleh bank. Bank akan melihat terlebih dahulu jumlah modal yang dimiliki untuk mengelola usaha nya. Jika modal yang ada itu kurang, maka barulah bank yang akan menutupi kekurangan nya</w:t>
      </w:r>
    </w:p>
    <w:p w:rsidR="00475C02" w:rsidRDefault="00475C02" w:rsidP="00475C02">
      <w:pPr>
        <w:pStyle w:val="ListParagraph"/>
        <w:numPr>
          <w:ilvl w:val="0"/>
          <w:numId w:val="26"/>
        </w:numPr>
        <w:spacing w:line="360" w:lineRule="auto"/>
        <w:jc w:val="both"/>
        <w:rPr>
          <w:rFonts w:ascii="Times New Roman" w:hAnsi="Times New Roman" w:cs="Times New Roman"/>
          <w:sz w:val="24"/>
          <w:szCs w:val="24"/>
          <w:lang w:val="id-ID"/>
        </w:rPr>
      </w:pPr>
      <w:r w:rsidRPr="0080551E">
        <w:rPr>
          <w:rFonts w:ascii="Times New Roman" w:hAnsi="Times New Roman" w:cs="Times New Roman"/>
          <w:i/>
          <w:iCs/>
          <w:sz w:val="24"/>
          <w:szCs w:val="24"/>
          <w:lang w:val="id-ID"/>
        </w:rPr>
        <w:t>Condition Of Economic</w:t>
      </w:r>
      <w:r>
        <w:rPr>
          <w:rFonts w:ascii="Times New Roman" w:hAnsi="Times New Roman" w:cs="Times New Roman"/>
          <w:sz w:val="24"/>
          <w:szCs w:val="24"/>
          <w:lang w:val="id-ID"/>
        </w:rPr>
        <w:t xml:space="preserve"> (Kondisi Ekonomi)</w:t>
      </w:r>
    </w:p>
    <w:p w:rsidR="00475C02" w:rsidRDefault="00475C02" w:rsidP="000C366C">
      <w:pPr>
        <w:pStyle w:val="ListParagraph"/>
        <w:spacing w:line="360" w:lineRule="auto"/>
        <w:ind w:firstLine="273"/>
        <w:jc w:val="both"/>
        <w:rPr>
          <w:rFonts w:ascii="Times New Roman" w:hAnsi="Times New Roman" w:cs="Times New Roman"/>
          <w:sz w:val="24"/>
          <w:szCs w:val="24"/>
          <w:lang w:val="id-ID"/>
        </w:rPr>
      </w:pPr>
      <w:r>
        <w:rPr>
          <w:rFonts w:ascii="Times New Roman" w:hAnsi="Times New Roman" w:cs="Times New Roman"/>
          <w:sz w:val="24"/>
          <w:szCs w:val="24"/>
          <w:lang w:val="id-ID"/>
        </w:rPr>
        <w:t>Dalam aspek ini kondisi ekonomi secara umum dan kondisi sektor usaha pemohon pembiayan akan mendapatkan perhatian yang lebih untuk memperkecil risiko yang mungkin terjadi diakibatkan oleh kondisi ekonomi tersebut . dalam hal ini pihak bank akan memberikan analisa mana produk yang cocok untuk nasabah dilihat dari kondisi ekonominya dan kebutuhan saat ini.</w:t>
      </w:r>
    </w:p>
    <w:p w:rsidR="00475C02" w:rsidRDefault="00475C02" w:rsidP="00475C02">
      <w:pPr>
        <w:pStyle w:val="ListParagraph"/>
        <w:numPr>
          <w:ilvl w:val="0"/>
          <w:numId w:val="26"/>
        </w:numPr>
        <w:spacing w:line="360" w:lineRule="auto"/>
        <w:jc w:val="both"/>
        <w:rPr>
          <w:rFonts w:ascii="Times New Roman" w:hAnsi="Times New Roman" w:cs="Times New Roman"/>
          <w:sz w:val="24"/>
          <w:szCs w:val="24"/>
          <w:lang w:val="id-ID"/>
        </w:rPr>
      </w:pPr>
      <w:r w:rsidRPr="0080551E">
        <w:rPr>
          <w:rFonts w:ascii="Times New Roman" w:hAnsi="Times New Roman" w:cs="Times New Roman"/>
          <w:i/>
          <w:iCs/>
          <w:sz w:val="24"/>
          <w:szCs w:val="24"/>
          <w:lang w:val="id-ID"/>
        </w:rPr>
        <w:t xml:space="preserve">Collateral </w:t>
      </w:r>
      <w:r>
        <w:rPr>
          <w:rFonts w:ascii="Times New Roman" w:hAnsi="Times New Roman" w:cs="Times New Roman"/>
          <w:sz w:val="24"/>
          <w:szCs w:val="24"/>
          <w:lang w:val="id-ID"/>
        </w:rPr>
        <w:t>(Jaminan)</w:t>
      </w:r>
    </w:p>
    <w:p w:rsidR="00475C02" w:rsidRDefault="00475C02" w:rsidP="000C366C">
      <w:pPr>
        <w:pStyle w:val="ListParagraph"/>
        <w:spacing w:line="360" w:lineRule="auto"/>
        <w:ind w:firstLine="273"/>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Jaminan merupakan salah satu persyaratan mutlak dalam pembiayaan. Pada bank, setiap barang jaminan yang akan diterima sebagai jaminan pembiayaan harus dilakukan penilaian untuk memperoleh keyakinan harga yang wajar </w:t>
      </w:r>
      <w:r>
        <w:rPr>
          <w:rFonts w:ascii="Times New Roman" w:hAnsi="Times New Roman" w:cs="Times New Roman"/>
          <w:sz w:val="24"/>
          <w:szCs w:val="24"/>
          <w:lang w:val="id-ID"/>
        </w:rPr>
        <w:lastRenderedPageBreak/>
        <w:t>menurut bank. Oleh sebab itu, jaminan itu juga dapat digunakan sebagai alat pengaman dalam menghadapi kemungkinan adanya ketidakpastian di masa mendatang pada saat pembiayaantersebut jatuh tempo. Pada BPRS Amanah Sejahtera juga dilakukan penilaian agunan (Taksasi). Setiap jaminan yang masuk akan dilakukan proses tersebut untuk mengetahui kisaran harga dan sebagai alat pengaman jika terjadi masalah-masala</w:t>
      </w:r>
      <w:r w:rsidR="00A75AEC">
        <w:rPr>
          <w:rFonts w:ascii="Times New Roman" w:hAnsi="Times New Roman" w:cs="Times New Roman"/>
          <w:sz w:val="24"/>
          <w:szCs w:val="24"/>
          <w:lang w:val="id-ID"/>
        </w:rPr>
        <w:t>h yang diakibatkan oleh pemohon.</w:t>
      </w:r>
    </w:p>
    <w:p w:rsidR="00A75AEC" w:rsidRDefault="00A75AEC" w:rsidP="000C366C">
      <w:pPr>
        <w:pStyle w:val="ListParagraph"/>
        <w:spacing w:line="360" w:lineRule="auto"/>
        <w:ind w:firstLine="273"/>
        <w:jc w:val="both"/>
        <w:rPr>
          <w:rFonts w:ascii="Times New Roman" w:hAnsi="Times New Roman" w:cs="Times New Roman"/>
          <w:sz w:val="24"/>
          <w:szCs w:val="24"/>
          <w:lang w:val="id-ID"/>
        </w:rPr>
      </w:pPr>
    </w:p>
    <w:p w:rsidR="00475C02" w:rsidRPr="0021747F" w:rsidRDefault="00475C02" w:rsidP="00475C02">
      <w:pPr>
        <w:pStyle w:val="ListParagraph"/>
        <w:numPr>
          <w:ilvl w:val="3"/>
          <w:numId w:val="58"/>
        </w:numPr>
        <w:spacing w:line="360" w:lineRule="auto"/>
        <w:jc w:val="both"/>
        <w:rPr>
          <w:rFonts w:ascii="Times New Roman" w:hAnsi="Times New Roman" w:cs="Times New Roman"/>
          <w:b/>
          <w:bCs/>
          <w:sz w:val="24"/>
          <w:szCs w:val="24"/>
          <w:lang w:val="id-ID"/>
        </w:rPr>
      </w:pPr>
      <w:r w:rsidRPr="0021747F">
        <w:rPr>
          <w:rFonts w:ascii="Times New Roman" w:hAnsi="Times New Roman" w:cs="Times New Roman"/>
          <w:b/>
          <w:bCs/>
          <w:sz w:val="24"/>
          <w:szCs w:val="24"/>
          <w:lang w:val="id-ID"/>
        </w:rPr>
        <w:t>Implementasi Produk Pembiayaan Murabahah</w:t>
      </w:r>
    </w:p>
    <w:tbl>
      <w:tblPr>
        <w:tblStyle w:val="MediumShading1-Accent6"/>
        <w:tblpPr w:leftFromText="180" w:rightFromText="180" w:vertAnchor="text" w:horzAnchor="page" w:tblpX="3615" w:tblpY="2110"/>
        <w:tblW w:w="6487" w:type="dxa"/>
        <w:tblLook w:val="04A0" w:firstRow="1" w:lastRow="0" w:firstColumn="1" w:lastColumn="0" w:noHBand="0" w:noVBand="1"/>
      </w:tblPr>
      <w:tblGrid>
        <w:gridCol w:w="3671"/>
        <w:gridCol w:w="2816"/>
      </w:tblGrid>
      <w:tr w:rsidR="00475C02" w:rsidRPr="00BB4673" w:rsidTr="004758D5">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487" w:type="dxa"/>
            <w:gridSpan w:val="2"/>
            <w:vMerge w:val="restart"/>
            <w:noWrap/>
            <w:hideMark/>
          </w:tcPr>
          <w:p w:rsidR="00475C02" w:rsidRPr="00BB4673" w:rsidRDefault="00475C02" w:rsidP="004758D5">
            <w:pPr>
              <w:jc w:val="cente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Presentase Pencairan Dana Ke Nasabah Pembiayaan Tahun 2020</w:t>
            </w:r>
          </w:p>
        </w:tc>
      </w:tr>
      <w:tr w:rsidR="00475C02" w:rsidRPr="00BB4673" w:rsidTr="004758D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487" w:type="dxa"/>
            <w:gridSpan w:val="2"/>
            <w:vMerge/>
            <w:hideMark/>
          </w:tcPr>
          <w:p w:rsidR="00475C02" w:rsidRPr="00BB4673" w:rsidRDefault="00475C02" w:rsidP="004758D5">
            <w:pPr>
              <w:rPr>
                <w:rFonts w:asciiTheme="majorBidi" w:eastAsia="Times New Roman" w:hAnsiTheme="majorBidi" w:cstheme="majorBidi"/>
                <w:color w:val="000000"/>
                <w:sz w:val="24"/>
                <w:szCs w:val="24"/>
                <w:lang w:val="id-ID" w:eastAsia="id-ID"/>
              </w:rPr>
            </w:pPr>
          </w:p>
        </w:tc>
      </w:tr>
      <w:tr w:rsidR="00475C02" w:rsidRPr="00BB4673" w:rsidTr="004758D5">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671" w:type="dxa"/>
            <w:noWrap/>
            <w:hideMark/>
          </w:tcPr>
          <w:p w:rsidR="00475C02" w:rsidRPr="00BB4673" w:rsidRDefault="00475C02" w:rsidP="004758D5">
            <w:pPr>
              <w:jc w:val="cente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Jenis Pembiayaan</w:t>
            </w:r>
          </w:p>
        </w:tc>
        <w:tc>
          <w:tcPr>
            <w:tcW w:w="2816" w:type="dxa"/>
            <w:noWrap/>
            <w:hideMark/>
          </w:tcPr>
          <w:p w:rsidR="00475C02" w:rsidRPr="00BB4673"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Presentase</w:t>
            </w:r>
          </w:p>
        </w:tc>
      </w:tr>
      <w:tr w:rsidR="00475C02" w:rsidRPr="00BB4673" w:rsidTr="004758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71" w:type="dxa"/>
            <w:shd w:val="clear" w:color="auto" w:fill="FF0000"/>
            <w:noWrap/>
            <w:hideMark/>
          </w:tcPr>
          <w:p w:rsidR="00475C02" w:rsidRPr="00BB4673" w:rsidRDefault="00475C02" w:rsidP="004758D5">
            <w:pP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Murabahah</w:t>
            </w:r>
          </w:p>
        </w:tc>
        <w:tc>
          <w:tcPr>
            <w:tcW w:w="2816" w:type="dxa"/>
            <w:shd w:val="clear" w:color="auto" w:fill="FF0000"/>
            <w:noWrap/>
            <w:hideMark/>
          </w:tcPr>
          <w:p w:rsidR="00475C02" w:rsidRPr="00BB4673"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59,70%</w:t>
            </w:r>
          </w:p>
        </w:tc>
      </w:tr>
      <w:tr w:rsidR="00475C02" w:rsidRPr="00BB4673" w:rsidTr="004758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71" w:type="dxa"/>
            <w:noWrap/>
            <w:hideMark/>
          </w:tcPr>
          <w:p w:rsidR="00475C02" w:rsidRPr="00BB4673" w:rsidRDefault="00475C02" w:rsidP="004758D5">
            <w:pP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Musyarakah</w:t>
            </w:r>
          </w:p>
        </w:tc>
        <w:tc>
          <w:tcPr>
            <w:tcW w:w="2816" w:type="dxa"/>
            <w:noWrap/>
            <w:hideMark/>
          </w:tcPr>
          <w:p w:rsidR="00475C02" w:rsidRPr="00BB4673"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23,40%</w:t>
            </w:r>
          </w:p>
        </w:tc>
      </w:tr>
      <w:tr w:rsidR="00475C02" w:rsidRPr="00BB4673" w:rsidTr="004758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71" w:type="dxa"/>
            <w:noWrap/>
            <w:hideMark/>
          </w:tcPr>
          <w:p w:rsidR="00475C02" w:rsidRPr="00BB4673" w:rsidRDefault="00475C02" w:rsidP="004758D5">
            <w:pP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Mudharabah</w:t>
            </w:r>
          </w:p>
        </w:tc>
        <w:tc>
          <w:tcPr>
            <w:tcW w:w="2816" w:type="dxa"/>
            <w:noWrap/>
            <w:hideMark/>
          </w:tcPr>
          <w:p w:rsidR="00475C02" w:rsidRPr="00BB4673"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15,10%</w:t>
            </w:r>
          </w:p>
        </w:tc>
      </w:tr>
      <w:tr w:rsidR="00475C02" w:rsidRPr="00BB4673" w:rsidTr="004758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71" w:type="dxa"/>
            <w:noWrap/>
            <w:hideMark/>
          </w:tcPr>
          <w:p w:rsidR="00475C02" w:rsidRPr="00BB4673" w:rsidRDefault="00475C02" w:rsidP="004758D5">
            <w:pP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Lain-Lain (Ijarah, Qardh,dll)</w:t>
            </w:r>
          </w:p>
        </w:tc>
        <w:tc>
          <w:tcPr>
            <w:tcW w:w="2816" w:type="dxa"/>
            <w:noWrap/>
            <w:hideMark/>
          </w:tcPr>
          <w:p w:rsidR="00475C02" w:rsidRPr="00BB4673"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1,80%</w:t>
            </w:r>
          </w:p>
        </w:tc>
      </w:tr>
      <w:tr w:rsidR="00475C02" w:rsidRPr="00BB4673" w:rsidTr="004758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71" w:type="dxa"/>
            <w:noWrap/>
            <w:hideMark/>
          </w:tcPr>
          <w:p w:rsidR="00475C02" w:rsidRPr="00BB4673" w:rsidRDefault="00475C02" w:rsidP="004758D5">
            <w:pP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 </w:t>
            </w:r>
          </w:p>
        </w:tc>
        <w:tc>
          <w:tcPr>
            <w:tcW w:w="2816" w:type="dxa"/>
            <w:noWrap/>
            <w:hideMark/>
          </w:tcPr>
          <w:p w:rsidR="00475C02" w:rsidRPr="00BB4673"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100,00%</w:t>
            </w:r>
          </w:p>
        </w:tc>
      </w:tr>
      <w:tr w:rsidR="00475C02" w:rsidRPr="00BB4673" w:rsidTr="004758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71" w:type="dxa"/>
            <w:noWrap/>
            <w:hideMark/>
          </w:tcPr>
          <w:p w:rsidR="00475C02" w:rsidRPr="00BB4673" w:rsidRDefault="00475C02" w:rsidP="004758D5">
            <w:pPr>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Total Pencairan Dana</w:t>
            </w:r>
          </w:p>
        </w:tc>
        <w:tc>
          <w:tcPr>
            <w:tcW w:w="2816" w:type="dxa"/>
            <w:noWrap/>
            <w:hideMark/>
          </w:tcPr>
          <w:p w:rsidR="00475C02" w:rsidRPr="00BB4673"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4673">
              <w:rPr>
                <w:rFonts w:asciiTheme="majorBidi" w:eastAsia="Times New Roman" w:hAnsiTheme="majorBidi" w:cstheme="majorBidi"/>
                <w:color w:val="000000"/>
                <w:sz w:val="24"/>
                <w:szCs w:val="24"/>
                <w:lang w:val="id-ID" w:eastAsia="id-ID"/>
              </w:rPr>
              <w:t xml:space="preserve"> 38 Miliar Rupiah </w:t>
            </w:r>
          </w:p>
        </w:tc>
      </w:tr>
    </w:tbl>
    <w:p w:rsidR="00475C02" w:rsidRDefault="00475C02" w:rsidP="000C366C">
      <w:pPr>
        <w:pStyle w:val="ListParagraph"/>
        <w:spacing w:line="360" w:lineRule="auto"/>
        <w:ind w:firstLine="414"/>
        <w:jc w:val="both"/>
        <w:rPr>
          <w:rFonts w:ascii="Times New Roman" w:hAnsi="Times New Roman" w:cs="Times New Roman"/>
          <w:sz w:val="24"/>
          <w:szCs w:val="24"/>
          <w:lang w:val="id-ID"/>
        </w:rPr>
      </w:pPr>
      <w:r>
        <w:rPr>
          <w:rFonts w:ascii="Times New Roman" w:hAnsi="Times New Roman" w:cs="Times New Roman"/>
          <w:sz w:val="24"/>
          <w:szCs w:val="24"/>
          <w:lang w:val="id-ID"/>
        </w:rPr>
        <w:t>Pada BPRS Amanah Sejahtera produk pembiayaan yang ditawarkan sangat bervariasi dan masing-masing pembiayaan mempunyai peruntukan nya yang disesuaikan dengan kebutuhan dan kemampuan nasabah. Dilihat dari jumlah realisasi pembiayaan, presentase terbesar di tahun 2020 jumlah pembiayaan terbesar ada di Murabahah</w:t>
      </w:r>
      <w:r w:rsidR="00A75AEC">
        <w:rPr>
          <w:rFonts w:ascii="Times New Roman" w:hAnsi="Times New Roman" w:cs="Times New Roman"/>
          <w:sz w:val="24"/>
          <w:szCs w:val="24"/>
          <w:lang w:val="id-ID"/>
        </w:rPr>
        <w:t>.</w:t>
      </w:r>
    </w:p>
    <w:p w:rsidR="00475C02" w:rsidRDefault="00475C02" w:rsidP="00475C02">
      <w:pPr>
        <w:pStyle w:val="ListParagraph"/>
        <w:spacing w:line="360" w:lineRule="auto"/>
        <w:jc w:val="both"/>
        <w:rPr>
          <w:rFonts w:ascii="Times New Roman" w:hAnsi="Times New Roman" w:cs="Times New Roman"/>
          <w:sz w:val="24"/>
          <w:szCs w:val="24"/>
          <w:lang w:val="id-ID"/>
        </w:rPr>
      </w:pPr>
    </w:p>
    <w:p w:rsidR="00475C02" w:rsidRDefault="00475C02" w:rsidP="00475C02">
      <w:pPr>
        <w:pStyle w:val="ListParagraph"/>
        <w:spacing w:line="360" w:lineRule="auto"/>
        <w:jc w:val="both"/>
        <w:rPr>
          <w:rFonts w:ascii="Times New Roman" w:hAnsi="Times New Roman" w:cs="Times New Roman"/>
          <w:sz w:val="24"/>
          <w:szCs w:val="24"/>
          <w:lang w:val="id-ID"/>
        </w:rPr>
      </w:pPr>
    </w:p>
    <w:p w:rsidR="00475C02" w:rsidRDefault="00475C02" w:rsidP="00475C02">
      <w:pPr>
        <w:pStyle w:val="ListParagraph"/>
        <w:spacing w:line="360" w:lineRule="auto"/>
        <w:jc w:val="both"/>
        <w:rPr>
          <w:rFonts w:ascii="Times New Roman" w:hAnsi="Times New Roman" w:cs="Times New Roman"/>
          <w:sz w:val="24"/>
          <w:szCs w:val="24"/>
          <w:lang w:val="id-ID"/>
        </w:rPr>
      </w:pPr>
    </w:p>
    <w:p w:rsidR="00475C02" w:rsidRDefault="00475C02" w:rsidP="00475C02">
      <w:pPr>
        <w:pStyle w:val="ListParagraph"/>
        <w:spacing w:line="360" w:lineRule="auto"/>
        <w:jc w:val="both"/>
        <w:rPr>
          <w:rFonts w:ascii="Times New Roman" w:hAnsi="Times New Roman" w:cs="Times New Roman"/>
          <w:sz w:val="24"/>
          <w:szCs w:val="24"/>
          <w:lang w:val="id-ID"/>
        </w:rPr>
      </w:pPr>
    </w:p>
    <w:p w:rsidR="00475C02" w:rsidRDefault="00475C02" w:rsidP="00475C02">
      <w:pPr>
        <w:pStyle w:val="ListParagraph"/>
        <w:spacing w:line="360" w:lineRule="auto"/>
        <w:jc w:val="both"/>
        <w:rPr>
          <w:rFonts w:ascii="Times New Roman" w:hAnsi="Times New Roman" w:cs="Times New Roman"/>
          <w:sz w:val="24"/>
          <w:szCs w:val="24"/>
          <w:lang w:val="id-ID"/>
        </w:rPr>
      </w:pPr>
    </w:p>
    <w:p w:rsidR="00475C02" w:rsidRDefault="00475C02" w:rsidP="00475C02">
      <w:pPr>
        <w:pStyle w:val="ListParagraph"/>
        <w:spacing w:line="360" w:lineRule="auto"/>
        <w:jc w:val="both"/>
        <w:rPr>
          <w:rFonts w:ascii="Times New Roman" w:hAnsi="Times New Roman" w:cs="Times New Roman"/>
          <w:sz w:val="24"/>
          <w:szCs w:val="24"/>
          <w:lang w:val="id-ID"/>
        </w:rPr>
      </w:pPr>
    </w:p>
    <w:p w:rsidR="00475C02" w:rsidRDefault="00475C02" w:rsidP="00475C02">
      <w:pPr>
        <w:pStyle w:val="ListParagraph"/>
        <w:spacing w:line="360" w:lineRule="auto"/>
        <w:jc w:val="both"/>
        <w:rPr>
          <w:rFonts w:ascii="Times New Roman" w:hAnsi="Times New Roman" w:cs="Times New Roman"/>
          <w:sz w:val="24"/>
          <w:szCs w:val="24"/>
          <w:lang w:val="id-ID"/>
        </w:rPr>
      </w:pPr>
    </w:p>
    <w:p w:rsidR="00475C02" w:rsidRDefault="00475C02" w:rsidP="00475C02">
      <w:pPr>
        <w:pStyle w:val="ListParagraph"/>
        <w:spacing w:line="360" w:lineRule="auto"/>
        <w:rPr>
          <w:rFonts w:ascii="Times New Roman" w:hAnsi="Times New Roman" w:cs="Times New Roman"/>
          <w:sz w:val="24"/>
          <w:szCs w:val="24"/>
          <w:lang w:val="id-ID"/>
        </w:rPr>
      </w:pPr>
    </w:p>
    <w:p w:rsidR="00475C02" w:rsidRDefault="00475C02" w:rsidP="00475C02">
      <w:pPr>
        <w:pStyle w:val="ListParagraph"/>
        <w:spacing w:line="360" w:lineRule="auto"/>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Tabel 4.1 </w:t>
      </w:r>
      <w:r w:rsidRPr="00BB4673">
        <w:rPr>
          <w:rFonts w:ascii="Times New Roman" w:hAnsi="Times New Roman" w:cs="Times New Roman"/>
          <w:i/>
          <w:iCs/>
          <w:sz w:val="24"/>
          <w:szCs w:val="24"/>
          <w:lang w:val="id-ID"/>
        </w:rPr>
        <w:t>Presentase Pencairan Dana</w:t>
      </w:r>
    </w:p>
    <w:p w:rsidR="00475C02" w:rsidRPr="00A75AEC" w:rsidRDefault="00475C02" w:rsidP="00A75AEC">
      <w:pPr>
        <w:pStyle w:val="ListParagraph"/>
        <w:spacing w:line="360" w:lineRule="auto"/>
        <w:ind w:firstLine="414"/>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Dari data yang sudah dikumpulkan bahwa peruntukan murabahah lebih banyak dibandingkan dengan pembiayaan lainnya/ hampir separuhnya ada di pembiayaan murabahah. Jenis-jenis dari pembiayaan murabahah diklasifikasikan menjadi beberapa produk. Hal itu sesuai dengan apa yang diinginkan oleh nasabah. Calon nasabah lebih tertarik pada pembiayaan ini </w:t>
      </w:r>
      <w:r>
        <w:rPr>
          <w:rFonts w:ascii="Times New Roman" w:hAnsi="Times New Roman" w:cs="Times New Roman"/>
          <w:sz w:val="24"/>
          <w:szCs w:val="24"/>
          <w:lang w:val="id-ID"/>
        </w:rPr>
        <w:lastRenderedPageBreak/>
        <w:t>karena prosesnya sangat mudah memanfaatkan margin akad jual beli dan mayoritas masyarakat sudah terbiasa dengan sistem tersebut.</w:t>
      </w:r>
    </w:p>
    <w:tbl>
      <w:tblPr>
        <w:tblStyle w:val="MediumShading1-Accent6"/>
        <w:tblW w:w="6854" w:type="dxa"/>
        <w:tblInd w:w="897" w:type="dxa"/>
        <w:tblLook w:val="04A0" w:firstRow="1" w:lastRow="0" w:firstColumn="1" w:lastColumn="0" w:noHBand="0" w:noVBand="1"/>
      </w:tblPr>
      <w:tblGrid>
        <w:gridCol w:w="4076"/>
        <w:gridCol w:w="2778"/>
      </w:tblGrid>
      <w:tr w:rsidR="00475C02" w:rsidRPr="00BB3DFA" w:rsidTr="004758D5">
        <w:trPr>
          <w:cnfStyle w:val="100000000000" w:firstRow="1" w:lastRow="0" w:firstColumn="0" w:lastColumn="0" w:oddVBand="0" w:evenVBand="0" w:oddHBand="0"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854" w:type="dxa"/>
            <w:gridSpan w:val="2"/>
            <w:vMerge w:val="restart"/>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 xml:space="preserve"> Jumlah Nasabah Dari Pembiayaan Murabahah Per Akhir Juli 2021</w:t>
            </w:r>
          </w:p>
        </w:tc>
      </w:tr>
      <w:tr w:rsidR="00475C02" w:rsidRPr="00BB3DFA" w:rsidTr="004758D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6854" w:type="dxa"/>
            <w:gridSpan w:val="2"/>
            <w:vMerge/>
            <w:hideMark/>
          </w:tcPr>
          <w:p w:rsidR="00475C02" w:rsidRPr="00BB3DFA" w:rsidRDefault="00475C02" w:rsidP="004758D5">
            <w:pPr>
              <w:rPr>
                <w:rFonts w:asciiTheme="majorBidi" w:eastAsia="Times New Roman" w:hAnsiTheme="majorBidi" w:cstheme="majorBidi"/>
                <w:color w:val="000000"/>
                <w:sz w:val="24"/>
                <w:szCs w:val="24"/>
                <w:lang w:val="id-ID" w:eastAsia="id-ID"/>
              </w:rPr>
            </w:pPr>
          </w:p>
        </w:tc>
      </w:tr>
      <w:tr w:rsidR="00475C02" w:rsidRPr="00BB3DFA" w:rsidTr="004758D5">
        <w:trPr>
          <w:cnfStyle w:val="000000010000" w:firstRow="0" w:lastRow="0" w:firstColumn="0" w:lastColumn="0" w:oddVBand="0" w:evenVBand="0" w:oddHBand="0" w:evenHBand="1"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jc w:val="cente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Nama Produk</w:t>
            </w:r>
          </w:p>
        </w:tc>
        <w:tc>
          <w:tcPr>
            <w:tcW w:w="2778" w:type="dxa"/>
            <w:noWrap/>
            <w:hideMark/>
          </w:tcPr>
          <w:p w:rsidR="00475C02" w:rsidRPr="00BB3DFA"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Jumlah Nasabah</w:t>
            </w:r>
          </w:p>
        </w:tc>
      </w:tr>
      <w:tr w:rsidR="00475C02" w:rsidRPr="00BB3DFA" w:rsidTr="004758D5">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Pembiayaan Murabahah</w:t>
            </w:r>
          </w:p>
        </w:tc>
        <w:tc>
          <w:tcPr>
            <w:tcW w:w="2778" w:type="dxa"/>
            <w:noWrap/>
            <w:hideMark/>
          </w:tcPr>
          <w:p w:rsidR="00475C02" w:rsidRPr="00BB3DFA"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183</w:t>
            </w:r>
          </w:p>
        </w:tc>
      </w:tr>
      <w:tr w:rsidR="00475C02" w:rsidRPr="00BB3DFA" w:rsidTr="004758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 Murabahah Roda Amanah IB</w:t>
            </w:r>
          </w:p>
        </w:tc>
        <w:tc>
          <w:tcPr>
            <w:tcW w:w="2778" w:type="dxa"/>
            <w:noWrap/>
            <w:hideMark/>
          </w:tcPr>
          <w:p w:rsidR="00475C02" w:rsidRPr="00BB3DFA"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73</w:t>
            </w:r>
          </w:p>
        </w:tc>
      </w:tr>
      <w:tr w:rsidR="00475C02" w:rsidRPr="00BB3DFA" w:rsidTr="004758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 Griya Amanah IB</w:t>
            </w:r>
          </w:p>
        </w:tc>
        <w:tc>
          <w:tcPr>
            <w:tcW w:w="2778" w:type="dxa"/>
            <w:noWrap/>
            <w:hideMark/>
          </w:tcPr>
          <w:p w:rsidR="00475C02" w:rsidRPr="00BB3DFA"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517</w:t>
            </w:r>
          </w:p>
        </w:tc>
      </w:tr>
      <w:tr w:rsidR="00475C02" w:rsidRPr="00BB3DFA" w:rsidTr="004758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 Berkah Usaha Amanah IB</w:t>
            </w:r>
          </w:p>
        </w:tc>
        <w:tc>
          <w:tcPr>
            <w:tcW w:w="2778" w:type="dxa"/>
            <w:noWrap/>
            <w:hideMark/>
          </w:tcPr>
          <w:p w:rsidR="00475C02" w:rsidRPr="00BB3DFA"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400</w:t>
            </w:r>
          </w:p>
        </w:tc>
      </w:tr>
      <w:tr w:rsidR="00475C02" w:rsidRPr="00BB3DFA" w:rsidTr="004758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 Karyawan Amanah IB</w:t>
            </w:r>
          </w:p>
        </w:tc>
        <w:tc>
          <w:tcPr>
            <w:tcW w:w="2778" w:type="dxa"/>
            <w:noWrap/>
            <w:hideMark/>
          </w:tcPr>
          <w:p w:rsidR="00475C02" w:rsidRPr="00BB3DFA"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8</w:t>
            </w:r>
          </w:p>
        </w:tc>
      </w:tr>
      <w:tr w:rsidR="00475C02" w:rsidRPr="00BB3DFA" w:rsidTr="004758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 Mitra Usaha Amanah IB</w:t>
            </w:r>
          </w:p>
        </w:tc>
        <w:tc>
          <w:tcPr>
            <w:tcW w:w="2778" w:type="dxa"/>
            <w:noWrap/>
            <w:hideMark/>
          </w:tcPr>
          <w:p w:rsidR="00475C02" w:rsidRPr="00BB3DFA"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14</w:t>
            </w:r>
          </w:p>
        </w:tc>
      </w:tr>
      <w:tr w:rsidR="00475C02" w:rsidRPr="00BB3DFA" w:rsidTr="004758D5">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 Usaha Tani Murabahah</w:t>
            </w:r>
          </w:p>
        </w:tc>
        <w:tc>
          <w:tcPr>
            <w:tcW w:w="2778" w:type="dxa"/>
            <w:noWrap/>
            <w:hideMark/>
          </w:tcPr>
          <w:p w:rsidR="00475C02" w:rsidRPr="00BB3DFA"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206</w:t>
            </w:r>
          </w:p>
        </w:tc>
      </w:tr>
      <w:tr w:rsidR="00475C02" w:rsidRPr="00BB3DFA" w:rsidTr="004758D5">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076" w:type="dxa"/>
            <w:noWrap/>
            <w:hideMark/>
          </w:tcPr>
          <w:p w:rsidR="00475C02" w:rsidRPr="00BB3DFA" w:rsidRDefault="00475C02" w:rsidP="004758D5">
            <w:pP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Pemb. F-TRONIK Amanah IB</w:t>
            </w:r>
          </w:p>
        </w:tc>
        <w:tc>
          <w:tcPr>
            <w:tcW w:w="2778" w:type="dxa"/>
            <w:noWrap/>
            <w:hideMark/>
          </w:tcPr>
          <w:p w:rsidR="00475C02" w:rsidRPr="00BB3DFA" w:rsidRDefault="00475C02" w:rsidP="004758D5">
            <w:pPr>
              <w:jc w:val="cente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21</w:t>
            </w:r>
          </w:p>
        </w:tc>
      </w:tr>
      <w:tr w:rsidR="00475C02" w:rsidRPr="00BB3DFA" w:rsidTr="004758D5">
        <w:trPr>
          <w:cnfStyle w:val="000000100000" w:firstRow="0" w:lastRow="0" w:firstColumn="0" w:lastColumn="0" w:oddVBand="0" w:evenVBand="0" w:oddHBand="1" w:evenHBand="0"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076" w:type="dxa"/>
            <w:vMerge w:val="restart"/>
            <w:noWrap/>
            <w:hideMark/>
          </w:tcPr>
          <w:p w:rsidR="00475C02" w:rsidRPr="00BB3DFA" w:rsidRDefault="00475C02" w:rsidP="004758D5">
            <w:pPr>
              <w:jc w:val="center"/>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TOTAL</w:t>
            </w:r>
          </w:p>
        </w:tc>
        <w:tc>
          <w:tcPr>
            <w:tcW w:w="2778" w:type="dxa"/>
            <w:vMerge w:val="restart"/>
            <w:noWrap/>
            <w:hideMark/>
          </w:tcPr>
          <w:p w:rsidR="00475C02" w:rsidRPr="00BB3DFA" w:rsidRDefault="00475C02" w:rsidP="004758D5">
            <w:pPr>
              <w:jc w:val="center"/>
              <w:cnfStyle w:val="000000100000" w:firstRow="0" w:lastRow="0" w:firstColumn="0" w:lastColumn="0" w:oddVBand="0" w:evenVBand="0" w:oddHBand="1" w:evenHBand="0" w:firstRowFirstColumn="0" w:firstRowLastColumn="0" w:lastRowFirstColumn="0" w:lastRowLastColumn="0"/>
              <w:rPr>
                <w:rFonts w:asciiTheme="majorBidi" w:eastAsia="Times New Roman" w:hAnsiTheme="majorBidi" w:cstheme="majorBidi"/>
                <w:color w:val="000000"/>
                <w:sz w:val="24"/>
                <w:szCs w:val="24"/>
                <w:lang w:val="id-ID" w:eastAsia="id-ID"/>
              </w:rPr>
            </w:pPr>
            <w:r w:rsidRPr="00BB3DFA">
              <w:rPr>
                <w:rFonts w:asciiTheme="majorBidi" w:eastAsia="Times New Roman" w:hAnsiTheme="majorBidi" w:cstheme="majorBidi"/>
                <w:color w:val="000000"/>
                <w:sz w:val="24"/>
                <w:szCs w:val="24"/>
                <w:lang w:val="id-ID" w:eastAsia="id-ID"/>
              </w:rPr>
              <w:t>1422</w:t>
            </w:r>
          </w:p>
        </w:tc>
      </w:tr>
      <w:tr w:rsidR="00475C02" w:rsidRPr="00BB3DFA" w:rsidTr="004758D5">
        <w:trPr>
          <w:cnfStyle w:val="000000010000" w:firstRow="0" w:lastRow="0" w:firstColumn="0" w:lastColumn="0" w:oddVBand="0" w:evenVBand="0" w:oddHBand="0" w:evenHBand="1" w:firstRowFirstColumn="0" w:firstRowLastColumn="0" w:lastRowFirstColumn="0" w:lastRowLastColumn="0"/>
          <w:trHeight w:val="450"/>
        </w:trPr>
        <w:tc>
          <w:tcPr>
            <w:cnfStyle w:val="001000000000" w:firstRow="0" w:lastRow="0" w:firstColumn="1" w:lastColumn="0" w:oddVBand="0" w:evenVBand="0" w:oddHBand="0" w:evenHBand="0" w:firstRowFirstColumn="0" w:firstRowLastColumn="0" w:lastRowFirstColumn="0" w:lastRowLastColumn="0"/>
            <w:tcW w:w="4076" w:type="dxa"/>
            <w:vMerge/>
            <w:hideMark/>
          </w:tcPr>
          <w:p w:rsidR="00475C02" w:rsidRPr="00BB3DFA" w:rsidRDefault="00475C02" w:rsidP="004758D5">
            <w:pPr>
              <w:rPr>
                <w:rFonts w:asciiTheme="majorBidi" w:eastAsia="Times New Roman" w:hAnsiTheme="majorBidi" w:cstheme="majorBidi"/>
                <w:color w:val="000000"/>
                <w:sz w:val="24"/>
                <w:szCs w:val="24"/>
                <w:lang w:val="id-ID" w:eastAsia="id-ID"/>
              </w:rPr>
            </w:pPr>
          </w:p>
        </w:tc>
        <w:tc>
          <w:tcPr>
            <w:tcW w:w="2778" w:type="dxa"/>
            <w:vMerge/>
            <w:hideMark/>
          </w:tcPr>
          <w:p w:rsidR="00475C02" w:rsidRPr="00BB3DFA" w:rsidRDefault="00475C02" w:rsidP="004758D5">
            <w:pPr>
              <w:cnfStyle w:val="000000010000" w:firstRow="0" w:lastRow="0" w:firstColumn="0" w:lastColumn="0" w:oddVBand="0" w:evenVBand="0" w:oddHBand="0" w:evenHBand="1" w:firstRowFirstColumn="0" w:firstRowLastColumn="0" w:lastRowFirstColumn="0" w:lastRowLastColumn="0"/>
              <w:rPr>
                <w:rFonts w:asciiTheme="majorBidi" w:eastAsia="Times New Roman" w:hAnsiTheme="majorBidi" w:cstheme="majorBidi"/>
                <w:color w:val="000000"/>
                <w:sz w:val="24"/>
                <w:szCs w:val="24"/>
                <w:lang w:val="id-ID" w:eastAsia="id-ID"/>
              </w:rPr>
            </w:pPr>
          </w:p>
        </w:tc>
      </w:tr>
    </w:tbl>
    <w:p w:rsidR="00475C02" w:rsidRDefault="00475C02" w:rsidP="00475C02">
      <w:pPr>
        <w:pStyle w:val="ListParagraph"/>
        <w:spacing w:line="360" w:lineRule="auto"/>
        <w:jc w:val="center"/>
        <w:rPr>
          <w:rFonts w:ascii="Times New Roman" w:hAnsi="Times New Roman" w:cs="Times New Roman"/>
          <w:i/>
          <w:iCs/>
          <w:sz w:val="24"/>
          <w:szCs w:val="24"/>
          <w:lang w:val="id-ID"/>
        </w:rPr>
      </w:pPr>
      <w:r>
        <w:rPr>
          <w:rFonts w:ascii="Times New Roman" w:hAnsi="Times New Roman" w:cs="Times New Roman"/>
          <w:sz w:val="24"/>
          <w:szCs w:val="24"/>
          <w:lang w:val="id-ID"/>
        </w:rPr>
        <w:t xml:space="preserve">Tabel 4.2 </w:t>
      </w:r>
      <w:r w:rsidRPr="00BB3DFA">
        <w:rPr>
          <w:rFonts w:ascii="Times New Roman" w:hAnsi="Times New Roman" w:cs="Times New Roman"/>
          <w:i/>
          <w:iCs/>
          <w:sz w:val="24"/>
          <w:szCs w:val="24"/>
          <w:lang w:val="id-ID"/>
        </w:rPr>
        <w:t>Jumlah Nasabah Pembiayaan Murabahah</w:t>
      </w:r>
    </w:p>
    <w:p w:rsidR="00475C02" w:rsidRPr="00C24984" w:rsidRDefault="00475C02" w:rsidP="000C366C">
      <w:pPr>
        <w:pStyle w:val="ListParagraph"/>
        <w:spacing w:line="360" w:lineRule="auto"/>
        <w:ind w:firstLine="414"/>
        <w:rPr>
          <w:rFonts w:ascii="Times New Roman" w:hAnsi="Times New Roman" w:cs="Times New Roman"/>
          <w:sz w:val="24"/>
          <w:szCs w:val="24"/>
          <w:lang w:val="id-ID"/>
        </w:rPr>
      </w:pPr>
      <w:r>
        <w:rPr>
          <w:rFonts w:ascii="Times New Roman" w:hAnsi="Times New Roman" w:cs="Times New Roman"/>
          <w:sz w:val="24"/>
          <w:szCs w:val="24"/>
          <w:lang w:val="id-ID"/>
        </w:rPr>
        <w:t>Dari data tersebut, nasabah lebih memilih pembiayaan griya amanah IB untuk mendukung lini bisnis nya melalui pembiayaan yang sesuai dengan prinsip-prinsip syariah.</w:t>
      </w:r>
    </w:p>
    <w:p w:rsidR="00475C02" w:rsidRDefault="00475C02" w:rsidP="00475C02">
      <w:pPr>
        <w:pStyle w:val="ListParagraph"/>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Adapun penjelasan dari Produk-Produk Pembiayaan Murabahah sesuai dengan implementasi yang dilakukan antara lain sebagai berikut :</w:t>
      </w:r>
    </w:p>
    <w:p w:rsidR="00475C02" w:rsidRDefault="00475C02" w:rsidP="00475C02">
      <w:pPr>
        <w:pStyle w:val="ListParagraph"/>
        <w:numPr>
          <w:ilvl w:val="0"/>
          <w:numId w:val="32"/>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Pembiayaan Murabahah</w:t>
      </w:r>
    </w:p>
    <w:p w:rsidR="00475C02" w:rsidRDefault="00475C02" w:rsidP="00475C02">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sz w:val="24"/>
          <w:szCs w:val="24"/>
          <w:lang w:val="id-ID"/>
        </w:rPr>
        <w:t>Merupakan produk yang menggunakan akad murabahah dengan tambahan margin atas jual beli pada suatu barang/jasa</w:t>
      </w:r>
    </w:p>
    <w:p w:rsidR="00475C02" w:rsidRDefault="00475C02" w:rsidP="00475C02">
      <w:pPr>
        <w:pStyle w:val="ListParagraph"/>
        <w:numPr>
          <w:ilvl w:val="0"/>
          <w:numId w:val="32"/>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Pembiayaan Murabahah Roda</w:t>
      </w:r>
    </w:p>
    <w:p w:rsidR="00475C02" w:rsidRDefault="00475C02" w:rsidP="00475C02">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sz w:val="24"/>
          <w:szCs w:val="24"/>
          <w:lang w:val="id-ID"/>
        </w:rPr>
        <w:t xml:space="preserve">Merupakan produk murabahah dengan tujuan calon nasabah yang menginginkan kendaraan bermotor (Sepeda Motor/ Mobil). Sistemnya bank akan membelikan kendaraan bermotor sesuai spesifikasi yang diinginkan oleh calon nasabah. Bank berhak atas margin keuntungan dari </w:t>
      </w:r>
      <w:r>
        <w:rPr>
          <w:rFonts w:asciiTheme="majorBidi" w:hAnsiTheme="majorBidi" w:cstheme="majorBidi"/>
          <w:sz w:val="24"/>
          <w:szCs w:val="24"/>
          <w:lang w:val="id-ID"/>
        </w:rPr>
        <w:lastRenderedPageBreak/>
        <w:t>jual beli kendaraan bermotor tersebut. Akad yang biasa digunakan ada 2 yakni akad wakalah dan akad murabahah murni (tanpa adanya perwakilan pembelian)</w:t>
      </w:r>
    </w:p>
    <w:p w:rsidR="00475C02" w:rsidRDefault="00475C02" w:rsidP="00475C02">
      <w:pPr>
        <w:pStyle w:val="ListParagraph"/>
        <w:numPr>
          <w:ilvl w:val="0"/>
          <w:numId w:val="32"/>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Pembiayaan Griya Amanah IB</w:t>
      </w:r>
    </w:p>
    <w:p w:rsidR="00475C02" w:rsidRDefault="00475C02" w:rsidP="00475C02">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sz w:val="24"/>
          <w:szCs w:val="24"/>
          <w:lang w:val="id-ID"/>
        </w:rPr>
        <w:t>Merupakan produk murabaha dengan tujuan calon nasabah yang menginginkan sebuah rumah. Bank berhak atas margin keuntungan dari jual beli rumah tersebut</w:t>
      </w:r>
    </w:p>
    <w:p w:rsidR="00475C02" w:rsidRDefault="00475C02" w:rsidP="00475C02">
      <w:pPr>
        <w:pStyle w:val="ListParagraph"/>
        <w:numPr>
          <w:ilvl w:val="0"/>
          <w:numId w:val="32"/>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Pembiayaan Berkah Usaha IB</w:t>
      </w:r>
    </w:p>
    <w:p w:rsidR="00475C02" w:rsidRDefault="00475C02" w:rsidP="00475C02">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sz w:val="24"/>
          <w:szCs w:val="24"/>
          <w:lang w:val="id-ID"/>
        </w:rPr>
        <w:t>Merupakan produk murabaha yang ditujukan pada pemberian modal usaha dalam hal pembelian barang-barang yang dibutuhkan untuk menunjang usahanya. Untuk pembiayaan ini sasarannya ke kelas ekonomi ke bawah (Misalnya Warung, Toko Kelontong, dll)</w:t>
      </w:r>
    </w:p>
    <w:p w:rsidR="00475C02" w:rsidRDefault="00475C02" w:rsidP="00475C02">
      <w:pPr>
        <w:pStyle w:val="ListParagraph"/>
        <w:numPr>
          <w:ilvl w:val="0"/>
          <w:numId w:val="32"/>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Pembiayaan Karyawan Amanah  IB</w:t>
      </w:r>
    </w:p>
    <w:p w:rsidR="00475C02" w:rsidRDefault="00475C02" w:rsidP="00475C02">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sz w:val="24"/>
          <w:szCs w:val="24"/>
          <w:lang w:val="id-ID"/>
        </w:rPr>
        <w:t>Merupakan produk murabaha yang ditujukan khusus bagi karyawan suatu perusahaan yang membutuhkan barang/ jasa tertentu.</w:t>
      </w:r>
    </w:p>
    <w:p w:rsidR="00475C02" w:rsidRDefault="00475C02" w:rsidP="00475C02">
      <w:pPr>
        <w:pStyle w:val="ListParagraph"/>
        <w:numPr>
          <w:ilvl w:val="0"/>
          <w:numId w:val="32"/>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Pembiayaan Mitra Usaha IB Amanah</w:t>
      </w:r>
    </w:p>
    <w:p w:rsidR="00475C02" w:rsidRDefault="00475C02" w:rsidP="00475C02">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sz w:val="24"/>
          <w:szCs w:val="24"/>
          <w:lang w:val="id-ID"/>
        </w:rPr>
        <w:t>Merupakan produk murabaha yang ditujukan pada pemberian modal usaha dalam hal pembelian barang-barang yang dibutuhkan untuk menunjang usahanya. Kurang lebih sama dengan pembiayaan berkah usaha. Akan tetapi yang membedakan Untuk pembiayaan ini sasarannya ke kelas ekonomi ke atas/ perusahaan dengan skala yang besar (Misalnya BHS, PT Tlatah Gema Anugerah, PT Bangun Persada Gresindo)</w:t>
      </w:r>
    </w:p>
    <w:p w:rsidR="00475C02" w:rsidRDefault="00475C02" w:rsidP="00475C02">
      <w:pPr>
        <w:pStyle w:val="ListParagraph"/>
        <w:numPr>
          <w:ilvl w:val="0"/>
          <w:numId w:val="32"/>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Pembiayaan F-TRONIK Amanah IB</w:t>
      </w:r>
    </w:p>
    <w:p w:rsidR="00475C02" w:rsidRDefault="00475C02" w:rsidP="00475C02">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sz w:val="24"/>
          <w:szCs w:val="24"/>
          <w:lang w:val="id-ID"/>
        </w:rPr>
        <w:t>Merupakan produk murabaha dengan tujuan calon nasabah yang menginginkan sebuah barang eletronik (misalnya TV, Mesin Cuci, dll). Bank berhak atas margin keuntungan dari jual beli barang-barang eletronik tersebut</w:t>
      </w:r>
    </w:p>
    <w:p w:rsidR="00475C02" w:rsidRDefault="00475C02" w:rsidP="000C366C">
      <w:pPr>
        <w:pStyle w:val="ListParagraph"/>
        <w:spacing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Dalam proses maintenance tidak selamanya pembiayaan yang sudah direalisasikan itu berjalan dengan baik dan menghasilkan profit bagi perusahaan. Realita yang terjadi banyak penyimpangan-penyimpangan yang dilakukan oleh nasabah dan juga penurunan komitmen yang sebelumnya disepakati antara pihak BPRS Amanah Sejahtera dengan para nasabah.</w:t>
      </w: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60800" behindDoc="0" locked="0" layoutInCell="1" allowOverlap="1">
            <wp:simplePos x="0" y="0"/>
            <wp:positionH relativeFrom="column">
              <wp:posOffset>673100</wp:posOffset>
            </wp:positionH>
            <wp:positionV relativeFrom="paragraph">
              <wp:posOffset>141605</wp:posOffset>
            </wp:positionV>
            <wp:extent cx="4520565" cy="4613910"/>
            <wp:effectExtent l="19050" t="0" r="0" b="0"/>
            <wp:wrapThrough wrapText="bothSides">
              <wp:wrapPolygon edited="0">
                <wp:start x="-91" y="0"/>
                <wp:lineTo x="-91" y="21493"/>
                <wp:lineTo x="21573" y="21493"/>
                <wp:lineTo x="21573" y="0"/>
                <wp:lineTo x="-91" y="0"/>
              </wp:wrapPolygon>
            </wp:wrapThrough>
            <wp:docPr id="1" name="Picture 1" descr="IMG2021091018501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0185012_00.jpg"/>
                    <pic:cNvPicPr/>
                  </pic:nvPicPr>
                  <pic:blipFill>
                    <a:blip r:embed="rId28" cstate="print"/>
                    <a:stretch>
                      <a:fillRect/>
                    </a:stretch>
                  </pic:blipFill>
                  <pic:spPr>
                    <a:xfrm>
                      <a:off x="0" y="0"/>
                      <a:ext cx="4520565" cy="4613910"/>
                    </a:xfrm>
                    <a:prstGeom prst="rect">
                      <a:avLst/>
                    </a:prstGeom>
                  </pic:spPr>
                </pic:pic>
              </a:graphicData>
            </a:graphic>
          </wp:anchor>
        </w:drawing>
      </w: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6638C2" w:rsidP="006638C2">
      <w:pPr>
        <w:pStyle w:val="ListParagraph"/>
        <w:spacing w:line="360" w:lineRule="auto"/>
        <w:ind w:firstLine="360"/>
        <w:jc w:val="center"/>
        <w:rPr>
          <w:rFonts w:ascii="Times New Roman" w:hAnsi="Times New Roman" w:cs="Times New Roman"/>
          <w:sz w:val="24"/>
          <w:szCs w:val="24"/>
          <w:lang w:val="id-ID"/>
        </w:rPr>
      </w:pPr>
    </w:p>
    <w:p w:rsidR="006638C2" w:rsidRDefault="006638C2" w:rsidP="000C366C">
      <w:pPr>
        <w:pStyle w:val="ListParagraph"/>
        <w:spacing w:line="360" w:lineRule="auto"/>
        <w:ind w:firstLine="360"/>
        <w:jc w:val="both"/>
        <w:rPr>
          <w:rFonts w:ascii="Times New Roman" w:hAnsi="Times New Roman" w:cs="Times New Roman"/>
          <w:sz w:val="24"/>
          <w:szCs w:val="24"/>
          <w:lang w:val="id-ID"/>
        </w:rPr>
      </w:pPr>
    </w:p>
    <w:p w:rsidR="006638C2" w:rsidRDefault="00737247" w:rsidP="006638C2">
      <w:pPr>
        <w:pStyle w:val="ListParagraph"/>
        <w:spacing w:line="360" w:lineRule="auto"/>
        <w:ind w:firstLine="360"/>
        <w:jc w:val="center"/>
        <w:rPr>
          <w:rFonts w:ascii="Times New Roman" w:hAnsi="Times New Roman" w:cs="Times New Roman"/>
          <w:sz w:val="24"/>
          <w:szCs w:val="24"/>
          <w:lang w:val="id-ID"/>
        </w:rPr>
      </w:pPr>
      <w:r>
        <w:rPr>
          <w:rFonts w:ascii="Times New Roman" w:hAnsi="Times New Roman" w:cs="Times New Roman"/>
          <w:sz w:val="24"/>
          <w:szCs w:val="24"/>
          <w:lang w:val="id-ID"/>
        </w:rPr>
        <w:t xml:space="preserve">Gambar 4.4 </w:t>
      </w:r>
      <w:r w:rsidRPr="00737247">
        <w:rPr>
          <w:rFonts w:ascii="Times New Roman" w:hAnsi="Times New Roman" w:cs="Times New Roman"/>
          <w:i/>
          <w:iCs/>
          <w:sz w:val="24"/>
          <w:szCs w:val="24"/>
          <w:lang w:val="id-ID"/>
        </w:rPr>
        <w:t>Wawancara Dengan Nasabah</w:t>
      </w:r>
    </w:p>
    <w:p w:rsidR="00BE1C61" w:rsidRDefault="00BE1C61" w:rsidP="000C366C">
      <w:pPr>
        <w:pStyle w:val="ListParagraph"/>
        <w:spacing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Dalam implementasi nya kami mengambil pengalaman dan cerita dari salah satu nasabah yang melakukan pembiayaan mu</w:t>
      </w:r>
      <w:r w:rsidR="000C3E9D">
        <w:rPr>
          <w:rFonts w:ascii="Times New Roman" w:hAnsi="Times New Roman" w:cs="Times New Roman"/>
          <w:sz w:val="24"/>
          <w:szCs w:val="24"/>
          <w:lang w:val="id-ID"/>
        </w:rPr>
        <w:t xml:space="preserve">rabahah. Nasabah tersebut bernama Ibu Sri Utami. Dalam kesehariannya bersama suami nya berjualan </w:t>
      </w:r>
      <w:r w:rsidR="000C3E9D">
        <w:rPr>
          <w:rFonts w:ascii="Times New Roman" w:hAnsi="Times New Roman" w:cs="Times New Roman"/>
          <w:sz w:val="24"/>
          <w:szCs w:val="24"/>
          <w:lang w:val="id-ID"/>
        </w:rPr>
        <w:lastRenderedPageBreak/>
        <w:t xml:space="preserve">soto di cafe. Pada tahun 2019 beliau mengajukan pembiayaan ini dengan tujuan untuk biaya renovasi rumah dan keperluan sekolah anaknya dengan akad jual beli. Sebelumnya ibu Sri Utami sudah menjadi nasabah setelah membuka tabungan di BPRS Amanah Sejahtera. Beliau sangat senang sekali bisa menjadi nasabah di BPRS Amanah Sejahtera karena pelayanan yang diberikan sangat baik, sangat dipermudah, amanah, dan penyampaian informasinya sangat mudah dipahami. Tetapi di sisi lain terdapat suatu masalah yang diakibatkan oleh </w:t>
      </w:r>
      <w:r w:rsidR="000C3E9D" w:rsidRPr="006638C2">
        <w:rPr>
          <w:rFonts w:ascii="Times New Roman" w:hAnsi="Times New Roman" w:cs="Times New Roman"/>
          <w:b/>
          <w:bCs/>
          <w:sz w:val="24"/>
          <w:szCs w:val="24"/>
          <w:lang w:val="id-ID"/>
        </w:rPr>
        <w:t>melonjaknya kasus pandemi yang ada di Indonesia dan juga perubahan kebijakan yang diambil oleh pemerintah mulai dari pemberlakuan PSBB sampai PPKM yakni penurunan penghasilan yang didapatkan</w:t>
      </w:r>
      <w:r w:rsidR="006638C2">
        <w:rPr>
          <w:rFonts w:ascii="Times New Roman" w:hAnsi="Times New Roman" w:cs="Times New Roman"/>
          <w:sz w:val="24"/>
          <w:szCs w:val="24"/>
          <w:lang w:val="id-ID"/>
        </w:rPr>
        <w:t>. Hal tersebut juga berpengaruh pada pembayaran angsuran karena kondisi yang tidak menentu. Dari kondisi tersebut ibu Sri Utami mencoba usaha lain yakni penjual bumbu dan suaminya menjadi Satpam di masjid sekitar rumahnya. Akan tetapi pendapatan dari situ dapat dikatakan masih sedikit. Pengaruh dari faktor eksternal seperti pandemi dan perubahan kebijakan juga berdampak pada pembiayaan-pembiayaan yang kurang lancar. Pendapatan yang ada menurun</w:t>
      </w:r>
    </w:p>
    <w:p w:rsidR="00475C02" w:rsidRDefault="006638C2" w:rsidP="000C366C">
      <w:pPr>
        <w:pStyle w:val="ListParagraph"/>
        <w:spacing w:line="360" w:lineRule="auto"/>
        <w:ind w:firstLine="360"/>
        <w:jc w:val="both"/>
        <w:rPr>
          <w:rFonts w:ascii="Times New Roman" w:hAnsi="Times New Roman" w:cs="Times New Roman"/>
          <w:sz w:val="24"/>
          <w:szCs w:val="24"/>
          <w:lang w:val="id-ID"/>
        </w:rPr>
      </w:pPr>
      <w:r>
        <w:rPr>
          <w:rFonts w:ascii="Times New Roman" w:hAnsi="Times New Roman" w:cs="Times New Roman"/>
          <w:sz w:val="24"/>
          <w:szCs w:val="24"/>
          <w:lang w:val="id-ID"/>
        </w:rPr>
        <w:t>Terdapat pula</w:t>
      </w:r>
      <w:r w:rsidR="00475C02">
        <w:rPr>
          <w:rFonts w:ascii="Times New Roman" w:hAnsi="Times New Roman" w:cs="Times New Roman"/>
          <w:sz w:val="24"/>
          <w:szCs w:val="24"/>
          <w:lang w:val="id-ID"/>
        </w:rPr>
        <w:t xml:space="preserve"> beberapa </w:t>
      </w:r>
      <w:r w:rsidR="00475C02" w:rsidRPr="0080551E">
        <w:rPr>
          <w:rFonts w:ascii="Times New Roman" w:hAnsi="Times New Roman" w:cs="Times New Roman"/>
          <w:i/>
          <w:iCs/>
          <w:sz w:val="24"/>
          <w:szCs w:val="24"/>
          <w:lang w:val="id-ID"/>
        </w:rPr>
        <w:t>problem-problem</w:t>
      </w:r>
      <w:r w:rsidR="00475C02">
        <w:rPr>
          <w:rFonts w:ascii="Times New Roman" w:hAnsi="Times New Roman" w:cs="Times New Roman"/>
          <w:sz w:val="24"/>
          <w:szCs w:val="24"/>
          <w:lang w:val="id-ID"/>
        </w:rPr>
        <w:t xml:space="preserve"> yang sering terjadi pada pembiayaan yang bermasalah di kemudian hari :</w:t>
      </w:r>
    </w:p>
    <w:p w:rsidR="00475C02" w:rsidRDefault="00475C02" w:rsidP="00475C02">
      <w:pPr>
        <w:pStyle w:val="ListParagraph"/>
        <w:numPr>
          <w:ilvl w:val="1"/>
          <w:numId w:val="4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Tidak Jujur/ Tidak Amanah </w:t>
      </w:r>
    </w:p>
    <w:p w:rsidR="00475C02" w:rsidRDefault="00475C02" w:rsidP="00A75AEC">
      <w:pPr>
        <w:pStyle w:val="ListParagraph"/>
        <w:spacing w:line="36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t>Seringkali nasabah tidak jujur mengenai apa yang dibutuhkan saat ini. Yang awalnya nasabah itu sudah mencapai kesepakatan dengan bank untuk membiayai kebutuhannya. Akan tetapi nasabah memanfaatkan dana tersebut untuk keperluan lain sehingga untuk membayar angsuran sering telat bahkan ada yang menunggak karena tidak bisa membayarnya. Dampak lain yakni analisa keuangan yang dirumuskan akan kurang tepat/ menjadi rancu.</w:t>
      </w:r>
    </w:p>
    <w:p w:rsidR="00475C02" w:rsidRDefault="00475C02" w:rsidP="00475C02">
      <w:pPr>
        <w:pStyle w:val="ListParagraph"/>
        <w:numPr>
          <w:ilvl w:val="1"/>
          <w:numId w:val="4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Agunan </w:t>
      </w:r>
    </w:p>
    <w:p w:rsidR="00475C02" w:rsidRDefault="00475C02" w:rsidP="00475C02">
      <w:pPr>
        <w:pStyle w:val="ListParagraph"/>
        <w:spacing w:line="36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lastRenderedPageBreak/>
        <w:t>Penyimpangan yang sudah dilakukan sebelumnya akan mengakibatkan bank salah menilai agunan/ sesuatu yang dijaminkan (BPKB, Sertifikat Tanah).</w:t>
      </w:r>
    </w:p>
    <w:p w:rsidR="00475C02" w:rsidRDefault="00475C02" w:rsidP="00475C02">
      <w:pPr>
        <w:pStyle w:val="ListParagraph"/>
        <w:numPr>
          <w:ilvl w:val="1"/>
          <w:numId w:val="4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Kemampuan peminjam yang belum bisa mengelola dana nya dan ekspektasi yang berlebihan.</w:t>
      </w:r>
    </w:p>
    <w:p w:rsidR="00475C02" w:rsidRDefault="00475C02" w:rsidP="00475C02">
      <w:pPr>
        <w:pStyle w:val="ListParagraph"/>
        <w:numPr>
          <w:ilvl w:val="1"/>
          <w:numId w:val="46"/>
        </w:numPr>
        <w:spacing w:line="360" w:lineRule="auto"/>
        <w:jc w:val="both"/>
        <w:rPr>
          <w:rFonts w:ascii="Times New Roman" w:hAnsi="Times New Roman" w:cs="Times New Roman"/>
          <w:sz w:val="24"/>
          <w:szCs w:val="24"/>
          <w:lang w:val="id-ID"/>
        </w:rPr>
      </w:pPr>
      <w:r>
        <w:rPr>
          <w:rFonts w:ascii="Times New Roman" w:hAnsi="Times New Roman" w:cs="Times New Roman"/>
          <w:sz w:val="24"/>
          <w:szCs w:val="24"/>
          <w:lang w:val="id-ID"/>
        </w:rPr>
        <w:t>Faktor-Faktor Eksternal Lainnya</w:t>
      </w:r>
    </w:p>
    <w:p w:rsidR="00475C02" w:rsidRDefault="00475C02" w:rsidP="00475C02">
      <w:pPr>
        <w:pStyle w:val="ListParagraph"/>
        <w:spacing w:line="36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Pemutusan Hubungan Kerja (PHK) yang dilakukan oleh perusahaan di saat pandemi juga membawa pengaruh yang tidak bagi pendapatan nasabah. Jika terus membayar angsuran maka peminjam ini tidak mampu lagi melunasi pembiayannya. </w:t>
      </w:r>
    </w:p>
    <w:p w:rsidR="00475C02" w:rsidRPr="00484B72" w:rsidRDefault="00475C02" w:rsidP="00475C02">
      <w:pPr>
        <w:pStyle w:val="ListParagraph"/>
        <w:spacing w:line="360" w:lineRule="auto"/>
        <w:ind w:left="1440"/>
        <w:jc w:val="both"/>
        <w:rPr>
          <w:rFonts w:ascii="Times New Roman" w:hAnsi="Times New Roman" w:cs="Times New Roman"/>
          <w:sz w:val="24"/>
          <w:szCs w:val="24"/>
          <w:lang w:val="id-ID"/>
        </w:rPr>
      </w:pPr>
      <w:r>
        <w:rPr>
          <w:rFonts w:ascii="Times New Roman" w:hAnsi="Times New Roman" w:cs="Times New Roman"/>
          <w:sz w:val="24"/>
          <w:szCs w:val="24"/>
          <w:lang w:val="id-ID"/>
        </w:rPr>
        <w:t>Adanya perubahan kebijakan di masing-masing daerah dan dari lembaga-lembaga terkait juga membuat perusahaan menyesuaikan kebijakan tersebut sehingga ruang geraknya kemungkinan akan terbatas</w:t>
      </w:r>
    </w:p>
    <w:p w:rsidR="00475C02" w:rsidRDefault="00475C02" w:rsidP="00475C02">
      <w:pPr>
        <w:pStyle w:val="ListParagraph"/>
        <w:numPr>
          <w:ilvl w:val="2"/>
          <w:numId w:val="58"/>
        </w:numPr>
        <w:spacing w:after="0" w:line="360" w:lineRule="auto"/>
        <w:ind w:left="851"/>
        <w:jc w:val="both"/>
        <w:rPr>
          <w:rFonts w:ascii="Times New Roman" w:hAnsi="Times New Roman" w:cs="Times New Roman"/>
          <w:b/>
          <w:bCs/>
          <w:sz w:val="24"/>
          <w:szCs w:val="24"/>
        </w:rPr>
      </w:pPr>
      <w:r>
        <w:rPr>
          <w:rFonts w:ascii="Times New Roman" w:hAnsi="Times New Roman" w:cs="Times New Roman"/>
          <w:b/>
          <w:bCs/>
          <w:sz w:val="24"/>
          <w:szCs w:val="24"/>
        </w:rPr>
        <w:t>KesimpulanPenelitian</w:t>
      </w:r>
    </w:p>
    <w:p w:rsidR="00475C02" w:rsidRDefault="00475C02" w:rsidP="000C366C">
      <w:pPr>
        <w:spacing w:after="0" w:line="360" w:lineRule="auto"/>
        <w:ind w:left="851" w:firstLine="283"/>
        <w:jc w:val="both"/>
        <w:rPr>
          <w:rFonts w:ascii="Times New Roman" w:hAnsi="Times New Roman" w:cs="Times New Roman"/>
          <w:sz w:val="24"/>
          <w:szCs w:val="24"/>
          <w:lang w:val="id-ID"/>
        </w:rPr>
      </w:pPr>
      <w:r w:rsidRPr="00F0627F">
        <w:rPr>
          <w:rFonts w:ascii="Times New Roman" w:hAnsi="Times New Roman" w:cs="Times New Roman"/>
          <w:sz w:val="24"/>
          <w:szCs w:val="24"/>
        </w:rPr>
        <w:t>Penelitianinidapatmenyimpulkanbahwa</w:t>
      </w:r>
      <w:r>
        <w:rPr>
          <w:rFonts w:ascii="Times New Roman" w:hAnsi="Times New Roman" w:cs="Times New Roman"/>
          <w:sz w:val="24"/>
          <w:szCs w:val="24"/>
          <w:lang w:val="id-ID"/>
        </w:rPr>
        <w:t xml:space="preserve"> proses analisa pembiayaan yang ada di PT. BPRS Amanah Sejahtera sangat detail dan mempertimbangkan beberapa aspek termasuk aspek 5C. Aspek tersebut terdiri dari </w:t>
      </w:r>
      <w:r w:rsidRPr="0080551E">
        <w:rPr>
          <w:rFonts w:ascii="Times New Roman" w:hAnsi="Times New Roman" w:cs="Times New Roman"/>
          <w:i/>
          <w:iCs/>
          <w:sz w:val="24"/>
          <w:szCs w:val="24"/>
          <w:lang w:val="id-ID"/>
        </w:rPr>
        <w:t>Character, Capital, Capacity, Condition Of Economic, And Collateral</w:t>
      </w:r>
      <w:r>
        <w:rPr>
          <w:rFonts w:ascii="Times New Roman" w:hAnsi="Times New Roman" w:cs="Times New Roman"/>
          <w:i/>
          <w:iCs/>
          <w:sz w:val="24"/>
          <w:szCs w:val="24"/>
          <w:lang w:val="id-ID"/>
        </w:rPr>
        <w:t xml:space="preserve">. </w:t>
      </w:r>
      <w:r>
        <w:rPr>
          <w:rFonts w:ascii="Times New Roman" w:hAnsi="Times New Roman" w:cs="Times New Roman"/>
          <w:sz w:val="24"/>
          <w:szCs w:val="24"/>
          <w:lang w:val="id-ID"/>
        </w:rPr>
        <w:t xml:space="preserve">Dari kelima aspek tersebut sangat berkaitan dan menentukan kelayakan pembiayaan terhadap para nasabah. Dari data faktual yang ada para nasabah lebih tertarik pada produk pembiayaan murabahah sehingga kontribusi pendapatan terbesar juga dari tersebut. Dengan banyak antusiasme nasabah yang memilih pembiayaan tersebut, bank juga memberikan pelayanan yang ramah, baik, </w:t>
      </w:r>
      <w:r w:rsidRPr="0080551E">
        <w:rPr>
          <w:rFonts w:ascii="Times New Roman" w:hAnsi="Times New Roman" w:cs="Times New Roman"/>
          <w:i/>
          <w:iCs/>
          <w:sz w:val="24"/>
          <w:szCs w:val="24"/>
          <w:lang w:val="id-ID"/>
        </w:rPr>
        <w:t>customer oriented</w:t>
      </w:r>
      <w:r>
        <w:rPr>
          <w:rFonts w:ascii="Times New Roman" w:hAnsi="Times New Roman" w:cs="Times New Roman"/>
          <w:sz w:val="24"/>
          <w:szCs w:val="24"/>
          <w:lang w:val="id-ID"/>
        </w:rPr>
        <w:t xml:space="preserve">. Pendapatan mayoritas dari BPRS didapatkan dari sektor tersebut. Meskipun profit yang didapatkan yang besar, terdapat pula masalah-masalah yang muncul di kemudian hari. Oleh karena itu perusahaan perlu merumuskan strategi-strategi untuk mengatasi masalah </w:t>
      </w:r>
      <w:r>
        <w:rPr>
          <w:rFonts w:ascii="Times New Roman" w:hAnsi="Times New Roman" w:cs="Times New Roman"/>
          <w:sz w:val="24"/>
          <w:szCs w:val="24"/>
          <w:lang w:val="id-ID"/>
        </w:rPr>
        <w:lastRenderedPageBreak/>
        <w:t xml:space="preserve">tersebut. Tujuannya agar perusahaan bisa </w:t>
      </w:r>
      <w:r w:rsidRPr="00A56999">
        <w:rPr>
          <w:rFonts w:ascii="Times New Roman" w:hAnsi="Times New Roman" w:cs="Times New Roman"/>
          <w:i/>
          <w:iCs/>
          <w:sz w:val="24"/>
          <w:szCs w:val="24"/>
          <w:lang w:val="id-ID"/>
        </w:rPr>
        <w:t>sustain</w:t>
      </w:r>
      <w:r>
        <w:rPr>
          <w:rFonts w:ascii="Times New Roman" w:hAnsi="Times New Roman" w:cs="Times New Roman"/>
          <w:sz w:val="24"/>
          <w:szCs w:val="24"/>
          <w:lang w:val="id-ID"/>
        </w:rPr>
        <w:t xml:space="preserve"> dari tantangan-tantangan 4.0 dan memberikan kebermanfaatan untuk orang banyak</w:t>
      </w:r>
    </w:p>
    <w:p w:rsidR="000C366C" w:rsidRPr="0080551E" w:rsidRDefault="000C366C" w:rsidP="000C366C">
      <w:pPr>
        <w:spacing w:after="0" w:line="360" w:lineRule="auto"/>
        <w:ind w:left="851" w:firstLine="283"/>
        <w:jc w:val="both"/>
        <w:rPr>
          <w:rFonts w:ascii="Times New Roman" w:hAnsi="Times New Roman" w:cs="Times New Roman"/>
          <w:sz w:val="24"/>
          <w:szCs w:val="24"/>
          <w:lang w:val="id-ID"/>
        </w:rPr>
      </w:pPr>
    </w:p>
    <w:p w:rsidR="00475C02" w:rsidRPr="00B02FD9" w:rsidRDefault="00475C02" w:rsidP="00B02FD9">
      <w:pPr>
        <w:pStyle w:val="ListParagraph"/>
        <w:numPr>
          <w:ilvl w:val="1"/>
          <w:numId w:val="58"/>
        </w:numPr>
        <w:spacing w:after="0" w:line="360" w:lineRule="auto"/>
        <w:jc w:val="both"/>
        <w:rPr>
          <w:rFonts w:ascii="Times New Roman" w:hAnsi="Times New Roman" w:cs="Times New Roman"/>
          <w:b/>
          <w:bCs/>
          <w:sz w:val="24"/>
          <w:szCs w:val="24"/>
          <w:lang w:val="id-ID"/>
        </w:rPr>
      </w:pPr>
      <w:r w:rsidRPr="00B02FD9">
        <w:rPr>
          <w:rFonts w:ascii="Times New Roman" w:hAnsi="Times New Roman" w:cs="Times New Roman"/>
          <w:b/>
          <w:bCs/>
          <w:sz w:val="24"/>
          <w:szCs w:val="24"/>
        </w:rPr>
        <w:t>Kegiatan</w:t>
      </w:r>
      <w:r w:rsidR="00796DE9" w:rsidRPr="00B02FD9">
        <w:rPr>
          <w:rFonts w:ascii="Times New Roman" w:hAnsi="Times New Roman" w:cs="Times New Roman"/>
          <w:b/>
          <w:bCs/>
          <w:sz w:val="24"/>
          <w:szCs w:val="24"/>
          <w:lang w:val="id-ID"/>
        </w:rPr>
        <w:t xml:space="preserve"> Kerja Praktik</w:t>
      </w:r>
    </w:p>
    <w:p w:rsidR="00475C02" w:rsidRDefault="00796DE9" w:rsidP="000C366C">
      <w:pPr>
        <w:spacing w:after="0" w:line="360" w:lineRule="auto"/>
        <w:ind w:left="851" w:firstLine="283"/>
        <w:jc w:val="both"/>
        <w:rPr>
          <w:rFonts w:ascii="Times New Roman" w:hAnsi="Times New Roman" w:cs="Times New Roman"/>
          <w:sz w:val="24"/>
          <w:szCs w:val="24"/>
        </w:rPr>
      </w:pPr>
      <w:r>
        <w:rPr>
          <w:rFonts w:ascii="Times New Roman" w:hAnsi="Times New Roman" w:cs="Times New Roman"/>
          <w:sz w:val="24"/>
          <w:szCs w:val="24"/>
          <w:lang w:val="id-ID"/>
        </w:rPr>
        <w:t>Kerja Praktik</w:t>
      </w:r>
      <w:r w:rsidR="009A6B5B">
        <w:rPr>
          <w:rFonts w:ascii="Times New Roman" w:hAnsi="Times New Roman" w:cs="Times New Roman"/>
          <w:sz w:val="24"/>
          <w:szCs w:val="24"/>
          <w:lang w:val="id-ID"/>
        </w:rPr>
        <w:t xml:space="preserve"> </w:t>
      </w:r>
      <w:r w:rsidR="00475C02" w:rsidRPr="006D1689">
        <w:rPr>
          <w:rFonts w:ascii="Times New Roman" w:hAnsi="Times New Roman" w:cs="Times New Roman"/>
          <w:sz w:val="24"/>
          <w:szCs w:val="24"/>
        </w:rPr>
        <w:t>merupakan</w:t>
      </w:r>
      <w:r w:rsidR="009A6B5B">
        <w:rPr>
          <w:rFonts w:ascii="Times New Roman" w:hAnsi="Times New Roman" w:cs="Times New Roman"/>
          <w:sz w:val="24"/>
          <w:szCs w:val="24"/>
          <w:lang w:val="id-ID"/>
        </w:rPr>
        <w:t xml:space="preserve"> </w:t>
      </w:r>
      <w:r w:rsidR="00475C02" w:rsidRPr="006D1689">
        <w:rPr>
          <w:rFonts w:ascii="Times New Roman" w:hAnsi="Times New Roman" w:cs="Times New Roman"/>
          <w:sz w:val="24"/>
          <w:szCs w:val="24"/>
        </w:rPr>
        <w:t>suatu</w:t>
      </w:r>
      <w:r w:rsidR="009A6B5B">
        <w:rPr>
          <w:rFonts w:ascii="Times New Roman" w:hAnsi="Times New Roman" w:cs="Times New Roman"/>
          <w:sz w:val="24"/>
          <w:szCs w:val="24"/>
          <w:lang w:val="id-ID"/>
        </w:rPr>
        <w:t xml:space="preserve"> </w:t>
      </w:r>
      <w:r w:rsidR="00475C02" w:rsidRPr="006D1689">
        <w:rPr>
          <w:rFonts w:ascii="Times New Roman" w:hAnsi="Times New Roman" w:cs="Times New Roman"/>
          <w:sz w:val="24"/>
          <w:szCs w:val="24"/>
        </w:rPr>
        <w:t>kegiatan</w:t>
      </w:r>
      <w:r w:rsidR="009A6B5B">
        <w:rPr>
          <w:rFonts w:ascii="Times New Roman" w:hAnsi="Times New Roman" w:cs="Times New Roman"/>
          <w:sz w:val="24"/>
          <w:szCs w:val="24"/>
          <w:lang w:val="id-ID"/>
        </w:rPr>
        <w:t xml:space="preserve"> </w:t>
      </w:r>
      <w:r w:rsidR="00475C02" w:rsidRPr="006D1689">
        <w:rPr>
          <w:rFonts w:ascii="Times New Roman" w:hAnsi="Times New Roman" w:cs="Times New Roman"/>
          <w:sz w:val="24"/>
          <w:szCs w:val="24"/>
        </w:rPr>
        <w:t>studi</w:t>
      </w:r>
      <w:r w:rsidR="009A6B5B">
        <w:rPr>
          <w:rFonts w:ascii="Times New Roman" w:hAnsi="Times New Roman" w:cs="Times New Roman"/>
          <w:sz w:val="24"/>
          <w:szCs w:val="24"/>
          <w:lang w:val="id-ID"/>
        </w:rPr>
        <w:t xml:space="preserve"> </w:t>
      </w:r>
      <w:r w:rsidR="00475C02" w:rsidRPr="006D1689">
        <w:rPr>
          <w:rFonts w:ascii="Times New Roman" w:hAnsi="Times New Roman" w:cs="Times New Roman"/>
          <w:sz w:val="24"/>
          <w:szCs w:val="24"/>
        </w:rPr>
        <w:t>lapangan</w:t>
      </w:r>
      <w:r w:rsidR="00475C02">
        <w:rPr>
          <w:rFonts w:ascii="Times New Roman" w:hAnsi="Times New Roman" w:cs="Times New Roman"/>
          <w:sz w:val="24"/>
          <w:szCs w:val="24"/>
          <w:lang w:val="id-ID"/>
        </w:rPr>
        <w:t xml:space="preserve"> yang dilaksanakan di PT. BPRS Amanah Sejahtera</w:t>
      </w:r>
      <w:r w:rsidR="00475C02" w:rsidRPr="006D1689">
        <w:rPr>
          <w:rFonts w:ascii="Times New Roman" w:hAnsi="Times New Roman" w:cs="Times New Roman"/>
          <w:sz w:val="24"/>
          <w:szCs w:val="24"/>
        </w:rPr>
        <w:t xml:space="preserve"> yang mencakup</w:t>
      </w:r>
      <w:r w:rsidR="00475C02">
        <w:rPr>
          <w:rFonts w:ascii="Times New Roman" w:hAnsi="Times New Roman" w:cs="Times New Roman"/>
          <w:sz w:val="24"/>
          <w:szCs w:val="24"/>
          <w:lang w:val="id-ID"/>
        </w:rPr>
        <w:t xml:space="preserve"> beberapa </w:t>
      </w:r>
      <w:r w:rsidR="00475C02" w:rsidRPr="006D1689">
        <w:rPr>
          <w:rFonts w:ascii="Times New Roman" w:hAnsi="Times New Roman" w:cs="Times New Roman"/>
          <w:sz w:val="24"/>
          <w:szCs w:val="24"/>
        </w:rPr>
        <w:t>aktifitas</w:t>
      </w:r>
      <w:r w:rsidR="00475C02">
        <w:rPr>
          <w:rFonts w:ascii="Times New Roman" w:hAnsi="Times New Roman" w:cs="Times New Roman"/>
          <w:sz w:val="24"/>
          <w:szCs w:val="24"/>
          <w:lang w:val="id-ID"/>
        </w:rPr>
        <w:t xml:space="preserve">-aktifitas </w:t>
      </w:r>
      <w:r w:rsidR="00475C02" w:rsidRPr="006D1689">
        <w:rPr>
          <w:rFonts w:ascii="Times New Roman" w:hAnsi="Times New Roman" w:cs="Times New Roman"/>
          <w:sz w:val="24"/>
          <w:szCs w:val="24"/>
        </w:rPr>
        <w:t>antara lain:</w:t>
      </w:r>
    </w:p>
    <w:p w:rsidR="00475C02" w:rsidRPr="0014316F" w:rsidRDefault="00475C02" w:rsidP="000C366C">
      <w:pPr>
        <w:pStyle w:val="ListParagraph"/>
        <w:numPr>
          <w:ilvl w:val="0"/>
          <w:numId w:val="24"/>
        </w:numPr>
        <w:tabs>
          <w:tab w:val="left" w:pos="1276"/>
        </w:tabs>
        <w:spacing w:after="0" w:line="360" w:lineRule="auto"/>
        <w:ind w:left="1276" w:hanging="283"/>
        <w:jc w:val="both"/>
        <w:rPr>
          <w:rFonts w:ascii="Times New Roman" w:hAnsi="Times New Roman" w:cs="Times New Roman"/>
          <w:sz w:val="24"/>
          <w:szCs w:val="24"/>
        </w:rPr>
      </w:pPr>
      <w:r w:rsidRPr="006D1689">
        <w:rPr>
          <w:rFonts w:ascii="Times New Roman" w:hAnsi="Times New Roman" w:cs="Times New Roman"/>
          <w:sz w:val="24"/>
          <w:szCs w:val="24"/>
        </w:rPr>
        <w:t>Pengenala</w:t>
      </w:r>
      <w:r w:rsidR="009A6B5B">
        <w:rPr>
          <w:rFonts w:ascii="Times New Roman" w:hAnsi="Times New Roman" w:cs="Times New Roman"/>
          <w:sz w:val="24"/>
          <w:szCs w:val="24"/>
          <w:lang w:val="id-ID"/>
        </w:rPr>
        <w:t xml:space="preserve"> </w:t>
      </w:r>
      <w:r w:rsidRPr="006D1689">
        <w:rPr>
          <w:rFonts w:ascii="Times New Roman" w:hAnsi="Times New Roman" w:cs="Times New Roman"/>
          <w:sz w:val="24"/>
          <w:szCs w:val="24"/>
        </w:rPr>
        <w:t>n</w:t>
      </w:r>
      <w:r>
        <w:rPr>
          <w:rFonts w:ascii="Times New Roman" w:hAnsi="Times New Roman" w:cs="Times New Roman"/>
          <w:sz w:val="24"/>
          <w:szCs w:val="24"/>
        </w:rPr>
        <w:t>situasi</w:t>
      </w:r>
      <w:r>
        <w:rPr>
          <w:rFonts w:ascii="Times New Roman" w:hAnsi="Times New Roman" w:cs="Times New Roman"/>
          <w:sz w:val="24"/>
          <w:szCs w:val="24"/>
          <w:lang w:val="id-ID"/>
        </w:rPr>
        <w:t>,</w:t>
      </w:r>
      <w:r>
        <w:rPr>
          <w:rFonts w:ascii="Times New Roman" w:hAnsi="Times New Roman" w:cs="Times New Roman"/>
          <w:sz w:val="24"/>
          <w:szCs w:val="24"/>
        </w:rPr>
        <w:t>kondisi</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serta</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kerja</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operasional</w:t>
      </w:r>
      <w:r w:rsidR="009A6B5B">
        <w:rPr>
          <w:rFonts w:ascii="Times New Roman" w:hAnsi="Times New Roman" w:cs="Times New Roman"/>
          <w:sz w:val="24"/>
          <w:szCs w:val="24"/>
          <w:lang w:val="id-ID"/>
        </w:rPr>
        <w:t xml:space="preserve"> </w:t>
      </w:r>
      <w:r w:rsidRPr="006D1689">
        <w:rPr>
          <w:rFonts w:ascii="Times New Roman" w:hAnsi="Times New Roman" w:cs="Times New Roman"/>
          <w:sz w:val="24"/>
          <w:szCs w:val="24"/>
        </w:rPr>
        <w:t>secara</w:t>
      </w:r>
      <w:r w:rsidR="009A6B5B">
        <w:rPr>
          <w:rFonts w:ascii="Times New Roman" w:hAnsi="Times New Roman" w:cs="Times New Roman"/>
          <w:sz w:val="24"/>
          <w:szCs w:val="24"/>
          <w:lang w:val="id-ID"/>
        </w:rPr>
        <w:t xml:space="preserve"> </w:t>
      </w:r>
      <w:r w:rsidRPr="006D1689">
        <w:rPr>
          <w:rFonts w:ascii="Times New Roman" w:hAnsi="Times New Roman" w:cs="Times New Roman"/>
          <w:sz w:val="24"/>
          <w:szCs w:val="24"/>
        </w:rPr>
        <w:t>umum</w:t>
      </w:r>
      <w:r>
        <w:rPr>
          <w:rFonts w:ascii="Times New Roman" w:hAnsi="Times New Roman" w:cs="Times New Roman"/>
          <w:sz w:val="24"/>
          <w:szCs w:val="24"/>
        </w:rPr>
        <w:t>.</w:t>
      </w:r>
    </w:p>
    <w:p w:rsidR="00475C02" w:rsidRDefault="00475C02" w:rsidP="000C366C">
      <w:pPr>
        <w:pStyle w:val="ListParagraph"/>
        <w:numPr>
          <w:ilvl w:val="0"/>
          <w:numId w:val="24"/>
        </w:numPr>
        <w:tabs>
          <w:tab w:val="left" w:pos="1276"/>
        </w:tabs>
        <w:spacing w:after="0" w:line="360" w:lineRule="auto"/>
        <w:ind w:left="1276" w:hanging="283"/>
        <w:jc w:val="both"/>
        <w:rPr>
          <w:rFonts w:ascii="Times New Roman" w:hAnsi="Times New Roman" w:cs="Times New Roman"/>
          <w:sz w:val="24"/>
          <w:szCs w:val="24"/>
        </w:rPr>
      </w:pPr>
      <w:r>
        <w:rPr>
          <w:rFonts w:ascii="Times New Roman" w:hAnsi="Times New Roman" w:cs="Times New Roman"/>
          <w:sz w:val="24"/>
          <w:szCs w:val="24"/>
          <w:lang w:val="id-ID"/>
        </w:rPr>
        <w:t>Pengenalan di unit kerja masing-masing</w:t>
      </w:r>
    </w:p>
    <w:p w:rsidR="00475C02" w:rsidRPr="0014316F" w:rsidRDefault="00475C02" w:rsidP="000C366C">
      <w:pPr>
        <w:pStyle w:val="ListParagraph"/>
        <w:numPr>
          <w:ilvl w:val="0"/>
          <w:numId w:val="24"/>
        </w:numPr>
        <w:tabs>
          <w:tab w:val="left" w:pos="1276"/>
        </w:tabs>
        <w:spacing w:before="240" w:line="360" w:lineRule="auto"/>
        <w:ind w:left="1276" w:hanging="283"/>
        <w:jc w:val="both"/>
        <w:rPr>
          <w:rFonts w:ascii="Times New Roman" w:hAnsi="Times New Roman" w:cs="Times New Roman"/>
          <w:sz w:val="24"/>
          <w:szCs w:val="24"/>
        </w:rPr>
      </w:pPr>
      <w:r>
        <w:rPr>
          <w:rFonts w:ascii="Times New Roman" w:hAnsi="Times New Roman" w:cs="Times New Roman"/>
          <w:sz w:val="24"/>
          <w:szCs w:val="24"/>
          <w:lang w:val="id-ID"/>
        </w:rPr>
        <w:t>Membantu melaksanakan tugas-tugas unit kerja Legal (Penginputan Data Titipan Notaris, Data Surat Peringatan  Nasabah, Pengecekan Berkas-Berkas Nasabah termasuk Berkas RHA Berkas Restruk, Dan Lain Sebagainya).</w:t>
      </w:r>
    </w:p>
    <w:p w:rsidR="00475C02" w:rsidRPr="00B8173D" w:rsidRDefault="00475C02" w:rsidP="000C366C">
      <w:pPr>
        <w:pStyle w:val="ListParagraph"/>
        <w:numPr>
          <w:ilvl w:val="0"/>
          <w:numId w:val="24"/>
        </w:numPr>
        <w:tabs>
          <w:tab w:val="left" w:pos="1276"/>
        </w:tabs>
        <w:spacing w:before="240" w:line="360" w:lineRule="auto"/>
        <w:ind w:left="1276" w:hanging="283"/>
        <w:jc w:val="both"/>
        <w:rPr>
          <w:rFonts w:ascii="Times New Roman" w:hAnsi="Times New Roman" w:cs="Times New Roman"/>
          <w:sz w:val="24"/>
          <w:szCs w:val="24"/>
        </w:rPr>
      </w:pPr>
      <w:r>
        <w:rPr>
          <w:rFonts w:ascii="Times New Roman" w:hAnsi="Times New Roman" w:cs="Times New Roman"/>
          <w:sz w:val="24"/>
          <w:szCs w:val="24"/>
          <w:lang w:val="id-ID"/>
        </w:rPr>
        <w:t>Membantu melaksanakan tugas unit kerja Marketing (Kegiatan Promosi untuk mendapatkan nasabah-nasabah baru, ambil setoran nasabah, dan lain sebagainya)</w:t>
      </w:r>
    </w:p>
    <w:p w:rsidR="00475C02" w:rsidRPr="00B8173D" w:rsidRDefault="00475C02" w:rsidP="000C366C">
      <w:pPr>
        <w:pStyle w:val="ListParagraph"/>
        <w:numPr>
          <w:ilvl w:val="0"/>
          <w:numId w:val="24"/>
        </w:numPr>
        <w:tabs>
          <w:tab w:val="left" w:pos="1276"/>
        </w:tabs>
        <w:spacing w:before="240" w:line="360" w:lineRule="auto"/>
        <w:ind w:left="1276" w:hanging="283"/>
        <w:jc w:val="both"/>
        <w:rPr>
          <w:rFonts w:ascii="Times New Roman" w:hAnsi="Times New Roman" w:cs="Times New Roman"/>
          <w:sz w:val="24"/>
          <w:szCs w:val="24"/>
        </w:rPr>
      </w:pPr>
      <w:r>
        <w:rPr>
          <w:rFonts w:ascii="Times New Roman" w:hAnsi="Times New Roman" w:cs="Times New Roman"/>
          <w:sz w:val="24"/>
          <w:szCs w:val="24"/>
          <w:lang w:val="id-ID"/>
        </w:rPr>
        <w:t>Membantu Kegiatan Donor Darah sebagai salah satu bentuk CSR dari PT. BPRS Amanah Sejahtera</w:t>
      </w:r>
    </w:p>
    <w:p w:rsidR="00475C02" w:rsidRDefault="00475C02" w:rsidP="000C366C">
      <w:pPr>
        <w:pStyle w:val="ListParagraph"/>
        <w:numPr>
          <w:ilvl w:val="0"/>
          <w:numId w:val="24"/>
        </w:numPr>
        <w:tabs>
          <w:tab w:val="left" w:pos="1276"/>
        </w:tabs>
        <w:spacing w:before="240" w:line="360" w:lineRule="auto"/>
        <w:ind w:left="1276" w:hanging="283"/>
        <w:jc w:val="both"/>
        <w:rPr>
          <w:rFonts w:ascii="Times New Roman" w:hAnsi="Times New Roman" w:cs="Times New Roman"/>
          <w:sz w:val="24"/>
          <w:szCs w:val="24"/>
        </w:rPr>
      </w:pPr>
      <w:r>
        <w:rPr>
          <w:rFonts w:ascii="Times New Roman" w:hAnsi="Times New Roman" w:cs="Times New Roman"/>
          <w:sz w:val="24"/>
          <w:szCs w:val="24"/>
          <w:lang w:val="id-ID"/>
        </w:rPr>
        <w:t>Wawancara dan observasi mengenai judul yang terkait</w:t>
      </w:r>
      <w:r w:rsidR="00796DE9">
        <w:rPr>
          <w:rFonts w:ascii="Times New Roman" w:hAnsi="Times New Roman" w:cs="Times New Roman"/>
          <w:sz w:val="24"/>
          <w:szCs w:val="24"/>
          <w:lang w:val="id-ID"/>
        </w:rPr>
        <w:t xml:space="preserve"> yakni analisa proses pembiayaan yang diimplementasikan oleh unit bisnis dan bagaimana implementasi produk pembiayaan murabahah sebagai pembiayaan yang banyak memberikan profit bagi BPRS Amanah Sejahtera</w:t>
      </w:r>
    </w:p>
    <w:p w:rsidR="00796DE9" w:rsidRPr="000858F9" w:rsidRDefault="00475C02" w:rsidP="000858F9">
      <w:pPr>
        <w:pStyle w:val="ListParagraph"/>
        <w:numPr>
          <w:ilvl w:val="0"/>
          <w:numId w:val="24"/>
        </w:numPr>
        <w:tabs>
          <w:tab w:val="left" w:pos="1276"/>
        </w:tabs>
        <w:spacing w:line="360" w:lineRule="auto"/>
        <w:ind w:left="1276" w:hanging="283"/>
        <w:jc w:val="both"/>
        <w:rPr>
          <w:rFonts w:ascii="Times New Roman" w:hAnsi="Times New Roman" w:cs="Times New Roman"/>
          <w:sz w:val="24"/>
          <w:szCs w:val="24"/>
        </w:rPr>
      </w:pPr>
      <w:r>
        <w:rPr>
          <w:rFonts w:ascii="Times New Roman" w:hAnsi="Times New Roman" w:cs="Times New Roman"/>
          <w:sz w:val="24"/>
          <w:szCs w:val="24"/>
        </w:rPr>
        <w:t>Penulisan</w:t>
      </w:r>
      <w:r w:rsidR="00737247">
        <w:rPr>
          <w:rFonts w:ascii="Times New Roman" w:hAnsi="Times New Roman" w:cs="Times New Roman"/>
          <w:sz w:val="24"/>
          <w:szCs w:val="24"/>
          <w:lang w:val="id-ID"/>
        </w:rPr>
        <w:t xml:space="preserve"> L</w:t>
      </w:r>
      <w:r w:rsidR="000858F9">
        <w:rPr>
          <w:rFonts w:ascii="Times New Roman" w:hAnsi="Times New Roman" w:cs="Times New Roman"/>
          <w:sz w:val="24"/>
          <w:szCs w:val="24"/>
        </w:rPr>
        <w:t>aporan.</w:t>
      </w:r>
    </w:p>
    <w:p w:rsidR="00796DE9" w:rsidRPr="00796DE9" w:rsidRDefault="00796DE9" w:rsidP="00796DE9">
      <w:pPr>
        <w:spacing w:line="360" w:lineRule="auto"/>
        <w:ind w:left="491"/>
        <w:jc w:val="both"/>
        <w:rPr>
          <w:rFonts w:ascii="Times New Roman" w:hAnsi="Times New Roman" w:cs="Times New Roman"/>
          <w:sz w:val="24"/>
          <w:szCs w:val="24"/>
          <w:lang w:val="id-ID"/>
        </w:rPr>
      </w:pPr>
    </w:p>
    <w:p w:rsidR="00475C02" w:rsidRDefault="00A75AEC" w:rsidP="00475C02">
      <w:pPr>
        <w:spacing w:line="360" w:lineRule="auto"/>
        <w:ind w:left="851"/>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anchor distT="0" distB="0" distL="114300" distR="114300" simplePos="0" relativeHeight="251650560" behindDoc="1" locked="0" layoutInCell="1" allowOverlap="1">
            <wp:simplePos x="0" y="0"/>
            <wp:positionH relativeFrom="column">
              <wp:posOffset>-108585</wp:posOffset>
            </wp:positionH>
            <wp:positionV relativeFrom="paragraph">
              <wp:posOffset>-642620</wp:posOffset>
            </wp:positionV>
            <wp:extent cx="2430780" cy="2670175"/>
            <wp:effectExtent l="0" t="0" r="0" b="0"/>
            <wp:wrapNone/>
            <wp:docPr id="18" name="Picture 2" descr="Input da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put data (1).jpg"/>
                    <pic:cNvPicPr/>
                  </pic:nvPicPr>
                  <pic:blipFill>
                    <a:blip r:embed="rId29" cstate="print"/>
                    <a:stretch>
                      <a:fillRect/>
                    </a:stretch>
                  </pic:blipFill>
                  <pic:spPr>
                    <a:xfrm>
                      <a:off x="0" y="0"/>
                      <a:ext cx="2430780" cy="2670175"/>
                    </a:xfrm>
                    <a:prstGeom prst="rect">
                      <a:avLst/>
                    </a:prstGeom>
                  </pic:spPr>
                </pic:pic>
              </a:graphicData>
            </a:graphic>
          </wp:anchor>
        </w:drawing>
      </w:r>
      <w:r>
        <w:rPr>
          <w:rFonts w:ascii="Times New Roman" w:hAnsi="Times New Roman" w:cs="Times New Roman"/>
          <w:noProof/>
          <w:sz w:val="24"/>
          <w:szCs w:val="24"/>
          <w:lang w:val="id-ID" w:eastAsia="id-ID"/>
        </w:rPr>
        <w:drawing>
          <wp:anchor distT="0" distB="0" distL="114300" distR="114300" simplePos="0" relativeHeight="251652608" behindDoc="0" locked="0" layoutInCell="1" allowOverlap="1">
            <wp:simplePos x="0" y="0"/>
            <wp:positionH relativeFrom="column">
              <wp:posOffset>-10160</wp:posOffset>
            </wp:positionH>
            <wp:positionV relativeFrom="paragraph">
              <wp:posOffset>4824730</wp:posOffset>
            </wp:positionV>
            <wp:extent cx="5268595" cy="2562860"/>
            <wp:effectExtent l="0" t="0" r="0" b="0"/>
            <wp:wrapThrough wrapText="bothSides">
              <wp:wrapPolygon edited="0">
                <wp:start x="0" y="0"/>
                <wp:lineTo x="0" y="21514"/>
                <wp:lineTo x="21556" y="21514"/>
                <wp:lineTo x="21556" y="0"/>
                <wp:lineTo x="0" y="0"/>
              </wp:wrapPolygon>
            </wp:wrapThrough>
            <wp:docPr id="17" name="Picture 3" descr="IMG-2021080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05-WA0008.jpg"/>
                    <pic:cNvPicPr/>
                  </pic:nvPicPr>
                  <pic:blipFill>
                    <a:blip r:embed="rId30"/>
                    <a:stretch>
                      <a:fillRect/>
                    </a:stretch>
                  </pic:blipFill>
                  <pic:spPr>
                    <a:xfrm>
                      <a:off x="0" y="0"/>
                      <a:ext cx="5268595" cy="2562860"/>
                    </a:xfrm>
                    <a:prstGeom prst="rect">
                      <a:avLst/>
                    </a:prstGeom>
                  </pic:spPr>
                </pic:pic>
              </a:graphicData>
            </a:graphic>
          </wp:anchor>
        </w:drawing>
      </w:r>
      <w:r w:rsidRPr="006D584F">
        <w:rPr>
          <w:rFonts w:ascii="Times New Roman" w:hAnsi="Times New Roman" w:cs="Times New Roman"/>
          <w:noProof/>
          <w:sz w:val="24"/>
          <w:szCs w:val="24"/>
          <w:lang w:val="id-ID" w:eastAsia="id-ID"/>
        </w:rPr>
        <w:drawing>
          <wp:anchor distT="0" distB="0" distL="114300" distR="114300" simplePos="0" relativeHeight="251656704" behindDoc="0" locked="0" layoutInCell="1" allowOverlap="1">
            <wp:simplePos x="0" y="0"/>
            <wp:positionH relativeFrom="column">
              <wp:posOffset>-1270</wp:posOffset>
            </wp:positionH>
            <wp:positionV relativeFrom="paragraph">
              <wp:posOffset>2950210</wp:posOffset>
            </wp:positionV>
            <wp:extent cx="2837815" cy="1910080"/>
            <wp:effectExtent l="0" t="0" r="0" b="0"/>
            <wp:wrapThrough wrapText="bothSides">
              <wp:wrapPolygon edited="0">
                <wp:start x="0" y="0"/>
                <wp:lineTo x="0" y="21327"/>
                <wp:lineTo x="21460" y="21327"/>
                <wp:lineTo x="21460" y="0"/>
                <wp:lineTo x="0" y="0"/>
              </wp:wrapPolygon>
            </wp:wrapThrough>
            <wp:docPr id="16" name="Picture 0" descr="input d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put data.jpg"/>
                    <pic:cNvPicPr/>
                  </pic:nvPicPr>
                  <pic:blipFill>
                    <a:blip r:embed="rId31" cstate="print"/>
                    <a:stretch>
                      <a:fillRect/>
                    </a:stretch>
                  </pic:blipFill>
                  <pic:spPr>
                    <a:xfrm>
                      <a:off x="0" y="0"/>
                      <a:ext cx="2837815" cy="1910080"/>
                    </a:xfrm>
                    <a:prstGeom prst="rect">
                      <a:avLst/>
                    </a:prstGeom>
                  </pic:spPr>
                </pic:pic>
              </a:graphicData>
            </a:graphic>
          </wp:anchor>
        </w:drawing>
      </w:r>
      <w:r w:rsidR="000858F9">
        <w:rPr>
          <w:rFonts w:ascii="Times New Roman" w:hAnsi="Times New Roman" w:cs="Times New Roman"/>
          <w:noProof/>
          <w:sz w:val="24"/>
          <w:szCs w:val="24"/>
          <w:lang w:val="id-ID" w:eastAsia="id-ID"/>
        </w:rPr>
        <w:drawing>
          <wp:anchor distT="0" distB="0" distL="114300" distR="114300" simplePos="0" relativeHeight="251646464" behindDoc="0" locked="0" layoutInCell="1" allowOverlap="1">
            <wp:simplePos x="0" y="0"/>
            <wp:positionH relativeFrom="column">
              <wp:posOffset>-8255</wp:posOffset>
            </wp:positionH>
            <wp:positionV relativeFrom="paragraph">
              <wp:posOffset>133061</wp:posOffset>
            </wp:positionV>
            <wp:extent cx="5268595" cy="2766695"/>
            <wp:effectExtent l="0" t="0" r="0" b="0"/>
            <wp:wrapThrough wrapText="bothSides">
              <wp:wrapPolygon edited="0">
                <wp:start x="0" y="0"/>
                <wp:lineTo x="0" y="21417"/>
                <wp:lineTo x="21556" y="21417"/>
                <wp:lineTo x="21556" y="0"/>
                <wp:lineTo x="0" y="0"/>
              </wp:wrapPolygon>
            </wp:wrapThrough>
            <wp:docPr id="19" name="Picture 0" descr="Day 2 (Foto Bers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y 2 (Foto Bersama).jpg"/>
                    <pic:cNvPicPr/>
                  </pic:nvPicPr>
                  <pic:blipFill>
                    <a:blip r:embed="rId32"/>
                    <a:stretch>
                      <a:fillRect/>
                    </a:stretch>
                  </pic:blipFill>
                  <pic:spPr>
                    <a:xfrm>
                      <a:off x="0" y="0"/>
                      <a:ext cx="5268595" cy="2766695"/>
                    </a:xfrm>
                    <a:prstGeom prst="rect">
                      <a:avLst/>
                    </a:prstGeom>
                  </pic:spPr>
                </pic:pic>
              </a:graphicData>
            </a:graphic>
          </wp:anchor>
        </w:drawing>
      </w:r>
    </w:p>
    <w:p w:rsidR="00475C02" w:rsidRDefault="00475C02" w:rsidP="00475C02">
      <w:pPr>
        <w:spacing w:line="360" w:lineRule="auto"/>
        <w:ind w:left="851"/>
        <w:jc w:val="both"/>
        <w:rPr>
          <w:rFonts w:ascii="Times New Roman" w:hAnsi="Times New Roman" w:cs="Times New Roman"/>
          <w:sz w:val="24"/>
          <w:szCs w:val="24"/>
        </w:rPr>
      </w:pPr>
      <w:r>
        <w:rPr>
          <w:rFonts w:ascii="Times New Roman" w:hAnsi="Times New Roman" w:cs="Times New Roman"/>
          <w:noProof/>
          <w:sz w:val="24"/>
          <w:szCs w:val="24"/>
          <w:lang w:val="id-ID" w:eastAsia="id-ID"/>
        </w:rPr>
        <w:lastRenderedPageBreak/>
        <w:drawing>
          <wp:anchor distT="0" distB="0" distL="114300" distR="114300" simplePos="0" relativeHeight="251654656" behindDoc="0" locked="0" layoutInCell="1" allowOverlap="1">
            <wp:simplePos x="0" y="0"/>
            <wp:positionH relativeFrom="column">
              <wp:posOffset>-8255</wp:posOffset>
            </wp:positionH>
            <wp:positionV relativeFrom="paragraph">
              <wp:posOffset>2988945</wp:posOffset>
            </wp:positionV>
            <wp:extent cx="2652395" cy="3443605"/>
            <wp:effectExtent l="19050" t="0" r="0" b="0"/>
            <wp:wrapThrough wrapText="bothSides">
              <wp:wrapPolygon edited="0">
                <wp:start x="-155" y="0"/>
                <wp:lineTo x="-155" y="21508"/>
                <wp:lineTo x="21564" y="21508"/>
                <wp:lineTo x="21564" y="0"/>
                <wp:lineTo x="-155" y="0"/>
              </wp:wrapPolygon>
            </wp:wrapThrough>
            <wp:docPr id="20" name="Picture 5" descr="IMG-20210804-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04-WA0016.jpg"/>
                    <pic:cNvPicPr/>
                  </pic:nvPicPr>
                  <pic:blipFill>
                    <a:blip r:embed="rId33"/>
                    <a:stretch>
                      <a:fillRect/>
                    </a:stretch>
                  </pic:blipFill>
                  <pic:spPr>
                    <a:xfrm>
                      <a:off x="0" y="0"/>
                      <a:ext cx="2652395" cy="3443605"/>
                    </a:xfrm>
                    <a:prstGeom prst="rect">
                      <a:avLst/>
                    </a:prstGeom>
                  </pic:spPr>
                </pic:pic>
              </a:graphicData>
            </a:graphic>
          </wp:anchor>
        </w:drawing>
      </w:r>
      <w:r>
        <w:rPr>
          <w:rFonts w:ascii="Times New Roman" w:hAnsi="Times New Roman" w:cs="Times New Roman"/>
          <w:noProof/>
          <w:sz w:val="24"/>
          <w:szCs w:val="24"/>
          <w:lang w:val="id-ID" w:eastAsia="id-ID"/>
        </w:rPr>
        <w:drawing>
          <wp:anchor distT="0" distB="0" distL="114300" distR="114300" simplePos="0" relativeHeight="251658752" behindDoc="0" locked="0" layoutInCell="1" allowOverlap="1">
            <wp:simplePos x="0" y="0"/>
            <wp:positionH relativeFrom="column">
              <wp:posOffset>2651760</wp:posOffset>
            </wp:positionH>
            <wp:positionV relativeFrom="paragraph">
              <wp:posOffset>2988945</wp:posOffset>
            </wp:positionV>
            <wp:extent cx="2591435" cy="3443605"/>
            <wp:effectExtent l="19050" t="0" r="0" b="0"/>
            <wp:wrapThrough wrapText="bothSides">
              <wp:wrapPolygon edited="0">
                <wp:start x="-159" y="0"/>
                <wp:lineTo x="-159" y="21508"/>
                <wp:lineTo x="21595" y="21508"/>
                <wp:lineTo x="21595" y="0"/>
                <wp:lineTo x="-159" y="0"/>
              </wp:wrapPolygon>
            </wp:wrapThrough>
            <wp:docPr id="24" name="Picture 6" descr="IMG-20210812-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12-WA0021.jpg"/>
                    <pic:cNvPicPr/>
                  </pic:nvPicPr>
                  <pic:blipFill>
                    <a:blip r:embed="rId34"/>
                    <a:stretch>
                      <a:fillRect/>
                    </a:stretch>
                  </pic:blipFill>
                  <pic:spPr>
                    <a:xfrm>
                      <a:off x="0" y="0"/>
                      <a:ext cx="2591435" cy="3443605"/>
                    </a:xfrm>
                    <a:prstGeom prst="rect">
                      <a:avLst/>
                    </a:prstGeom>
                  </pic:spPr>
                </pic:pic>
              </a:graphicData>
            </a:graphic>
          </wp:anchor>
        </w:drawing>
      </w:r>
      <w:r w:rsidRPr="006C0688">
        <w:rPr>
          <w:rFonts w:ascii="Times New Roman" w:hAnsi="Times New Roman" w:cs="Times New Roman"/>
          <w:noProof/>
          <w:sz w:val="24"/>
          <w:szCs w:val="24"/>
          <w:lang w:val="id-ID" w:eastAsia="id-ID"/>
        </w:rPr>
        <w:drawing>
          <wp:anchor distT="0" distB="0" distL="114300" distR="114300" simplePos="0" relativeHeight="251653632" behindDoc="0" locked="0" layoutInCell="1" allowOverlap="1">
            <wp:simplePos x="0" y="0"/>
            <wp:positionH relativeFrom="column">
              <wp:posOffset>-3810</wp:posOffset>
            </wp:positionH>
            <wp:positionV relativeFrom="paragraph">
              <wp:posOffset>103505</wp:posOffset>
            </wp:positionV>
            <wp:extent cx="5255895" cy="2885440"/>
            <wp:effectExtent l="19050" t="0" r="1905" b="0"/>
            <wp:wrapThrough wrapText="bothSides">
              <wp:wrapPolygon edited="0">
                <wp:start x="-78" y="0"/>
                <wp:lineTo x="-78" y="21391"/>
                <wp:lineTo x="21608" y="21391"/>
                <wp:lineTo x="21608" y="0"/>
                <wp:lineTo x="-78" y="0"/>
              </wp:wrapPolygon>
            </wp:wrapThrough>
            <wp:docPr id="26" name="Picture 4" descr="IMG20210810132414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810132414_00.jpg"/>
                    <pic:cNvPicPr/>
                  </pic:nvPicPr>
                  <pic:blipFill>
                    <a:blip r:embed="rId35" cstate="print"/>
                    <a:stretch>
                      <a:fillRect/>
                    </a:stretch>
                  </pic:blipFill>
                  <pic:spPr>
                    <a:xfrm>
                      <a:off x="0" y="0"/>
                      <a:ext cx="5255895" cy="2885440"/>
                    </a:xfrm>
                    <a:prstGeom prst="rect">
                      <a:avLst/>
                    </a:prstGeom>
                  </pic:spPr>
                </pic:pic>
              </a:graphicData>
            </a:graphic>
          </wp:anchor>
        </w:drawing>
      </w:r>
    </w:p>
    <w:p w:rsidR="00475C02" w:rsidRPr="00DE11A0" w:rsidRDefault="00475C02" w:rsidP="00475C02">
      <w:pPr>
        <w:pStyle w:val="Caption"/>
        <w:jc w:val="center"/>
        <w:rPr>
          <w:rFonts w:ascii="Times New Roman" w:hAnsi="Times New Roman" w:cs="Times New Roman"/>
          <w:i w:val="0"/>
          <w:iCs w:val="0"/>
          <w:color w:val="auto"/>
          <w:sz w:val="24"/>
          <w:szCs w:val="24"/>
          <w:lang w:val="id-ID"/>
        </w:rPr>
      </w:pPr>
      <w:bookmarkStart w:id="3" w:name="_Toc51615449"/>
      <w:r w:rsidRPr="001E780D">
        <w:rPr>
          <w:rFonts w:ascii="Times New Roman" w:hAnsi="Times New Roman" w:cs="Times New Roman"/>
          <w:i w:val="0"/>
          <w:iCs w:val="0"/>
          <w:color w:val="auto"/>
          <w:sz w:val="24"/>
          <w:szCs w:val="24"/>
        </w:rPr>
        <w:t>Ga</w:t>
      </w:r>
      <w:r w:rsidR="004758D5">
        <w:rPr>
          <w:rFonts w:ascii="Times New Roman" w:hAnsi="Times New Roman" w:cs="Times New Roman"/>
          <w:i w:val="0"/>
          <w:iCs w:val="0"/>
          <w:color w:val="auto"/>
          <w:sz w:val="24"/>
          <w:szCs w:val="24"/>
        </w:rPr>
        <w:t>mbar 4.</w:t>
      </w:r>
      <w:r w:rsidR="006638C2">
        <w:rPr>
          <w:rFonts w:ascii="Times New Roman" w:hAnsi="Times New Roman" w:cs="Times New Roman"/>
          <w:i w:val="0"/>
          <w:iCs w:val="0"/>
          <w:color w:val="auto"/>
          <w:sz w:val="24"/>
          <w:szCs w:val="24"/>
          <w:lang w:val="id-ID"/>
        </w:rPr>
        <w:t>5</w:t>
      </w:r>
      <w:r w:rsidR="009A6B5B">
        <w:rPr>
          <w:rFonts w:ascii="Times New Roman" w:hAnsi="Times New Roman" w:cs="Times New Roman"/>
          <w:i w:val="0"/>
          <w:iCs w:val="0"/>
          <w:color w:val="auto"/>
          <w:sz w:val="24"/>
          <w:szCs w:val="24"/>
          <w:lang w:val="id-ID"/>
        </w:rPr>
        <w:t xml:space="preserve"> </w:t>
      </w:r>
      <w:r w:rsidRPr="00DE11A0">
        <w:rPr>
          <w:rFonts w:ascii="Times New Roman" w:hAnsi="Times New Roman" w:cs="Times New Roman"/>
          <w:color w:val="auto"/>
          <w:sz w:val="24"/>
          <w:szCs w:val="24"/>
        </w:rPr>
        <w:t>Dokumentasi</w:t>
      </w:r>
      <w:r w:rsidR="009A6B5B">
        <w:rPr>
          <w:rFonts w:ascii="Times New Roman" w:hAnsi="Times New Roman" w:cs="Times New Roman"/>
          <w:color w:val="auto"/>
          <w:sz w:val="24"/>
          <w:szCs w:val="24"/>
          <w:lang w:val="id-ID"/>
        </w:rPr>
        <w:t xml:space="preserve"> </w:t>
      </w:r>
      <w:r w:rsidRPr="00DE11A0">
        <w:rPr>
          <w:rFonts w:ascii="Times New Roman" w:hAnsi="Times New Roman" w:cs="Times New Roman"/>
          <w:color w:val="auto"/>
          <w:sz w:val="24"/>
          <w:szCs w:val="24"/>
        </w:rPr>
        <w:t>Kegiatan</w:t>
      </w:r>
      <w:bookmarkEnd w:id="3"/>
      <w:r w:rsidR="009A6B5B">
        <w:rPr>
          <w:rFonts w:ascii="Times New Roman" w:hAnsi="Times New Roman" w:cs="Times New Roman"/>
          <w:color w:val="auto"/>
          <w:sz w:val="24"/>
          <w:szCs w:val="24"/>
          <w:lang w:val="id-ID"/>
        </w:rPr>
        <w:t xml:space="preserve"> </w:t>
      </w:r>
      <w:r w:rsidR="00DE11A0" w:rsidRPr="00DE11A0">
        <w:rPr>
          <w:rFonts w:ascii="Times New Roman" w:hAnsi="Times New Roman" w:cs="Times New Roman"/>
          <w:color w:val="auto"/>
          <w:sz w:val="24"/>
          <w:szCs w:val="24"/>
          <w:lang w:val="id-ID"/>
        </w:rPr>
        <w:t>Kerja Praktik</w:t>
      </w:r>
    </w:p>
    <w:p w:rsidR="00475C02" w:rsidRPr="009A6B5B" w:rsidRDefault="00475C02" w:rsidP="00475C02">
      <w:pPr>
        <w:keepNext/>
        <w:spacing w:after="0" w:line="360" w:lineRule="auto"/>
        <w:ind w:left="851"/>
        <w:jc w:val="center"/>
        <w:rPr>
          <w:lang w:val="id-ID"/>
        </w:rPr>
      </w:pPr>
    </w:p>
    <w:p w:rsidR="00475C02" w:rsidRDefault="00475C02" w:rsidP="00475C02">
      <w:pPr>
        <w:pStyle w:val="ListParagraph"/>
        <w:numPr>
          <w:ilvl w:val="1"/>
          <w:numId w:val="58"/>
        </w:numPr>
        <w:spacing w:line="360" w:lineRule="auto"/>
        <w:ind w:left="426"/>
        <w:jc w:val="both"/>
        <w:rPr>
          <w:rFonts w:ascii="Times New Roman" w:hAnsi="Times New Roman" w:cs="Times New Roman"/>
          <w:b/>
          <w:bCs/>
          <w:sz w:val="24"/>
          <w:szCs w:val="24"/>
        </w:rPr>
      </w:pPr>
      <w:r>
        <w:rPr>
          <w:rFonts w:ascii="Times New Roman" w:hAnsi="Times New Roman" w:cs="Times New Roman"/>
          <w:b/>
          <w:bCs/>
          <w:sz w:val="24"/>
          <w:szCs w:val="24"/>
        </w:rPr>
        <w:t>Jadwal</w:t>
      </w:r>
      <w:r w:rsidR="00796DE9">
        <w:rPr>
          <w:rFonts w:ascii="Times New Roman" w:hAnsi="Times New Roman" w:cs="Times New Roman"/>
          <w:b/>
          <w:bCs/>
          <w:sz w:val="24"/>
          <w:szCs w:val="24"/>
          <w:lang w:val="id-ID"/>
        </w:rPr>
        <w:t xml:space="preserve"> Kerja Praktik</w:t>
      </w:r>
    </w:p>
    <w:p w:rsidR="00475C02" w:rsidRDefault="00475C02" w:rsidP="00475C02">
      <w:pPr>
        <w:keepNext/>
        <w:spacing w:after="0" w:line="360" w:lineRule="auto"/>
        <w:jc w:val="center"/>
        <w:rPr>
          <w:rFonts w:ascii="Times New Roman" w:hAnsi="Times New Roman" w:cs="Times New Roman"/>
          <w:sz w:val="24"/>
          <w:szCs w:val="24"/>
          <w:lang w:val="id-ID"/>
        </w:rPr>
      </w:pPr>
      <w:bookmarkStart w:id="4" w:name="_MON_1662122732"/>
      <w:bookmarkEnd w:id="4"/>
    </w:p>
    <w:tbl>
      <w:tblPr>
        <w:tblStyle w:val="TableGrid"/>
        <w:tblW w:w="0" w:type="auto"/>
        <w:tblInd w:w="108" w:type="dxa"/>
        <w:tblLook w:val="04A0" w:firstRow="1" w:lastRow="0" w:firstColumn="1" w:lastColumn="0" w:noHBand="0" w:noVBand="1"/>
      </w:tblPr>
      <w:tblGrid>
        <w:gridCol w:w="3525"/>
        <w:gridCol w:w="1249"/>
        <w:gridCol w:w="1141"/>
        <w:gridCol w:w="1247"/>
        <w:gridCol w:w="1217"/>
      </w:tblGrid>
      <w:tr w:rsidR="00475C02" w:rsidTr="004758D5">
        <w:trPr>
          <w:trHeight w:val="473"/>
        </w:trPr>
        <w:tc>
          <w:tcPr>
            <w:tcW w:w="3525" w:type="dxa"/>
            <w:vMerge w:val="restart"/>
            <w:shd w:val="clear" w:color="auto" w:fill="00B0F0"/>
          </w:tcPr>
          <w:p w:rsidR="00475C02" w:rsidRDefault="00475C02" w:rsidP="004758D5">
            <w:pPr>
              <w:jc w:val="center"/>
              <w:rPr>
                <w:rFonts w:ascii="Times New Roman" w:hAnsi="Times New Roman" w:cs="Times New Roman"/>
                <w:sz w:val="24"/>
                <w:szCs w:val="24"/>
                <w:lang w:val="id-ID"/>
              </w:rPr>
            </w:pPr>
            <w:r>
              <w:rPr>
                <w:rFonts w:ascii="Times New Roman" w:hAnsi="Times New Roman" w:cs="Times New Roman"/>
                <w:sz w:val="24"/>
                <w:szCs w:val="24"/>
                <w:lang w:val="id-ID"/>
              </w:rPr>
              <w:t>KEGIATAN</w:t>
            </w:r>
          </w:p>
        </w:tc>
        <w:tc>
          <w:tcPr>
            <w:tcW w:w="4854" w:type="dxa"/>
            <w:gridSpan w:val="4"/>
            <w:shd w:val="clear" w:color="auto" w:fill="00B0F0"/>
          </w:tcPr>
          <w:p w:rsidR="00475C02" w:rsidRDefault="0086009A" w:rsidP="004758D5">
            <w:pPr>
              <w:jc w:val="center"/>
              <w:rPr>
                <w:rFonts w:ascii="Times New Roman" w:hAnsi="Times New Roman" w:cs="Times New Roman"/>
                <w:sz w:val="24"/>
                <w:szCs w:val="24"/>
                <w:lang w:val="id-ID"/>
              </w:rPr>
            </w:pPr>
            <w:r>
              <w:rPr>
                <w:rFonts w:ascii="Times New Roman" w:hAnsi="Times New Roman" w:cs="Times New Roman"/>
                <w:sz w:val="24"/>
                <w:szCs w:val="24"/>
                <w:lang w:val="id-ID"/>
              </w:rPr>
              <w:t>MINGGU</w:t>
            </w:r>
            <w:r w:rsidR="00475C02">
              <w:rPr>
                <w:rFonts w:ascii="Times New Roman" w:hAnsi="Times New Roman" w:cs="Times New Roman"/>
                <w:sz w:val="24"/>
                <w:szCs w:val="24"/>
                <w:lang w:val="id-ID"/>
              </w:rPr>
              <w:t xml:space="preserve"> KE-</w:t>
            </w:r>
          </w:p>
        </w:tc>
      </w:tr>
      <w:tr w:rsidR="00475C02" w:rsidTr="004758D5">
        <w:trPr>
          <w:trHeight w:val="588"/>
        </w:trPr>
        <w:tc>
          <w:tcPr>
            <w:tcW w:w="3525" w:type="dxa"/>
            <w:vMerge/>
            <w:shd w:val="clear" w:color="auto" w:fill="00B0F0"/>
          </w:tcPr>
          <w:p w:rsidR="00475C02" w:rsidRDefault="00475C02" w:rsidP="004758D5">
            <w:pPr>
              <w:jc w:val="center"/>
              <w:rPr>
                <w:rFonts w:ascii="Times New Roman" w:hAnsi="Times New Roman" w:cs="Times New Roman"/>
                <w:sz w:val="24"/>
                <w:szCs w:val="24"/>
                <w:lang w:val="id-ID"/>
              </w:rPr>
            </w:pPr>
          </w:p>
        </w:tc>
        <w:tc>
          <w:tcPr>
            <w:tcW w:w="1249" w:type="dxa"/>
            <w:shd w:val="clear" w:color="auto" w:fill="00B0F0"/>
          </w:tcPr>
          <w:p w:rsidR="00475C02" w:rsidRDefault="00475C02" w:rsidP="004758D5">
            <w:pPr>
              <w:jc w:val="center"/>
              <w:rPr>
                <w:rFonts w:ascii="Times New Roman" w:hAnsi="Times New Roman" w:cs="Times New Roman"/>
                <w:sz w:val="24"/>
                <w:szCs w:val="24"/>
                <w:lang w:val="id-ID"/>
              </w:rPr>
            </w:pPr>
            <w:r>
              <w:rPr>
                <w:rFonts w:ascii="Times New Roman" w:hAnsi="Times New Roman" w:cs="Times New Roman"/>
                <w:sz w:val="24"/>
                <w:szCs w:val="24"/>
                <w:lang w:val="id-ID"/>
              </w:rPr>
              <w:t>1</w:t>
            </w:r>
          </w:p>
        </w:tc>
        <w:tc>
          <w:tcPr>
            <w:tcW w:w="1141" w:type="dxa"/>
            <w:shd w:val="clear" w:color="auto" w:fill="00B0F0"/>
          </w:tcPr>
          <w:p w:rsidR="00475C02" w:rsidRDefault="00475C02" w:rsidP="004758D5">
            <w:pPr>
              <w:jc w:val="center"/>
              <w:rPr>
                <w:rFonts w:ascii="Times New Roman" w:hAnsi="Times New Roman" w:cs="Times New Roman"/>
                <w:sz w:val="24"/>
                <w:szCs w:val="24"/>
                <w:lang w:val="id-ID"/>
              </w:rPr>
            </w:pPr>
            <w:r>
              <w:rPr>
                <w:rFonts w:ascii="Times New Roman" w:hAnsi="Times New Roman" w:cs="Times New Roman"/>
                <w:sz w:val="24"/>
                <w:szCs w:val="24"/>
                <w:lang w:val="id-ID"/>
              </w:rPr>
              <w:t>2</w:t>
            </w:r>
          </w:p>
        </w:tc>
        <w:tc>
          <w:tcPr>
            <w:tcW w:w="1247" w:type="dxa"/>
            <w:shd w:val="clear" w:color="auto" w:fill="00B0F0"/>
          </w:tcPr>
          <w:p w:rsidR="00475C02" w:rsidRDefault="00475C02" w:rsidP="004758D5">
            <w:pPr>
              <w:jc w:val="center"/>
              <w:rPr>
                <w:rFonts w:ascii="Times New Roman" w:hAnsi="Times New Roman" w:cs="Times New Roman"/>
                <w:sz w:val="24"/>
                <w:szCs w:val="24"/>
                <w:lang w:val="id-ID"/>
              </w:rPr>
            </w:pPr>
            <w:r>
              <w:rPr>
                <w:rFonts w:ascii="Times New Roman" w:hAnsi="Times New Roman" w:cs="Times New Roman"/>
                <w:sz w:val="24"/>
                <w:szCs w:val="24"/>
                <w:lang w:val="id-ID"/>
              </w:rPr>
              <w:t>3</w:t>
            </w:r>
          </w:p>
        </w:tc>
        <w:tc>
          <w:tcPr>
            <w:tcW w:w="1217" w:type="dxa"/>
            <w:shd w:val="clear" w:color="auto" w:fill="00B0F0"/>
          </w:tcPr>
          <w:p w:rsidR="00475C02" w:rsidRDefault="00475C02" w:rsidP="004758D5">
            <w:pPr>
              <w:jc w:val="center"/>
              <w:rPr>
                <w:rFonts w:ascii="Times New Roman" w:hAnsi="Times New Roman" w:cs="Times New Roman"/>
                <w:sz w:val="24"/>
                <w:szCs w:val="24"/>
                <w:lang w:val="id-ID"/>
              </w:rPr>
            </w:pPr>
            <w:r>
              <w:rPr>
                <w:rFonts w:ascii="Times New Roman" w:hAnsi="Times New Roman" w:cs="Times New Roman"/>
                <w:sz w:val="24"/>
                <w:szCs w:val="24"/>
                <w:lang w:val="id-ID"/>
              </w:rPr>
              <w:t>4</w:t>
            </w:r>
          </w:p>
        </w:tc>
      </w:tr>
      <w:tr w:rsidR="00475C02" w:rsidTr="004758D5">
        <w:tc>
          <w:tcPr>
            <w:tcW w:w="3525" w:type="dxa"/>
          </w:tcPr>
          <w:p w:rsidR="00475C02" w:rsidRDefault="00475C02" w:rsidP="004758D5">
            <w:pPr>
              <w:rPr>
                <w:rFonts w:ascii="Times New Roman" w:hAnsi="Times New Roman" w:cs="Times New Roman"/>
                <w:sz w:val="24"/>
                <w:szCs w:val="24"/>
                <w:lang w:val="id-ID"/>
              </w:rPr>
            </w:pPr>
            <w:r>
              <w:rPr>
                <w:rFonts w:ascii="Times New Roman" w:hAnsi="Times New Roman" w:cs="Times New Roman"/>
                <w:sz w:val="24"/>
                <w:szCs w:val="24"/>
                <w:lang w:val="id-ID"/>
              </w:rPr>
              <w:t>Pengenalan  dan analisis terhadap lingkungan BPRS Amanah Sejahtera</w:t>
            </w:r>
          </w:p>
        </w:tc>
        <w:tc>
          <w:tcPr>
            <w:tcW w:w="1249" w:type="dxa"/>
            <w:shd w:val="clear" w:color="auto" w:fill="FFFF00"/>
          </w:tcPr>
          <w:p w:rsidR="00475C02" w:rsidRDefault="00475C02" w:rsidP="004758D5">
            <w:pPr>
              <w:rPr>
                <w:rFonts w:ascii="Times New Roman" w:hAnsi="Times New Roman" w:cs="Times New Roman"/>
                <w:sz w:val="24"/>
                <w:szCs w:val="24"/>
                <w:lang w:val="id-ID"/>
              </w:rPr>
            </w:pPr>
          </w:p>
        </w:tc>
        <w:tc>
          <w:tcPr>
            <w:tcW w:w="1141" w:type="dxa"/>
          </w:tcPr>
          <w:p w:rsidR="00475C02" w:rsidRDefault="00475C02" w:rsidP="004758D5">
            <w:pPr>
              <w:rPr>
                <w:rFonts w:ascii="Times New Roman" w:hAnsi="Times New Roman" w:cs="Times New Roman"/>
                <w:sz w:val="24"/>
                <w:szCs w:val="24"/>
                <w:lang w:val="id-ID"/>
              </w:rPr>
            </w:pPr>
          </w:p>
        </w:tc>
        <w:tc>
          <w:tcPr>
            <w:tcW w:w="1247" w:type="dxa"/>
          </w:tcPr>
          <w:p w:rsidR="00475C02" w:rsidRDefault="00475C02" w:rsidP="004758D5">
            <w:pPr>
              <w:rPr>
                <w:rFonts w:ascii="Times New Roman" w:hAnsi="Times New Roman" w:cs="Times New Roman"/>
                <w:sz w:val="24"/>
                <w:szCs w:val="24"/>
                <w:lang w:val="id-ID"/>
              </w:rPr>
            </w:pPr>
          </w:p>
        </w:tc>
        <w:tc>
          <w:tcPr>
            <w:tcW w:w="1217" w:type="dxa"/>
          </w:tcPr>
          <w:p w:rsidR="00475C02" w:rsidRDefault="00475C02" w:rsidP="004758D5">
            <w:pPr>
              <w:rPr>
                <w:rFonts w:ascii="Times New Roman" w:hAnsi="Times New Roman" w:cs="Times New Roman"/>
                <w:sz w:val="24"/>
                <w:szCs w:val="24"/>
                <w:lang w:val="id-ID"/>
              </w:rPr>
            </w:pPr>
          </w:p>
        </w:tc>
      </w:tr>
      <w:tr w:rsidR="00475C02" w:rsidTr="004758D5">
        <w:trPr>
          <w:trHeight w:val="462"/>
        </w:trPr>
        <w:tc>
          <w:tcPr>
            <w:tcW w:w="3525" w:type="dxa"/>
          </w:tcPr>
          <w:p w:rsidR="00475C02" w:rsidRDefault="00475C02" w:rsidP="004758D5">
            <w:pPr>
              <w:rPr>
                <w:rFonts w:ascii="Times New Roman" w:hAnsi="Times New Roman" w:cs="Times New Roman"/>
                <w:sz w:val="24"/>
                <w:szCs w:val="24"/>
                <w:lang w:val="id-ID"/>
              </w:rPr>
            </w:pPr>
            <w:r>
              <w:rPr>
                <w:rFonts w:ascii="Times New Roman" w:hAnsi="Times New Roman" w:cs="Times New Roman"/>
                <w:sz w:val="24"/>
                <w:szCs w:val="24"/>
                <w:lang w:val="id-ID"/>
              </w:rPr>
              <w:t>Penerapan Program</w:t>
            </w:r>
          </w:p>
        </w:tc>
        <w:tc>
          <w:tcPr>
            <w:tcW w:w="1249" w:type="dxa"/>
            <w:shd w:val="clear" w:color="auto" w:fill="FFFF00"/>
          </w:tcPr>
          <w:p w:rsidR="00475C02" w:rsidRDefault="00475C02" w:rsidP="004758D5">
            <w:pPr>
              <w:rPr>
                <w:rFonts w:ascii="Times New Roman" w:hAnsi="Times New Roman" w:cs="Times New Roman"/>
                <w:sz w:val="24"/>
                <w:szCs w:val="24"/>
                <w:lang w:val="id-ID"/>
              </w:rPr>
            </w:pPr>
          </w:p>
        </w:tc>
        <w:tc>
          <w:tcPr>
            <w:tcW w:w="1141" w:type="dxa"/>
            <w:shd w:val="clear" w:color="auto" w:fill="FFFF00"/>
          </w:tcPr>
          <w:p w:rsidR="00475C02" w:rsidRDefault="00475C02" w:rsidP="004758D5">
            <w:pPr>
              <w:rPr>
                <w:rFonts w:ascii="Times New Roman" w:hAnsi="Times New Roman" w:cs="Times New Roman"/>
                <w:sz w:val="24"/>
                <w:szCs w:val="24"/>
                <w:lang w:val="id-ID"/>
              </w:rPr>
            </w:pPr>
          </w:p>
        </w:tc>
        <w:tc>
          <w:tcPr>
            <w:tcW w:w="1247" w:type="dxa"/>
          </w:tcPr>
          <w:p w:rsidR="00475C02" w:rsidRDefault="00475C02" w:rsidP="004758D5">
            <w:pPr>
              <w:rPr>
                <w:rFonts w:ascii="Times New Roman" w:hAnsi="Times New Roman" w:cs="Times New Roman"/>
                <w:sz w:val="24"/>
                <w:szCs w:val="24"/>
                <w:lang w:val="id-ID"/>
              </w:rPr>
            </w:pPr>
          </w:p>
        </w:tc>
        <w:tc>
          <w:tcPr>
            <w:tcW w:w="1217" w:type="dxa"/>
          </w:tcPr>
          <w:p w:rsidR="00475C02" w:rsidRDefault="00475C02" w:rsidP="004758D5">
            <w:pPr>
              <w:rPr>
                <w:rFonts w:ascii="Times New Roman" w:hAnsi="Times New Roman" w:cs="Times New Roman"/>
                <w:sz w:val="24"/>
                <w:szCs w:val="24"/>
                <w:lang w:val="id-ID"/>
              </w:rPr>
            </w:pPr>
          </w:p>
        </w:tc>
      </w:tr>
      <w:tr w:rsidR="00475C02" w:rsidTr="004758D5">
        <w:tc>
          <w:tcPr>
            <w:tcW w:w="3525" w:type="dxa"/>
          </w:tcPr>
          <w:p w:rsidR="00475C02" w:rsidRDefault="00475C02" w:rsidP="004758D5">
            <w:pPr>
              <w:rPr>
                <w:rFonts w:ascii="Times New Roman" w:hAnsi="Times New Roman" w:cs="Times New Roman"/>
                <w:sz w:val="24"/>
                <w:szCs w:val="24"/>
                <w:lang w:val="id-ID"/>
              </w:rPr>
            </w:pPr>
            <w:r>
              <w:rPr>
                <w:rFonts w:ascii="Times New Roman" w:hAnsi="Times New Roman" w:cs="Times New Roman"/>
                <w:sz w:val="24"/>
                <w:szCs w:val="24"/>
                <w:lang w:val="id-ID"/>
              </w:rPr>
              <w:t>Observasi Dan Pengumpulan Data</w:t>
            </w:r>
          </w:p>
        </w:tc>
        <w:tc>
          <w:tcPr>
            <w:tcW w:w="1249" w:type="dxa"/>
          </w:tcPr>
          <w:p w:rsidR="00475C02" w:rsidRDefault="00475C02" w:rsidP="004758D5">
            <w:pPr>
              <w:rPr>
                <w:rFonts w:ascii="Times New Roman" w:hAnsi="Times New Roman" w:cs="Times New Roman"/>
                <w:sz w:val="24"/>
                <w:szCs w:val="24"/>
                <w:lang w:val="id-ID"/>
              </w:rPr>
            </w:pPr>
          </w:p>
        </w:tc>
        <w:tc>
          <w:tcPr>
            <w:tcW w:w="1141" w:type="dxa"/>
            <w:shd w:val="clear" w:color="auto" w:fill="FFFF00"/>
          </w:tcPr>
          <w:p w:rsidR="00475C02" w:rsidRPr="00C45090" w:rsidRDefault="00475C02" w:rsidP="004758D5">
            <w:pPr>
              <w:rPr>
                <w:rFonts w:ascii="Times New Roman" w:hAnsi="Times New Roman" w:cs="Times New Roman"/>
                <w:sz w:val="24"/>
                <w:szCs w:val="24"/>
                <w:highlight w:val="yellow"/>
                <w:lang w:val="id-ID"/>
              </w:rPr>
            </w:pPr>
          </w:p>
        </w:tc>
        <w:tc>
          <w:tcPr>
            <w:tcW w:w="1247" w:type="dxa"/>
            <w:shd w:val="clear" w:color="auto" w:fill="FFFF00"/>
          </w:tcPr>
          <w:p w:rsidR="00475C02" w:rsidRPr="00C45090" w:rsidRDefault="00475C02" w:rsidP="004758D5">
            <w:pPr>
              <w:rPr>
                <w:rFonts w:ascii="Times New Roman" w:hAnsi="Times New Roman" w:cs="Times New Roman"/>
                <w:sz w:val="24"/>
                <w:szCs w:val="24"/>
                <w:highlight w:val="yellow"/>
                <w:lang w:val="id-ID"/>
              </w:rPr>
            </w:pPr>
          </w:p>
        </w:tc>
        <w:tc>
          <w:tcPr>
            <w:tcW w:w="1217" w:type="dxa"/>
            <w:shd w:val="clear" w:color="auto" w:fill="FFFF00"/>
          </w:tcPr>
          <w:p w:rsidR="00475C02" w:rsidRPr="00C45090" w:rsidRDefault="00475C02" w:rsidP="004758D5">
            <w:pPr>
              <w:rPr>
                <w:rFonts w:ascii="Times New Roman" w:hAnsi="Times New Roman" w:cs="Times New Roman"/>
                <w:sz w:val="24"/>
                <w:szCs w:val="24"/>
                <w:highlight w:val="yellow"/>
                <w:lang w:val="id-ID"/>
              </w:rPr>
            </w:pPr>
          </w:p>
        </w:tc>
      </w:tr>
      <w:tr w:rsidR="00475C02" w:rsidTr="004758D5">
        <w:trPr>
          <w:trHeight w:val="548"/>
        </w:trPr>
        <w:tc>
          <w:tcPr>
            <w:tcW w:w="3525" w:type="dxa"/>
          </w:tcPr>
          <w:p w:rsidR="00475C02" w:rsidRDefault="00475C02" w:rsidP="004758D5">
            <w:pPr>
              <w:rPr>
                <w:rFonts w:ascii="Times New Roman" w:hAnsi="Times New Roman" w:cs="Times New Roman"/>
                <w:sz w:val="24"/>
                <w:szCs w:val="24"/>
                <w:lang w:val="id-ID"/>
              </w:rPr>
            </w:pPr>
            <w:r>
              <w:rPr>
                <w:rFonts w:ascii="Times New Roman" w:hAnsi="Times New Roman" w:cs="Times New Roman"/>
                <w:sz w:val="24"/>
                <w:szCs w:val="24"/>
                <w:lang w:val="id-ID"/>
              </w:rPr>
              <w:t>Evaluasi Penerapan Program</w:t>
            </w:r>
          </w:p>
        </w:tc>
        <w:tc>
          <w:tcPr>
            <w:tcW w:w="1249" w:type="dxa"/>
          </w:tcPr>
          <w:p w:rsidR="00475C02" w:rsidRDefault="00475C02" w:rsidP="004758D5">
            <w:pPr>
              <w:rPr>
                <w:rFonts w:ascii="Times New Roman" w:hAnsi="Times New Roman" w:cs="Times New Roman"/>
                <w:sz w:val="24"/>
                <w:szCs w:val="24"/>
                <w:lang w:val="id-ID"/>
              </w:rPr>
            </w:pPr>
          </w:p>
        </w:tc>
        <w:tc>
          <w:tcPr>
            <w:tcW w:w="1141" w:type="dxa"/>
          </w:tcPr>
          <w:p w:rsidR="00475C02" w:rsidRDefault="00475C02" w:rsidP="004758D5">
            <w:pPr>
              <w:rPr>
                <w:rFonts w:ascii="Times New Roman" w:hAnsi="Times New Roman" w:cs="Times New Roman"/>
                <w:sz w:val="24"/>
                <w:szCs w:val="24"/>
                <w:lang w:val="id-ID"/>
              </w:rPr>
            </w:pPr>
          </w:p>
        </w:tc>
        <w:tc>
          <w:tcPr>
            <w:tcW w:w="1247" w:type="dxa"/>
            <w:shd w:val="clear" w:color="auto" w:fill="FFFFFF" w:themeFill="background1"/>
          </w:tcPr>
          <w:p w:rsidR="00475C02" w:rsidRDefault="00475C02" w:rsidP="004758D5">
            <w:pPr>
              <w:rPr>
                <w:rFonts w:ascii="Times New Roman" w:hAnsi="Times New Roman" w:cs="Times New Roman"/>
                <w:sz w:val="24"/>
                <w:szCs w:val="24"/>
                <w:lang w:val="id-ID"/>
              </w:rPr>
            </w:pPr>
          </w:p>
        </w:tc>
        <w:tc>
          <w:tcPr>
            <w:tcW w:w="1217" w:type="dxa"/>
            <w:shd w:val="clear" w:color="auto" w:fill="FFFF00"/>
          </w:tcPr>
          <w:p w:rsidR="00475C02" w:rsidRDefault="00475C02" w:rsidP="004758D5">
            <w:pPr>
              <w:rPr>
                <w:rFonts w:ascii="Times New Roman" w:hAnsi="Times New Roman" w:cs="Times New Roman"/>
                <w:sz w:val="24"/>
                <w:szCs w:val="24"/>
                <w:lang w:val="id-ID"/>
              </w:rPr>
            </w:pPr>
          </w:p>
        </w:tc>
      </w:tr>
      <w:tr w:rsidR="00475C02" w:rsidTr="004758D5">
        <w:trPr>
          <w:trHeight w:val="570"/>
        </w:trPr>
        <w:tc>
          <w:tcPr>
            <w:tcW w:w="3525" w:type="dxa"/>
          </w:tcPr>
          <w:p w:rsidR="00475C02" w:rsidRDefault="00475C02" w:rsidP="004758D5">
            <w:pPr>
              <w:rPr>
                <w:rFonts w:ascii="Times New Roman" w:hAnsi="Times New Roman" w:cs="Times New Roman"/>
                <w:sz w:val="24"/>
                <w:szCs w:val="24"/>
                <w:lang w:val="id-ID"/>
              </w:rPr>
            </w:pPr>
            <w:r>
              <w:rPr>
                <w:rFonts w:ascii="Times New Roman" w:hAnsi="Times New Roman" w:cs="Times New Roman"/>
                <w:sz w:val="24"/>
                <w:szCs w:val="24"/>
                <w:lang w:val="id-ID"/>
              </w:rPr>
              <w:t>Penyusunan Laporan</w:t>
            </w:r>
          </w:p>
        </w:tc>
        <w:tc>
          <w:tcPr>
            <w:tcW w:w="1249" w:type="dxa"/>
          </w:tcPr>
          <w:p w:rsidR="00475C02" w:rsidRDefault="00475C02" w:rsidP="004758D5">
            <w:pPr>
              <w:rPr>
                <w:rFonts w:ascii="Times New Roman" w:hAnsi="Times New Roman" w:cs="Times New Roman"/>
                <w:sz w:val="24"/>
                <w:szCs w:val="24"/>
                <w:lang w:val="id-ID"/>
              </w:rPr>
            </w:pPr>
          </w:p>
        </w:tc>
        <w:tc>
          <w:tcPr>
            <w:tcW w:w="1141" w:type="dxa"/>
          </w:tcPr>
          <w:p w:rsidR="00475C02" w:rsidRDefault="00475C02" w:rsidP="004758D5">
            <w:pPr>
              <w:rPr>
                <w:rFonts w:ascii="Times New Roman" w:hAnsi="Times New Roman" w:cs="Times New Roman"/>
                <w:sz w:val="24"/>
                <w:szCs w:val="24"/>
                <w:lang w:val="id-ID"/>
              </w:rPr>
            </w:pPr>
          </w:p>
        </w:tc>
        <w:tc>
          <w:tcPr>
            <w:tcW w:w="1247" w:type="dxa"/>
            <w:shd w:val="clear" w:color="auto" w:fill="FFFF00"/>
          </w:tcPr>
          <w:p w:rsidR="00475C02" w:rsidRDefault="00475C02" w:rsidP="004758D5">
            <w:pPr>
              <w:rPr>
                <w:rFonts w:ascii="Times New Roman" w:hAnsi="Times New Roman" w:cs="Times New Roman"/>
                <w:sz w:val="24"/>
                <w:szCs w:val="24"/>
                <w:lang w:val="id-ID"/>
              </w:rPr>
            </w:pPr>
          </w:p>
        </w:tc>
        <w:tc>
          <w:tcPr>
            <w:tcW w:w="1217" w:type="dxa"/>
            <w:shd w:val="clear" w:color="auto" w:fill="FFFF00"/>
          </w:tcPr>
          <w:p w:rsidR="00475C02" w:rsidRDefault="00475C02" w:rsidP="004758D5">
            <w:pPr>
              <w:rPr>
                <w:rFonts w:ascii="Times New Roman" w:hAnsi="Times New Roman" w:cs="Times New Roman"/>
                <w:sz w:val="24"/>
                <w:szCs w:val="24"/>
                <w:lang w:val="id-ID"/>
              </w:rPr>
            </w:pPr>
          </w:p>
        </w:tc>
      </w:tr>
      <w:tr w:rsidR="00475C02" w:rsidTr="004758D5">
        <w:tc>
          <w:tcPr>
            <w:tcW w:w="3525" w:type="dxa"/>
          </w:tcPr>
          <w:p w:rsidR="00475C02" w:rsidRDefault="00475C02" w:rsidP="004758D5">
            <w:pPr>
              <w:rPr>
                <w:rFonts w:ascii="Times New Roman" w:hAnsi="Times New Roman" w:cs="Times New Roman"/>
                <w:sz w:val="24"/>
                <w:szCs w:val="24"/>
                <w:lang w:val="id-ID"/>
              </w:rPr>
            </w:pPr>
            <w:r>
              <w:rPr>
                <w:rFonts w:ascii="Times New Roman" w:hAnsi="Times New Roman" w:cs="Times New Roman"/>
                <w:sz w:val="24"/>
                <w:szCs w:val="24"/>
                <w:lang w:val="id-ID"/>
              </w:rPr>
              <w:t>Konsultasi Terhadap Dosen Pembimbing</w:t>
            </w:r>
          </w:p>
        </w:tc>
        <w:tc>
          <w:tcPr>
            <w:tcW w:w="1249" w:type="dxa"/>
            <w:shd w:val="clear" w:color="auto" w:fill="FFFF00"/>
          </w:tcPr>
          <w:p w:rsidR="00475C02" w:rsidRDefault="00475C02" w:rsidP="004758D5">
            <w:pPr>
              <w:rPr>
                <w:rFonts w:ascii="Times New Roman" w:hAnsi="Times New Roman" w:cs="Times New Roman"/>
                <w:sz w:val="24"/>
                <w:szCs w:val="24"/>
                <w:lang w:val="id-ID"/>
              </w:rPr>
            </w:pPr>
          </w:p>
        </w:tc>
        <w:tc>
          <w:tcPr>
            <w:tcW w:w="1141" w:type="dxa"/>
            <w:shd w:val="clear" w:color="auto" w:fill="FFFF00"/>
          </w:tcPr>
          <w:p w:rsidR="00475C02" w:rsidRDefault="00475C02" w:rsidP="004758D5">
            <w:pPr>
              <w:rPr>
                <w:rFonts w:ascii="Times New Roman" w:hAnsi="Times New Roman" w:cs="Times New Roman"/>
                <w:sz w:val="24"/>
                <w:szCs w:val="24"/>
                <w:lang w:val="id-ID"/>
              </w:rPr>
            </w:pPr>
          </w:p>
        </w:tc>
        <w:tc>
          <w:tcPr>
            <w:tcW w:w="1247" w:type="dxa"/>
            <w:shd w:val="clear" w:color="auto" w:fill="FFFF00"/>
          </w:tcPr>
          <w:p w:rsidR="00475C02" w:rsidRDefault="00475C02" w:rsidP="004758D5">
            <w:pPr>
              <w:rPr>
                <w:rFonts w:ascii="Times New Roman" w:hAnsi="Times New Roman" w:cs="Times New Roman"/>
                <w:sz w:val="24"/>
                <w:szCs w:val="24"/>
                <w:lang w:val="id-ID"/>
              </w:rPr>
            </w:pPr>
          </w:p>
        </w:tc>
        <w:tc>
          <w:tcPr>
            <w:tcW w:w="1217" w:type="dxa"/>
            <w:shd w:val="clear" w:color="auto" w:fill="FFFF00"/>
          </w:tcPr>
          <w:p w:rsidR="00475C02" w:rsidRDefault="00475C02" w:rsidP="004758D5">
            <w:pPr>
              <w:rPr>
                <w:rFonts w:ascii="Times New Roman" w:hAnsi="Times New Roman" w:cs="Times New Roman"/>
                <w:sz w:val="24"/>
                <w:szCs w:val="24"/>
                <w:lang w:val="id-ID"/>
              </w:rPr>
            </w:pPr>
          </w:p>
        </w:tc>
      </w:tr>
    </w:tbl>
    <w:p w:rsidR="00475C02" w:rsidRDefault="00475C02" w:rsidP="00475C02">
      <w:pPr>
        <w:keepNext/>
        <w:spacing w:after="0" w:line="360" w:lineRule="auto"/>
        <w:jc w:val="center"/>
        <w:rPr>
          <w:rFonts w:ascii="Times New Roman" w:hAnsi="Times New Roman" w:cs="Times New Roman"/>
          <w:sz w:val="24"/>
          <w:szCs w:val="24"/>
          <w:lang w:val="id-ID"/>
        </w:rPr>
      </w:pPr>
    </w:p>
    <w:p w:rsidR="00475C02" w:rsidRPr="00DE11A0" w:rsidRDefault="00475C02" w:rsidP="00475C02">
      <w:pPr>
        <w:pStyle w:val="Caption"/>
        <w:jc w:val="center"/>
        <w:rPr>
          <w:rFonts w:ascii="Times New Roman" w:hAnsi="Times New Roman" w:cs="Times New Roman"/>
          <w:i w:val="0"/>
          <w:iCs w:val="0"/>
          <w:color w:val="auto"/>
          <w:sz w:val="24"/>
          <w:szCs w:val="24"/>
          <w:lang w:val="id-ID"/>
        </w:rPr>
      </w:pPr>
      <w:bookmarkStart w:id="5" w:name="_Toc51615557"/>
      <w:r w:rsidRPr="001E780D">
        <w:rPr>
          <w:rFonts w:ascii="Times New Roman" w:hAnsi="Times New Roman" w:cs="Times New Roman"/>
          <w:i w:val="0"/>
          <w:iCs w:val="0"/>
          <w:color w:val="auto"/>
          <w:sz w:val="24"/>
          <w:szCs w:val="24"/>
        </w:rPr>
        <w:t>Tabel 4.</w:t>
      </w:r>
      <w:r w:rsidR="00B02FD9">
        <w:rPr>
          <w:rFonts w:ascii="Times New Roman" w:hAnsi="Times New Roman" w:cs="Times New Roman"/>
          <w:i w:val="0"/>
          <w:iCs w:val="0"/>
          <w:color w:val="auto"/>
          <w:sz w:val="24"/>
          <w:szCs w:val="24"/>
          <w:lang w:val="id-ID"/>
        </w:rPr>
        <w:t>3</w:t>
      </w:r>
      <w:r w:rsidR="009A6B5B">
        <w:rPr>
          <w:rFonts w:ascii="Times New Roman" w:hAnsi="Times New Roman" w:cs="Times New Roman"/>
          <w:i w:val="0"/>
          <w:iCs w:val="0"/>
          <w:color w:val="auto"/>
          <w:sz w:val="24"/>
          <w:szCs w:val="24"/>
          <w:lang w:val="id-ID"/>
        </w:rPr>
        <w:t xml:space="preserve"> </w:t>
      </w:r>
      <w:r w:rsidRPr="00DE11A0">
        <w:rPr>
          <w:rFonts w:ascii="Times New Roman" w:hAnsi="Times New Roman" w:cs="Times New Roman"/>
          <w:color w:val="auto"/>
          <w:sz w:val="24"/>
          <w:szCs w:val="24"/>
        </w:rPr>
        <w:t>Jadwal</w:t>
      </w:r>
      <w:bookmarkEnd w:id="5"/>
      <w:r w:rsidR="009A6B5B">
        <w:rPr>
          <w:rFonts w:ascii="Times New Roman" w:hAnsi="Times New Roman" w:cs="Times New Roman"/>
          <w:color w:val="auto"/>
          <w:sz w:val="24"/>
          <w:szCs w:val="24"/>
          <w:lang w:val="id-ID"/>
        </w:rPr>
        <w:t xml:space="preserve"> </w:t>
      </w:r>
      <w:r w:rsidR="00DE11A0" w:rsidRPr="00DE11A0">
        <w:rPr>
          <w:rFonts w:ascii="Times New Roman" w:hAnsi="Times New Roman" w:cs="Times New Roman"/>
          <w:color w:val="auto"/>
          <w:sz w:val="24"/>
          <w:szCs w:val="24"/>
          <w:lang w:val="id-ID"/>
        </w:rPr>
        <w:t>Kerja Praktik</w:t>
      </w:r>
    </w:p>
    <w:p w:rsidR="00475C02" w:rsidRPr="001728A7" w:rsidRDefault="00475C02" w:rsidP="00475C02">
      <w:pPr>
        <w:spacing w:line="360" w:lineRule="auto"/>
        <w:ind w:left="426" w:firstLine="425"/>
        <w:jc w:val="both"/>
        <w:rPr>
          <w:rFonts w:ascii="Times New Roman" w:hAnsi="Times New Roman" w:cs="Times New Roman"/>
          <w:sz w:val="24"/>
          <w:szCs w:val="24"/>
        </w:rPr>
      </w:pPr>
    </w:p>
    <w:p w:rsidR="00475C02" w:rsidRDefault="00475C02" w:rsidP="00475C02">
      <w:pPr>
        <w:keepNext/>
        <w:spacing w:after="0" w:line="360" w:lineRule="auto"/>
        <w:jc w:val="center"/>
        <w:rPr>
          <w:rFonts w:ascii="Times New Roman" w:hAnsi="Times New Roman" w:cs="Times New Roman"/>
          <w:sz w:val="24"/>
          <w:szCs w:val="24"/>
          <w:lang w:val="id-ID"/>
        </w:rPr>
      </w:pPr>
    </w:p>
    <w:p w:rsidR="00475C02" w:rsidRDefault="00475C02" w:rsidP="00475C02">
      <w:pPr>
        <w:keepNext/>
        <w:spacing w:after="0" w:line="360" w:lineRule="auto"/>
        <w:jc w:val="center"/>
        <w:rPr>
          <w:rFonts w:ascii="Times New Roman" w:hAnsi="Times New Roman" w:cs="Times New Roman"/>
          <w:sz w:val="24"/>
          <w:szCs w:val="24"/>
          <w:lang w:val="id-ID"/>
        </w:rPr>
      </w:pPr>
    </w:p>
    <w:p w:rsidR="00475C02" w:rsidRPr="00EC46BF" w:rsidRDefault="00475C02" w:rsidP="00475C02">
      <w:pPr>
        <w:keepNext/>
        <w:spacing w:after="0" w:line="360" w:lineRule="auto"/>
        <w:jc w:val="center"/>
        <w:rPr>
          <w:lang w:val="id-ID"/>
        </w:rPr>
      </w:pPr>
    </w:p>
    <w:p w:rsidR="00475C02" w:rsidRPr="00374B7D" w:rsidRDefault="00475C02" w:rsidP="00475C02">
      <w:pPr>
        <w:pStyle w:val="lead"/>
        <w:shd w:val="clear" w:color="auto" w:fill="FFFFFF"/>
        <w:spacing w:before="0" w:beforeAutospacing="0" w:after="430" w:afterAutospacing="0"/>
        <w:jc w:val="both"/>
        <w:rPr>
          <w:rFonts w:asciiTheme="majorBidi" w:hAnsiTheme="majorBidi" w:cstheme="majorBidi"/>
          <w:color w:val="333333"/>
        </w:rPr>
      </w:pPr>
    </w:p>
    <w:p w:rsidR="00475C02" w:rsidRPr="00374B7D" w:rsidRDefault="00475C02" w:rsidP="00475C02">
      <w:pPr>
        <w:spacing w:line="360" w:lineRule="auto"/>
        <w:rPr>
          <w:rFonts w:asciiTheme="majorBidi" w:hAnsiTheme="majorBidi" w:cstheme="majorBidi"/>
          <w:sz w:val="24"/>
          <w:szCs w:val="24"/>
          <w:lang w:val="id-ID"/>
        </w:rPr>
      </w:pPr>
    </w:p>
    <w:p w:rsidR="00475C02" w:rsidRDefault="00475C02" w:rsidP="00475C02">
      <w:pPr>
        <w:rPr>
          <w:rFonts w:ascii="Times New Roman" w:hAnsi="Times New Roman" w:cs="Times New Roman"/>
          <w:sz w:val="24"/>
          <w:szCs w:val="24"/>
        </w:rPr>
      </w:pPr>
    </w:p>
    <w:p w:rsidR="00475C02" w:rsidRDefault="00475C02" w:rsidP="00475C02">
      <w:pPr>
        <w:rPr>
          <w:rFonts w:ascii="Times New Roman" w:hAnsi="Times New Roman" w:cs="Times New Roman"/>
          <w:sz w:val="24"/>
          <w:szCs w:val="24"/>
        </w:rPr>
      </w:pPr>
      <w:r>
        <w:rPr>
          <w:rFonts w:ascii="Times New Roman" w:hAnsi="Times New Roman" w:cs="Times New Roman"/>
          <w:sz w:val="24"/>
          <w:szCs w:val="24"/>
        </w:rPr>
        <w:br w:type="page"/>
      </w:r>
    </w:p>
    <w:p w:rsidR="00475C02" w:rsidRDefault="00475C02" w:rsidP="00475C0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lastRenderedPageBreak/>
        <w:t>BAB V</w:t>
      </w:r>
    </w:p>
    <w:p w:rsidR="00475C02" w:rsidRDefault="00475C02" w:rsidP="00475C02">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KESIMPULAN DAN SARAN</w:t>
      </w:r>
    </w:p>
    <w:p w:rsidR="00475C02" w:rsidRPr="00A56999" w:rsidRDefault="00475C02" w:rsidP="00475C02">
      <w:pPr>
        <w:pStyle w:val="ListParagraph"/>
        <w:numPr>
          <w:ilvl w:val="1"/>
          <w:numId w:val="55"/>
        </w:numPr>
        <w:spacing w:line="360" w:lineRule="auto"/>
        <w:ind w:left="709"/>
        <w:jc w:val="both"/>
        <w:rPr>
          <w:rFonts w:ascii="Times New Roman" w:hAnsi="Times New Roman" w:cs="Times New Roman"/>
          <w:b/>
          <w:bCs/>
          <w:sz w:val="24"/>
          <w:szCs w:val="24"/>
        </w:rPr>
      </w:pPr>
      <w:r w:rsidRPr="00A56999">
        <w:rPr>
          <w:rFonts w:ascii="Times New Roman" w:hAnsi="Times New Roman" w:cs="Times New Roman"/>
          <w:b/>
          <w:bCs/>
          <w:sz w:val="24"/>
          <w:szCs w:val="24"/>
        </w:rPr>
        <w:t>Kesimpulan</w:t>
      </w:r>
    </w:p>
    <w:p w:rsidR="00475C02" w:rsidRPr="00D51CB3" w:rsidRDefault="00475C02" w:rsidP="00475C02">
      <w:pPr>
        <w:spacing w:after="0" w:line="360" w:lineRule="auto"/>
        <w:ind w:left="426" w:firstLine="294"/>
        <w:jc w:val="both"/>
        <w:rPr>
          <w:rFonts w:ascii="Times New Roman" w:hAnsi="Times New Roman" w:cs="Times New Roman"/>
          <w:sz w:val="24"/>
          <w:szCs w:val="24"/>
        </w:rPr>
      </w:pPr>
      <w:r>
        <w:rPr>
          <w:rFonts w:ascii="Times New Roman" w:hAnsi="Times New Roman" w:cs="Times New Roman"/>
          <w:sz w:val="24"/>
          <w:szCs w:val="24"/>
        </w:rPr>
        <w:t>Kesimpulan yang dapat kami ambil</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selama</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kegiatan</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magang</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periode 202</w:t>
      </w:r>
      <w:r>
        <w:rPr>
          <w:rFonts w:ascii="Times New Roman" w:hAnsi="Times New Roman" w:cs="Times New Roman"/>
          <w:sz w:val="24"/>
          <w:szCs w:val="24"/>
          <w:lang w:val="id-ID"/>
        </w:rPr>
        <w:t>1</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ini</w:t>
      </w:r>
      <w:r w:rsidR="009A6B5B">
        <w:rPr>
          <w:rFonts w:ascii="Times New Roman" w:hAnsi="Times New Roman" w:cs="Times New Roman"/>
          <w:sz w:val="24"/>
          <w:szCs w:val="24"/>
          <w:lang w:val="id-ID"/>
        </w:rPr>
        <w:t xml:space="preserve"> </w:t>
      </w:r>
      <w:r>
        <w:rPr>
          <w:rFonts w:ascii="Times New Roman" w:hAnsi="Times New Roman" w:cs="Times New Roman"/>
          <w:sz w:val="24"/>
          <w:szCs w:val="24"/>
        </w:rPr>
        <w:t>adalah:</w:t>
      </w:r>
    </w:p>
    <w:p w:rsidR="00475C02" w:rsidRDefault="00475C02" w:rsidP="00475C02">
      <w:pPr>
        <w:pStyle w:val="ListParagraph"/>
        <w:numPr>
          <w:ilvl w:val="0"/>
          <w:numId w:val="25"/>
        </w:numPr>
        <w:spacing w:after="0" w:line="360" w:lineRule="auto"/>
        <w:jc w:val="both"/>
        <w:rPr>
          <w:rFonts w:ascii="Times New Roman" w:hAnsi="Times New Roman" w:cs="Times New Roman"/>
          <w:sz w:val="24"/>
          <w:szCs w:val="24"/>
        </w:rPr>
      </w:pPr>
      <w:r w:rsidRPr="00DB55FF">
        <w:rPr>
          <w:rFonts w:ascii="Times New Roman" w:hAnsi="Times New Roman" w:cs="Times New Roman"/>
          <w:sz w:val="24"/>
          <w:szCs w:val="24"/>
        </w:rPr>
        <w:t>Selamamagang kami melakukan</w:t>
      </w:r>
      <w:r>
        <w:rPr>
          <w:rFonts w:ascii="Times New Roman" w:hAnsi="Times New Roman" w:cs="Times New Roman"/>
          <w:sz w:val="24"/>
          <w:szCs w:val="24"/>
          <w:lang w:val="id-ID"/>
        </w:rPr>
        <w:t xml:space="preserve"> tugas </w:t>
      </w:r>
      <w:r w:rsidRPr="00DB55FF">
        <w:rPr>
          <w:rFonts w:ascii="Times New Roman" w:hAnsi="Times New Roman" w:cs="Times New Roman"/>
          <w:sz w:val="24"/>
          <w:szCs w:val="24"/>
        </w:rPr>
        <w:t>yang diberikan oleh perusahaan</w:t>
      </w:r>
      <w:r>
        <w:rPr>
          <w:rFonts w:ascii="Times New Roman" w:hAnsi="Times New Roman" w:cs="Times New Roman"/>
          <w:sz w:val="24"/>
          <w:szCs w:val="24"/>
          <w:lang w:val="id-ID"/>
        </w:rPr>
        <w:t xml:space="preserve"> dan mempelajari proses bisnis yang ada di dalamya </w:t>
      </w:r>
      <w:r w:rsidRPr="00DB55FF">
        <w:rPr>
          <w:rFonts w:ascii="Times New Roman" w:hAnsi="Times New Roman" w:cs="Times New Roman"/>
          <w:sz w:val="24"/>
          <w:szCs w:val="24"/>
        </w:rPr>
        <w:t>sepe</w:t>
      </w:r>
      <w:r>
        <w:rPr>
          <w:rFonts w:ascii="Times New Roman" w:hAnsi="Times New Roman" w:cs="Times New Roman"/>
          <w:sz w:val="24"/>
          <w:szCs w:val="24"/>
        </w:rPr>
        <w:t>rtimelakuk</w:t>
      </w:r>
      <w:r>
        <w:rPr>
          <w:rFonts w:ascii="Times New Roman" w:hAnsi="Times New Roman" w:cs="Times New Roman"/>
          <w:sz w:val="24"/>
          <w:szCs w:val="24"/>
          <w:lang w:val="id-ID"/>
        </w:rPr>
        <w:t>an pencatatan mengenai administrasi berkas pengajuan nasabah, p</w:t>
      </w:r>
      <w:r w:rsidR="00A75AEC">
        <w:rPr>
          <w:rFonts w:ascii="Times New Roman" w:hAnsi="Times New Roman" w:cs="Times New Roman"/>
          <w:sz w:val="24"/>
          <w:szCs w:val="24"/>
          <w:lang w:val="id-ID"/>
        </w:rPr>
        <w:t xml:space="preserve">roses realisasi akad (pencairan </w:t>
      </w:r>
      <w:r>
        <w:rPr>
          <w:rFonts w:ascii="Times New Roman" w:hAnsi="Times New Roman" w:cs="Times New Roman"/>
          <w:sz w:val="24"/>
          <w:szCs w:val="24"/>
          <w:lang w:val="id-ID"/>
        </w:rPr>
        <w:t>dana), proses marketing yang dilakukan oleh perusahaan</w:t>
      </w:r>
      <w:r>
        <w:rPr>
          <w:rFonts w:ascii="Times New Roman" w:hAnsi="Times New Roman" w:cs="Times New Roman"/>
          <w:sz w:val="24"/>
          <w:szCs w:val="24"/>
        </w:rPr>
        <w:t>.</w:t>
      </w:r>
      <w:r>
        <w:rPr>
          <w:rFonts w:ascii="Times New Roman" w:hAnsi="Times New Roman" w:cs="Times New Roman"/>
          <w:sz w:val="24"/>
          <w:szCs w:val="24"/>
          <w:lang w:val="id-ID"/>
        </w:rPr>
        <w:t xml:space="preserve"> Dari keseluruhan kegiatan semuanya itu terhubung semacam siklus bisnis dan masing-masing unit kerja saling mensupport satu sama lain sehingga BPRS Amanah Sejahtera bisa </w:t>
      </w:r>
      <w:r w:rsidRPr="00FC238B">
        <w:rPr>
          <w:rFonts w:ascii="Times New Roman" w:hAnsi="Times New Roman" w:cs="Times New Roman"/>
          <w:i/>
          <w:iCs/>
          <w:sz w:val="24"/>
          <w:szCs w:val="24"/>
          <w:lang w:val="id-ID"/>
        </w:rPr>
        <w:t>sustain</w:t>
      </w:r>
      <w:r>
        <w:rPr>
          <w:rFonts w:ascii="Times New Roman" w:hAnsi="Times New Roman" w:cs="Times New Roman"/>
          <w:sz w:val="24"/>
          <w:szCs w:val="24"/>
          <w:lang w:val="id-ID"/>
        </w:rPr>
        <w:t xml:space="preserve"> dan terus memberikan pelayanan yang terbaik dan syariah</w:t>
      </w:r>
    </w:p>
    <w:p w:rsidR="00475C02" w:rsidRPr="00FC238B" w:rsidRDefault="00475C02" w:rsidP="00475C02">
      <w:pPr>
        <w:pStyle w:val="ListParagraph"/>
        <w:numPr>
          <w:ilvl w:val="0"/>
          <w:numId w:val="25"/>
        </w:numPr>
        <w:spacing w:line="360" w:lineRule="auto"/>
        <w:jc w:val="both"/>
        <w:rPr>
          <w:rFonts w:ascii="Times New Roman" w:hAnsi="Times New Roman" w:cs="Times New Roman"/>
          <w:sz w:val="24"/>
          <w:szCs w:val="24"/>
        </w:rPr>
      </w:pPr>
      <w:r>
        <w:rPr>
          <w:rFonts w:ascii="Times New Roman" w:hAnsi="Times New Roman" w:cs="Times New Roman"/>
          <w:sz w:val="24"/>
          <w:szCs w:val="24"/>
          <w:lang w:val="id-ID"/>
        </w:rPr>
        <w:t xml:space="preserve">Proses analisa pembiayaan yang ada di PT. BPRS Amanah Sejahtera sangat detail dan mempertimbangkan beberapa aspek termasuk aspek 5C. Aspek tersebut terdiri dari </w:t>
      </w:r>
      <w:r w:rsidRPr="0080551E">
        <w:rPr>
          <w:rFonts w:ascii="Times New Roman" w:hAnsi="Times New Roman" w:cs="Times New Roman"/>
          <w:i/>
          <w:iCs/>
          <w:sz w:val="24"/>
          <w:szCs w:val="24"/>
          <w:lang w:val="id-ID"/>
        </w:rPr>
        <w:t>Character, Capital, Capacity, Condition Of Economic, And Collateral</w:t>
      </w:r>
      <w:r>
        <w:rPr>
          <w:rFonts w:ascii="Times New Roman" w:hAnsi="Times New Roman" w:cs="Times New Roman"/>
          <w:i/>
          <w:iCs/>
          <w:sz w:val="24"/>
          <w:szCs w:val="24"/>
          <w:lang w:val="id-ID"/>
        </w:rPr>
        <w:t xml:space="preserve">. </w:t>
      </w:r>
      <w:r>
        <w:rPr>
          <w:rFonts w:ascii="Times New Roman" w:hAnsi="Times New Roman" w:cs="Times New Roman"/>
          <w:sz w:val="24"/>
          <w:szCs w:val="24"/>
          <w:lang w:val="id-ID"/>
        </w:rPr>
        <w:t xml:space="preserve">Dari kelima aspek tersebut sangat berkaitan dan menentukan kelayakan pembiayaan terhadap para nasabah. Dari data faktual yang ada para nasabah lebih tertarik pada produk pembiayaan murabahah sehingga kontribusi pendapatan terbesar juga dari tersebut. Dengan banyak antusiasme nasabah yang memilih pembiayaan tersebut, bank juga memberikan pelayanan yang ramah, baik, </w:t>
      </w:r>
      <w:r w:rsidRPr="0080551E">
        <w:rPr>
          <w:rFonts w:ascii="Times New Roman" w:hAnsi="Times New Roman" w:cs="Times New Roman"/>
          <w:i/>
          <w:iCs/>
          <w:sz w:val="24"/>
          <w:szCs w:val="24"/>
          <w:lang w:val="id-ID"/>
        </w:rPr>
        <w:t>customer oriented</w:t>
      </w:r>
      <w:r>
        <w:rPr>
          <w:rFonts w:ascii="Times New Roman" w:hAnsi="Times New Roman" w:cs="Times New Roman"/>
          <w:sz w:val="24"/>
          <w:szCs w:val="24"/>
          <w:lang w:val="id-ID"/>
        </w:rPr>
        <w:t>. Pendapatan mayoritas dari BPRS didapatkan dari sektor tersebut. Meskipun profit yang didapatkan yang besar, terdapat pula masalah-masalah yang muncul di kemudian hari. Oleh karena itu perusahaan perlu merumuskan strategi-strategi untuk mengatasi masalah tersebut.</w:t>
      </w:r>
    </w:p>
    <w:p w:rsidR="00475C02" w:rsidRPr="00DB55FF" w:rsidRDefault="00475C02" w:rsidP="00475C02">
      <w:pPr>
        <w:pStyle w:val="ListParagraph"/>
        <w:spacing w:line="360" w:lineRule="auto"/>
        <w:ind w:left="786"/>
        <w:jc w:val="both"/>
        <w:rPr>
          <w:rFonts w:ascii="Times New Roman" w:hAnsi="Times New Roman" w:cs="Times New Roman"/>
          <w:sz w:val="24"/>
          <w:szCs w:val="24"/>
        </w:rPr>
      </w:pPr>
    </w:p>
    <w:p w:rsidR="00475C02" w:rsidRPr="00FC238B" w:rsidRDefault="00475C02" w:rsidP="00475C02">
      <w:pPr>
        <w:pStyle w:val="ListParagraph"/>
        <w:numPr>
          <w:ilvl w:val="1"/>
          <w:numId w:val="55"/>
        </w:numPr>
        <w:spacing w:line="360" w:lineRule="auto"/>
        <w:ind w:left="709"/>
        <w:jc w:val="both"/>
        <w:rPr>
          <w:rFonts w:ascii="Times New Roman" w:hAnsi="Times New Roman" w:cs="Times New Roman"/>
          <w:b/>
          <w:bCs/>
          <w:sz w:val="24"/>
          <w:szCs w:val="24"/>
        </w:rPr>
      </w:pPr>
      <w:r w:rsidRPr="00A56999">
        <w:rPr>
          <w:rFonts w:ascii="Times New Roman" w:hAnsi="Times New Roman" w:cs="Times New Roman"/>
          <w:b/>
          <w:bCs/>
          <w:sz w:val="24"/>
          <w:szCs w:val="24"/>
        </w:rPr>
        <w:lastRenderedPageBreak/>
        <w:t>Saran</w:t>
      </w:r>
    </w:p>
    <w:p w:rsidR="00475C02" w:rsidRPr="0000055B" w:rsidRDefault="00475C02" w:rsidP="00475C02">
      <w:pPr>
        <w:pStyle w:val="ListParagraph"/>
        <w:spacing w:line="360" w:lineRule="auto"/>
        <w:ind w:firstLine="720"/>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Saran yang dapat kami ajukan kepada PT. BPRS Amanah Sejahtera yaitu mengedapankan </w:t>
      </w:r>
      <w:r w:rsidRPr="0000055B">
        <w:rPr>
          <w:rFonts w:ascii="Times New Roman" w:hAnsi="Times New Roman" w:cs="Times New Roman"/>
          <w:b/>
          <w:bCs/>
          <w:sz w:val="24"/>
          <w:szCs w:val="24"/>
          <w:lang w:val="id-ID"/>
        </w:rPr>
        <w:t>Adanya MoU (Memorandum Of Understanding)</w:t>
      </w:r>
      <w:r>
        <w:rPr>
          <w:rFonts w:ascii="Times New Roman" w:hAnsi="Times New Roman" w:cs="Times New Roman"/>
          <w:sz w:val="24"/>
          <w:szCs w:val="24"/>
          <w:lang w:val="id-ID"/>
        </w:rPr>
        <w:t xml:space="preserve"> sehingga nasabah tidak lagi berbuat hal-hal yang menyimpang, </w:t>
      </w:r>
      <w:r w:rsidRPr="0000055B">
        <w:rPr>
          <w:rFonts w:ascii="Times New Roman" w:hAnsi="Times New Roman" w:cs="Times New Roman"/>
          <w:b/>
          <w:bCs/>
          <w:sz w:val="24"/>
          <w:szCs w:val="24"/>
          <w:lang w:val="id-ID"/>
        </w:rPr>
        <w:t xml:space="preserve">Adanya </w:t>
      </w:r>
      <w:r w:rsidRPr="0000055B">
        <w:rPr>
          <w:rFonts w:ascii="Times New Roman" w:hAnsi="Times New Roman" w:cs="Times New Roman"/>
          <w:b/>
          <w:bCs/>
          <w:i/>
          <w:iCs/>
          <w:sz w:val="24"/>
          <w:szCs w:val="24"/>
          <w:lang w:val="id-ID"/>
        </w:rPr>
        <w:t>Fixed Income</w:t>
      </w:r>
      <w:r>
        <w:rPr>
          <w:rFonts w:ascii="Times New Roman" w:hAnsi="Times New Roman" w:cs="Times New Roman"/>
          <w:sz w:val="24"/>
          <w:szCs w:val="24"/>
          <w:lang w:val="id-ID"/>
        </w:rPr>
        <w:t xml:space="preserve"> sehingga pembayaran angsurannya bisa lancar sampai jatuh tempo, dan Dilakukan </w:t>
      </w:r>
      <w:r w:rsidRPr="0000055B">
        <w:rPr>
          <w:rFonts w:ascii="Times New Roman" w:hAnsi="Times New Roman" w:cs="Times New Roman"/>
          <w:b/>
          <w:bCs/>
          <w:sz w:val="24"/>
          <w:szCs w:val="24"/>
          <w:lang w:val="id-ID"/>
        </w:rPr>
        <w:t>Seleksi Kualifikasi Pemohon</w:t>
      </w:r>
      <w:r>
        <w:rPr>
          <w:rFonts w:ascii="Times New Roman" w:hAnsi="Times New Roman" w:cs="Times New Roman"/>
          <w:sz w:val="24"/>
          <w:szCs w:val="24"/>
          <w:lang w:val="id-ID"/>
        </w:rPr>
        <w:t xml:space="preserve"> untuk menentukan kelayakan pemohon dalam memanfaatkan dana yang diberikan oleh perusahaan</w:t>
      </w: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spacing w:line="360" w:lineRule="auto"/>
        <w:ind w:left="426" w:firstLine="294"/>
        <w:jc w:val="both"/>
        <w:rPr>
          <w:rFonts w:ascii="Times New Roman" w:hAnsi="Times New Roman" w:cs="Times New Roman"/>
          <w:sz w:val="24"/>
          <w:szCs w:val="24"/>
          <w:lang w:val="id-ID"/>
        </w:rPr>
      </w:pPr>
    </w:p>
    <w:p w:rsidR="00475C02" w:rsidRDefault="00475C02" w:rsidP="00475C02">
      <w:pPr>
        <w:jc w:val="center"/>
        <w:rPr>
          <w:rFonts w:ascii="Times New Roman" w:hAnsi="Times New Roman" w:cs="Times New Roman"/>
          <w:b/>
          <w:bCs/>
          <w:sz w:val="24"/>
          <w:szCs w:val="24"/>
        </w:rPr>
      </w:pPr>
      <w:r>
        <w:rPr>
          <w:rFonts w:ascii="Times New Roman" w:hAnsi="Times New Roman" w:cs="Times New Roman"/>
          <w:b/>
          <w:bCs/>
          <w:sz w:val="24"/>
          <w:szCs w:val="24"/>
        </w:rPr>
        <w:lastRenderedPageBreak/>
        <w:t>DAFTAR PUSTAKA</w:t>
      </w:r>
    </w:p>
    <w:p w:rsidR="00475C02" w:rsidRPr="00370449" w:rsidRDefault="00475C02" w:rsidP="00475C02">
      <w:pPr>
        <w:jc w:val="both"/>
        <w:rPr>
          <w:rFonts w:ascii="Times New Roman" w:hAnsi="Times New Roman" w:cs="Times New Roman"/>
          <w:sz w:val="24"/>
          <w:szCs w:val="24"/>
          <w:lang w:val="id-ID"/>
        </w:rPr>
      </w:pPr>
      <w:r w:rsidRPr="00370449">
        <w:rPr>
          <w:rFonts w:ascii="Times New Roman" w:hAnsi="Times New Roman" w:cs="Times New Roman"/>
          <w:i/>
          <w:iCs/>
          <w:sz w:val="24"/>
          <w:szCs w:val="24"/>
          <w:lang w:val="id-ID"/>
        </w:rPr>
        <w:t>Company Profile</w:t>
      </w:r>
      <w:r>
        <w:rPr>
          <w:rFonts w:ascii="Times New Roman" w:hAnsi="Times New Roman" w:cs="Times New Roman"/>
          <w:sz w:val="24"/>
          <w:szCs w:val="24"/>
          <w:lang w:val="id-ID"/>
        </w:rPr>
        <w:t xml:space="preserve"> PT. BPRS Amanah Sejahtera</w:t>
      </w:r>
    </w:p>
    <w:p w:rsidR="00475C02" w:rsidRDefault="00475C02" w:rsidP="00475C02">
      <w:pPr>
        <w:ind w:left="567" w:hanging="567"/>
        <w:jc w:val="both"/>
        <w:rPr>
          <w:rFonts w:ascii="Times New Roman" w:hAnsi="Times New Roman" w:cs="Times New Roman"/>
          <w:sz w:val="24"/>
          <w:szCs w:val="24"/>
        </w:rPr>
      </w:pPr>
      <w:r>
        <w:rPr>
          <w:rFonts w:ascii="Times New Roman" w:hAnsi="Times New Roman" w:cs="Times New Roman"/>
          <w:sz w:val="24"/>
          <w:szCs w:val="24"/>
          <w:lang w:val="id-ID"/>
        </w:rPr>
        <w:t>Nurani, Bunga</w:t>
      </w:r>
      <w:r>
        <w:rPr>
          <w:rFonts w:ascii="Times New Roman" w:hAnsi="Times New Roman" w:cs="Times New Roman"/>
          <w:sz w:val="24"/>
          <w:szCs w:val="24"/>
        </w:rPr>
        <w:t>.201</w:t>
      </w:r>
      <w:r>
        <w:rPr>
          <w:rFonts w:ascii="Times New Roman" w:hAnsi="Times New Roman" w:cs="Times New Roman"/>
          <w:sz w:val="24"/>
          <w:szCs w:val="24"/>
          <w:lang w:val="id-ID"/>
        </w:rPr>
        <w:t>6</w:t>
      </w:r>
      <w:r w:rsidRPr="00446E32">
        <w:rPr>
          <w:rFonts w:ascii="Times New Roman" w:hAnsi="Times New Roman" w:cs="Times New Roman"/>
          <w:sz w:val="24"/>
          <w:szCs w:val="24"/>
        </w:rPr>
        <w:t>.</w:t>
      </w:r>
      <w:r>
        <w:rPr>
          <w:rFonts w:ascii="Times New Roman" w:hAnsi="Times New Roman" w:cs="Times New Roman"/>
          <w:i/>
          <w:iCs/>
          <w:sz w:val="24"/>
          <w:szCs w:val="24"/>
          <w:lang w:val="id-ID"/>
        </w:rPr>
        <w:t>Unit Bisnis</w:t>
      </w:r>
      <w:r>
        <w:rPr>
          <w:rFonts w:ascii="Times New Roman" w:hAnsi="Times New Roman" w:cs="Times New Roman"/>
          <w:sz w:val="24"/>
          <w:szCs w:val="24"/>
          <w:lang w:val="id-ID"/>
        </w:rPr>
        <w:t>,</w:t>
      </w:r>
      <w:r>
        <w:rPr>
          <w:rFonts w:ascii="Times New Roman" w:hAnsi="Times New Roman" w:cs="Times New Roman"/>
          <w:sz w:val="24"/>
          <w:szCs w:val="24"/>
        </w:rPr>
        <w:t>diakses pada tanggal</w:t>
      </w:r>
      <w:r>
        <w:rPr>
          <w:rFonts w:ascii="Times New Roman" w:hAnsi="Times New Roman" w:cs="Times New Roman"/>
          <w:sz w:val="24"/>
          <w:szCs w:val="24"/>
          <w:lang w:val="id-ID"/>
        </w:rPr>
        <w:t>28 Agustus 2021,  (</w:t>
      </w:r>
      <w:hyperlink r:id="rId36" w:history="1">
        <w:r w:rsidRPr="001D244C">
          <w:rPr>
            <w:rStyle w:val="Hyperlink"/>
            <w:rFonts w:ascii="Times New Roman" w:hAnsi="Times New Roman" w:cs="Times New Roman"/>
            <w:sz w:val="24"/>
            <w:szCs w:val="24"/>
          </w:rPr>
          <w:t>https://bunganurani.wordpress.com/unit-bisnis/</w:t>
        </w:r>
      </w:hyperlink>
      <w:r>
        <w:rPr>
          <w:rFonts w:ascii="Times New Roman" w:hAnsi="Times New Roman" w:cs="Times New Roman"/>
          <w:sz w:val="24"/>
          <w:szCs w:val="24"/>
          <w:lang w:val="id-ID"/>
        </w:rPr>
        <w:t xml:space="preserve"> ) </w:t>
      </w:r>
    </w:p>
    <w:p w:rsidR="00475C02" w:rsidRPr="00A37240" w:rsidRDefault="00475C02" w:rsidP="00475C02">
      <w:pPr>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MastahBisnis.com</w:t>
      </w:r>
      <w:r w:rsidRPr="00446E32">
        <w:rPr>
          <w:rFonts w:ascii="Times New Roman" w:hAnsi="Times New Roman" w:cs="Times New Roman"/>
          <w:sz w:val="24"/>
          <w:szCs w:val="24"/>
        </w:rPr>
        <w:t xml:space="preserve">. 2020. </w:t>
      </w:r>
      <w:r>
        <w:rPr>
          <w:rFonts w:ascii="Times New Roman" w:hAnsi="Times New Roman" w:cs="Times New Roman"/>
          <w:i/>
          <w:iCs/>
          <w:sz w:val="24"/>
          <w:szCs w:val="24"/>
          <w:lang w:val="id-ID"/>
        </w:rPr>
        <w:t>Akad Mudharabah</w:t>
      </w:r>
      <w:r>
        <w:rPr>
          <w:rFonts w:ascii="Times New Roman" w:hAnsi="Times New Roman" w:cs="Times New Roman"/>
          <w:sz w:val="24"/>
          <w:szCs w:val="24"/>
        </w:rPr>
        <w:t>, diakses pada tanggal 2</w:t>
      </w:r>
      <w:r>
        <w:rPr>
          <w:rFonts w:ascii="Times New Roman" w:hAnsi="Times New Roman" w:cs="Times New Roman"/>
          <w:sz w:val="24"/>
          <w:szCs w:val="24"/>
          <w:lang w:val="id-ID"/>
        </w:rPr>
        <w:t>8Agustus</w:t>
      </w:r>
      <w:r>
        <w:rPr>
          <w:rFonts w:ascii="Times New Roman" w:hAnsi="Times New Roman" w:cs="Times New Roman"/>
          <w:sz w:val="24"/>
          <w:szCs w:val="24"/>
        </w:rPr>
        <w:t xml:space="preserve"> 202</w:t>
      </w:r>
      <w:r>
        <w:rPr>
          <w:rFonts w:ascii="Times New Roman" w:hAnsi="Times New Roman" w:cs="Times New Roman"/>
          <w:sz w:val="24"/>
          <w:szCs w:val="24"/>
          <w:lang w:val="id-ID"/>
        </w:rPr>
        <w:t>1</w:t>
      </w:r>
      <w:r>
        <w:rPr>
          <w:rFonts w:ascii="Times New Roman" w:hAnsi="Times New Roman" w:cs="Times New Roman"/>
          <w:sz w:val="24"/>
          <w:szCs w:val="24"/>
        </w:rPr>
        <w:t xml:space="preserve">. </w:t>
      </w:r>
      <w:r>
        <w:rPr>
          <w:rFonts w:ascii="Times New Roman" w:hAnsi="Times New Roman" w:cs="Times New Roman"/>
          <w:sz w:val="24"/>
          <w:szCs w:val="24"/>
          <w:lang w:val="id-ID"/>
        </w:rPr>
        <w:t>(</w:t>
      </w:r>
      <w:hyperlink r:id="rId37" w:history="1">
        <w:r w:rsidRPr="001D244C">
          <w:rPr>
            <w:rStyle w:val="Hyperlink"/>
            <w:rFonts w:ascii="Times New Roman" w:hAnsi="Times New Roman" w:cs="Times New Roman"/>
            <w:sz w:val="24"/>
            <w:szCs w:val="24"/>
            <w:lang w:val="id-ID"/>
          </w:rPr>
          <w:t>https://mastahbisnis.com/akad-mudharabah/</w:t>
        </w:r>
      </w:hyperlink>
      <w:r>
        <w:rPr>
          <w:rFonts w:ascii="Times New Roman" w:hAnsi="Times New Roman" w:cs="Times New Roman"/>
          <w:sz w:val="24"/>
          <w:szCs w:val="24"/>
          <w:lang w:val="id-ID"/>
        </w:rPr>
        <w:t xml:space="preserve"> )</w:t>
      </w:r>
    </w:p>
    <w:p w:rsidR="00475C02" w:rsidRDefault="00475C02" w:rsidP="00475C02">
      <w:pPr>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Riva’i, Veitzal</w:t>
      </w:r>
      <w:r>
        <w:rPr>
          <w:rFonts w:ascii="Times New Roman" w:hAnsi="Times New Roman" w:cs="Times New Roman"/>
          <w:sz w:val="24"/>
          <w:szCs w:val="24"/>
        </w:rPr>
        <w:t>. 20</w:t>
      </w:r>
      <w:r>
        <w:rPr>
          <w:rFonts w:ascii="Times New Roman" w:hAnsi="Times New Roman" w:cs="Times New Roman"/>
          <w:sz w:val="24"/>
          <w:szCs w:val="24"/>
          <w:lang w:val="id-ID"/>
        </w:rPr>
        <w:t>10</w:t>
      </w:r>
      <w:r w:rsidRPr="00446E32">
        <w:rPr>
          <w:rFonts w:ascii="Times New Roman" w:hAnsi="Times New Roman" w:cs="Times New Roman"/>
          <w:sz w:val="24"/>
          <w:szCs w:val="24"/>
        </w:rPr>
        <w:t xml:space="preserve">. </w:t>
      </w:r>
      <w:r>
        <w:rPr>
          <w:rFonts w:ascii="Times New Roman" w:hAnsi="Times New Roman" w:cs="Times New Roman"/>
          <w:i/>
          <w:iCs/>
          <w:sz w:val="24"/>
          <w:szCs w:val="24"/>
          <w:lang w:val="id-ID"/>
        </w:rPr>
        <w:t>Pembiayaan Bank Syariah</w:t>
      </w:r>
      <w:r>
        <w:rPr>
          <w:rFonts w:ascii="Times New Roman" w:hAnsi="Times New Roman" w:cs="Times New Roman"/>
          <w:sz w:val="24"/>
          <w:szCs w:val="24"/>
          <w:lang w:val="id-ID"/>
        </w:rPr>
        <w:t>. Jakarta : PT. Bumi Aksara</w:t>
      </w:r>
      <w:r>
        <w:rPr>
          <w:rFonts w:ascii="Times New Roman" w:hAnsi="Times New Roman" w:cs="Times New Roman"/>
          <w:sz w:val="24"/>
          <w:szCs w:val="24"/>
        </w:rPr>
        <w:t>, diakses pada tanggal 2</w:t>
      </w:r>
      <w:r>
        <w:rPr>
          <w:rFonts w:ascii="Times New Roman" w:hAnsi="Times New Roman" w:cs="Times New Roman"/>
          <w:sz w:val="24"/>
          <w:szCs w:val="24"/>
          <w:lang w:val="id-ID"/>
        </w:rPr>
        <w:t>8 Agustus 2021</w:t>
      </w:r>
      <w:r>
        <w:rPr>
          <w:rFonts w:ascii="Times New Roman" w:hAnsi="Times New Roman" w:cs="Times New Roman"/>
          <w:sz w:val="24"/>
          <w:szCs w:val="24"/>
        </w:rPr>
        <w:t xml:space="preserve">. </w:t>
      </w:r>
      <w:r>
        <w:rPr>
          <w:rFonts w:ascii="Times New Roman" w:hAnsi="Times New Roman" w:cs="Times New Roman"/>
          <w:sz w:val="24"/>
          <w:szCs w:val="24"/>
          <w:lang w:val="id-ID"/>
        </w:rPr>
        <w:t>(</w:t>
      </w:r>
      <w:hyperlink r:id="rId38" w:history="1">
        <w:r w:rsidRPr="001D244C">
          <w:rPr>
            <w:rStyle w:val="Hyperlink"/>
            <w:rFonts w:ascii="Times New Roman" w:hAnsi="Times New Roman" w:cs="Times New Roman"/>
            <w:sz w:val="24"/>
            <w:szCs w:val="24"/>
          </w:rPr>
          <w:t>http://eprints.walisongo.ac.id/id/eprint/7283/3/BAB%20II.pdf</w:t>
        </w:r>
      </w:hyperlink>
      <w:r>
        <w:rPr>
          <w:rFonts w:ascii="Times New Roman" w:hAnsi="Times New Roman" w:cs="Times New Roman"/>
          <w:sz w:val="24"/>
          <w:szCs w:val="24"/>
          <w:lang w:val="id-ID"/>
        </w:rPr>
        <w:t xml:space="preserve"> )</w:t>
      </w:r>
    </w:p>
    <w:p w:rsidR="00475C02" w:rsidRDefault="00475C02" w:rsidP="00475C02">
      <w:pPr>
        <w:ind w:left="567" w:hanging="567"/>
        <w:jc w:val="both"/>
        <w:rPr>
          <w:rFonts w:ascii="Times New Roman" w:hAnsi="Times New Roman" w:cs="Times New Roman"/>
          <w:sz w:val="24"/>
          <w:szCs w:val="24"/>
        </w:rPr>
      </w:pPr>
      <w:r>
        <w:rPr>
          <w:rFonts w:ascii="Times New Roman" w:hAnsi="Times New Roman" w:cs="Times New Roman"/>
          <w:sz w:val="24"/>
          <w:szCs w:val="24"/>
          <w:lang w:val="id-ID"/>
        </w:rPr>
        <w:t>Nurani, Bunga</w:t>
      </w:r>
      <w:r>
        <w:rPr>
          <w:rFonts w:ascii="Times New Roman" w:hAnsi="Times New Roman" w:cs="Times New Roman"/>
          <w:sz w:val="24"/>
          <w:szCs w:val="24"/>
        </w:rPr>
        <w:t>.201</w:t>
      </w:r>
      <w:r>
        <w:rPr>
          <w:rFonts w:ascii="Times New Roman" w:hAnsi="Times New Roman" w:cs="Times New Roman"/>
          <w:sz w:val="24"/>
          <w:szCs w:val="24"/>
          <w:lang w:val="id-ID"/>
        </w:rPr>
        <w:t>6</w:t>
      </w:r>
      <w:r w:rsidRPr="00446E32">
        <w:rPr>
          <w:rFonts w:ascii="Times New Roman" w:hAnsi="Times New Roman" w:cs="Times New Roman"/>
          <w:sz w:val="24"/>
          <w:szCs w:val="24"/>
        </w:rPr>
        <w:t>.</w:t>
      </w:r>
      <w:r>
        <w:rPr>
          <w:rFonts w:ascii="Times New Roman" w:hAnsi="Times New Roman" w:cs="Times New Roman"/>
          <w:i/>
          <w:iCs/>
          <w:sz w:val="24"/>
          <w:szCs w:val="24"/>
          <w:lang w:val="id-ID"/>
        </w:rPr>
        <w:t>Unit Bisnis</w:t>
      </w:r>
      <w:r>
        <w:rPr>
          <w:rFonts w:ascii="Times New Roman" w:hAnsi="Times New Roman" w:cs="Times New Roman"/>
          <w:sz w:val="24"/>
          <w:szCs w:val="24"/>
          <w:lang w:val="id-ID"/>
        </w:rPr>
        <w:t>,</w:t>
      </w:r>
      <w:r>
        <w:rPr>
          <w:rFonts w:ascii="Times New Roman" w:hAnsi="Times New Roman" w:cs="Times New Roman"/>
          <w:sz w:val="24"/>
          <w:szCs w:val="24"/>
        </w:rPr>
        <w:t>diakses pada tanggal</w:t>
      </w:r>
      <w:r>
        <w:rPr>
          <w:rFonts w:ascii="Times New Roman" w:hAnsi="Times New Roman" w:cs="Times New Roman"/>
          <w:sz w:val="24"/>
          <w:szCs w:val="24"/>
          <w:lang w:val="id-ID"/>
        </w:rPr>
        <w:t>28 Agustus 2021,  (</w:t>
      </w:r>
      <w:hyperlink r:id="rId39" w:history="1">
        <w:r w:rsidRPr="001D244C">
          <w:rPr>
            <w:rStyle w:val="Hyperlink"/>
            <w:rFonts w:ascii="Times New Roman" w:hAnsi="Times New Roman" w:cs="Times New Roman"/>
            <w:sz w:val="24"/>
            <w:szCs w:val="24"/>
          </w:rPr>
          <w:t>https://bunganurani.wordpress.com/unit-bisnis/</w:t>
        </w:r>
      </w:hyperlink>
      <w:r>
        <w:rPr>
          <w:rFonts w:ascii="Times New Roman" w:hAnsi="Times New Roman" w:cs="Times New Roman"/>
          <w:sz w:val="24"/>
          <w:szCs w:val="24"/>
          <w:lang w:val="id-ID"/>
        </w:rPr>
        <w:t xml:space="preserve"> ) </w:t>
      </w:r>
    </w:p>
    <w:p w:rsidR="00475C02" w:rsidRPr="00A37240" w:rsidRDefault="00475C02" w:rsidP="00475C02">
      <w:pPr>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MySharing DOT CO.2019.</w:t>
      </w:r>
      <w:r w:rsidRPr="002C48A1">
        <w:rPr>
          <w:rFonts w:ascii="Times New Roman" w:hAnsi="Times New Roman" w:cs="Times New Roman"/>
          <w:i/>
          <w:iCs/>
          <w:sz w:val="24"/>
          <w:szCs w:val="24"/>
          <w:lang w:val="id-ID"/>
        </w:rPr>
        <w:t>Mengenal Jenis-Jenis Akad Musyarakah</w:t>
      </w:r>
      <w:r>
        <w:rPr>
          <w:rFonts w:ascii="Times New Roman" w:hAnsi="Times New Roman" w:cs="Times New Roman"/>
          <w:sz w:val="24"/>
          <w:szCs w:val="24"/>
          <w:lang w:val="id-ID"/>
        </w:rPr>
        <w:t>, diakses pada tanggal 29 Agustus 2021. (</w:t>
      </w:r>
      <w:hyperlink r:id="rId40" w:history="1">
        <w:r w:rsidRPr="001D244C">
          <w:rPr>
            <w:rStyle w:val="Hyperlink"/>
            <w:rFonts w:ascii="Times New Roman" w:hAnsi="Times New Roman" w:cs="Times New Roman"/>
            <w:sz w:val="24"/>
            <w:szCs w:val="24"/>
            <w:lang w:val="id-ID"/>
          </w:rPr>
          <w:t>https://www.google.com/amp/keuangansyariah.mysharing.co/mengenal-jenis-jenis-akad-musyarakah/%3famp=1</w:t>
        </w:r>
      </w:hyperlink>
      <w:r>
        <w:rPr>
          <w:rFonts w:ascii="Times New Roman" w:hAnsi="Times New Roman" w:cs="Times New Roman"/>
          <w:sz w:val="24"/>
          <w:szCs w:val="24"/>
          <w:lang w:val="id-ID"/>
        </w:rPr>
        <w:t xml:space="preserve"> )</w:t>
      </w:r>
    </w:p>
    <w:p w:rsidR="00475C02" w:rsidRDefault="00475C02" w:rsidP="00475C02">
      <w:pPr>
        <w:ind w:left="567" w:hanging="567"/>
        <w:jc w:val="both"/>
        <w:rPr>
          <w:rFonts w:ascii="Times New Roman" w:hAnsi="Times New Roman" w:cs="Times New Roman"/>
          <w:sz w:val="24"/>
          <w:szCs w:val="24"/>
          <w:lang w:val="id-ID"/>
        </w:rPr>
      </w:pPr>
      <w:r>
        <w:rPr>
          <w:rFonts w:ascii="Times New Roman" w:hAnsi="Times New Roman" w:cs="Times New Roman"/>
          <w:sz w:val="24"/>
          <w:szCs w:val="24"/>
          <w:lang w:val="id-ID"/>
        </w:rPr>
        <w:t>Kasmir</w:t>
      </w:r>
      <w:r w:rsidRPr="00446E32">
        <w:rPr>
          <w:rFonts w:ascii="Times New Roman" w:hAnsi="Times New Roman" w:cs="Times New Roman"/>
          <w:sz w:val="24"/>
          <w:szCs w:val="24"/>
        </w:rPr>
        <w:t>.</w:t>
      </w:r>
      <w:r>
        <w:rPr>
          <w:rFonts w:ascii="Times New Roman" w:hAnsi="Times New Roman" w:cs="Times New Roman"/>
          <w:sz w:val="24"/>
          <w:szCs w:val="24"/>
          <w:lang w:val="id-ID"/>
        </w:rPr>
        <w:t xml:space="preserve"> 2014. Manajemen Perbankan.</w:t>
      </w:r>
      <w:r w:rsidRPr="00446E32">
        <w:rPr>
          <w:rFonts w:ascii="Times New Roman" w:hAnsi="Times New Roman" w:cs="Times New Roman"/>
          <w:sz w:val="24"/>
          <w:szCs w:val="24"/>
        </w:rPr>
        <w:t>.</w:t>
      </w:r>
      <w:r>
        <w:rPr>
          <w:rFonts w:ascii="Times New Roman" w:hAnsi="Times New Roman" w:cs="Times New Roman"/>
          <w:sz w:val="24"/>
          <w:szCs w:val="24"/>
          <w:lang w:val="id-ID"/>
        </w:rPr>
        <w:t>Jakarta : Rajawali Pers</w:t>
      </w:r>
      <w:r>
        <w:rPr>
          <w:rFonts w:ascii="Times New Roman" w:hAnsi="Times New Roman" w:cs="Times New Roman"/>
          <w:sz w:val="24"/>
          <w:szCs w:val="24"/>
        </w:rPr>
        <w:t>, diakses pada tanggal 2</w:t>
      </w:r>
      <w:r>
        <w:rPr>
          <w:rFonts w:ascii="Times New Roman" w:hAnsi="Times New Roman" w:cs="Times New Roman"/>
          <w:sz w:val="24"/>
          <w:szCs w:val="24"/>
          <w:lang w:val="id-ID"/>
        </w:rPr>
        <w:t>9 Agustus 2021. (</w:t>
      </w:r>
      <w:hyperlink r:id="rId41" w:history="1">
        <w:r w:rsidRPr="002C48A1">
          <w:rPr>
            <w:rStyle w:val="Hyperlink"/>
            <w:rFonts w:ascii="Times New Roman" w:hAnsi="Times New Roman" w:cs="Times New Roman"/>
            <w:sz w:val="24"/>
            <w:szCs w:val="24"/>
            <w:lang w:val="id-ID"/>
          </w:rPr>
          <w:t>http://eprints.walisongo.ac.id/id/eprint/7283/3/BAB%20II.pdf</w:t>
        </w:r>
      </w:hyperlink>
      <w:r>
        <w:rPr>
          <w:rFonts w:ascii="Times New Roman" w:hAnsi="Times New Roman" w:cs="Times New Roman"/>
          <w:sz w:val="24"/>
          <w:szCs w:val="24"/>
          <w:lang w:val="id-ID"/>
        </w:rPr>
        <w:t xml:space="preserve"> )</w:t>
      </w:r>
    </w:p>
    <w:p w:rsidR="00475C02" w:rsidRPr="002C48A1" w:rsidRDefault="00475C02" w:rsidP="00475C02">
      <w:pPr>
        <w:ind w:left="567" w:hanging="567"/>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Default="00475C02" w:rsidP="00475C02">
      <w:pPr>
        <w:spacing w:after="0" w:line="360" w:lineRule="auto"/>
        <w:ind w:left="1276" w:firstLine="284"/>
        <w:jc w:val="both"/>
        <w:rPr>
          <w:rFonts w:ascii="Times New Roman" w:hAnsi="Times New Roman" w:cs="Times New Roman"/>
          <w:sz w:val="24"/>
          <w:szCs w:val="24"/>
          <w:lang w:val="id-ID"/>
        </w:rPr>
      </w:pPr>
    </w:p>
    <w:p w:rsidR="00475C02" w:rsidRPr="00FC238B" w:rsidRDefault="00475C02" w:rsidP="00475C02">
      <w:pPr>
        <w:spacing w:line="360" w:lineRule="auto"/>
        <w:ind w:left="426" w:firstLine="294"/>
        <w:jc w:val="both"/>
        <w:rPr>
          <w:rFonts w:ascii="Times New Roman" w:hAnsi="Times New Roman" w:cs="Times New Roman"/>
          <w:sz w:val="24"/>
          <w:szCs w:val="24"/>
          <w:lang w:val="id-ID"/>
        </w:rPr>
      </w:pPr>
    </w:p>
    <w:p w:rsidR="00475C02" w:rsidRPr="00D23143" w:rsidRDefault="00475C02" w:rsidP="00475C02">
      <w:pPr>
        <w:spacing w:after="0" w:line="360" w:lineRule="auto"/>
        <w:ind w:left="1276" w:firstLine="284"/>
        <w:jc w:val="both"/>
        <w:rPr>
          <w:rFonts w:ascii="Times New Roman" w:hAnsi="Times New Roman" w:cs="Times New Roman"/>
          <w:sz w:val="24"/>
          <w:szCs w:val="24"/>
          <w:lang w:val="id-ID"/>
        </w:rPr>
      </w:pPr>
      <w:r w:rsidRPr="00796736">
        <w:rPr>
          <w:rFonts w:ascii="Times New Roman" w:hAnsi="Times New Roman" w:cs="Times New Roman"/>
          <w:sz w:val="24"/>
          <w:szCs w:val="24"/>
        </w:rPr>
        <w:t>.</w:t>
      </w:r>
    </w:p>
    <w:p w:rsidR="00475C02" w:rsidRDefault="00475C02" w:rsidP="00475C02">
      <w:pPr>
        <w:rPr>
          <w:rFonts w:ascii="Times New Roman" w:hAnsi="Times New Roman" w:cs="Times New Roman"/>
          <w:sz w:val="28"/>
          <w:szCs w:val="28"/>
        </w:rPr>
      </w:pPr>
    </w:p>
    <w:p w:rsidR="00475C02" w:rsidRDefault="00475C02" w:rsidP="00475C02">
      <w:pPr>
        <w:rPr>
          <w:rFonts w:ascii="Times New Roman" w:hAnsi="Times New Roman" w:cs="Times New Roman"/>
          <w:sz w:val="28"/>
          <w:szCs w:val="28"/>
        </w:rPr>
      </w:pPr>
    </w:p>
    <w:p w:rsidR="00475C02" w:rsidRDefault="00475C02" w:rsidP="00475C02">
      <w:pPr>
        <w:rPr>
          <w:rFonts w:ascii="Times New Roman" w:hAnsi="Times New Roman" w:cs="Times New Roman"/>
          <w:sz w:val="28"/>
          <w:szCs w:val="28"/>
        </w:rPr>
      </w:pPr>
      <w:r>
        <w:rPr>
          <w:rFonts w:ascii="Times New Roman" w:hAnsi="Times New Roman" w:cs="Times New Roman"/>
          <w:sz w:val="28"/>
          <w:szCs w:val="28"/>
        </w:rPr>
        <w:br w:type="page"/>
      </w:r>
    </w:p>
    <w:p w:rsidR="00475C02" w:rsidRPr="00B02FD9" w:rsidRDefault="00475C02" w:rsidP="00B02FD9">
      <w:pPr>
        <w:spacing w:line="360" w:lineRule="auto"/>
        <w:jc w:val="center"/>
        <w:rPr>
          <w:rFonts w:ascii="Times New Roman" w:hAnsi="Times New Roman" w:cs="Times New Roman"/>
          <w:b/>
          <w:bCs/>
          <w:sz w:val="24"/>
          <w:szCs w:val="24"/>
          <w:lang w:val="id-ID"/>
        </w:rPr>
      </w:pPr>
      <w:r>
        <w:rPr>
          <w:rFonts w:ascii="Times New Roman" w:hAnsi="Times New Roman" w:cs="Times New Roman"/>
          <w:b/>
          <w:bCs/>
          <w:sz w:val="24"/>
          <w:szCs w:val="24"/>
        </w:rPr>
        <w:lastRenderedPageBreak/>
        <w:t>LAMPIRAN</w:t>
      </w:r>
      <w:r w:rsidR="00B02FD9">
        <w:rPr>
          <w:rFonts w:ascii="Times New Roman" w:hAnsi="Times New Roman" w:cs="Times New Roman"/>
          <w:b/>
          <w:bCs/>
          <w:sz w:val="24"/>
          <w:szCs w:val="24"/>
          <w:lang w:val="id-ID"/>
        </w:rPr>
        <w:t>-LAMPIRAN</w:t>
      </w:r>
    </w:p>
    <w:p w:rsidR="00C9445B" w:rsidRDefault="00737247" w:rsidP="00C9445B">
      <w:pPr>
        <w:rPr>
          <w:rFonts w:asciiTheme="majorBidi" w:hAnsiTheme="majorBidi" w:cstheme="majorBidi"/>
          <w:sz w:val="24"/>
          <w:szCs w:val="24"/>
          <w:lang w:val="id-ID"/>
        </w:rPr>
      </w:pPr>
      <w:r>
        <w:rPr>
          <w:rFonts w:asciiTheme="majorBidi" w:hAnsiTheme="majorBidi" w:cstheme="majorBidi"/>
          <w:sz w:val="24"/>
          <w:szCs w:val="24"/>
          <w:lang w:val="id-ID"/>
        </w:rPr>
        <w:t>Lampiran 1 Hasil Wawancara Dengan Nasabah Murabahah</w:t>
      </w:r>
    </w:p>
    <w:p w:rsidR="00737247" w:rsidRPr="00960364" w:rsidRDefault="00737247" w:rsidP="00C9445B">
      <w:pPr>
        <w:rPr>
          <w:rFonts w:asciiTheme="majorBidi" w:hAnsiTheme="majorBidi" w:cstheme="majorBidi"/>
          <w:sz w:val="24"/>
          <w:szCs w:val="24"/>
          <w:lang w:val="id-ID"/>
        </w:rPr>
      </w:pPr>
      <w:r>
        <w:rPr>
          <w:rFonts w:asciiTheme="majorBidi" w:hAnsiTheme="majorBidi" w:cstheme="majorBidi"/>
          <w:noProof/>
          <w:sz w:val="24"/>
          <w:szCs w:val="24"/>
          <w:lang w:val="id-ID" w:eastAsia="id-ID"/>
        </w:rPr>
        <w:drawing>
          <wp:anchor distT="0" distB="0" distL="114300" distR="114300" simplePos="0" relativeHeight="251661824" behindDoc="0" locked="0" layoutInCell="1" allowOverlap="1">
            <wp:simplePos x="0" y="0"/>
            <wp:positionH relativeFrom="column">
              <wp:posOffset>-71120</wp:posOffset>
            </wp:positionH>
            <wp:positionV relativeFrom="paragraph">
              <wp:posOffset>179705</wp:posOffset>
            </wp:positionV>
            <wp:extent cx="5346700" cy="6251575"/>
            <wp:effectExtent l="19050" t="0" r="6350" b="0"/>
            <wp:wrapThrough wrapText="bothSides">
              <wp:wrapPolygon edited="0">
                <wp:start x="-77" y="0"/>
                <wp:lineTo x="-77" y="21523"/>
                <wp:lineTo x="21626" y="21523"/>
                <wp:lineTo x="21626" y="0"/>
                <wp:lineTo x="-77" y="0"/>
              </wp:wrapPolygon>
            </wp:wrapThrough>
            <wp:docPr id="6" name="Picture 1" descr="IMG20210910185012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0185012_00.jpg"/>
                    <pic:cNvPicPr/>
                  </pic:nvPicPr>
                  <pic:blipFill>
                    <a:blip r:embed="rId42" cstate="print"/>
                    <a:stretch>
                      <a:fillRect/>
                    </a:stretch>
                  </pic:blipFill>
                  <pic:spPr>
                    <a:xfrm>
                      <a:off x="0" y="0"/>
                      <a:ext cx="5346700" cy="6251575"/>
                    </a:xfrm>
                    <a:prstGeom prst="rect">
                      <a:avLst/>
                    </a:prstGeom>
                  </pic:spPr>
                </pic:pic>
              </a:graphicData>
            </a:graphic>
          </wp:anchor>
        </w:drawing>
      </w:r>
    </w:p>
    <w:p w:rsidR="00C24984" w:rsidRPr="00C24984" w:rsidRDefault="00C24984" w:rsidP="00C24984">
      <w:pPr>
        <w:spacing w:line="360" w:lineRule="auto"/>
        <w:jc w:val="both"/>
        <w:rPr>
          <w:rFonts w:asciiTheme="majorBidi" w:hAnsiTheme="majorBidi" w:cstheme="majorBidi"/>
          <w:sz w:val="24"/>
          <w:szCs w:val="24"/>
          <w:lang w:val="id-ID"/>
        </w:rPr>
      </w:pPr>
    </w:p>
    <w:p w:rsidR="00C24984" w:rsidRPr="00C24984" w:rsidRDefault="00737247" w:rsidP="00C24984">
      <w:pPr>
        <w:pStyle w:val="ListParagraph"/>
        <w:spacing w:line="360" w:lineRule="auto"/>
        <w:ind w:left="1080"/>
        <w:jc w:val="both"/>
        <w:rPr>
          <w:rFonts w:asciiTheme="majorBidi" w:hAnsiTheme="majorBidi" w:cstheme="majorBidi"/>
          <w:sz w:val="24"/>
          <w:szCs w:val="24"/>
          <w:lang w:val="id-ID"/>
        </w:rPr>
      </w:pPr>
      <w:r>
        <w:rPr>
          <w:rFonts w:asciiTheme="majorBidi" w:hAnsiTheme="majorBidi" w:cstheme="majorBidi"/>
          <w:noProof/>
          <w:sz w:val="24"/>
          <w:szCs w:val="24"/>
          <w:lang w:val="id-ID" w:eastAsia="id-ID"/>
        </w:rPr>
        <w:lastRenderedPageBreak/>
        <w:drawing>
          <wp:anchor distT="0" distB="0" distL="114300" distR="114300" simplePos="0" relativeHeight="251662848" behindDoc="0" locked="0" layoutInCell="1" allowOverlap="1">
            <wp:simplePos x="0" y="0"/>
            <wp:positionH relativeFrom="column">
              <wp:posOffset>120015</wp:posOffset>
            </wp:positionH>
            <wp:positionV relativeFrom="paragraph">
              <wp:posOffset>165100</wp:posOffset>
            </wp:positionV>
            <wp:extent cx="5147945" cy="6315710"/>
            <wp:effectExtent l="19050" t="0" r="0" b="0"/>
            <wp:wrapThrough wrapText="bothSides">
              <wp:wrapPolygon edited="0">
                <wp:start x="-80" y="0"/>
                <wp:lineTo x="-80" y="21565"/>
                <wp:lineTo x="21581" y="21565"/>
                <wp:lineTo x="21581" y="0"/>
                <wp:lineTo x="-80" y="0"/>
              </wp:wrapPolygon>
            </wp:wrapThrough>
            <wp:docPr id="7" name="Picture 2" descr="IMG20210910185021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0910185021_00.jpg"/>
                    <pic:cNvPicPr/>
                  </pic:nvPicPr>
                  <pic:blipFill>
                    <a:blip r:embed="rId43" cstate="print"/>
                    <a:stretch>
                      <a:fillRect/>
                    </a:stretch>
                  </pic:blipFill>
                  <pic:spPr>
                    <a:xfrm>
                      <a:off x="0" y="0"/>
                      <a:ext cx="5147945" cy="6315710"/>
                    </a:xfrm>
                    <a:prstGeom prst="rect">
                      <a:avLst/>
                    </a:prstGeom>
                  </pic:spPr>
                </pic:pic>
              </a:graphicData>
            </a:graphic>
          </wp:anchor>
        </w:drawing>
      </w:r>
    </w:p>
    <w:p w:rsidR="00BB4673" w:rsidRDefault="00BB4673" w:rsidP="005050FF">
      <w:pPr>
        <w:pStyle w:val="ListParagraph"/>
        <w:spacing w:line="360" w:lineRule="auto"/>
        <w:jc w:val="both"/>
        <w:rPr>
          <w:rFonts w:ascii="Times New Roman" w:hAnsi="Times New Roman" w:cs="Times New Roman"/>
          <w:sz w:val="24"/>
          <w:szCs w:val="24"/>
          <w:lang w:val="id-ID"/>
        </w:rPr>
      </w:pPr>
    </w:p>
    <w:p w:rsidR="00BB4673" w:rsidRDefault="00BB4673" w:rsidP="005050FF">
      <w:pPr>
        <w:pStyle w:val="ListParagraph"/>
        <w:spacing w:line="360" w:lineRule="auto"/>
        <w:jc w:val="both"/>
        <w:rPr>
          <w:rFonts w:ascii="Times New Roman" w:hAnsi="Times New Roman" w:cs="Times New Roman"/>
          <w:sz w:val="24"/>
          <w:szCs w:val="24"/>
          <w:lang w:val="id-ID"/>
        </w:rPr>
      </w:pPr>
    </w:p>
    <w:p w:rsidR="00BB4673" w:rsidRDefault="00BB4673" w:rsidP="005050FF">
      <w:pPr>
        <w:pStyle w:val="ListParagraph"/>
        <w:spacing w:line="360" w:lineRule="auto"/>
        <w:jc w:val="both"/>
        <w:rPr>
          <w:rFonts w:ascii="Times New Roman" w:hAnsi="Times New Roman" w:cs="Times New Roman"/>
          <w:sz w:val="24"/>
          <w:szCs w:val="24"/>
          <w:lang w:val="id-ID"/>
        </w:rPr>
      </w:pPr>
    </w:p>
    <w:p w:rsidR="00D84D86" w:rsidRDefault="00D84D86" w:rsidP="00D84D86">
      <w:pPr>
        <w:rPr>
          <w:rFonts w:asciiTheme="majorBidi" w:hAnsiTheme="majorBidi" w:cstheme="majorBidi"/>
          <w:sz w:val="24"/>
          <w:szCs w:val="24"/>
          <w:lang w:val="id-ID"/>
        </w:rPr>
      </w:pPr>
      <w:r>
        <w:rPr>
          <w:rFonts w:asciiTheme="majorBidi" w:hAnsiTheme="majorBidi" w:cstheme="majorBidi"/>
          <w:sz w:val="24"/>
          <w:szCs w:val="24"/>
          <w:lang w:val="id-ID"/>
        </w:rPr>
        <w:lastRenderedPageBreak/>
        <w:t>Lampiran 2 Lembar Kehadiran Kerja Praktik</w:t>
      </w:r>
    </w:p>
    <w:p w:rsidR="00D84D86" w:rsidRDefault="00D84D86" w:rsidP="00D84D86">
      <w:pPr>
        <w:ind w:firstLine="720"/>
        <w:rPr>
          <w:rFonts w:asciiTheme="majorBidi" w:hAnsiTheme="majorBidi" w:cstheme="majorBidi"/>
          <w:sz w:val="24"/>
          <w:szCs w:val="24"/>
          <w:lang w:val="id-ID"/>
        </w:rPr>
      </w:pPr>
      <w:r>
        <w:rPr>
          <w:rFonts w:asciiTheme="majorBidi" w:hAnsiTheme="majorBidi" w:cstheme="majorBidi"/>
          <w:noProof/>
          <w:sz w:val="24"/>
          <w:szCs w:val="24"/>
          <w:lang w:val="id-ID" w:eastAsia="id-ID"/>
        </w:rPr>
        <w:drawing>
          <wp:anchor distT="0" distB="0" distL="114300" distR="114300" simplePos="0" relativeHeight="251663872" behindDoc="0" locked="0" layoutInCell="1" allowOverlap="1">
            <wp:simplePos x="0" y="0"/>
            <wp:positionH relativeFrom="column">
              <wp:posOffset>-7620</wp:posOffset>
            </wp:positionH>
            <wp:positionV relativeFrom="paragraph">
              <wp:posOffset>405765</wp:posOffset>
            </wp:positionV>
            <wp:extent cx="5251450" cy="6379210"/>
            <wp:effectExtent l="19050" t="0" r="6350" b="0"/>
            <wp:wrapThrough wrapText="bothSides">
              <wp:wrapPolygon edited="0">
                <wp:start x="-78" y="0"/>
                <wp:lineTo x="-78" y="21544"/>
                <wp:lineTo x="21626" y="21544"/>
                <wp:lineTo x="21626" y="0"/>
                <wp:lineTo x="-78" y="0"/>
              </wp:wrapPolygon>
            </wp:wrapThrough>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srcRect/>
                    <a:stretch>
                      <a:fillRect/>
                    </a:stretch>
                  </pic:blipFill>
                  <pic:spPr bwMode="auto">
                    <a:xfrm>
                      <a:off x="0" y="0"/>
                      <a:ext cx="5251450" cy="6379210"/>
                    </a:xfrm>
                    <a:prstGeom prst="rect">
                      <a:avLst/>
                    </a:prstGeom>
                    <a:noFill/>
                    <a:ln w="9525">
                      <a:noFill/>
                      <a:miter lim="800000"/>
                      <a:headEnd/>
                      <a:tailEnd/>
                    </a:ln>
                  </pic:spPr>
                </pic:pic>
              </a:graphicData>
            </a:graphic>
          </wp:anchor>
        </w:drawing>
      </w:r>
      <w:r>
        <w:rPr>
          <w:rFonts w:asciiTheme="majorBidi" w:hAnsiTheme="majorBidi" w:cstheme="majorBidi"/>
          <w:sz w:val="24"/>
          <w:szCs w:val="24"/>
          <w:lang w:val="id-ID"/>
        </w:rPr>
        <w:t>Lampiran 2.1 Lembar Kehadiran Ali Machmudi</w:t>
      </w:r>
    </w:p>
    <w:p w:rsidR="00D84D86" w:rsidRDefault="00D84D86" w:rsidP="00D84D86">
      <w:pPr>
        <w:rPr>
          <w:rFonts w:asciiTheme="majorBidi" w:hAnsiTheme="majorBidi" w:cstheme="majorBidi"/>
          <w:sz w:val="24"/>
          <w:szCs w:val="24"/>
          <w:lang w:val="id-ID"/>
        </w:rPr>
      </w:pPr>
    </w:p>
    <w:p w:rsidR="00BB4673" w:rsidRPr="00D84D86" w:rsidRDefault="00BB4673" w:rsidP="00D84D86">
      <w:pPr>
        <w:spacing w:line="360" w:lineRule="auto"/>
        <w:jc w:val="both"/>
        <w:rPr>
          <w:rFonts w:ascii="Times New Roman" w:hAnsi="Times New Roman" w:cs="Times New Roman"/>
          <w:sz w:val="24"/>
          <w:szCs w:val="24"/>
          <w:lang w:val="id-ID"/>
        </w:rPr>
      </w:pPr>
    </w:p>
    <w:p w:rsidR="00BB4673" w:rsidRDefault="00D84D86" w:rsidP="005050FF">
      <w:pPr>
        <w:pStyle w:val="ListParagraph"/>
        <w:spacing w:line="360" w:lineRule="auto"/>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anchor distT="0" distB="0" distL="114300" distR="114300" simplePos="0" relativeHeight="251664896" behindDoc="0" locked="0" layoutInCell="1" allowOverlap="1">
            <wp:simplePos x="0" y="0"/>
            <wp:positionH relativeFrom="column">
              <wp:posOffset>-5080</wp:posOffset>
            </wp:positionH>
            <wp:positionV relativeFrom="paragraph">
              <wp:posOffset>2540</wp:posOffset>
            </wp:positionV>
            <wp:extent cx="5243830" cy="6294120"/>
            <wp:effectExtent l="19050" t="0" r="0" b="0"/>
            <wp:wrapThrough wrapText="bothSides">
              <wp:wrapPolygon edited="0">
                <wp:start x="-78" y="0"/>
                <wp:lineTo x="-78" y="21508"/>
                <wp:lineTo x="21579" y="21508"/>
                <wp:lineTo x="21579" y="0"/>
                <wp:lineTo x="-78" y="0"/>
              </wp:wrapPolygon>
            </wp:wrapThrough>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srcRect/>
                    <a:stretch>
                      <a:fillRect/>
                    </a:stretch>
                  </pic:blipFill>
                  <pic:spPr bwMode="auto">
                    <a:xfrm>
                      <a:off x="0" y="0"/>
                      <a:ext cx="5243830" cy="6294120"/>
                    </a:xfrm>
                    <a:prstGeom prst="rect">
                      <a:avLst/>
                    </a:prstGeom>
                    <a:noFill/>
                    <a:ln w="9525">
                      <a:noFill/>
                      <a:miter lim="800000"/>
                      <a:headEnd/>
                      <a:tailEnd/>
                    </a:ln>
                  </pic:spPr>
                </pic:pic>
              </a:graphicData>
            </a:graphic>
          </wp:anchor>
        </w:drawing>
      </w:r>
    </w:p>
    <w:p w:rsidR="00BB4673" w:rsidRDefault="00BB4673" w:rsidP="005050FF">
      <w:pPr>
        <w:pStyle w:val="ListParagraph"/>
        <w:spacing w:line="360" w:lineRule="auto"/>
        <w:jc w:val="both"/>
        <w:rPr>
          <w:rFonts w:ascii="Times New Roman" w:hAnsi="Times New Roman" w:cs="Times New Roman"/>
          <w:sz w:val="24"/>
          <w:szCs w:val="24"/>
          <w:lang w:val="id-ID"/>
        </w:rPr>
      </w:pPr>
    </w:p>
    <w:p w:rsidR="00BB4673" w:rsidRDefault="00BB4673" w:rsidP="005050FF">
      <w:pPr>
        <w:pStyle w:val="ListParagraph"/>
        <w:spacing w:line="360" w:lineRule="auto"/>
        <w:jc w:val="both"/>
        <w:rPr>
          <w:rFonts w:ascii="Times New Roman" w:hAnsi="Times New Roman" w:cs="Times New Roman"/>
          <w:sz w:val="24"/>
          <w:szCs w:val="24"/>
          <w:lang w:val="id-ID"/>
        </w:rPr>
      </w:pPr>
    </w:p>
    <w:p w:rsidR="00BB4673" w:rsidRPr="00D84557" w:rsidRDefault="004148CE" w:rsidP="00BB4673">
      <w:pPr>
        <w:pStyle w:val="ListParagraph"/>
        <w:spacing w:line="360" w:lineRule="auto"/>
        <w:jc w:val="center"/>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anchor distT="0" distB="0" distL="114300" distR="114300" simplePos="0" relativeHeight="251665920" behindDoc="0" locked="0" layoutInCell="1" allowOverlap="1">
            <wp:simplePos x="0" y="0"/>
            <wp:positionH relativeFrom="column">
              <wp:posOffset>-5080</wp:posOffset>
            </wp:positionH>
            <wp:positionV relativeFrom="paragraph">
              <wp:posOffset>-100965</wp:posOffset>
            </wp:positionV>
            <wp:extent cx="5246370" cy="7432040"/>
            <wp:effectExtent l="19050" t="0" r="0" b="0"/>
            <wp:wrapThrough wrapText="bothSides">
              <wp:wrapPolygon edited="0">
                <wp:start x="-78" y="0"/>
                <wp:lineTo x="-78" y="21537"/>
                <wp:lineTo x="21569" y="21537"/>
                <wp:lineTo x="21569" y="0"/>
                <wp:lineTo x="-78" y="0"/>
              </wp:wrapPolygon>
            </wp:wrapThrough>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srcRect/>
                    <a:stretch>
                      <a:fillRect/>
                    </a:stretch>
                  </pic:blipFill>
                  <pic:spPr bwMode="auto">
                    <a:xfrm>
                      <a:off x="0" y="0"/>
                      <a:ext cx="5246370" cy="7432040"/>
                    </a:xfrm>
                    <a:prstGeom prst="rect">
                      <a:avLst/>
                    </a:prstGeom>
                    <a:noFill/>
                    <a:ln w="9525">
                      <a:noFill/>
                      <a:miter lim="800000"/>
                      <a:headEnd/>
                      <a:tailEnd/>
                    </a:ln>
                  </pic:spPr>
                </pic:pic>
              </a:graphicData>
            </a:graphic>
          </wp:anchor>
        </w:drawing>
      </w:r>
    </w:p>
    <w:p w:rsidR="005050FF" w:rsidRPr="00D23143" w:rsidRDefault="004148CE" w:rsidP="00D23143">
      <w:pPr>
        <w:spacing w:after="0" w:line="360" w:lineRule="auto"/>
        <w:ind w:left="1276" w:firstLine="284"/>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anchor distT="0" distB="0" distL="114300" distR="114300" simplePos="0" relativeHeight="251666944" behindDoc="0" locked="0" layoutInCell="1" allowOverlap="1">
            <wp:simplePos x="0" y="0"/>
            <wp:positionH relativeFrom="column">
              <wp:posOffset>-5080</wp:posOffset>
            </wp:positionH>
            <wp:positionV relativeFrom="paragraph">
              <wp:posOffset>-132715</wp:posOffset>
            </wp:positionV>
            <wp:extent cx="5246370" cy="7432040"/>
            <wp:effectExtent l="19050" t="0" r="0" b="0"/>
            <wp:wrapThrough wrapText="bothSides">
              <wp:wrapPolygon edited="0">
                <wp:start x="-78" y="0"/>
                <wp:lineTo x="-78" y="21537"/>
                <wp:lineTo x="21569" y="21537"/>
                <wp:lineTo x="21569" y="0"/>
                <wp:lineTo x="-78" y="0"/>
              </wp:wrapPolygon>
            </wp:wrapThrough>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srcRect/>
                    <a:stretch>
                      <a:fillRect/>
                    </a:stretch>
                  </pic:blipFill>
                  <pic:spPr bwMode="auto">
                    <a:xfrm>
                      <a:off x="0" y="0"/>
                      <a:ext cx="5246370" cy="7432040"/>
                    </a:xfrm>
                    <a:prstGeom prst="rect">
                      <a:avLst/>
                    </a:prstGeom>
                    <a:noFill/>
                    <a:ln w="9525">
                      <a:noFill/>
                      <a:miter lim="800000"/>
                      <a:headEnd/>
                      <a:tailEnd/>
                    </a:ln>
                  </pic:spPr>
                </pic:pic>
              </a:graphicData>
            </a:graphic>
          </wp:anchor>
        </w:drawing>
      </w:r>
    </w:p>
    <w:p w:rsidR="002A601C" w:rsidRDefault="004148CE">
      <w:pPr>
        <w:spacing w:line="360" w:lineRule="auto"/>
        <w:rPr>
          <w:rFonts w:ascii="Times New Roman" w:hAnsi="Times New Roman" w:cs="Times New Roman"/>
          <w:b/>
          <w:bCs/>
          <w:sz w:val="24"/>
          <w:szCs w:val="24"/>
          <w:lang w:val="id-ID"/>
        </w:rPr>
      </w:pPr>
      <w:r>
        <w:rPr>
          <w:rFonts w:ascii="Times New Roman" w:hAnsi="Times New Roman" w:cs="Times New Roman"/>
          <w:b/>
          <w:bCs/>
          <w:noProof/>
          <w:sz w:val="24"/>
          <w:szCs w:val="24"/>
          <w:lang w:val="id-ID" w:eastAsia="id-ID"/>
        </w:rPr>
        <w:lastRenderedPageBreak/>
        <w:drawing>
          <wp:inline distT="0" distB="0" distL="0" distR="0">
            <wp:extent cx="5246444" cy="6453963"/>
            <wp:effectExtent l="19050" t="0" r="0"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srcRect/>
                    <a:stretch>
                      <a:fillRect/>
                    </a:stretch>
                  </pic:blipFill>
                  <pic:spPr bwMode="auto">
                    <a:xfrm>
                      <a:off x="0" y="0"/>
                      <a:ext cx="5252085" cy="6460902"/>
                    </a:xfrm>
                    <a:prstGeom prst="rect">
                      <a:avLst/>
                    </a:prstGeom>
                    <a:noFill/>
                    <a:ln w="9525">
                      <a:noFill/>
                      <a:miter lim="800000"/>
                      <a:headEnd/>
                      <a:tailEnd/>
                    </a:ln>
                  </pic:spPr>
                </pic:pic>
              </a:graphicData>
            </a:graphic>
          </wp:inline>
        </w:drawing>
      </w:r>
    </w:p>
    <w:p w:rsidR="004148CE" w:rsidRDefault="004148CE">
      <w:pPr>
        <w:spacing w:line="360" w:lineRule="auto"/>
        <w:rPr>
          <w:rFonts w:ascii="Times New Roman" w:hAnsi="Times New Roman" w:cs="Times New Roman"/>
          <w:b/>
          <w:bCs/>
          <w:sz w:val="24"/>
          <w:szCs w:val="24"/>
          <w:lang w:val="id-ID"/>
        </w:rPr>
      </w:pPr>
    </w:p>
    <w:p w:rsidR="004148CE" w:rsidRDefault="004148CE">
      <w:pPr>
        <w:spacing w:line="360" w:lineRule="auto"/>
        <w:rPr>
          <w:rFonts w:ascii="Times New Roman" w:hAnsi="Times New Roman" w:cs="Times New Roman"/>
          <w:b/>
          <w:bCs/>
          <w:sz w:val="24"/>
          <w:szCs w:val="24"/>
          <w:lang w:val="id-ID"/>
        </w:rPr>
      </w:pPr>
    </w:p>
    <w:p w:rsidR="004148CE" w:rsidRDefault="004148CE">
      <w:pPr>
        <w:spacing w:line="360" w:lineRule="auto"/>
        <w:rPr>
          <w:rFonts w:ascii="Times New Roman" w:hAnsi="Times New Roman" w:cs="Times New Roman"/>
          <w:b/>
          <w:bCs/>
          <w:sz w:val="24"/>
          <w:szCs w:val="24"/>
          <w:lang w:val="id-ID"/>
        </w:rPr>
      </w:pPr>
      <w:r>
        <w:rPr>
          <w:rFonts w:ascii="Times New Roman" w:hAnsi="Times New Roman" w:cs="Times New Roman"/>
          <w:b/>
          <w:bCs/>
          <w:noProof/>
          <w:sz w:val="24"/>
          <w:szCs w:val="24"/>
          <w:lang w:val="id-ID" w:eastAsia="id-ID"/>
        </w:rPr>
        <w:lastRenderedPageBreak/>
        <w:drawing>
          <wp:inline distT="0" distB="0" distL="0" distR="0">
            <wp:extent cx="5252085" cy="7418819"/>
            <wp:effectExtent l="19050" t="0" r="5715"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srcRect/>
                    <a:stretch>
                      <a:fillRect/>
                    </a:stretch>
                  </pic:blipFill>
                  <pic:spPr bwMode="auto">
                    <a:xfrm>
                      <a:off x="0" y="0"/>
                      <a:ext cx="5252085" cy="7418819"/>
                    </a:xfrm>
                    <a:prstGeom prst="rect">
                      <a:avLst/>
                    </a:prstGeom>
                    <a:noFill/>
                    <a:ln w="9525">
                      <a:noFill/>
                      <a:miter lim="800000"/>
                      <a:headEnd/>
                      <a:tailEnd/>
                    </a:ln>
                  </pic:spPr>
                </pic:pic>
              </a:graphicData>
            </a:graphic>
          </wp:inline>
        </w:drawing>
      </w:r>
    </w:p>
    <w:p w:rsidR="004148CE" w:rsidRDefault="004148CE">
      <w:pPr>
        <w:spacing w:line="360" w:lineRule="auto"/>
        <w:rPr>
          <w:rFonts w:ascii="Times New Roman" w:hAnsi="Times New Roman" w:cs="Times New Roman"/>
          <w:sz w:val="24"/>
          <w:szCs w:val="24"/>
          <w:lang w:val="id-ID"/>
        </w:rPr>
      </w:pPr>
      <w:r>
        <w:rPr>
          <w:rFonts w:ascii="Times New Roman" w:hAnsi="Times New Roman" w:cs="Times New Roman"/>
          <w:b/>
          <w:bCs/>
          <w:sz w:val="24"/>
          <w:szCs w:val="24"/>
          <w:lang w:val="id-ID"/>
        </w:rPr>
        <w:lastRenderedPageBreak/>
        <w:tab/>
      </w:r>
      <w:r>
        <w:rPr>
          <w:rFonts w:ascii="Times New Roman" w:hAnsi="Times New Roman" w:cs="Times New Roman"/>
          <w:sz w:val="24"/>
          <w:szCs w:val="24"/>
          <w:lang w:val="id-ID"/>
        </w:rPr>
        <w:t>Lampiran 2.2 Lembar Kehadiran Haqiqi Abidah Kusuma</w:t>
      </w:r>
    </w:p>
    <w:p w:rsidR="004148CE" w:rsidRDefault="004148CE">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4067" cy="6698512"/>
            <wp:effectExtent l="1905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srcRect/>
                    <a:stretch>
                      <a:fillRect/>
                    </a:stretch>
                  </pic:blipFill>
                  <pic:spPr bwMode="auto">
                    <a:xfrm>
                      <a:off x="0" y="0"/>
                      <a:ext cx="5252085" cy="6708754"/>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23460"/>
            <wp:effectExtent l="19050" t="0" r="5715" b="0"/>
            <wp:docPr id="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1"/>
                    <a:srcRect/>
                    <a:stretch>
                      <a:fillRect/>
                    </a:stretch>
                  </pic:blipFill>
                  <pic:spPr bwMode="auto">
                    <a:xfrm>
                      <a:off x="0" y="0"/>
                      <a:ext cx="5252085" cy="7423460"/>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02050"/>
            <wp:effectExtent l="19050" t="0" r="5715"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srcRect/>
                    <a:stretch>
                      <a:fillRect/>
                    </a:stretch>
                  </pic:blipFill>
                  <pic:spPr bwMode="auto">
                    <a:xfrm>
                      <a:off x="0" y="0"/>
                      <a:ext cx="5252085" cy="7402050"/>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06675"/>
            <wp:effectExtent l="19050" t="0" r="5715" b="0"/>
            <wp:docPr id="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srcRect/>
                    <a:stretch>
                      <a:fillRect/>
                    </a:stretch>
                  </pic:blipFill>
                  <pic:spPr bwMode="auto">
                    <a:xfrm>
                      <a:off x="0" y="0"/>
                      <a:ext cx="5252085" cy="7406675"/>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83823"/>
            <wp:effectExtent l="19050" t="0" r="5715" b="0"/>
            <wp:docPr id="3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srcRect/>
                    <a:stretch>
                      <a:fillRect/>
                    </a:stretch>
                  </pic:blipFill>
                  <pic:spPr bwMode="auto">
                    <a:xfrm>
                      <a:off x="0" y="0"/>
                      <a:ext cx="5252085" cy="7383823"/>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83823"/>
            <wp:effectExtent l="19050" t="0" r="5715" b="0"/>
            <wp:docPr id="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srcRect/>
                    <a:stretch>
                      <a:fillRect/>
                    </a:stretch>
                  </pic:blipFill>
                  <pic:spPr bwMode="auto">
                    <a:xfrm>
                      <a:off x="0" y="0"/>
                      <a:ext cx="5252085" cy="7383823"/>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93073"/>
            <wp:effectExtent l="19050" t="0" r="5715" b="0"/>
            <wp:docPr id="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a:srcRect/>
                    <a:stretch>
                      <a:fillRect/>
                    </a:stretch>
                  </pic:blipFill>
                  <pic:spPr bwMode="auto">
                    <a:xfrm>
                      <a:off x="0" y="0"/>
                      <a:ext cx="5252085" cy="7393073"/>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41750"/>
            <wp:effectExtent l="19050" t="0" r="5715" b="0"/>
            <wp:docPr id="3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srcRect/>
                    <a:stretch>
                      <a:fillRect/>
                    </a:stretch>
                  </pic:blipFill>
                  <pic:spPr bwMode="auto">
                    <a:xfrm>
                      <a:off x="0" y="0"/>
                      <a:ext cx="5252085" cy="7441750"/>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06675"/>
            <wp:effectExtent l="19050" t="0" r="5715" b="0"/>
            <wp:docPr id="3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srcRect/>
                    <a:stretch>
                      <a:fillRect/>
                    </a:stretch>
                  </pic:blipFill>
                  <pic:spPr bwMode="auto">
                    <a:xfrm>
                      <a:off x="0" y="0"/>
                      <a:ext cx="5252085" cy="7406675"/>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23460"/>
            <wp:effectExtent l="19050" t="0" r="5715" b="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9"/>
                    <a:srcRect/>
                    <a:stretch>
                      <a:fillRect/>
                    </a:stretch>
                  </pic:blipFill>
                  <pic:spPr bwMode="auto">
                    <a:xfrm>
                      <a:off x="0" y="0"/>
                      <a:ext cx="5252085" cy="7423460"/>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51835"/>
            <wp:effectExtent l="19050" t="0" r="5715" b="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srcRect/>
                    <a:stretch>
                      <a:fillRect/>
                    </a:stretch>
                  </pic:blipFill>
                  <pic:spPr bwMode="auto">
                    <a:xfrm>
                      <a:off x="0" y="0"/>
                      <a:ext cx="5252085" cy="7451835"/>
                    </a:xfrm>
                    <a:prstGeom prst="rect">
                      <a:avLst/>
                    </a:prstGeom>
                    <a:noFill/>
                    <a:ln w="9525">
                      <a:noFill/>
                      <a:miter lim="800000"/>
                      <a:headEnd/>
                      <a:tailEnd/>
                    </a:ln>
                  </pic:spPr>
                </pic:pic>
              </a:graphicData>
            </a:graphic>
          </wp:inline>
        </w:drawing>
      </w:r>
    </w:p>
    <w:p w:rsidR="00BA2FD6" w:rsidRDefault="00BA2FD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97697"/>
            <wp:effectExtent l="19050" t="0" r="5715" b="0"/>
            <wp:docPr id="4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a:srcRect/>
                    <a:stretch>
                      <a:fillRect/>
                    </a:stretch>
                  </pic:blipFill>
                  <pic:spPr bwMode="auto">
                    <a:xfrm>
                      <a:off x="0" y="0"/>
                      <a:ext cx="5252085" cy="7397697"/>
                    </a:xfrm>
                    <a:prstGeom prst="rect">
                      <a:avLst/>
                    </a:prstGeom>
                    <a:noFill/>
                    <a:ln w="9525">
                      <a:noFill/>
                      <a:miter lim="800000"/>
                      <a:headEnd/>
                      <a:tailEnd/>
                    </a:ln>
                  </pic:spPr>
                </pic:pic>
              </a:graphicData>
            </a:graphic>
          </wp:inline>
        </w:drawing>
      </w:r>
    </w:p>
    <w:p w:rsidR="00BA2FD6"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27828"/>
            <wp:effectExtent l="19050" t="0" r="5715"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srcRect/>
                    <a:stretch>
                      <a:fillRect/>
                    </a:stretch>
                  </pic:blipFill>
                  <pic:spPr bwMode="auto">
                    <a:xfrm>
                      <a:off x="0" y="0"/>
                      <a:ext cx="5252085" cy="7427828"/>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37110"/>
            <wp:effectExtent l="19050" t="0" r="5715" b="0"/>
            <wp:docPr id="4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srcRect/>
                    <a:stretch>
                      <a:fillRect/>
                    </a:stretch>
                  </pic:blipFill>
                  <pic:spPr bwMode="auto">
                    <a:xfrm>
                      <a:off x="0" y="0"/>
                      <a:ext cx="5252085" cy="7437110"/>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97697"/>
            <wp:effectExtent l="19050" t="0" r="5715" b="0"/>
            <wp:docPr id="4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srcRect/>
                    <a:stretch>
                      <a:fillRect/>
                    </a:stretch>
                  </pic:blipFill>
                  <pic:spPr bwMode="auto">
                    <a:xfrm>
                      <a:off x="0" y="0"/>
                      <a:ext cx="5252085" cy="7397697"/>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2.3 Lembar Kehadiran Novita Nur Hayati</w:t>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6444" cy="6687879"/>
            <wp:effectExtent l="19050" t="0" r="0" b="0"/>
            <wp:docPr id="4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srcRect/>
                    <a:stretch>
                      <a:fillRect/>
                    </a:stretch>
                  </pic:blipFill>
                  <pic:spPr bwMode="auto">
                    <a:xfrm>
                      <a:off x="0" y="0"/>
                      <a:ext cx="5252085" cy="6695070"/>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06675"/>
            <wp:effectExtent l="19050" t="0" r="5715" b="0"/>
            <wp:docPr id="4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srcRect/>
                    <a:stretch>
                      <a:fillRect/>
                    </a:stretch>
                  </pic:blipFill>
                  <pic:spPr bwMode="auto">
                    <a:xfrm>
                      <a:off x="0" y="0"/>
                      <a:ext cx="5252085" cy="7406675"/>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288336"/>
            <wp:effectExtent l="19050" t="0" r="5715" b="0"/>
            <wp:docPr id="5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srcRect/>
                    <a:stretch>
                      <a:fillRect/>
                    </a:stretch>
                  </pic:blipFill>
                  <pic:spPr bwMode="auto">
                    <a:xfrm>
                      <a:off x="0" y="0"/>
                      <a:ext cx="5252085" cy="7288336"/>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14178"/>
            <wp:effectExtent l="19050" t="0" r="5715" b="0"/>
            <wp:docPr id="5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srcRect/>
                    <a:stretch>
                      <a:fillRect/>
                    </a:stretch>
                  </pic:blipFill>
                  <pic:spPr bwMode="auto">
                    <a:xfrm>
                      <a:off x="0" y="0"/>
                      <a:ext cx="5252085" cy="7414178"/>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11300"/>
            <wp:effectExtent l="19050" t="0" r="5715" b="0"/>
            <wp:docPr id="5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9"/>
                    <a:srcRect/>
                    <a:stretch>
                      <a:fillRect/>
                    </a:stretch>
                  </pic:blipFill>
                  <pic:spPr bwMode="auto">
                    <a:xfrm>
                      <a:off x="0" y="0"/>
                      <a:ext cx="5252085" cy="7411300"/>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97697"/>
            <wp:effectExtent l="19050" t="0" r="5715" b="0"/>
            <wp:docPr id="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a:srcRect/>
                    <a:stretch>
                      <a:fillRect/>
                    </a:stretch>
                  </pic:blipFill>
                  <pic:spPr bwMode="auto">
                    <a:xfrm>
                      <a:off x="0" y="0"/>
                      <a:ext cx="5252085" cy="7397697"/>
                    </a:xfrm>
                    <a:prstGeom prst="rect">
                      <a:avLst/>
                    </a:prstGeom>
                    <a:noFill/>
                    <a:ln w="9525">
                      <a:noFill/>
                      <a:miter lim="800000"/>
                      <a:headEnd/>
                      <a:tailEnd/>
                    </a:ln>
                  </pic:spPr>
                </pic:pic>
              </a:graphicData>
            </a:graphic>
          </wp:inline>
        </w:drawing>
      </w:r>
    </w:p>
    <w:p w:rsidR="00D4396C" w:rsidRDefault="00D4396C">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3 Lembar Asistensi Kerja Praktik</w:t>
      </w:r>
    </w:p>
    <w:p w:rsidR="00D4396C" w:rsidRDefault="00745C10">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6444" cy="6826102"/>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a:srcRect/>
                    <a:stretch>
                      <a:fillRect/>
                    </a:stretch>
                  </pic:blipFill>
                  <pic:spPr bwMode="auto">
                    <a:xfrm>
                      <a:off x="0" y="0"/>
                      <a:ext cx="5252085" cy="6833441"/>
                    </a:xfrm>
                    <a:prstGeom prst="rect">
                      <a:avLst/>
                    </a:prstGeom>
                    <a:noFill/>
                    <a:ln w="9525">
                      <a:noFill/>
                      <a:miter lim="800000"/>
                      <a:headEnd/>
                      <a:tailEnd/>
                    </a:ln>
                  </pic:spPr>
                </pic:pic>
              </a:graphicData>
            </a:graphic>
          </wp:inline>
        </w:drawing>
      </w:r>
    </w:p>
    <w:p w:rsidR="00745C10" w:rsidRDefault="00745C10">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4 Surat Keterangan Diterima Kerja Praktik</w:t>
      </w:r>
    </w:p>
    <w:p w:rsidR="00745C10" w:rsidRDefault="00745C10">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6444" cy="6911163"/>
            <wp:effectExtent l="1905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srcRect/>
                    <a:stretch>
                      <a:fillRect/>
                    </a:stretch>
                  </pic:blipFill>
                  <pic:spPr bwMode="auto">
                    <a:xfrm>
                      <a:off x="0" y="0"/>
                      <a:ext cx="5252085" cy="6918594"/>
                    </a:xfrm>
                    <a:prstGeom prst="rect">
                      <a:avLst/>
                    </a:prstGeom>
                    <a:noFill/>
                    <a:ln w="9525">
                      <a:noFill/>
                      <a:miter lim="800000"/>
                      <a:headEnd/>
                      <a:tailEnd/>
                    </a:ln>
                  </pic:spPr>
                </pic:pic>
              </a:graphicData>
            </a:graphic>
          </wp:inline>
        </w:drawing>
      </w:r>
    </w:p>
    <w:p w:rsidR="00745C10" w:rsidRDefault="00745C10">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5 Surat Keterangan Selesai Kerja Praktik</w:t>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6444" cy="6889898"/>
            <wp:effectExtent l="19050" t="0" r="0" b="0"/>
            <wp:docPr id="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srcRect/>
                    <a:stretch>
                      <a:fillRect/>
                    </a:stretch>
                  </pic:blipFill>
                  <pic:spPr bwMode="auto">
                    <a:xfrm>
                      <a:off x="0" y="0"/>
                      <a:ext cx="5252085" cy="6897306"/>
                    </a:xfrm>
                    <a:prstGeom prst="rect">
                      <a:avLst/>
                    </a:prstGeom>
                    <a:noFill/>
                    <a:ln w="9525">
                      <a:noFill/>
                      <a:miter lim="800000"/>
                      <a:headEnd/>
                      <a:tailEnd/>
                    </a:ln>
                  </pic:spPr>
                </pic:pic>
              </a:graphicData>
            </a:graphic>
          </wp:inline>
        </w:drawing>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93073"/>
            <wp:effectExtent l="19050" t="0" r="5715" b="0"/>
            <wp:docPr id="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srcRect/>
                    <a:stretch>
                      <a:fillRect/>
                    </a:stretch>
                  </pic:blipFill>
                  <pic:spPr bwMode="auto">
                    <a:xfrm>
                      <a:off x="0" y="0"/>
                      <a:ext cx="5252085" cy="7393073"/>
                    </a:xfrm>
                    <a:prstGeom prst="rect">
                      <a:avLst/>
                    </a:prstGeom>
                    <a:noFill/>
                    <a:ln w="9525">
                      <a:noFill/>
                      <a:miter lim="800000"/>
                      <a:headEnd/>
                      <a:tailEnd/>
                    </a:ln>
                  </pic:spPr>
                </pic:pic>
              </a:graphicData>
            </a:graphic>
          </wp:inline>
        </w:drawing>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85668"/>
            <wp:effectExtent l="19050" t="0" r="5715" b="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srcRect/>
                    <a:stretch>
                      <a:fillRect/>
                    </a:stretch>
                  </pic:blipFill>
                  <pic:spPr bwMode="auto">
                    <a:xfrm>
                      <a:off x="0" y="0"/>
                      <a:ext cx="5252085" cy="7385668"/>
                    </a:xfrm>
                    <a:prstGeom prst="rect">
                      <a:avLst/>
                    </a:prstGeom>
                    <a:noFill/>
                    <a:ln w="9525">
                      <a:noFill/>
                      <a:miter lim="800000"/>
                      <a:headEnd/>
                      <a:tailEnd/>
                    </a:ln>
                  </pic:spPr>
                </pic:pic>
              </a:graphicData>
            </a:graphic>
          </wp:inline>
        </w:drawing>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6 Lembar Evaluasi Kerja Praktik</w:t>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t>Lampiran 6.1 Lembar Evaluasi Ali Machmudi</w:t>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6444" cy="6624084"/>
            <wp:effectExtent l="19050" t="0" r="0" b="0"/>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srcRect/>
                    <a:stretch>
                      <a:fillRect/>
                    </a:stretch>
                  </pic:blipFill>
                  <pic:spPr bwMode="auto">
                    <a:xfrm>
                      <a:off x="0" y="0"/>
                      <a:ext cx="5252085" cy="6631206"/>
                    </a:xfrm>
                    <a:prstGeom prst="rect">
                      <a:avLst/>
                    </a:prstGeom>
                    <a:noFill/>
                    <a:ln w="9525">
                      <a:noFill/>
                      <a:miter lim="800000"/>
                      <a:headEnd/>
                      <a:tailEnd/>
                    </a:ln>
                  </pic:spPr>
                </pic:pic>
              </a:graphicData>
            </a:graphic>
          </wp:inline>
        </w:drawing>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427828"/>
            <wp:effectExtent l="19050" t="0" r="5715"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srcRect/>
                    <a:stretch>
                      <a:fillRect/>
                    </a:stretch>
                  </pic:blipFill>
                  <pic:spPr bwMode="auto">
                    <a:xfrm>
                      <a:off x="0" y="0"/>
                      <a:ext cx="5252085" cy="7427828"/>
                    </a:xfrm>
                    <a:prstGeom prst="rect">
                      <a:avLst/>
                    </a:prstGeom>
                    <a:noFill/>
                    <a:ln w="9525">
                      <a:noFill/>
                      <a:miter lim="800000"/>
                      <a:headEnd/>
                      <a:tailEnd/>
                    </a:ln>
                  </pic:spPr>
                </pic:pic>
              </a:graphicData>
            </a:graphic>
          </wp:inline>
        </w:drawing>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6.2 Lembar Evaluasi Haqiqi Abidah Kusuma</w:t>
      </w:r>
    </w:p>
    <w:p w:rsidR="000937A2" w:rsidRDefault="000937A2">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6444" cy="7006856"/>
            <wp:effectExtent l="19050" t="0" r="0" b="0"/>
            <wp:docPr id="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srcRect/>
                    <a:stretch>
                      <a:fillRect/>
                    </a:stretch>
                  </pic:blipFill>
                  <pic:spPr bwMode="auto">
                    <a:xfrm>
                      <a:off x="0" y="0"/>
                      <a:ext cx="5252085" cy="7014390"/>
                    </a:xfrm>
                    <a:prstGeom prst="rect">
                      <a:avLst/>
                    </a:prstGeom>
                    <a:noFill/>
                    <a:ln w="9525">
                      <a:noFill/>
                      <a:miter lim="800000"/>
                      <a:headEnd/>
                      <a:tailEnd/>
                    </a:ln>
                  </pic:spPr>
                </pic:pic>
              </a:graphicData>
            </a:graphic>
          </wp:inline>
        </w:drawing>
      </w:r>
    </w:p>
    <w:p w:rsidR="007F4AA6" w:rsidRDefault="007F4AA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97697"/>
            <wp:effectExtent l="19050" t="0" r="5715"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a:srcRect/>
                    <a:stretch>
                      <a:fillRect/>
                    </a:stretch>
                  </pic:blipFill>
                  <pic:spPr bwMode="auto">
                    <a:xfrm>
                      <a:off x="0" y="0"/>
                      <a:ext cx="5252085" cy="7397697"/>
                    </a:xfrm>
                    <a:prstGeom prst="rect">
                      <a:avLst/>
                    </a:prstGeom>
                    <a:noFill/>
                    <a:ln w="9525">
                      <a:noFill/>
                      <a:miter lim="800000"/>
                      <a:headEnd/>
                      <a:tailEnd/>
                    </a:ln>
                  </pic:spPr>
                </pic:pic>
              </a:graphicData>
            </a:graphic>
          </wp:inline>
        </w:drawing>
      </w:r>
    </w:p>
    <w:p w:rsidR="007F4AA6" w:rsidRDefault="007F4AA6">
      <w:pPr>
        <w:spacing w:line="360" w:lineRule="auto"/>
        <w:rPr>
          <w:rFonts w:ascii="Times New Roman" w:hAnsi="Times New Roman" w:cs="Times New Roman"/>
          <w:sz w:val="24"/>
          <w:szCs w:val="24"/>
          <w:lang w:val="id-ID"/>
        </w:rPr>
      </w:pPr>
      <w:r>
        <w:rPr>
          <w:rFonts w:ascii="Times New Roman" w:hAnsi="Times New Roman" w:cs="Times New Roman"/>
          <w:sz w:val="24"/>
          <w:szCs w:val="24"/>
          <w:lang w:val="id-ID"/>
        </w:rPr>
        <w:lastRenderedPageBreak/>
        <w:t>Lampiran 6.3 Lembar Evaluasi Novita Nur Hayati</w:t>
      </w:r>
    </w:p>
    <w:p w:rsidR="007F4AA6" w:rsidRDefault="007F4AA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drawing>
          <wp:inline distT="0" distB="0" distL="0" distR="0">
            <wp:extent cx="5246444" cy="6985591"/>
            <wp:effectExtent l="19050" t="0" r="0" b="0"/>
            <wp:docPr id="6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srcRect/>
                    <a:stretch>
                      <a:fillRect/>
                    </a:stretch>
                  </pic:blipFill>
                  <pic:spPr bwMode="auto">
                    <a:xfrm>
                      <a:off x="0" y="0"/>
                      <a:ext cx="5252085" cy="6993102"/>
                    </a:xfrm>
                    <a:prstGeom prst="rect">
                      <a:avLst/>
                    </a:prstGeom>
                    <a:noFill/>
                    <a:ln w="9525">
                      <a:noFill/>
                      <a:miter lim="800000"/>
                      <a:headEnd/>
                      <a:tailEnd/>
                    </a:ln>
                  </pic:spPr>
                </pic:pic>
              </a:graphicData>
            </a:graphic>
          </wp:inline>
        </w:drawing>
      </w:r>
    </w:p>
    <w:p w:rsidR="007F4AA6" w:rsidRPr="004148CE" w:rsidRDefault="007F4AA6">
      <w:pPr>
        <w:spacing w:line="360" w:lineRule="auto"/>
        <w:rPr>
          <w:rFonts w:ascii="Times New Roman" w:hAnsi="Times New Roman" w:cs="Times New Roman"/>
          <w:sz w:val="24"/>
          <w:szCs w:val="24"/>
          <w:lang w:val="id-ID"/>
        </w:rPr>
      </w:pPr>
      <w:r>
        <w:rPr>
          <w:rFonts w:ascii="Times New Roman" w:hAnsi="Times New Roman" w:cs="Times New Roman"/>
          <w:noProof/>
          <w:sz w:val="24"/>
          <w:szCs w:val="24"/>
          <w:lang w:val="id-ID" w:eastAsia="id-ID"/>
        </w:rPr>
        <w:lastRenderedPageBreak/>
        <w:drawing>
          <wp:inline distT="0" distB="0" distL="0" distR="0">
            <wp:extent cx="5252085" cy="7397697"/>
            <wp:effectExtent l="19050" t="0" r="5715" b="0"/>
            <wp:docPr id="1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srcRect/>
                    <a:stretch>
                      <a:fillRect/>
                    </a:stretch>
                  </pic:blipFill>
                  <pic:spPr bwMode="auto">
                    <a:xfrm>
                      <a:off x="0" y="0"/>
                      <a:ext cx="5252085" cy="7397697"/>
                    </a:xfrm>
                    <a:prstGeom prst="rect">
                      <a:avLst/>
                    </a:prstGeom>
                    <a:noFill/>
                    <a:ln w="9525">
                      <a:noFill/>
                      <a:miter lim="800000"/>
                      <a:headEnd/>
                      <a:tailEnd/>
                    </a:ln>
                  </pic:spPr>
                </pic:pic>
              </a:graphicData>
            </a:graphic>
          </wp:inline>
        </w:drawing>
      </w:r>
    </w:p>
    <w:sectPr w:rsidR="007F4AA6" w:rsidRPr="004148CE" w:rsidSect="00682147">
      <w:headerReference w:type="default" r:id="rId82"/>
      <w:footerReference w:type="even" r:id="rId83"/>
      <w:footerReference w:type="default" r:id="rId84"/>
      <w:pgSz w:w="12240" w:h="15840"/>
      <w:pgMar w:top="2268" w:right="1701" w:bottom="993" w:left="2268" w:header="142" w:footer="125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9208C" w:rsidRDefault="0069208C" w:rsidP="008972D2">
      <w:pPr>
        <w:spacing w:after="0" w:line="240" w:lineRule="auto"/>
      </w:pPr>
      <w:r>
        <w:separator/>
      </w:r>
    </w:p>
  </w:endnote>
  <w:endnote w:type="continuationSeparator" w:id="0">
    <w:p w:rsidR="0069208C" w:rsidRDefault="0069208C" w:rsidP="008972D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Traditional Arabic">
    <w:altName w:val="Times New Roman"/>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69208C" w:rsidP="00CF2AFE">
    <w:pPr>
      <w:pStyle w:val="Footer"/>
      <w:jc w:val="center"/>
    </w:pPr>
    <w:r>
      <w:rPr>
        <w:noProof/>
        <w:lang w:val="en-US"/>
      </w:rPr>
      <w:pict>
        <v:line id="Straight Connector 15" o:spid="_x0000_s2056" style="position:absolute;left:0;text-align:left;z-index:251694080;visibility:visible;mso-wrap-distance-top:-3e-5mm;mso-wrap-distance-bottom:-3e-5mm;mso-width-relative:margin" from="-.15pt,-14.35pt" to="414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" strokecolor="black [3200]" strokeweight="1.5pt">
          <v:stroke joinstyle="miter"/>
          <o:lock v:ext="edit" shapetype="f"/>
        </v:line>
      </w:pict>
    </w:r>
    <w:r>
      <w:rPr>
        <w:noProof/>
        <w:lang w:val="en-US"/>
      </w:rPr>
      <w:pict>
        <v:line id="Straight Connector 16" o:spid="_x0000_s2055" style="position:absolute;left:0;text-align:left;z-index:251695104;visibility:visible;mso-wrap-distance-top:-3e-5mm;mso-wrap-distance-bottom:-3e-5mm;mso-width-relative:margin" from="-.2pt,-17.55pt" to="413.9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" strokecolor="black [3200]">
          <v:stroke joinstyle="miter"/>
          <o:lock v:ext="edit" shapetype="f"/>
        </v:line>
      </w:pict>
    </w:r>
  </w:p>
  <w:p w:rsidR="00F63007" w:rsidRPr="00CF2AFE" w:rsidRDefault="00F63007" w:rsidP="00CF2AFE">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F63007" w:rsidP="00DB371D">
    <w:pPr>
      <w:pStyle w:val="Footer"/>
      <w:tabs>
        <w:tab w:val="left" w:pos="3248"/>
        <w:tab w:val="center" w:pos="4135"/>
      </w:tabs>
    </w:pPr>
    <w:r>
      <w:tab/>
    </w:r>
    <w:r w:rsidR="00366A16">
      <w:rPr>
        <w:noProof/>
        <w:lang w:val="id-ID" w:eastAsia="id-ID"/>
      </w:rPr>
      <w:drawing>
        <wp:inline distT="0" distB="0" distL="0" distR="0" wp14:anchorId="249DB157">
          <wp:extent cx="5328285" cy="793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28285" cy="79375"/>
                  </a:xfrm>
                  <a:prstGeom prst="rect">
                    <a:avLst/>
                  </a:prstGeom>
                  <a:noFill/>
                </pic:spPr>
              </pic:pic>
            </a:graphicData>
          </a:graphic>
        </wp:inline>
      </w:drawing>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69208C" w:rsidP="00CF2AFE">
    <w:pPr>
      <w:pStyle w:val="Footer"/>
      <w:jc w:val="center"/>
    </w:pPr>
    <w:r>
      <w:rPr>
        <w:noProof/>
        <w:lang w:val="en-US"/>
      </w:rPr>
      <w:pict>
        <v:line id="Straight Connector 94" o:spid="_x0000_s2050" style="position:absolute;left:0;text-align:left;z-index:251680768;visibility:visible;mso-wrap-distance-top:-3e-5mm;mso-wrap-distance-bottom:-3e-5mm" from="0,-47.85pt" to="414.15pt,-4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" strokecolor="#c00000" strokeweight="4.5pt">
          <v:stroke linestyle="thickThin"/>
        </v:line>
      </w:pict>
    </w:r>
  </w:p>
  <w:p w:rsidR="00F63007" w:rsidRPr="00CF2AFE" w:rsidRDefault="00F63007" w:rsidP="00CF2AFE">
    <w:pPr>
      <w:pStyle w:val="Foote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3118821"/>
      <w:docPartObj>
        <w:docPartGallery w:val="Page Numbers (Bottom of Page)"/>
        <w:docPartUnique/>
      </w:docPartObj>
    </w:sdtPr>
    <w:sdtEndPr>
      <w:rPr>
        <w:rFonts w:ascii="Times New Roman" w:hAnsi="Times New Roman" w:cs="Times New Roman"/>
        <w:noProof/>
        <w:sz w:val="24"/>
        <w:szCs w:val="24"/>
      </w:rPr>
    </w:sdtEndPr>
    <w:sdtContent>
      <w:p w:rsidR="00F63007" w:rsidRPr="008F6A16" w:rsidRDefault="00F63007">
        <w:pPr>
          <w:pStyle w:val="Footer"/>
          <w:jc w:val="center"/>
          <w:rPr>
            <w:rFonts w:ascii="Times New Roman" w:hAnsi="Times New Roman" w:cs="Times New Roman"/>
            <w:sz w:val="24"/>
            <w:szCs w:val="24"/>
          </w:rPr>
        </w:pPr>
        <w:r w:rsidRPr="008F6A16">
          <w:rPr>
            <w:rFonts w:ascii="Times New Roman" w:hAnsi="Times New Roman" w:cs="Times New Roman"/>
            <w:sz w:val="24"/>
            <w:szCs w:val="24"/>
          </w:rPr>
          <w:fldChar w:fldCharType="begin"/>
        </w:r>
        <w:r w:rsidRPr="008F6A16">
          <w:rPr>
            <w:rFonts w:ascii="Times New Roman" w:hAnsi="Times New Roman" w:cs="Times New Roman"/>
            <w:sz w:val="24"/>
            <w:szCs w:val="24"/>
          </w:rPr>
          <w:instrText xml:space="preserve"> PAGE   \* MERGEFORMAT </w:instrText>
        </w:r>
        <w:r w:rsidRPr="008F6A16">
          <w:rPr>
            <w:rFonts w:ascii="Times New Roman" w:hAnsi="Times New Roman" w:cs="Times New Roman"/>
            <w:sz w:val="24"/>
            <w:szCs w:val="24"/>
          </w:rPr>
          <w:fldChar w:fldCharType="separate"/>
        </w:r>
        <w:r w:rsidR="00505AB8">
          <w:rPr>
            <w:rFonts w:ascii="Times New Roman" w:hAnsi="Times New Roman" w:cs="Times New Roman"/>
            <w:noProof/>
            <w:sz w:val="24"/>
            <w:szCs w:val="24"/>
          </w:rPr>
          <w:t>1</w:t>
        </w:r>
        <w:r w:rsidRPr="008F6A16">
          <w:rPr>
            <w:rFonts w:ascii="Times New Roman" w:hAnsi="Times New Roman" w:cs="Times New Roman"/>
            <w:noProof/>
            <w:sz w:val="24"/>
            <w:szCs w:val="24"/>
          </w:rPr>
          <w:fldChar w:fldCharType="end"/>
        </w:r>
      </w:p>
    </w:sdtContent>
  </w:sdt>
  <w:p w:rsidR="00F63007" w:rsidRDefault="0069208C" w:rsidP="008972D2">
    <w:pPr>
      <w:pStyle w:val="Footer"/>
      <w:jc w:val="center"/>
    </w:pPr>
    <w:r>
      <w:rPr>
        <w:noProof/>
        <w:lang w:val="en-US"/>
      </w:rPr>
      <w:pict>
        <v:line id="Straight Connector 55" o:spid="_x0000_s2049" style="position:absolute;left:0;text-align:left;z-index:251682816;visibility:visible;mso-wrap-distance-top:-3e-5mm;mso-wrap-distance-bottom:-3e-5mm" from="0,1.5pt" to="414.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" strokecolor="#c00000" strokeweight="4.5pt">
          <v:stroke linestyle="thickThin"/>
        </v:line>
      </w:pic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9208C" w:rsidRDefault="0069208C" w:rsidP="008972D2">
      <w:pPr>
        <w:spacing w:after="0" w:line="240" w:lineRule="auto"/>
      </w:pPr>
      <w:r>
        <w:separator/>
      </w:r>
    </w:p>
  </w:footnote>
  <w:footnote w:type="continuationSeparator" w:id="0">
    <w:p w:rsidR="0069208C" w:rsidRDefault="0069208C" w:rsidP="008972D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F63007" w:rsidP="00B9151D">
    <w:pPr>
      <w:pStyle w:val="Header"/>
      <w:jc w:val="right"/>
      <w:rPr>
        <w:rFonts w:ascii="Times New Roman" w:hAnsi="Times New Roman" w:cs="Times New Roman"/>
        <w:sz w:val="24"/>
        <w:szCs w:val="24"/>
      </w:rPr>
    </w:pPr>
    <w:r>
      <w:rPr>
        <w:noProof/>
        <w:lang w:val="id-ID" w:eastAsia="id-ID"/>
      </w:rPr>
      <w:drawing>
        <wp:anchor distT="0" distB="0" distL="114300" distR="114300" simplePos="0" relativeHeight="251691008" behindDoc="1" locked="0" layoutInCell="1" allowOverlap="1">
          <wp:simplePos x="0" y="0"/>
          <wp:positionH relativeFrom="column">
            <wp:posOffset>-1905</wp:posOffset>
          </wp:positionH>
          <wp:positionV relativeFrom="paragraph">
            <wp:posOffset>-38735</wp:posOffset>
          </wp:positionV>
          <wp:extent cx="916305" cy="916305"/>
          <wp:effectExtent l="0" t="0" r="0" b="0"/>
          <wp:wrapNone/>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05" cy="916305"/>
                  </a:xfrm>
                  <a:prstGeom prst="rect">
                    <a:avLst/>
                  </a:prstGeom>
                  <a:noFill/>
                  <a:ln>
                    <a:noFill/>
                  </a:ln>
                </pic:spPr>
              </pic:pic>
            </a:graphicData>
          </a:graphic>
        </wp:anchor>
      </w:drawing>
    </w:r>
    <w:r>
      <w:rPr>
        <w:rFonts w:ascii="Times New Roman" w:hAnsi="Times New Roman" w:cs="Times New Roman"/>
        <w:sz w:val="24"/>
        <w:szCs w:val="24"/>
      </w:rPr>
      <w:t>/</w:t>
    </w:r>
  </w:p>
  <w:p w:rsidR="00F63007" w:rsidRDefault="00F63007" w:rsidP="00B9151D">
    <w:pPr>
      <w:pStyle w:val="Header"/>
      <w:jc w:val="right"/>
      <w:rPr>
        <w:rFonts w:ascii="Times New Roman" w:hAnsi="Times New Roman" w:cs="Times New Roman"/>
        <w:sz w:val="24"/>
        <w:szCs w:val="24"/>
      </w:rPr>
    </w:pPr>
    <w:r>
      <w:rPr>
        <w:rFonts w:ascii="Times New Roman" w:hAnsi="Times New Roman" w:cs="Times New Roman"/>
        <w:sz w:val="24"/>
        <w:szCs w:val="24"/>
      </w:rPr>
      <w:t>LaporanMagangTanggal DD/MM/YYYY</w:t>
    </w:r>
  </w:p>
  <w:p w:rsidR="00F63007" w:rsidRPr="00C52E9C" w:rsidRDefault="0069208C" w:rsidP="00B9151D">
    <w:pPr>
      <w:pStyle w:val="Header"/>
      <w:jc w:val="right"/>
      <w:rPr>
        <w:rFonts w:ascii="Times New Roman" w:hAnsi="Times New Roman" w:cs="Times New Roman"/>
        <w:sz w:val="24"/>
        <w:szCs w:val="24"/>
      </w:rPr>
    </w:pPr>
    <w:r>
      <w:rPr>
        <w:noProof/>
        <w:lang w:val="en-US"/>
      </w:rPr>
      <w:pict>
        <v:line id="Straight Connector 5" o:spid="_x0000_s2058" style="position:absolute;left:0;text-align:left;z-index:251689984;visibility:visible;mso-wrap-distance-top:-3e-5mm;mso-wrap-distance-bottom:-3e-5mm" from="-.15pt,41.2pt" to="414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" strokecolor="red" strokeweight="3pt">
          <v:stroke joinstyle="miter"/>
          <o:lock v:ext="edit" shapetype="f"/>
        </v:line>
      </w:pict>
    </w:r>
    <w:r w:rsidR="00F63007">
      <w:rPr>
        <w:rFonts w:ascii="Times New Roman" w:hAnsi="Times New Roman" w:cs="Times New Roman"/>
        <w:sz w:val="24"/>
        <w:szCs w:val="24"/>
      </w:rPr>
      <w:t>Di Pegadaian Syariah</w:t>
    </w:r>
  </w:p>
  <w:p w:rsidR="00F63007" w:rsidRDefault="00F63007">
    <w:pPr>
      <w:pStyle w:val="Header"/>
    </w:pPr>
    <w:r>
      <w:t>/</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F63007" w:rsidP="00C52E9C">
    <w:pPr>
      <w:pStyle w:val="Header"/>
      <w:jc w:val="right"/>
      <w:rPr>
        <w:rFonts w:ascii="Times New Roman" w:hAnsi="Times New Roman" w:cs="Times New Roman"/>
        <w:sz w:val="24"/>
        <w:szCs w:val="24"/>
      </w:rPr>
    </w:pPr>
    <w:r>
      <w:rPr>
        <w:noProof/>
        <w:lang w:val="id-ID" w:eastAsia="id-ID"/>
      </w:rPr>
      <w:drawing>
        <wp:anchor distT="0" distB="0" distL="114300" distR="114300" simplePos="0" relativeHeight="251688960" behindDoc="1" locked="0" layoutInCell="1" allowOverlap="1">
          <wp:simplePos x="0" y="0"/>
          <wp:positionH relativeFrom="column">
            <wp:posOffset>-1905</wp:posOffset>
          </wp:positionH>
          <wp:positionV relativeFrom="paragraph">
            <wp:posOffset>-38735</wp:posOffset>
          </wp:positionV>
          <wp:extent cx="916305" cy="916305"/>
          <wp:effectExtent l="0" t="0" r="0" b="0"/>
          <wp:wrapNone/>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05" cy="916305"/>
                  </a:xfrm>
                  <a:prstGeom prst="rect">
                    <a:avLst/>
                  </a:prstGeom>
                  <a:noFill/>
                  <a:ln>
                    <a:noFill/>
                  </a:ln>
                </pic:spPr>
              </pic:pic>
            </a:graphicData>
          </a:graphic>
        </wp:anchor>
      </w:drawing>
    </w:r>
  </w:p>
  <w:p w:rsidR="00F63007" w:rsidRPr="0074686D" w:rsidRDefault="00F63007" w:rsidP="00C52E9C">
    <w:pPr>
      <w:pStyle w:val="Header"/>
      <w:jc w:val="right"/>
      <w:rPr>
        <w:rFonts w:ascii="Times New Roman" w:hAnsi="Times New Roman" w:cs="Times New Roman"/>
        <w:sz w:val="24"/>
        <w:szCs w:val="24"/>
        <w:lang w:val="id-ID"/>
      </w:rPr>
    </w:pPr>
    <w:r>
      <w:rPr>
        <w:rFonts w:ascii="Times New Roman" w:hAnsi="Times New Roman" w:cs="Times New Roman"/>
        <w:sz w:val="24"/>
        <w:szCs w:val="24"/>
      </w:rPr>
      <w:t>LaporanMagangTanggal</w:t>
    </w:r>
    <w:r>
      <w:rPr>
        <w:rFonts w:ascii="Times New Roman" w:hAnsi="Times New Roman" w:cs="Times New Roman"/>
        <w:sz w:val="24"/>
        <w:szCs w:val="24"/>
        <w:lang w:val="id-ID"/>
      </w:rPr>
      <w:t>30</w:t>
    </w:r>
    <w:r>
      <w:rPr>
        <w:rFonts w:ascii="Times New Roman" w:hAnsi="Times New Roman" w:cs="Times New Roman"/>
        <w:sz w:val="24"/>
        <w:szCs w:val="24"/>
      </w:rPr>
      <w:t>/</w:t>
    </w:r>
    <w:r>
      <w:rPr>
        <w:rFonts w:ascii="Times New Roman" w:hAnsi="Times New Roman" w:cs="Times New Roman"/>
        <w:sz w:val="24"/>
        <w:szCs w:val="24"/>
        <w:lang w:val="id-ID"/>
      </w:rPr>
      <w:t>09</w:t>
    </w:r>
    <w:r>
      <w:rPr>
        <w:rFonts w:ascii="Times New Roman" w:hAnsi="Times New Roman" w:cs="Times New Roman"/>
        <w:sz w:val="24"/>
        <w:szCs w:val="24"/>
      </w:rPr>
      <w:t>/</w:t>
    </w:r>
    <w:r>
      <w:rPr>
        <w:rFonts w:ascii="Times New Roman" w:hAnsi="Times New Roman" w:cs="Times New Roman"/>
        <w:sz w:val="24"/>
        <w:szCs w:val="24"/>
        <w:lang w:val="id-ID"/>
      </w:rPr>
      <w:t>2021</w:t>
    </w:r>
  </w:p>
  <w:p w:rsidR="00F63007" w:rsidRPr="0074686D" w:rsidRDefault="0069208C" w:rsidP="00C52E9C">
    <w:pPr>
      <w:pStyle w:val="Header"/>
      <w:jc w:val="right"/>
      <w:rPr>
        <w:rFonts w:ascii="Times New Roman" w:hAnsi="Times New Roman" w:cs="Times New Roman"/>
        <w:sz w:val="24"/>
        <w:szCs w:val="24"/>
        <w:lang w:val="id-ID"/>
      </w:rPr>
    </w:pPr>
    <w:r>
      <w:rPr>
        <w:noProof/>
        <w:lang w:val="en-US"/>
      </w:rPr>
      <w:pict>
        <v:line id="Straight Connector 6" o:spid="_x0000_s2057" style="position:absolute;left:0;text-align:left;z-index:251687936;visibility:visible;mso-wrap-distance-top:-3e-5mm;mso-wrap-distance-bottom:-3e-5mm" from="-.15pt,41.2pt" to="414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" strokecolor="red" strokeweight="3pt">
          <v:stroke joinstyle="miter"/>
          <o:lock v:ext="edit" shapetype="f"/>
        </v:line>
      </w:pict>
    </w:r>
    <w:r w:rsidR="00F63007">
      <w:rPr>
        <w:rFonts w:ascii="Times New Roman" w:hAnsi="Times New Roman" w:cs="Times New Roman"/>
        <w:sz w:val="24"/>
        <w:szCs w:val="24"/>
      </w:rPr>
      <w:t xml:space="preserve">Di </w:t>
    </w:r>
    <w:r w:rsidR="00F63007">
      <w:rPr>
        <w:rFonts w:ascii="Times New Roman" w:hAnsi="Times New Roman" w:cs="Times New Roman"/>
        <w:sz w:val="24"/>
        <w:szCs w:val="24"/>
        <w:lang w:val="id-ID"/>
      </w:rPr>
      <w:t>BPRS Amanah Sejahtera</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F63007">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Pr="00B9151D" w:rsidRDefault="00F63007" w:rsidP="00B9151D">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F63007" w:rsidP="003901C5">
    <w:pPr>
      <w:pStyle w:val="Header"/>
      <w:jc w:val="right"/>
      <w:rPr>
        <w:rFonts w:ascii="Times New Roman" w:hAnsi="Times New Roman" w:cs="Times New Roman"/>
        <w:sz w:val="24"/>
        <w:szCs w:val="24"/>
      </w:rPr>
    </w:pPr>
    <w:r>
      <w:rPr>
        <w:noProof/>
        <w:lang w:val="id-ID" w:eastAsia="id-ID"/>
      </w:rPr>
      <w:drawing>
        <wp:anchor distT="0" distB="0" distL="114300" distR="114300" simplePos="0" relativeHeight="251685888" behindDoc="1" locked="0" layoutInCell="1" allowOverlap="1">
          <wp:simplePos x="0" y="0"/>
          <wp:positionH relativeFrom="column">
            <wp:posOffset>-1905</wp:posOffset>
          </wp:positionH>
          <wp:positionV relativeFrom="paragraph">
            <wp:posOffset>-38735</wp:posOffset>
          </wp:positionV>
          <wp:extent cx="916305" cy="916305"/>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05" cy="916305"/>
                  </a:xfrm>
                  <a:prstGeom prst="rect">
                    <a:avLst/>
                  </a:prstGeom>
                  <a:noFill/>
                  <a:ln>
                    <a:noFill/>
                  </a:ln>
                </pic:spPr>
              </pic:pic>
            </a:graphicData>
          </a:graphic>
        </wp:anchor>
      </w:drawing>
    </w:r>
  </w:p>
  <w:p w:rsidR="00F63007" w:rsidRPr="00CF2BB2" w:rsidRDefault="00F63007" w:rsidP="003901C5">
    <w:pPr>
      <w:pStyle w:val="Header"/>
      <w:jc w:val="right"/>
      <w:rPr>
        <w:rFonts w:ascii="Times New Roman" w:hAnsi="Times New Roman" w:cs="Times New Roman"/>
        <w:sz w:val="24"/>
        <w:szCs w:val="24"/>
        <w:lang w:val="id-ID"/>
      </w:rPr>
    </w:pPr>
    <w:r>
      <w:rPr>
        <w:rFonts w:ascii="Times New Roman" w:hAnsi="Times New Roman" w:cs="Times New Roman"/>
        <w:sz w:val="24"/>
        <w:szCs w:val="24"/>
      </w:rPr>
      <w:t>Laporan</w:t>
    </w:r>
    <w:r>
      <w:rPr>
        <w:rFonts w:ascii="Times New Roman" w:hAnsi="Times New Roman" w:cs="Times New Roman"/>
        <w:sz w:val="24"/>
        <w:szCs w:val="24"/>
        <w:lang w:val="id-ID"/>
      </w:rPr>
      <w:t xml:space="preserve"> Kerja Praktik </w:t>
    </w:r>
    <w:r>
      <w:rPr>
        <w:rFonts w:ascii="Times New Roman" w:hAnsi="Times New Roman" w:cs="Times New Roman"/>
        <w:sz w:val="24"/>
        <w:szCs w:val="24"/>
      </w:rPr>
      <w:t>Tanggal</w:t>
    </w:r>
    <w:r>
      <w:rPr>
        <w:rFonts w:ascii="Times New Roman" w:hAnsi="Times New Roman" w:cs="Times New Roman"/>
        <w:sz w:val="24"/>
        <w:szCs w:val="24"/>
        <w:lang w:val="id-ID"/>
      </w:rPr>
      <w:t>31</w:t>
    </w:r>
    <w:r>
      <w:rPr>
        <w:rFonts w:ascii="Times New Roman" w:hAnsi="Times New Roman" w:cs="Times New Roman"/>
        <w:sz w:val="24"/>
        <w:szCs w:val="24"/>
      </w:rPr>
      <w:t>/0</w:t>
    </w:r>
    <w:r>
      <w:rPr>
        <w:rFonts w:ascii="Times New Roman" w:hAnsi="Times New Roman" w:cs="Times New Roman"/>
        <w:sz w:val="24"/>
        <w:szCs w:val="24"/>
        <w:lang w:val="id-ID"/>
      </w:rPr>
      <w:t>8</w:t>
    </w:r>
    <w:r>
      <w:rPr>
        <w:rFonts w:ascii="Times New Roman" w:hAnsi="Times New Roman" w:cs="Times New Roman"/>
        <w:sz w:val="24"/>
        <w:szCs w:val="24"/>
      </w:rPr>
      <w:t>/202</w:t>
    </w:r>
    <w:r>
      <w:rPr>
        <w:rFonts w:ascii="Times New Roman" w:hAnsi="Times New Roman" w:cs="Times New Roman"/>
        <w:sz w:val="24"/>
        <w:szCs w:val="24"/>
        <w:lang w:val="id-ID"/>
      </w:rPr>
      <w:t>1</w:t>
    </w:r>
  </w:p>
  <w:p w:rsidR="00F63007" w:rsidRPr="00CF2BB2" w:rsidRDefault="0069208C" w:rsidP="003901C5">
    <w:pPr>
      <w:pStyle w:val="Header"/>
      <w:jc w:val="right"/>
      <w:rPr>
        <w:rFonts w:ascii="Times New Roman" w:hAnsi="Times New Roman" w:cs="Times New Roman"/>
        <w:sz w:val="24"/>
        <w:szCs w:val="24"/>
        <w:lang w:val="id-ID"/>
      </w:rPr>
    </w:pPr>
    <w:r>
      <w:rPr>
        <w:noProof/>
        <w:lang w:val="en-US"/>
      </w:rPr>
      <w:pict>
        <v:line id="Straight Connector 130" o:spid="_x0000_s2052" style="position:absolute;left:0;text-align:left;z-index:251684864;visibility:visible;mso-wrap-distance-top:-3e-5mm;mso-wrap-distance-bottom:-3e-5mm" from="-.15pt,41.2pt" to="414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" strokecolor="red" strokeweight="3pt">
          <v:stroke joinstyle="miter"/>
          <o:lock v:ext="edit" shapetype="f"/>
        </v:line>
      </w:pict>
    </w:r>
    <w:r w:rsidR="00F63007">
      <w:rPr>
        <w:rFonts w:ascii="Times New Roman" w:hAnsi="Times New Roman" w:cs="Times New Roman"/>
        <w:sz w:val="24"/>
        <w:szCs w:val="24"/>
      </w:rPr>
      <w:t xml:space="preserve">Di PT. </w:t>
    </w:r>
    <w:r w:rsidR="00F63007">
      <w:rPr>
        <w:rFonts w:ascii="Times New Roman" w:hAnsi="Times New Roman" w:cs="Times New Roman"/>
        <w:sz w:val="24"/>
        <w:szCs w:val="24"/>
        <w:lang w:val="id-ID"/>
      </w:rPr>
      <w:t>BPRS Amanah Sejahtera</w:t>
    </w:r>
  </w:p>
  <w:p w:rsidR="00F63007" w:rsidRPr="00B9151D" w:rsidRDefault="00F63007" w:rsidP="00B9151D">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3007" w:rsidRDefault="00F63007" w:rsidP="00561DE8">
    <w:pPr>
      <w:pStyle w:val="Header"/>
      <w:jc w:val="right"/>
      <w:rPr>
        <w:rFonts w:ascii="Times New Roman" w:hAnsi="Times New Roman" w:cs="Times New Roman"/>
        <w:sz w:val="24"/>
        <w:szCs w:val="24"/>
      </w:rPr>
    </w:pPr>
    <w:r>
      <w:rPr>
        <w:noProof/>
        <w:lang w:val="id-ID" w:eastAsia="id-ID"/>
      </w:rPr>
      <w:drawing>
        <wp:anchor distT="0" distB="0" distL="114300" distR="114300" simplePos="0" relativeHeight="251676672" behindDoc="1" locked="0" layoutInCell="1" allowOverlap="1">
          <wp:simplePos x="0" y="0"/>
          <wp:positionH relativeFrom="column">
            <wp:posOffset>-1905</wp:posOffset>
          </wp:positionH>
          <wp:positionV relativeFrom="paragraph">
            <wp:posOffset>-38735</wp:posOffset>
          </wp:positionV>
          <wp:extent cx="916305" cy="91630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6305" cy="916305"/>
                  </a:xfrm>
                  <a:prstGeom prst="rect">
                    <a:avLst/>
                  </a:prstGeom>
                  <a:noFill/>
                  <a:ln>
                    <a:noFill/>
                  </a:ln>
                </pic:spPr>
              </pic:pic>
            </a:graphicData>
          </a:graphic>
        </wp:anchor>
      </w:drawing>
    </w:r>
  </w:p>
  <w:p w:rsidR="00F63007" w:rsidRPr="00CD017E" w:rsidRDefault="00F63007" w:rsidP="00561DE8">
    <w:pPr>
      <w:pStyle w:val="Header"/>
      <w:jc w:val="right"/>
      <w:rPr>
        <w:rFonts w:ascii="Times New Roman" w:hAnsi="Times New Roman" w:cs="Times New Roman"/>
        <w:sz w:val="24"/>
        <w:szCs w:val="24"/>
        <w:lang w:val="id-ID"/>
      </w:rPr>
    </w:pPr>
    <w:r>
      <w:rPr>
        <w:rFonts w:ascii="Times New Roman" w:hAnsi="Times New Roman" w:cs="Times New Roman"/>
        <w:sz w:val="24"/>
        <w:szCs w:val="24"/>
      </w:rPr>
      <w:t>Laporan</w:t>
    </w:r>
    <w:r>
      <w:rPr>
        <w:rFonts w:ascii="Times New Roman" w:hAnsi="Times New Roman" w:cs="Times New Roman"/>
        <w:sz w:val="24"/>
        <w:szCs w:val="24"/>
        <w:lang w:val="id-ID"/>
      </w:rPr>
      <w:t xml:space="preserve"> Kerja Praktik </w:t>
    </w:r>
    <w:r>
      <w:rPr>
        <w:rFonts w:ascii="Times New Roman" w:hAnsi="Times New Roman" w:cs="Times New Roman"/>
        <w:sz w:val="24"/>
        <w:szCs w:val="24"/>
      </w:rPr>
      <w:t>Tanggal</w:t>
    </w:r>
    <w:r>
      <w:rPr>
        <w:rFonts w:ascii="Times New Roman" w:hAnsi="Times New Roman" w:cs="Times New Roman"/>
        <w:sz w:val="24"/>
        <w:szCs w:val="24"/>
        <w:lang w:val="id-ID"/>
      </w:rPr>
      <w:t>31</w:t>
    </w:r>
    <w:r>
      <w:rPr>
        <w:rFonts w:ascii="Times New Roman" w:hAnsi="Times New Roman" w:cs="Times New Roman"/>
        <w:sz w:val="24"/>
        <w:szCs w:val="24"/>
      </w:rPr>
      <w:t>/0</w:t>
    </w:r>
    <w:r>
      <w:rPr>
        <w:rFonts w:ascii="Times New Roman" w:hAnsi="Times New Roman" w:cs="Times New Roman"/>
        <w:sz w:val="24"/>
        <w:szCs w:val="24"/>
        <w:lang w:val="id-ID"/>
      </w:rPr>
      <w:t>8</w:t>
    </w:r>
    <w:r>
      <w:rPr>
        <w:rFonts w:ascii="Times New Roman" w:hAnsi="Times New Roman" w:cs="Times New Roman"/>
        <w:sz w:val="24"/>
        <w:szCs w:val="24"/>
      </w:rPr>
      <w:t>/202</w:t>
    </w:r>
    <w:r>
      <w:rPr>
        <w:rFonts w:ascii="Times New Roman" w:hAnsi="Times New Roman" w:cs="Times New Roman"/>
        <w:sz w:val="24"/>
        <w:szCs w:val="24"/>
        <w:lang w:val="id-ID"/>
      </w:rPr>
      <w:t>1</w:t>
    </w:r>
  </w:p>
  <w:p w:rsidR="00F63007" w:rsidRPr="00CD017E" w:rsidRDefault="0069208C" w:rsidP="00561DE8">
    <w:pPr>
      <w:pStyle w:val="Header"/>
      <w:jc w:val="right"/>
      <w:rPr>
        <w:rFonts w:ascii="Times New Roman" w:hAnsi="Times New Roman" w:cs="Times New Roman"/>
        <w:sz w:val="24"/>
        <w:szCs w:val="24"/>
        <w:lang w:val="id-ID"/>
      </w:rPr>
    </w:pPr>
    <w:r>
      <w:rPr>
        <w:noProof/>
        <w:lang w:val="en-US"/>
      </w:rPr>
      <w:pict>
        <v:line id="Straight Connector 49" o:spid="_x0000_s2051" style="position:absolute;left:0;text-align:left;z-index:251675648;visibility:visible;mso-wrap-distance-top:-3e-5mm;mso-wrap-distance-bottom:-3e-5mm" from="-.15pt,41.2pt" to="414pt,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" strokecolor="red" strokeweight="3pt">
          <v:stroke joinstyle="miter"/>
          <o:lock v:ext="edit" shapetype="f"/>
        </v:line>
      </w:pict>
    </w:r>
    <w:r w:rsidR="00F63007">
      <w:rPr>
        <w:rFonts w:ascii="Times New Roman" w:hAnsi="Times New Roman" w:cs="Times New Roman"/>
        <w:sz w:val="24"/>
        <w:szCs w:val="24"/>
      </w:rPr>
      <w:t xml:space="preserve">Di PT. </w:t>
    </w:r>
    <w:r w:rsidR="00F63007">
      <w:rPr>
        <w:rFonts w:ascii="Times New Roman" w:hAnsi="Times New Roman" w:cs="Times New Roman"/>
        <w:sz w:val="24"/>
        <w:szCs w:val="24"/>
        <w:lang w:val="id-ID"/>
      </w:rPr>
      <w:t>BPRS Amanah Sejahtera</w:t>
    </w:r>
  </w:p>
  <w:p w:rsidR="00F63007" w:rsidRPr="00B9151D" w:rsidRDefault="00F63007" w:rsidP="00B9151D">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E921A7"/>
    <w:multiLevelType w:val="multilevel"/>
    <w:tmpl w:val="217CE420"/>
    <w:lvl w:ilvl="0">
      <w:start w:val="1"/>
      <w:numFmt w:val="decimal"/>
      <w:lvlText w:val="%1."/>
      <w:lvlJc w:val="left"/>
      <w:pPr>
        <w:ind w:left="3195" w:hanging="360"/>
      </w:pPr>
      <w:rPr>
        <w:rFonts w:hint="default"/>
      </w:rPr>
    </w:lvl>
    <w:lvl w:ilvl="1">
      <w:start w:val="1"/>
      <w:numFmt w:val="decimal"/>
      <w:isLgl/>
      <w:lvlText w:val="%1.%2"/>
      <w:lvlJc w:val="left"/>
      <w:pPr>
        <w:ind w:left="3195" w:hanging="360"/>
      </w:pPr>
      <w:rPr>
        <w:rFonts w:hint="default"/>
      </w:rPr>
    </w:lvl>
    <w:lvl w:ilvl="2">
      <w:start w:val="1"/>
      <w:numFmt w:val="decimal"/>
      <w:isLgl/>
      <w:lvlText w:val="%1.%2.%3"/>
      <w:lvlJc w:val="left"/>
      <w:pPr>
        <w:ind w:left="3555" w:hanging="720"/>
      </w:pPr>
      <w:rPr>
        <w:rFonts w:hint="default"/>
      </w:rPr>
    </w:lvl>
    <w:lvl w:ilvl="3">
      <w:start w:val="1"/>
      <w:numFmt w:val="decimal"/>
      <w:isLgl/>
      <w:lvlText w:val="%1.%2.%3.%4"/>
      <w:lvlJc w:val="left"/>
      <w:pPr>
        <w:ind w:left="3555" w:hanging="720"/>
      </w:pPr>
      <w:rPr>
        <w:rFonts w:hint="default"/>
      </w:rPr>
    </w:lvl>
    <w:lvl w:ilvl="4">
      <w:start w:val="1"/>
      <w:numFmt w:val="decimal"/>
      <w:isLgl/>
      <w:lvlText w:val="%1.%2.%3.%4.%5"/>
      <w:lvlJc w:val="left"/>
      <w:pPr>
        <w:ind w:left="3915"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275" w:hanging="1440"/>
      </w:pPr>
      <w:rPr>
        <w:rFonts w:hint="default"/>
      </w:rPr>
    </w:lvl>
    <w:lvl w:ilvl="7">
      <w:start w:val="1"/>
      <w:numFmt w:val="decimal"/>
      <w:isLgl/>
      <w:lvlText w:val="%1.%2.%3.%4.%5.%6.%7.%8"/>
      <w:lvlJc w:val="left"/>
      <w:pPr>
        <w:ind w:left="4275" w:hanging="1440"/>
      </w:pPr>
      <w:rPr>
        <w:rFonts w:hint="default"/>
      </w:rPr>
    </w:lvl>
    <w:lvl w:ilvl="8">
      <w:start w:val="1"/>
      <w:numFmt w:val="decimal"/>
      <w:isLgl/>
      <w:lvlText w:val="%1.%2.%3.%4.%5.%6.%7.%8.%9"/>
      <w:lvlJc w:val="left"/>
      <w:pPr>
        <w:ind w:left="4635" w:hanging="1800"/>
      </w:pPr>
      <w:rPr>
        <w:rFonts w:hint="default"/>
      </w:rPr>
    </w:lvl>
  </w:abstractNum>
  <w:abstractNum w:abstractNumId="1" w15:restartNumberingAfterBreak="0">
    <w:nsid w:val="07E919DC"/>
    <w:multiLevelType w:val="multilevel"/>
    <w:tmpl w:val="9CF4BF56"/>
    <w:lvl w:ilvl="0">
      <w:start w:val="1"/>
      <w:numFmt w:val="decimal"/>
      <w:lvlText w:val="%1."/>
      <w:lvlJc w:val="left"/>
      <w:pPr>
        <w:ind w:left="3195" w:hanging="360"/>
      </w:pPr>
      <w:rPr>
        <w:rFonts w:hint="default"/>
      </w:rPr>
    </w:lvl>
    <w:lvl w:ilvl="1">
      <w:start w:val="2"/>
      <w:numFmt w:val="decimal"/>
      <w:isLgl/>
      <w:lvlText w:val="%1.%2"/>
      <w:lvlJc w:val="left"/>
      <w:pPr>
        <w:ind w:left="3195" w:hanging="360"/>
      </w:pPr>
      <w:rPr>
        <w:rFonts w:hint="default"/>
      </w:rPr>
    </w:lvl>
    <w:lvl w:ilvl="2">
      <w:start w:val="1"/>
      <w:numFmt w:val="decimal"/>
      <w:isLgl/>
      <w:lvlText w:val="%1.%2.%3"/>
      <w:lvlJc w:val="left"/>
      <w:pPr>
        <w:ind w:left="3555" w:hanging="720"/>
      </w:pPr>
      <w:rPr>
        <w:rFonts w:hint="default"/>
      </w:rPr>
    </w:lvl>
    <w:lvl w:ilvl="3">
      <w:start w:val="1"/>
      <w:numFmt w:val="decimal"/>
      <w:isLgl/>
      <w:lvlText w:val="%1.%2.%3.%4"/>
      <w:lvlJc w:val="left"/>
      <w:pPr>
        <w:ind w:left="3555" w:hanging="720"/>
      </w:pPr>
      <w:rPr>
        <w:rFonts w:hint="default"/>
      </w:rPr>
    </w:lvl>
    <w:lvl w:ilvl="4">
      <w:start w:val="1"/>
      <w:numFmt w:val="decimal"/>
      <w:isLgl/>
      <w:lvlText w:val="%1.%2.%3.%4.%5"/>
      <w:lvlJc w:val="left"/>
      <w:pPr>
        <w:ind w:left="3915" w:hanging="1080"/>
      </w:pPr>
      <w:rPr>
        <w:rFonts w:hint="default"/>
      </w:rPr>
    </w:lvl>
    <w:lvl w:ilvl="5">
      <w:start w:val="1"/>
      <w:numFmt w:val="decimal"/>
      <w:isLgl/>
      <w:lvlText w:val="%1.%2.%3.%4.%5.%6"/>
      <w:lvlJc w:val="left"/>
      <w:pPr>
        <w:ind w:left="3915" w:hanging="1080"/>
      </w:pPr>
      <w:rPr>
        <w:rFonts w:hint="default"/>
      </w:rPr>
    </w:lvl>
    <w:lvl w:ilvl="6">
      <w:start w:val="1"/>
      <w:numFmt w:val="decimal"/>
      <w:isLgl/>
      <w:lvlText w:val="%1.%2.%3.%4.%5.%6.%7"/>
      <w:lvlJc w:val="left"/>
      <w:pPr>
        <w:ind w:left="4275" w:hanging="1440"/>
      </w:pPr>
      <w:rPr>
        <w:rFonts w:hint="default"/>
      </w:rPr>
    </w:lvl>
    <w:lvl w:ilvl="7">
      <w:start w:val="1"/>
      <w:numFmt w:val="decimal"/>
      <w:isLgl/>
      <w:lvlText w:val="%1.%2.%3.%4.%5.%6.%7.%8"/>
      <w:lvlJc w:val="left"/>
      <w:pPr>
        <w:ind w:left="4275" w:hanging="1440"/>
      </w:pPr>
      <w:rPr>
        <w:rFonts w:hint="default"/>
      </w:rPr>
    </w:lvl>
    <w:lvl w:ilvl="8">
      <w:start w:val="1"/>
      <w:numFmt w:val="decimal"/>
      <w:isLgl/>
      <w:lvlText w:val="%1.%2.%3.%4.%5.%6.%7.%8.%9"/>
      <w:lvlJc w:val="left"/>
      <w:pPr>
        <w:ind w:left="4635" w:hanging="1800"/>
      </w:pPr>
      <w:rPr>
        <w:rFonts w:hint="default"/>
      </w:rPr>
    </w:lvl>
  </w:abstractNum>
  <w:abstractNum w:abstractNumId="2" w15:restartNumberingAfterBreak="0">
    <w:nsid w:val="086D717A"/>
    <w:multiLevelType w:val="hybridMultilevel"/>
    <w:tmpl w:val="2700A2C6"/>
    <w:lvl w:ilvl="0" w:tplc="0409000F">
      <w:start w:val="1"/>
      <w:numFmt w:val="decimal"/>
      <w:lvlText w:val="%1."/>
      <w:lvlJc w:val="left"/>
      <w:pPr>
        <w:ind w:left="3033" w:hanging="360"/>
      </w:pPr>
    </w:lvl>
    <w:lvl w:ilvl="1" w:tplc="04090019" w:tentative="1">
      <w:start w:val="1"/>
      <w:numFmt w:val="lowerLetter"/>
      <w:lvlText w:val="%2."/>
      <w:lvlJc w:val="left"/>
      <w:pPr>
        <w:ind w:left="3753" w:hanging="360"/>
      </w:pPr>
    </w:lvl>
    <w:lvl w:ilvl="2" w:tplc="0409001B" w:tentative="1">
      <w:start w:val="1"/>
      <w:numFmt w:val="lowerRoman"/>
      <w:lvlText w:val="%3."/>
      <w:lvlJc w:val="right"/>
      <w:pPr>
        <w:ind w:left="4473" w:hanging="180"/>
      </w:pPr>
    </w:lvl>
    <w:lvl w:ilvl="3" w:tplc="0409000F" w:tentative="1">
      <w:start w:val="1"/>
      <w:numFmt w:val="decimal"/>
      <w:lvlText w:val="%4."/>
      <w:lvlJc w:val="left"/>
      <w:pPr>
        <w:ind w:left="5193" w:hanging="360"/>
      </w:pPr>
    </w:lvl>
    <w:lvl w:ilvl="4" w:tplc="04090019" w:tentative="1">
      <w:start w:val="1"/>
      <w:numFmt w:val="lowerLetter"/>
      <w:lvlText w:val="%5."/>
      <w:lvlJc w:val="left"/>
      <w:pPr>
        <w:ind w:left="5913" w:hanging="360"/>
      </w:pPr>
    </w:lvl>
    <w:lvl w:ilvl="5" w:tplc="0409001B" w:tentative="1">
      <w:start w:val="1"/>
      <w:numFmt w:val="lowerRoman"/>
      <w:lvlText w:val="%6."/>
      <w:lvlJc w:val="right"/>
      <w:pPr>
        <w:ind w:left="6633" w:hanging="180"/>
      </w:pPr>
    </w:lvl>
    <w:lvl w:ilvl="6" w:tplc="0409000F" w:tentative="1">
      <w:start w:val="1"/>
      <w:numFmt w:val="decimal"/>
      <w:lvlText w:val="%7."/>
      <w:lvlJc w:val="left"/>
      <w:pPr>
        <w:ind w:left="7353" w:hanging="360"/>
      </w:pPr>
    </w:lvl>
    <w:lvl w:ilvl="7" w:tplc="04090019" w:tentative="1">
      <w:start w:val="1"/>
      <w:numFmt w:val="lowerLetter"/>
      <w:lvlText w:val="%8."/>
      <w:lvlJc w:val="left"/>
      <w:pPr>
        <w:ind w:left="8073" w:hanging="360"/>
      </w:pPr>
    </w:lvl>
    <w:lvl w:ilvl="8" w:tplc="0409001B" w:tentative="1">
      <w:start w:val="1"/>
      <w:numFmt w:val="lowerRoman"/>
      <w:lvlText w:val="%9."/>
      <w:lvlJc w:val="right"/>
      <w:pPr>
        <w:ind w:left="8793" w:hanging="180"/>
      </w:pPr>
    </w:lvl>
  </w:abstractNum>
  <w:abstractNum w:abstractNumId="3" w15:restartNumberingAfterBreak="0">
    <w:nsid w:val="09647DFD"/>
    <w:multiLevelType w:val="hybridMultilevel"/>
    <w:tmpl w:val="2C3EC8F8"/>
    <w:lvl w:ilvl="0" w:tplc="957EAD0C">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 w15:restartNumberingAfterBreak="0">
    <w:nsid w:val="0A6D1D8B"/>
    <w:multiLevelType w:val="hybridMultilevel"/>
    <w:tmpl w:val="C226CB0C"/>
    <w:lvl w:ilvl="0" w:tplc="1FF2E5E2">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5" w15:restartNumberingAfterBreak="0">
    <w:nsid w:val="0A6D30A0"/>
    <w:multiLevelType w:val="hybridMultilevel"/>
    <w:tmpl w:val="5B66CAF4"/>
    <w:lvl w:ilvl="0" w:tplc="04090001">
      <w:start w:val="1"/>
      <w:numFmt w:val="bullet"/>
      <w:lvlText w:val=""/>
      <w:lvlJc w:val="left"/>
      <w:pPr>
        <w:ind w:left="3240" w:hanging="360"/>
      </w:pPr>
      <w:rPr>
        <w:rFonts w:ascii="Symbol" w:hAnsi="Symbol"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6" w15:restartNumberingAfterBreak="0">
    <w:nsid w:val="0A8C55DE"/>
    <w:multiLevelType w:val="multilevel"/>
    <w:tmpl w:val="41327C8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 w15:restartNumberingAfterBreak="0">
    <w:nsid w:val="0EDC3844"/>
    <w:multiLevelType w:val="multilevel"/>
    <w:tmpl w:val="96829420"/>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0FCB24A5"/>
    <w:multiLevelType w:val="multilevel"/>
    <w:tmpl w:val="B38A3B3A"/>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9" w15:restartNumberingAfterBreak="0">
    <w:nsid w:val="11424A30"/>
    <w:multiLevelType w:val="hybridMultilevel"/>
    <w:tmpl w:val="0E32FABA"/>
    <w:lvl w:ilvl="0" w:tplc="851AB714">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0" w15:restartNumberingAfterBreak="0">
    <w:nsid w:val="11B04F95"/>
    <w:multiLevelType w:val="multilevel"/>
    <w:tmpl w:val="C5FCF676"/>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1" w15:restartNumberingAfterBreak="0">
    <w:nsid w:val="12DE1046"/>
    <w:multiLevelType w:val="hybridMultilevel"/>
    <w:tmpl w:val="0F822E14"/>
    <w:lvl w:ilvl="0" w:tplc="04090019">
      <w:start w:val="1"/>
      <w:numFmt w:val="lowerLetter"/>
      <w:lvlText w:val="%1."/>
      <w:lvlJc w:val="left"/>
      <w:pPr>
        <w:ind w:left="2520" w:hanging="360"/>
      </w:pPr>
      <w:rPr>
        <w:rFonts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 w15:restartNumberingAfterBreak="0">
    <w:nsid w:val="13926FBF"/>
    <w:multiLevelType w:val="hybridMultilevel"/>
    <w:tmpl w:val="BB624910"/>
    <w:lvl w:ilvl="0" w:tplc="6FB613E6">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3" w15:restartNumberingAfterBreak="0">
    <w:nsid w:val="14F53888"/>
    <w:multiLevelType w:val="hybridMultilevel"/>
    <w:tmpl w:val="1B503814"/>
    <w:lvl w:ilvl="0" w:tplc="EA0C63DA">
      <w:start w:val="1"/>
      <w:numFmt w:val="decimal"/>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14" w15:restartNumberingAfterBreak="0">
    <w:nsid w:val="154116AE"/>
    <w:multiLevelType w:val="hybridMultilevel"/>
    <w:tmpl w:val="F75ABE12"/>
    <w:lvl w:ilvl="0" w:tplc="1C1A8EF0">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5" w15:restartNumberingAfterBreak="0">
    <w:nsid w:val="1784638E"/>
    <w:multiLevelType w:val="multilevel"/>
    <w:tmpl w:val="18B8AE0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17C34270"/>
    <w:multiLevelType w:val="hybridMultilevel"/>
    <w:tmpl w:val="74706220"/>
    <w:lvl w:ilvl="0" w:tplc="0FC43526">
      <w:numFmt w:val="bullet"/>
      <w:lvlText w:val="-"/>
      <w:lvlJc w:val="left"/>
      <w:pPr>
        <w:ind w:left="1080" w:hanging="360"/>
      </w:pPr>
      <w:rPr>
        <w:rFonts w:ascii="Times New Roman" w:eastAsiaTheme="minorHAnsi" w:hAnsi="Times New Roman" w:cs="Times New Roman" w:hint="default"/>
      </w:rPr>
    </w:lvl>
    <w:lvl w:ilvl="1" w:tplc="04210003" w:tentative="1">
      <w:start w:val="1"/>
      <w:numFmt w:val="bullet"/>
      <w:lvlText w:val="o"/>
      <w:lvlJc w:val="left"/>
      <w:pPr>
        <w:ind w:left="1800" w:hanging="360"/>
      </w:pPr>
      <w:rPr>
        <w:rFonts w:ascii="Courier New" w:hAnsi="Courier New" w:cs="Courier New" w:hint="default"/>
      </w:rPr>
    </w:lvl>
    <w:lvl w:ilvl="2" w:tplc="04210005" w:tentative="1">
      <w:start w:val="1"/>
      <w:numFmt w:val="bullet"/>
      <w:lvlText w:val=""/>
      <w:lvlJc w:val="left"/>
      <w:pPr>
        <w:ind w:left="2520" w:hanging="360"/>
      </w:pPr>
      <w:rPr>
        <w:rFonts w:ascii="Wingdings" w:hAnsi="Wingdings" w:hint="default"/>
      </w:rPr>
    </w:lvl>
    <w:lvl w:ilvl="3" w:tplc="04210001" w:tentative="1">
      <w:start w:val="1"/>
      <w:numFmt w:val="bullet"/>
      <w:lvlText w:val=""/>
      <w:lvlJc w:val="left"/>
      <w:pPr>
        <w:ind w:left="3240" w:hanging="360"/>
      </w:pPr>
      <w:rPr>
        <w:rFonts w:ascii="Symbol" w:hAnsi="Symbol" w:hint="default"/>
      </w:rPr>
    </w:lvl>
    <w:lvl w:ilvl="4" w:tplc="04210003" w:tentative="1">
      <w:start w:val="1"/>
      <w:numFmt w:val="bullet"/>
      <w:lvlText w:val="o"/>
      <w:lvlJc w:val="left"/>
      <w:pPr>
        <w:ind w:left="3960" w:hanging="360"/>
      </w:pPr>
      <w:rPr>
        <w:rFonts w:ascii="Courier New" w:hAnsi="Courier New" w:cs="Courier New" w:hint="default"/>
      </w:rPr>
    </w:lvl>
    <w:lvl w:ilvl="5" w:tplc="04210005" w:tentative="1">
      <w:start w:val="1"/>
      <w:numFmt w:val="bullet"/>
      <w:lvlText w:val=""/>
      <w:lvlJc w:val="left"/>
      <w:pPr>
        <w:ind w:left="4680" w:hanging="360"/>
      </w:pPr>
      <w:rPr>
        <w:rFonts w:ascii="Wingdings" w:hAnsi="Wingdings" w:hint="default"/>
      </w:rPr>
    </w:lvl>
    <w:lvl w:ilvl="6" w:tplc="04210001" w:tentative="1">
      <w:start w:val="1"/>
      <w:numFmt w:val="bullet"/>
      <w:lvlText w:val=""/>
      <w:lvlJc w:val="left"/>
      <w:pPr>
        <w:ind w:left="5400" w:hanging="360"/>
      </w:pPr>
      <w:rPr>
        <w:rFonts w:ascii="Symbol" w:hAnsi="Symbol" w:hint="default"/>
      </w:rPr>
    </w:lvl>
    <w:lvl w:ilvl="7" w:tplc="04210003" w:tentative="1">
      <w:start w:val="1"/>
      <w:numFmt w:val="bullet"/>
      <w:lvlText w:val="o"/>
      <w:lvlJc w:val="left"/>
      <w:pPr>
        <w:ind w:left="6120" w:hanging="360"/>
      </w:pPr>
      <w:rPr>
        <w:rFonts w:ascii="Courier New" w:hAnsi="Courier New" w:cs="Courier New" w:hint="default"/>
      </w:rPr>
    </w:lvl>
    <w:lvl w:ilvl="8" w:tplc="04210005" w:tentative="1">
      <w:start w:val="1"/>
      <w:numFmt w:val="bullet"/>
      <w:lvlText w:val=""/>
      <w:lvlJc w:val="left"/>
      <w:pPr>
        <w:ind w:left="6840" w:hanging="360"/>
      </w:pPr>
      <w:rPr>
        <w:rFonts w:ascii="Wingdings" w:hAnsi="Wingdings" w:hint="default"/>
      </w:rPr>
    </w:lvl>
  </w:abstractNum>
  <w:abstractNum w:abstractNumId="17" w15:restartNumberingAfterBreak="0">
    <w:nsid w:val="187752C0"/>
    <w:multiLevelType w:val="hybridMultilevel"/>
    <w:tmpl w:val="E430B880"/>
    <w:lvl w:ilvl="0" w:tplc="0EA07E6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 w15:restartNumberingAfterBreak="0">
    <w:nsid w:val="199638D0"/>
    <w:multiLevelType w:val="multilevel"/>
    <w:tmpl w:val="5B9AAB6A"/>
    <w:lvl w:ilvl="0">
      <w:start w:val="1"/>
      <w:numFmt w:val="decimal"/>
      <w:lvlText w:val="%1."/>
      <w:lvlJc w:val="left"/>
      <w:pPr>
        <w:ind w:left="1571" w:hanging="360"/>
      </w:pPr>
    </w:lvl>
    <w:lvl w:ilvl="1">
      <w:start w:val="1"/>
      <w:numFmt w:val="decimal"/>
      <w:isLgl/>
      <w:lvlText w:val="%1.%2"/>
      <w:lvlJc w:val="left"/>
      <w:pPr>
        <w:ind w:left="1571" w:hanging="360"/>
      </w:pPr>
      <w:rPr>
        <w:rFonts w:hint="default"/>
      </w:rPr>
    </w:lvl>
    <w:lvl w:ilvl="2">
      <w:start w:val="1"/>
      <w:numFmt w:val="decimal"/>
      <w:isLgl/>
      <w:lvlText w:val="%1.%2.%3"/>
      <w:lvlJc w:val="left"/>
      <w:pPr>
        <w:ind w:left="1931" w:hanging="720"/>
      </w:pPr>
      <w:rPr>
        <w:rFonts w:hint="default"/>
      </w:rPr>
    </w:lvl>
    <w:lvl w:ilvl="3">
      <w:start w:val="1"/>
      <w:numFmt w:val="decimal"/>
      <w:isLgl/>
      <w:lvlText w:val="%1.%2.%3.%4"/>
      <w:lvlJc w:val="left"/>
      <w:pPr>
        <w:ind w:left="1931" w:hanging="720"/>
      </w:pPr>
      <w:rPr>
        <w:rFonts w:hint="default"/>
      </w:rPr>
    </w:lvl>
    <w:lvl w:ilvl="4">
      <w:start w:val="1"/>
      <w:numFmt w:val="decimal"/>
      <w:isLgl/>
      <w:lvlText w:val="%1.%2.%3.%4.%5"/>
      <w:lvlJc w:val="left"/>
      <w:pPr>
        <w:ind w:left="2291" w:hanging="1080"/>
      </w:pPr>
      <w:rPr>
        <w:rFonts w:hint="default"/>
      </w:rPr>
    </w:lvl>
    <w:lvl w:ilvl="5">
      <w:start w:val="1"/>
      <w:numFmt w:val="decimal"/>
      <w:isLgl/>
      <w:lvlText w:val="%1.%2.%3.%4.%5.%6"/>
      <w:lvlJc w:val="left"/>
      <w:pPr>
        <w:ind w:left="2291" w:hanging="1080"/>
      </w:pPr>
      <w:rPr>
        <w:rFonts w:hint="default"/>
      </w:rPr>
    </w:lvl>
    <w:lvl w:ilvl="6">
      <w:start w:val="1"/>
      <w:numFmt w:val="decimal"/>
      <w:isLgl/>
      <w:lvlText w:val="%1.%2.%3.%4.%5.%6.%7"/>
      <w:lvlJc w:val="left"/>
      <w:pPr>
        <w:ind w:left="2651" w:hanging="1440"/>
      </w:pPr>
      <w:rPr>
        <w:rFonts w:hint="default"/>
      </w:rPr>
    </w:lvl>
    <w:lvl w:ilvl="7">
      <w:start w:val="1"/>
      <w:numFmt w:val="decimal"/>
      <w:isLgl/>
      <w:lvlText w:val="%1.%2.%3.%4.%5.%6.%7.%8"/>
      <w:lvlJc w:val="left"/>
      <w:pPr>
        <w:ind w:left="2651" w:hanging="1440"/>
      </w:pPr>
      <w:rPr>
        <w:rFonts w:hint="default"/>
      </w:rPr>
    </w:lvl>
    <w:lvl w:ilvl="8">
      <w:start w:val="1"/>
      <w:numFmt w:val="decimal"/>
      <w:isLgl/>
      <w:lvlText w:val="%1.%2.%3.%4.%5.%6.%7.%8.%9"/>
      <w:lvlJc w:val="left"/>
      <w:pPr>
        <w:ind w:left="3011" w:hanging="1800"/>
      </w:pPr>
      <w:rPr>
        <w:rFonts w:hint="default"/>
      </w:rPr>
    </w:lvl>
  </w:abstractNum>
  <w:abstractNum w:abstractNumId="19" w15:restartNumberingAfterBreak="0">
    <w:nsid w:val="1AA27C39"/>
    <w:multiLevelType w:val="multilevel"/>
    <w:tmpl w:val="A552C0FC"/>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B886303"/>
    <w:multiLevelType w:val="hybridMultilevel"/>
    <w:tmpl w:val="99561438"/>
    <w:lvl w:ilvl="0" w:tplc="77743654">
      <w:start w:val="1"/>
      <w:numFmt w:val="decimal"/>
      <w:lvlText w:val="%1."/>
      <w:lvlJc w:val="left"/>
      <w:pPr>
        <w:ind w:left="786" w:hanging="360"/>
      </w:pPr>
      <w:rPr>
        <w:rFonts w:hint="default"/>
      </w:rPr>
    </w:lvl>
    <w:lvl w:ilvl="1" w:tplc="26BEBF68">
      <w:start w:val="1"/>
      <w:numFmt w:val="decimal"/>
      <w:lvlText w:val="1.%2"/>
      <w:lvlJc w:val="left"/>
      <w:pPr>
        <w:ind w:left="1506" w:hanging="360"/>
      </w:pPr>
      <w:rPr>
        <w:rFonts w:hint="default"/>
      </w:rPr>
    </w:lvl>
    <w:lvl w:ilvl="2" w:tplc="3809001B" w:tentative="1">
      <w:start w:val="1"/>
      <w:numFmt w:val="lowerRoman"/>
      <w:lvlText w:val="%3."/>
      <w:lvlJc w:val="right"/>
      <w:pPr>
        <w:ind w:left="2226" w:hanging="180"/>
      </w:pPr>
    </w:lvl>
    <w:lvl w:ilvl="3" w:tplc="3809000F" w:tentative="1">
      <w:start w:val="1"/>
      <w:numFmt w:val="decimal"/>
      <w:lvlText w:val="%4."/>
      <w:lvlJc w:val="left"/>
      <w:pPr>
        <w:ind w:left="2946" w:hanging="360"/>
      </w:pPr>
    </w:lvl>
    <w:lvl w:ilvl="4" w:tplc="38090019" w:tentative="1">
      <w:start w:val="1"/>
      <w:numFmt w:val="lowerLetter"/>
      <w:lvlText w:val="%5."/>
      <w:lvlJc w:val="left"/>
      <w:pPr>
        <w:ind w:left="3666" w:hanging="360"/>
      </w:pPr>
    </w:lvl>
    <w:lvl w:ilvl="5" w:tplc="3809001B" w:tentative="1">
      <w:start w:val="1"/>
      <w:numFmt w:val="lowerRoman"/>
      <w:lvlText w:val="%6."/>
      <w:lvlJc w:val="right"/>
      <w:pPr>
        <w:ind w:left="4386" w:hanging="180"/>
      </w:pPr>
    </w:lvl>
    <w:lvl w:ilvl="6" w:tplc="3809000F" w:tentative="1">
      <w:start w:val="1"/>
      <w:numFmt w:val="decimal"/>
      <w:lvlText w:val="%7."/>
      <w:lvlJc w:val="left"/>
      <w:pPr>
        <w:ind w:left="5106" w:hanging="360"/>
      </w:pPr>
    </w:lvl>
    <w:lvl w:ilvl="7" w:tplc="38090019" w:tentative="1">
      <w:start w:val="1"/>
      <w:numFmt w:val="lowerLetter"/>
      <w:lvlText w:val="%8."/>
      <w:lvlJc w:val="left"/>
      <w:pPr>
        <w:ind w:left="5826" w:hanging="360"/>
      </w:pPr>
    </w:lvl>
    <w:lvl w:ilvl="8" w:tplc="3809001B" w:tentative="1">
      <w:start w:val="1"/>
      <w:numFmt w:val="lowerRoman"/>
      <w:lvlText w:val="%9."/>
      <w:lvlJc w:val="right"/>
      <w:pPr>
        <w:ind w:left="6546" w:hanging="180"/>
      </w:pPr>
    </w:lvl>
  </w:abstractNum>
  <w:abstractNum w:abstractNumId="21" w15:restartNumberingAfterBreak="0">
    <w:nsid w:val="1DA91A3E"/>
    <w:multiLevelType w:val="hybridMultilevel"/>
    <w:tmpl w:val="CB1478D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DD817E9"/>
    <w:multiLevelType w:val="hybridMultilevel"/>
    <w:tmpl w:val="1EBA1572"/>
    <w:lvl w:ilvl="0" w:tplc="04090017">
      <w:start w:val="1"/>
      <w:numFmt w:val="lowerLetter"/>
      <w:lvlText w:val="%1)"/>
      <w:lvlJc w:val="left"/>
      <w:pPr>
        <w:ind w:left="1854" w:hanging="360"/>
      </w:pPr>
    </w:lvl>
    <w:lvl w:ilvl="1" w:tplc="04090019">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23" w15:restartNumberingAfterBreak="0">
    <w:nsid w:val="1F63550C"/>
    <w:multiLevelType w:val="hybridMultilevel"/>
    <w:tmpl w:val="E53A90D0"/>
    <w:lvl w:ilvl="0" w:tplc="04090011">
      <w:start w:val="1"/>
      <w:numFmt w:val="decimal"/>
      <w:lvlText w:val="%1)"/>
      <w:lvlJc w:val="left"/>
      <w:pPr>
        <w:ind w:left="2935" w:hanging="360"/>
      </w:pPr>
    </w:lvl>
    <w:lvl w:ilvl="1" w:tplc="04090019" w:tentative="1">
      <w:start w:val="1"/>
      <w:numFmt w:val="lowerLetter"/>
      <w:lvlText w:val="%2."/>
      <w:lvlJc w:val="left"/>
      <w:pPr>
        <w:ind w:left="3655" w:hanging="360"/>
      </w:pPr>
    </w:lvl>
    <w:lvl w:ilvl="2" w:tplc="0409001B" w:tentative="1">
      <w:start w:val="1"/>
      <w:numFmt w:val="lowerRoman"/>
      <w:lvlText w:val="%3."/>
      <w:lvlJc w:val="right"/>
      <w:pPr>
        <w:ind w:left="4375" w:hanging="180"/>
      </w:pPr>
    </w:lvl>
    <w:lvl w:ilvl="3" w:tplc="0409000F" w:tentative="1">
      <w:start w:val="1"/>
      <w:numFmt w:val="decimal"/>
      <w:lvlText w:val="%4."/>
      <w:lvlJc w:val="left"/>
      <w:pPr>
        <w:ind w:left="5095" w:hanging="360"/>
      </w:pPr>
    </w:lvl>
    <w:lvl w:ilvl="4" w:tplc="04090019" w:tentative="1">
      <w:start w:val="1"/>
      <w:numFmt w:val="lowerLetter"/>
      <w:lvlText w:val="%5."/>
      <w:lvlJc w:val="left"/>
      <w:pPr>
        <w:ind w:left="5815" w:hanging="360"/>
      </w:pPr>
    </w:lvl>
    <w:lvl w:ilvl="5" w:tplc="0409001B" w:tentative="1">
      <w:start w:val="1"/>
      <w:numFmt w:val="lowerRoman"/>
      <w:lvlText w:val="%6."/>
      <w:lvlJc w:val="right"/>
      <w:pPr>
        <w:ind w:left="6535" w:hanging="180"/>
      </w:pPr>
    </w:lvl>
    <w:lvl w:ilvl="6" w:tplc="0409000F" w:tentative="1">
      <w:start w:val="1"/>
      <w:numFmt w:val="decimal"/>
      <w:lvlText w:val="%7."/>
      <w:lvlJc w:val="left"/>
      <w:pPr>
        <w:ind w:left="7255" w:hanging="360"/>
      </w:pPr>
    </w:lvl>
    <w:lvl w:ilvl="7" w:tplc="04090019" w:tentative="1">
      <w:start w:val="1"/>
      <w:numFmt w:val="lowerLetter"/>
      <w:lvlText w:val="%8."/>
      <w:lvlJc w:val="left"/>
      <w:pPr>
        <w:ind w:left="7975" w:hanging="360"/>
      </w:pPr>
    </w:lvl>
    <w:lvl w:ilvl="8" w:tplc="0409001B" w:tentative="1">
      <w:start w:val="1"/>
      <w:numFmt w:val="lowerRoman"/>
      <w:lvlText w:val="%9."/>
      <w:lvlJc w:val="right"/>
      <w:pPr>
        <w:ind w:left="8695" w:hanging="180"/>
      </w:pPr>
    </w:lvl>
  </w:abstractNum>
  <w:abstractNum w:abstractNumId="24" w15:restartNumberingAfterBreak="0">
    <w:nsid w:val="1FAA6969"/>
    <w:multiLevelType w:val="hybridMultilevel"/>
    <w:tmpl w:val="309C36F8"/>
    <w:lvl w:ilvl="0" w:tplc="4F9A22C4">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25" w15:restartNumberingAfterBreak="0">
    <w:nsid w:val="222F1FE3"/>
    <w:multiLevelType w:val="multilevel"/>
    <w:tmpl w:val="45982B9C"/>
    <w:lvl w:ilvl="0">
      <w:start w:val="1"/>
      <w:numFmt w:val="decimal"/>
      <w:lvlText w:val="%1."/>
      <w:lvlJc w:val="left"/>
      <w:pPr>
        <w:ind w:left="1636" w:hanging="360"/>
      </w:pPr>
    </w:lvl>
    <w:lvl w:ilvl="1">
      <w:start w:val="1"/>
      <w:numFmt w:val="decimal"/>
      <w:isLgl/>
      <w:lvlText w:val="%1.%2"/>
      <w:lvlJc w:val="left"/>
      <w:pPr>
        <w:ind w:left="1636" w:hanging="360"/>
      </w:pPr>
      <w:rPr>
        <w:rFonts w:hint="default"/>
      </w:rPr>
    </w:lvl>
    <w:lvl w:ilvl="2">
      <w:start w:val="1"/>
      <w:numFmt w:val="decimal"/>
      <w:isLgl/>
      <w:lvlText w:val="%1.%2.%3"/>
      <w:lvlJc w:val="left"/>
      <w:pPr>
        <w:ind w:left="1996" w:hanging="720"/>
      </w:pPr>
      <w:rPr>
        <w:rFonts w:hint="default"/>
      </w:rPr>
    </w:lvl>
    <w:lvl w:ilvl="3">
      <w:start w:val="1"/>
      <w:numFmt w:val="decimal"/>
      <w:isLgl/>
      <w:lvlText w:val="%1.%2.%3.%4"/>
      <w:lvlJc w:val="left"/>
      <w:pPr>
        <w:ind w:left="1996" w:hanging="720"/>
      </w:pPr>
      <w:rPr>
        <w:rFonts w:hint="default"/>
      </w:rPr>
    </w:lvl>
    <w:lvl w:ilvl="4">
      <w:start w:val="1"/>
      <w:numFmt w:val="decimal"/>
      <w:isLgl/>
      <w:lvlText w:val="%1.%2.%3.%4.%5"/>
      <w:lvlJc w:val="left"/>
      <w:pPr>
        <w:ind w:left="2356" w:hanging="1080"/>
      </w:pPr>
      <w:rPr>
        <w:rFonts w:hint="default"/>
      </w:rPr>
    </w:lvl>
    <w:lvl w:ilvl="5">
      <w:start w:val="1"/>
      <w:numFmt w:val="decimal"/>
      <w:isLgl/>
      <w:lvlText w:val="%1.%2.%3.%4.%5.%6"/>
      <w:lvlJc w:val="left"/>
      <w:pPr>
        <w:ind w:left="2356" w:hanging="1080"/>
      </w:pPr>
      <w:rPr>
        <w:rFonts w:hint="default"/>
      </w:rPr>
    </w:lvl>
    <w:lvl w:ilvl="6">
      <w:start w:val="1"/>
      <w:numFmt w:val="decimal"/>
      <w:isLgl/>
      <w:lvlText w:val="%1.%2.%3.%4.%5.%6.%7"/>
      <w:lvlJc w:val="left"/>
      <w:pPr>
        <w:ind w:left="2716" w:hanging="1440"/>
      </w:pPr>
      <w:rPr>
        <w:rFonts w:hint="default"/>
      </w:rPr>
    </w:lvl>
    <w:lvl w:ilvl="7">
      <w:start w:val="1"/>
      <w:numFmt w:val="decimal"/>
      <w:isLgl/>
      <w:lvlText w:val="%1.%2.%3.%4.%5.%6.%7.%8"/>
      <w:lvlJc w:val="left"/>
      <w:pPr>
        <w:ind w:left="2716" w:hanging="1440"/>
      </w:pPr>
      <w:rPr>
        <w:rFonts w:hint="default"/>
      </w:rPr>
    </w:lvl>
    <w:lvl w:ilvl="8">
      <w:start w:val="1"/>
      <w:numFmt w:val="decimal"/>
      <w:isLgl/>
      <w:lvlText w:val="%1.%2.%3.%4.%5.%6.%7.%8.%9"/>
      <w:lvlJc w:val="left"/>
      <w:pPr>
        <w:ind w:left="3076" w:hanging="1800"/>
      </w:pPr>
      <w:rPr>
        <w:rFonts w:hint="default"/>
      </w:rPr>
    </w:lvl>
  </w:abstractNum>
  <w:abstractNum w:abstractNumId="26" w15:restartNumberingAfterBreak="0">
    <w:nsid w:val="25515CEB"/>
    <w:multiLevelType w:val="hybridMultilevel"/>
    <w:tmpl w:val="BA246ECC"/>
    <w:lvl w:ilvl="0" w:tplc="26BEBF68">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7" w15:restartNumberingAfterBreak="0">
    <w:nsid w:val="25F326B5"/>
    <w:multiLevelType w:val="hybridMultilevel"/>
    <w:tmpl w:val="46129112"/>
    <w:lvl w:ilvl="0" w:tplc="F8743966">
      <w:start w:val="1"/>
      <w:numFmt w:val="lowerLetter"/>
      <w:lvlText w:val="%1."/>
      <w:lvlJc w:val="left"/>
      <w:pPr>
        <w:ind w:left="3960" w:hanging="360"/>
      </w:pPr>
      <w:rPr>
        <w:rFonts w:hint="default"/>
      </w:r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28" w15:restartNumberingAfterBreak="0">
    <w:nsid w:val="26513CD1"/>
    <w:multiLevelType w:val="multilevel"/>
    <w:tmpl w:val="C5FCF676"/>
    <w:lvl w:ilvl="0">
      <w:start w:val="2"/>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26B7700B"/>
    <w:multiLevelType w:val="hybridMultilevel"/>
    <w:tmpl w:val="30F6AA78"/>
    <w:lvl w:ilvl="0" w:tplc="3809000F">
      <w:start w:val="1"/>
      <w:numFmt w:val="decimal"/>
      <w:lvlText w:val="%1."/>
      <w:lvlJc w:val="left"/>
      <w:pPr>
        <w:ind w:left="1571" w:hanging="360"/>
      </w:pPr>
    </w:lvl>
    <w:lvl w:ilvl="1" w:tplc="38090019" w:tentative="1">
      <w:start w:val="1"/>
      <w:numFmt w:val="lowerLetter"/>
      <w:lvlText w:val="%2."/>
      <w:lvlJc w:val="left"/>
      <w:pPr>
        <w:ind w:left="2291" w:hanging="360"/>
      </w:pPr>
    </w:lvl>
    <w:lvl w:ilvl="2" w:tplc="3809001B" w:tentative="1">
      <w:start w:val="1"/>
      <w:numFmt w:val="lowerRoman"/>
      <w:lvlText w:val="%3."/>
      <w:lvlJc w:val="right"/>
      <w:pPr>
        <w:ind w:left="3011" w:hanging="180"/>
      </w:pPr>
    </w:lvl>
    <w:lvl w:ilvl="3" w:tplc="3809000F" w:tentative="1">
      <w:start w:val="1"/>
      <w:numFmt w:val="decimal"/>
      <w:lvlText w:val="%4."/>
      <w:lvlJc w:val="left"/>
      <w:pPr>
        <w:ind w:left="3731" w:hanging="360"/>
      </w:pPr>
    </w:lvl>
    <w:lvl w:ilvl="4" w:tplc="38090019" w:tentative="1">
      <w:start w:val="1"/>
      <w:numFmt w:val="lowerLetter"/>
      <w:lvlText w:val="%5."/>
      <w:lvlJc w:val="left"/>
      <w:pPr>
        <w:ind w:left="4451" w:hanging="360"/>
      </w:pPr>
    </w:lvl>
    <w:lvl w:ilvl="5" w:tplc="3809001B" w:tentative="1">
      <w:start w:val="1"/>
      <w:numFmt w:val="lowerRoman"/>
      <w:lvlText w:val="%6."/>
      <w:lvlJc w:val="right"/>
      <w:pPr>
        <w:ind w:left="5171" w:hanging="180"/>
      </w:pPr>
    </w:lvl>
    <w:lvl w:ilvl="6" w:tplc="3809000F" w:tentative="1">
      <w:start w:val="1"/>
      <w:numFmt w:val="decimal"/>
      <w:lvlText w:val="%7."/>
      <w:lvlJc w:val="left"/>
      <w:pPr>
        <w:ind w:left="5891" w:hanging="360"/>
      </w:pPr>
    </w:lvl>
    <w:lvl w:ilvl="7" w:tplc="38090019" w:tentative="1">
      <w:start w:val="1"/>
      <w:numFmt w:val="lowerLetter"/>
      <w:lvlText w:val="%8."/>
      <w:lvlJc w:val="left"/>
      <w:pPr>
        <w:ind w:left="6611" w:hanging="360"/>
      </w:pPr>
    </w:lvl>
    <w:lvl w:ilvl="8" w:tplc="3809001B" w:tentative="1">
      <w:start w:val="1"/>
      <w:numFmt w:val="lowerRoman"/>
      <w:lvlText w:val="%9."/>
      <w:lvlJc w:val="right"/>
      <w:pPr>
        <w:ind w:left="7331" w:hanging="180"/>
      </w:pPr>
    </w:lvl>
  </w:abstractNum>
  <w:abstractNum w:abstractNumId="30" w15:restartNumberingAfterBreak="0">
    <w:nsid w:val="2E937DAC"/>
    <w:multiLevelType w:val="hybridMultilevel"/>
    <w:tmpl w:val="9378E61C"/>
    <w:lvl w:ilvl="0" w:tplc="D3F8716A">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1" w15:restartNumberingAfterBreak="0">
    <w:nsid w:val="337B4680"/>
    <w:multiLevelType w:val="multilevel"/>
    <w:tmpl w:val="A7088378"/>
    <w:lvl w:ilvl="0">
      <w:start w:val="1"/>
      <w:numFmt w:val="decimal"/>
      <w:lvlText w:val="%1."/>
      <w:lvlJc w:val="left"/>
      <w:pPr>
        <w:ind w:left="1211" w:hanging="360"/>
      </w:pPr>
      <w:rPr>
        <w:rFonts w:hint="default"/>
        <w:b/>
        <w:bCs/>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32" w15:restartNumberingAfterBreak="0">
    <w:nsid w:val="36AC3602"/>
    <w:multiLevelType w:val="hybridMultilevel"/>
    <w:tmpl w:val="7A881982"/>
    <w:lvl w:ilvl="0" w:tplc="99B65EA6">
      <w:start w:val="1"/>
      <w:numFmt w:val="decimal"/>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3" w15:restartNumberingAfterBreak="0">
    <w:nsid w:val="37C251D1"/>
    <w:multiLevelType w:val="multilevel"/>
    <w:tmpl w:val="54A84552"/>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34" w15:restartNumberingAfterBreak="0">
    <w:nsid w:val="38AC6D31"/>
    <w:multiLevelType w:val="hybridMultilevel"/>
    <w:tmpl w:val="AFBE8D76"/>
    <w:lvl w:ilvl="0" w:tplc="D74C294C">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35" w15:restartNumberingAfterBreak="0">
    <w:nsid w:val="39C03860"/>
    <w:multiLevelType w:val="hybridMultilevel"/>
    <w:tmpl w:val="2ABA832E"/>
    <w:lvl w:ilvl="0" w:tplc="DF02E2E6">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36" w15:restartNumberingAfterBreak="0">
    <w:nsid w:val="3B377E31"/>
    <w:multiLevelType w:val="hybridMultilevel"/>
    <w:tmpl w:val="D8FE1D70"/>
    <w:lvl w:ilvl="0" w:tplc="3809000F">
      <w:start w:val="1"/>
      <w:numFmt w:val="decimal"/>
      <w:lvlText w:val="%1."/>
      <w:lvlJc w:val="left"/>
      <w:pPr>
        <w:ind w:left="1287" w:hanging="360"/>
      </w:pPr>
    </w:lvl>
    <w:lvl w:ilvl="1" w:tplc="38090019" w:tentative="1">
      <w:start w:val="1"/>
      <w:numFmt w:val="lowerLetter"/>
      <w:lvlText w:val="%2."/>
      <w:lvlJc w:val="left"/>
      <w:pPr>
        <w:ind w:left="2007" w:hanging="360"/>
      </w:pPr>
    </w:lvl>
    <w:lvl w:ilvl="2" w:tplc="3809001B" w:tentative="1">
      <w:start w:val="1"/>
      <w:numFmt w:val="lowerRoman"/>
      <w:lvlText w:val="%3."/>
      <w:lvlJc w:val="right"/>
      <w:pPr>
        <w:ind w:left="2727" w:hanging="180"/>
      </w:pPr>
    </w:lvl>
    <w:lvl w:ilvl="3" w:tplc="3809000F" w:tentative="1">
      <w:start w:val="1"/>
      <w:numFmt w:val="decimal"/>
      <w:lvlText w:val="%4."/>
      <w:lvlJc w:val="left"/>
      <w:pPr>
        <w:ind w:left="3447" w:hanging="360"/>
      </w:pPr>
    </w:lvl>
    <w:lvl w:ilvl="4" w:tplc="38090019" w:tentative="1">
      <w:start w:val="1"/>
      <w:numFmt w:val="lowerLetter"/>
      <w:lvlText w:val="%5."/>
      <w:lvlJc w:val="left"/>
      <w:pPr>
        <w:ind w:left="4167" w:hanging="360"/>
      </w:pPr>
    </w:lvl>
    <w:lvl w:ilvl="5" w:tplc="3809001B" w:tentative="1">
      <w:start w:val="1"/>
      <w:numFmt w:val="lowerRoman"/>
      <w:lvlText w:val="%6."/>
      <w:lvlJc w:val="right"/>
      <w:pPr>
        <w:ind w:left="4887" w:hanging="180"/>
      </w:pPr>
    </w:lvl>
    <w:lvl w:ilvl="6" w:tplc="3809000F" w:tentative="1">
      <w:start w:val="1"/>
      <w:numFmt w:val="decimal"/>
      <w:lvlText w:val="%7."/>
      <w:lvlJc w:val="left"/>
      <w:pPr>
        <w:ind w:left="5607" w:hanging="360"/>
      </w:pPr>
    </w:lvl>
    <w:lvl w:ilvl="7" w:tplc="38090019" w:tentative="1">
      <w:start w:val="1"/>
      <w:numFmt w:val="lowerLetter"/>
      <w:lvlText w:val="%8."/>
      <w:lvlJc w:val="left"/>
      <w:pPr>
        <w:ind w:left="6327" w:hanging="360"/>
      </w:pPr>
    </w:lvl>
    <w:lvl w:ilvl="8" w:tplc="3809001B" w:tentative="1">
      <w:start w:val="1"/>
      <w:numFmt w:val="lowerRoman"/>
      <w:lvlText w:val="%9."/>
      <w:lvlJc w:val="right"/>
      <w:pPr>
        <w:ind w:left="7047" w:hanging="180"/>
      </w:pPr>
    </w:lvl>
  </w:abstractNum>
  <w:abstractNum w:abstractNumId="37" w15:restartNumberingAfterBreak="0">
    <w:nsid w:val="3B585F26"/>
    <w:multiLevelType w:val="hybridMultilevel"/>
    <w:tmpl w:val="EA881E0A"/>
    <w:lvl w:ilvl="0" w:tplc="18109E64">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38" w15:restartNumberingAfterBreak="0">
    <w:nsid w:val="3C414E0D"/>
    <w:multiLevelType w:val="hybridMultilevel"/>
    <w:tmpl w:val="9B7097F8"/>
    <w:lvl w:ilvl="0" w:tplc="DB943924">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39" w15:restartNumberingAfterBreak="0">
    <w:nsid w:val="3D7C0FA3"/>
    <w:multiLevelType w:val="hybridMultilevel"/>
    <w:tmpl w:val="4E50C822"/>
    <w:lvl w:ilvl="0" w:tplc="572CAD7E">
      <w:start w:val="2"/>
      <w:numFmt w:val="bullet"/>
      <w:lvlText w:val="-"/>
      <w:lvlJc w:val="left"/>
      <w:pPr>
        <w:ind w:left="2520" w:hanging="360"/>
      </w:pPr>
      <w:rPr>
        <w:rFonts w:ascii="Times New Roman" w:eastAsiaTheme="minorHAnsi" w:hAnsi="Times New Roman" w:cs="Times New Roman"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hint="default"/>
      </w:rPr>
    </w:lvl>
    <w:lvl w:ilvl="6" w:tplc="0409000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0" w15:restartNumberingAfterBreak="0">
    <w:nsid w:val="4668575C"/>
    <w:multiLevelType w:val="multilevel"/>
    <w:tmpl w:val="64E03D5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48330F2C"/>
    <w:multiLevelType w:val="multilevel"/>
    <w:tmpl w:val="C5FCF676"/>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486B7578"/>
    <w:multiLevelType w:val="hybridMultilevel"/>
    <w:tmpl w:val="9976CEA6"/>
    <w:lvl w:ilvl="0" w:tplc="630C1D26">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43" w15:restartNumberingAfterBreak="0">
    <w:nsid w:val="4A446300"/>
    <w:multiLevelType w:val="hybridMultilevel"/>
    <w:tmpl w:val="06600E06"/>
    <w:lvl w:ilvl="0" w:tplc="2D60310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4" w15:restartNumberingAfterBreak="0">
    <w:nsid w:val="4C8557AB"/>
    <w:multiLevelType w:val="hybridMultilevel"/>
    <w:tmpl w:val="C598D25A"/>
    <w:lvl w:ilvl="0" w:tplc="EDC0978E">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5" w15:restartNumberingAfterBreak="0">
    <w:nsid w:val="4F134076"/>
    <w:multiLevelType w:val="hybridMultilevel"/>
    <w:tmpl w:val="179AE83A"/>
    <w:lvl w:ilvl="0" w:tplc="97BED168">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6" w15:restartNumberingAfterBreak="0">
    <w:nsid w:val="4F134F62"/>
    <w:multiLevelType w:val="hybridMultilevel"/>
    <w:tmpl w:val="B9A0E80C"/>
    <w:lvl w:ilvl="0" w:tplc="24B0DC08">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47" w15:restartNumberingAfterBreak="0">
    <w:nsid w:val="52B76D45"/>
    <w:multiLevelType w:val="hybridMultilevel"/>
    <w:tmpl w:val="4D460236"/>
    <w:lvl w:ilvl="0" w:tplc="3EB62B4C">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48" w15:restartNumberingAfterBreak="0">
    <w:nsid w:val="58D23910"/>
    <w:multiLevelType w:val="hybridMultilevel"/>
    <w:tmpl w:val="B79ED60E"/>
    <w:lvl w:ilvl="0" w:tplc="0421000F">
      <w:start w:val="1"/>
      <w:numFmt w:val="decimal"/>
      <w:lvlText w:val="%1."/>
      <w:lvlJc w:val="left"/>
      <w:pPr>
        <w:ind w:left="720" w:hanging="360"/>
      </w:pPr>
      <w:rPr>
        <w:rFonts w:hint="default"/>
        <w:b w:val="0"/>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15:restartNumberingAfterBreak="0">
    <w:nsid w:val="5F0B6516"/>
    <w:multiLevelType w:val="hybridMultilevel"/>
    <w:tmpl w:val="E6362C18"/>
    <w:lvl w:ilvl="0" w:tplc="D486BCCE">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50" w15:restartNumberingAfterBreak="0">
    <w:nsid w:val="667A2F3B"/>
    <w:multiLevelType w:val="hybridMultilevel"/>
    <w:tmpl w:val="22D246B8"/>
    <w:lvl w:ilvl="0" w:tplc="085E48EE">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1" w15:restartNumberingAfterBreak="0">
    <w:nsid w:val="67476C4D"/>
    <w:multiLevelType w:val="hybridMultilevel"/>
    <w:tmpl w:val="0D2A77F4"/>
    <w:lvl w:ilvl="0" w:tplc="833E480A">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52" w15:restartNumberingAfterBreak="0">
    <w:nsid w:val="67794D5B"/>
    <w:multiLevelType w:val="hybridMultilevel"/>
    <w:tmpl w:val="ED963A56"/>
    <w:lvl w:ilvl="0" w:tplc="53A8BE10">
      <w:start w:val="1"/>
      <w:numFmt w:val="lowerLetter"/>
      <w:lvlText w:val="%1."/>
      <w:lvlJc w:val="left"/>
      <w:pPr>
        <w:ind w:left="1800" w:hanging="360"/>
      </w:pPr>
      <w:rPr>
        <w:rFonts w:hint="default"/>
      </w:rPr>
    </w:lvl>
    <w:lvl w:ilvl="1" w:tplc="38090019" w:tentative="1">
      <w:start w:val="1"/>
      <w:numFmt w:val="lowerLetter"/>
      <w:lvlText w:val="%2."/>
      <w:lvlJc w:val="left"/>
      <w:pPr>
        <w:ind w:left="2520" w:hanging="360"/>
      </w:pPr>
    </w:lvl>
    <w:lvl w:ilvl="2" w:tplc="3809001B" w:tentative="1">
      <w:start w:val="1"/>
      <w:numFmt w:val="lowerRoman"/>
      <w:lvlText w:val="%3."/>
      <w:lvlJc w:val="right"/>
      <w:pPr>
        <w:ind w:left="3240" w:hanging="180"/>
      </w:pPr>
    </w:lvl>
    <w:lvl w:ilvl="3" w:tplc="3809000F" w:tentative="1">
      <w:start w:val="1"/>
      <w:numFmt w:val="decimal"/>
      <w:lvlText w:val="%4."/>
      <w:lvlJc w:val="left"/>
      <w:pPr>
        <w:ind w:left="3960" w:hanging="360"/>
      </w:pPr>
    </w:lvl>
    <w:lvl w:ilvl="4" w:tplc="38090019" w:tentative="1">
      <w:start w:val="1"/>
      <w:numFmt w:val="lowerLetter"/>
      <w:lvlText w:val="%5."/>
      <w:lvlJc w:val="left"/>
      <w:pPr>
        <w:ind w:left="4680" w:hanging="360"/>
      </w:pPr>
    </w:lvl>
    <w:lvl w:ilvl="5" w:tplc="3809001B" w:tentative="1">
      <w:start w:val="1"/>
      <w:numFmt w:val="lowerRoman"/>
      <w:lvlText w:val="%6."/>
      <w:lvlJc w:val="right"/>
      <w:pPr>
        <w:ind w:left="5400" w:hanging="180"/>
      </w:pPr>
    </w:lvl>
    <w:lvl w:ilvl="6" w:tplc="3809000F" w:tentative="1">
      <w:start w:val="1"/>
      <w:numFmt w:val="decimal"/>
      <w:lvlText w:val="%7."/>
      <w:lvlJc w:val="left"/>
      <w:pPr>
        <w:ind w:left="6120" w:hanging="360"/>
      </w:pPr>
    </w:lvl>
    <w:lvl w:ilvl="7" w:tplc="38090019" w:tentative="1">
      <w:start w:val="1"/>
      <w:numFmt w:val="lowerLetter"/>
      <w:lvlText w:val="%8."/>
      <w:lvlJc w:val="left"/>
      <w:pPr>
        <w:ind w:left="6840" w:hanging="360"/>
      </w:pPr>
    </w:lvl>
    <w:lvl w:ilvl="8" w:tplc="3809001B" w:tentative="1">
      <w:start w:val="1"/>
      <w:numFmt w:val="lowerRoman"/>
      <w:lvlText w:val="%9."/>
      <w:lvlJc w:val="right"/>
      <w:pPr>
        <w:ind w:left="7560" w:hanging="180"/>
      </w:pPr>
    </w:lvl>
  </w:abstractNum>
  <w:abstractNum w:abstractNumId="53" w15:restartNumberingAfterBreak="0">
    <w:nsid w:val="6AB32F79"/>
    <w:multiLevelType w:val="hybridMultilevel"/>
    <w:tmpl w:val="960230F8"/>
    <w:lvl w:ilvl="0" w:tplc="047C7122">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4" w15:restartNumberingAfterBreak="0">
    <w:nsid w:val="6AF04FE7"/>
    <w:multiLevelType w:val="hybridMultilevel"/>
    <w:tmpl w:val="77080D5E"/>
    <w:lvl w:ilvl="0" w:tplc="DFCE657A">
      <w:start w:val="1"/>
      <w:numFmt w:val="lowerLetter"/>
      <w:lvlText w:val="%1."/>
      <w:lvlJc w:val="left"/>
      <w:pPr>
        <w:ind w:left="1211" w:hanging="360"/>
      </w:pPr>
      <w:rPr>
        <w:rFonts w:hint="default"/>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5" w15:restartNumberingAfterBreak="0">
    <w:nsid w:val="6D7C7794"/>
    <w:multiLevelType w:val="multilevel"/>
    <w:tmpl w:val="931052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703500B2"/>
    <w:multiLevelType w:val="hybridMultilevel"/>
    <w:tmpl w:val="7FCE9012"/>
    <w:lvl w:ilvl="0" w:tplc="120C9750">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7" w15:restartNumberingAfterBreak="0">
    <w:nsid w:val="71692777"/>
    <w:multiLevelType w:val="hybridMultilevel"/>
    <w:tmpl w:val="E49CE8D6"/>
    <w:lvl w:ilvl="0" w:tplc="1B9A30BC">
      <w:start w:val="1"/>
      <w:numFmt w:val="decimal"/>
      <w:lvlText w:val="%1."/>
      <w:lvlJc w:val="left"/>
      <w:pPr>
        <w:ind w:left="1211" w:hanging="360"/>
      </w:pPr>
      <w:rPr>
        <w:rFonts w:hint="default"/>
        <w:lang w:val="en-ID"/>
      </w:rPr>
    </w:lvl>
    <w:lvl w:ilvl="1" w:tplc="38090019" w:tentative="1">
      <w:start w:val="1"/>
      <w:numFmt w:val="lowerLetter"/>
      <w:lvlText w:val="%2."/>
      <w:lvlJc w:val="left"/>
      <w:pPr>
        <w:ind w:left="1931" w:hanging="360"/>
      </w:pPr>
    </w:lvl>
    <w:lvl w:ilvl="2" w:tplc="3809001B" w:tentative="1">
      <w:start w:val="1"/>
      <w:numFmt w:val="lowerRoman"/>
      <w:lvlText w:val="%3."/>
      <w:lvlJc w:val="right"/>
      <w:pPr>
        <w:ind w:left="2651" w:hanging="180"/>
      </w:pPr>
    </w:lvl>
    <w:lvl w:ilvl="3" w:tplc="3809000F" w:tentative="1">
      <w:start w:val="1"/>
      <w:numFmt w:val="decimal"/>
      <w:lvlText w:val="%4."/>
      <w:lvlJc w:val="left"/>
      <w:pPr>
        <w:ind w:left="3371" w:hanging="360"/>
      </w:pPr>
    </w:lvl>
    <w:lvl w:ilvl="4" w:tplc="38090019" w:tentative="1">
      <w:start w:val="1"/>
      <w:numFmt w:val="lowerLetter"/>
      <w:lvlText w:val="%5."/>
      <w:lvlJc w:val="left"/>
      <w:pPr>
        <w:ind w:left="4091" w:hanging="360"/>
      </w:pPr>
    </w:lvl>
    <w:lvl w:ilvl="5" w:tplc="3809001B" w:tentative="1">
      <w:start w:val="1"/>
      <w:numFmt w:val="lowerRoman"/>
      <w:lvlText w:val="%6."/>
      <w:lvlJc w:val="right"/>
      <w:pPr>
        <w:ind w:left="4811" w:hanging="180"/>
      </w:pPr>
    </w:lvl>
    <w:lvl w:ilvl="6" w:tplc="3809000F" w:tentative="1">
      <w:start w:val="1"/>
      <w:numFmt w:val="decimal"/>
      <w:lvlText w:val="%7."/>
      <w:lvlJc w:val="left"/>
      <w:pPr>
        <w:ind w:left="5531" w:hanging="360"/>
      </w:pPr>
    </w:lvl>
    <w:lvl w:ilvl="7" w:tplc="38090019" w:tentative="1">
      <w:start w:val="1"/>
      <w:numFmt w:val="lowerLetter"/>
      <w:lvlText w:val="%8."/>
      <w:lvlJc w:val="left"/>
      <w:pPr>
        <w:ind w:left="6251" w:hanging="360"/>
      </w:pPr>
    </w:lvl>
    <w:lvl w:ilvl="8" w:tplc="3809001B" w:tentative="1">
      <w:start w:val="1"/>
      <w:numFmt w:val="lowerRoman"/>
      <w:lvlText w:val="%9."/>
      <w:lvlJc w:val="right"/>
      <w:pPr>
        <w:ind w:left="6971" w:hanging="180"/>
      </w:pPr>
    </w:lvl>
  </w:abstractNum>
  <w:abstractNum w:abstractNumId="58" w15:restartNumberingAfterBreak="0">
    <w:nsid w:val="73560B0E"/>
    <w:multiLevelType w:val="hybridMultilevel"/>
    <w:tmpl w:val="0F14C5E0"/>
    <w:lvl w:ilvl="0" w:tplc="19DA1410">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59" w15:restartNumberingAfterBreak="0">
    <w:nsid w:val="74315D11"/>
    <w:multiLevelType w:val="hybridMultilevel"/>
    <w:tmpl w:val="3EC80F6A"/>
    <w:lvl w:ilvl="0" w:tplc="C16CF652">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60" w15:restartNumberingAfterBreak="0">
    <w:nsid w:val="77844607"/>
    <w:multiLevelType w:val="hybridMultilevel"/>
    <w:tmpl w:val="26DE6DCA"/>
    <w:lvl w:ilvl="0" w:tplc="26BEBF68">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15:restartNumberingAfterBreak="0">
    <w:nsid w:val="7A986470"/>
    <w:multiLevelType w:val="hybridMultilevel"/>
    <w:tmpl w:val="DF28ADE4"/>
    <w:lvl w:ilvl="0" w:tplc="3809000B">
      <w:start w:val="1"/>
      <w:numFmt w:val="bullet"/>
      <w:lvlText w:val=""/>
      <w:lvlJc w:val="left"/>
      <w:pPr>
        <w:ind w:left="720" w:hanging="360"/>
      </w:pPr>
      <w:rPr>
        <w:rFonts w:ascii="Wingdings" w:hAnsi="Wingdings"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num w:numId="1">
    <w:abstractNumId w:val="55"/>
  </w:num>
  <w:num w:numId="2">
    <w:abstractNumId w:val="19"/>
  </w:num>
  <w:num w:numId="3">
    <w:abstractNumId w:val="60"/>
  </w:num>
  <w:num w:numId="4">
    <w:abstractNumId w:val="6"/>
  </w:num>
  <w:num w:numId="5">
    <w:abstractNumId w:val="29"/>
  </w:num>
  <w:num w:numId="6">
    <w:abstractNumId w:val="25"/>
  </w:num>
  <w:num w:numId="7">
    <w:abstractNumId w:val="18"/>
  </w:num>
  <w:num w:numId="8">
    <w:abstractNumId w:val="36"/>
  </w:num>
  <w:num w:numId="9">
    <w:abstractNumId w:val="31"/>
  </w:num>
  <w:num w:numId="10">
    <w:abstractNumId w:val="33"/>
  </w:num>
  <w:num w:numId="11">
    <w:abstractNumId w:val="8"/>
  </w:num>
  <w:num w:numId="12">
    <w:abstractNumId w:val="57"/>
  </w:num>
  <w:num w:numId="13">
    <w:abstractNumId w:val="32"/>
  </w:num>
  <w:num w:numId="14">
    <w:abstractNumId w:val="53"/>
  </w:num>
  <w:num w:numId="15">
    <w:abstractNumId w:val="54"/>
  </w:num>
  <w:num w:numId="16">
    <w:abstractNumId w:val="38"/>
  </w:num>
  <w:num w:numId="17">
    <w:abstractNumId w:val="42"/>
  </w:num>
  <w:num w:numId="18">
    <w:abstractNumId w:val="50"/>
  </w:num>
  <w:num w:numId="19">
    <w:abstractNumId w:val="30"/>
  </w:num>
  <w:num w:numId="20">
    <w:abstractNumId w:val="46"/>
  </w:num>
  <w:num w:numId="21">
    <w:abstractNumId w:val="13"/>
  </w:num>
  <w:num w:numId="22">
    <w:abstractNumId w:val="49"/>
  </w:num>
  <w:num w:numId="23">
    <w:abstractNumId w:val="35"/>
  </w:num>
  <w:num w:numId="24">
    <w:abstractNumId w:val="52"/>
  </w:num>
  <w:num w:numId="25">
    <w:abstractNumId w:val="20"/>
  </w:num>
  <w:num w:numId="26">
    <w:abstractNumId w:val="61"/>
  </w:num>
  <w:num w:numId="27">
    <w:abstractNumId w:val="26"/>
  </w:num>
  <w:num w:numId="28">
    <w:abstractNumId w:val="28"/>
  </w:num>
  <w:num w:numId="29">
    <w:abstractNumId w:val="41"/>
  </w:num>
  <w:num w:numId="30">
    <w:abstractNumId w:val="10"/>
  </w:num>
  <w:num w:numId="31">
    <w:abstractNumId w:val="43"/>
  </w:num>
  <w:num w:numId="32">
    <w:abstractNumId w:val="16"/>
  </w:num>
  <w:num w:numId="33">
    <w:abstractNumId w:val="47"/>
  </w:num>
  <w:num w:numId="34">
    <w:abstractNumId w:val="44"/>
  </w:num>
  <w:num w:numId="35">
    <w:abstractNumId w:val="34"/>
  </w:num>
  <w:num w:numId="36">
    <w:abstractNumId w:val="45"/>
  </w:num>
  <w:num w:numId="37">
    <w:abstractNumId w:val="51"/>
  </w:num>
  <w:num w:numId="38">
    <w:abstractNumId w:val="24"/>
  </w:num>
  <w:num w:numId="39">
    <w:abstractNumId w:val="12"/>
  </w:num>
  <w:num w:numId="40">
    <w:abstractNumId w:val="4"/>
  </w:num>
  <w:num w:numId="41">
    <w:abstractNumId w:val="59"/>
  </w:num>
  <w:num w:numId="42">
    <w:abstractNumId w:val="3"/>
  </w:num>
  <w:num w:numId="43">
    <w:abstractNumId w:val="37"/>
  </w:num>
  <w:num w:numId="44">
    <w:abstractNumId w:val="9"/>
  </w:num>
  <w:num w:numId="45">
    <w:abstractNumId w:val="58"/>
  </w:num>
  <w:num w:numId="46">
    <w:abstractNumId w:val="48"/>
  </w:num>
  <w:num w:numId="47">
    <w:abstractNumId w:val="22"/>
  </w:num>
  <w:num w:numId="48">
    <w:abstractNumId w:val="2"/>
  </w:num>
  <w:num w:numId="49">
    <w:abstractNumId w:val="39"/>
  </w:num>
  <w:num w:numId="50">
    <w:abstractNumId w:val="23"/>
  </w:num>
  <w:num w:numId="51">
    <w:abstractNumId w:val="17"/>
  </w:num>
  <w:num w:numId="52">
    <w:abstractNumId w:val="14"/>
  </w:num>
  <w:num w:numId="53">
    <w:abstractNumId w:val="5"/>
  </w:num>
  <w:num w:numId="54">
    <w:abstractNumId w:val="1"/>
  </w:num>
  <w:num w:numId="55">
    <w:abstractNumId w:val="0"/>
  </w:num>
  <w:num w:numId="56">
    <w:abstractNumId w:val="56"/>
  </w:num>
  <w:num w:numId="57">
    <w:abstractNumId w:val="27"/>
  </w:num>
  <w:num w:numId="58">
    <w:abstractNumId w:val="7"/>
  </w:num>
  <w:num w:numId="59">
    <w:abstractNumId w:val="11"/>
  </w:num>
  <w:num w:numId="60">
    <w:abstractNumId w:val="40"/>
  </w:num>
  <w:num w:numId="61">
    <w:abstractNumId w:val="15"/>
  </w:num>
  <w:num w:numId="62">
    <w:abstractNumId w:val="2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hideSpellingErrors/>
  <w:defaultTabStop w:val="720"/>
  <w:characterSpacingControl w:val="doNotCompress"/>
  <w:hdrShapeDefaults>
    <o:shapedefaults v:ext="edit" spidmax="2059"/>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AC4838"/>
    <w:rsid w:val="0000055B"/>
    <w:rsid w:val="00024E37"/>
    <w:rsid w:val="0002709F"/>
    <w:rsid w:val="000326D8"/>
    <w:rsid w:val="000331E3"/>
    <w:rsid w:val="0003440C"/>
    <w:rsid w:val="0004072D"/>
    <w:rsid w:val="00045258"/>
    <w:rsid w:val="00045CB8"/>
    <w:rsid w:val="00047EA3"/>
    <w:rsid w:val="00054E91"/>
    <w:rsid w:val="000858F9"/>
    <w:rsid w:val="00090449"/>
    <w:rsid w:val="000917DC"/>
    <w:rsid w:val="000937A2"/>
    <w:rsid w:val="00094098"/>
    <w:rsid w:val="000B0685"/>
    <w:rsid w:val="000B27AE"/>
    <w:rsid w:val="000C366C"/>
    <w:rsid w:val="000C3E9D"/>
    <w:rsid w:val="000D3C49"/>
    <w:rsid w:val="000D4B24"/>
    <w:rsid w:val="000E7468"/>
    <w:rsid w:val="000F0304"/>
    <w:rsid w:val="000F5A99"/>
    <w:rsid w:val="000F5F09"/>
    <w:rsid w:val="0010007E"/>
    <w:rsid w:val="00100BAC"/>
    <w:rsid w:val="001018E6"/>
    <w:rsid w:val="001062B7"/>
    <w:rsid w:val="00114DE8"/>
    <w:rsid w:val="00137F5D"/>
    <w:rsid w:val="0014316F"/>
    <w:rsid w:val="00143858"/>
    <w:rsid w:val="0015410E"/>
    <w:rsid w:val="001615B8"/>
    <w:rsid w:val="00162952"/>
    <w:rsid w:val="00166C72"/>
    <w:rsid w:val="001728A7"/>
    <w:rsid w:val="00180F12"/>
    <w:rsid w:val="00191A57"/>
    <w:rsid w:val="0019287B"/>
    <w:rsid w:val="00195F91"/>
    <w:rsid w:val="00195FE6"/>
    <w:rsid w:val="00197480"/>
    <w:rsid w:val="001A44E3"/>
    <w:rsid w:val="001B10B9"/>
    <w:rsid w:val="001B43C8"/>
    <w:rsid w:val="001B5966"/>
    <w:rsid w:val="001C51F2"/>
    <w:rsid w:val="001D365E"/>
    <w:rsid w:val="001E5880"/>
    <w:rsid w:val="001E780D"/>
    <w:rsid w:val="001F6A6E"/>
    <w:rsid w:val="00211A20"/>
    <w:rsid w:val="0021747F"/>
    <w:rsid w:val="002214DA"/>
    <w:rsid w:val="002237F5"/>
    <w:rsid w:val="00223C53"/>
    <w:rsid w:val="002303BA"/>
    <w:rsid w:val="00231F7A"/>
    <w:rsid w:val="002346DF"/>
    <w:rsid w:val="002407EC"/>
    <w:rsid w:val="002443CC"/>
    <w:rsid w:val="00254544"/>
    <w:rsid w:val="00254F61"/>
    <w:rsid w:val="002576C8"/>
    <w:rsid w:val="0026598D"/>
    <w:rsid w:val="002722A8"/>
    <w:rsid w:val="00272C4E"/>
    <w:rsid w:val="0027433C"/>
    <w:rsid w:val="0028075A"/>
    <w:rsid w:val="002A0950"/>
    <w:rsid w:val="002A3BBB"/>
    <w:rsid w:val="002A491E"/>
    <w:rsid w:val="002A5F93"/>
    <w:rsid w:val="002A601C"/>
    <w:rsid w:val="002A7C1B"/>
    <w:rsid w:val="002B453E"/>
    <w:rsid w:val="002C48A1"/>
    <w:rsid w:val="002F5B46"/>
    <w:rsid w:val="002F7E34"/>
    <w:rsid w:val="003011E1"/>
    <w:rsid w:val="00307C33"/>
    <w:rsid w:val="00310996"/>
    <w:rsid w:val="00311657"/>
    <w:rsid w:val="0032002C"/>
    <w:rsid w:val="00331182"/>
    <w:rsid w:val="0033773E"/>
    <w:rsid w:val="0034540C"/>
    <w:rsid w:val="003510D7"/>
    <w:rsid w:val="003519F8"/>
    <w:rsid w:val="00352994"/>
    <w:rsid w:val="003654C3"/>
    <w:rsid w:val="00366A16"/>
    <w:rsid w:val="00366AF1"/>
    <w:rsid w:val="00366D7B"/>
    <w:rsid w:val="00370449"/>
    <w:rsid w:val="003742D2"/>
    <w:rsid w:val="00374B7D"/>
    <w:rsid w:val="003851A4"/>
    <w:rsid w:val="003901C5"/>
    <w:rsid w:val="00392B19"/>
    <w:rsid w:val="0039313C"/>
    <w:rsid w:val="003A4F01"/>
    <w:rsid w:val="003B250C"/>
    <w:rsid w:val="003C3787"/>
    <w:rsid w:val="003D6392"/>
    <w:rsid w:val="003E1B86"/>
    <w:rsid w:val="003E353A"/>
    <w:rsid w:val="003E35EA"/>
    <w:rsid w:val="003E5934"/>
    <w:rsid w:val="003F7B25"/>
    <w:rsid w:val="00404FE0"/>
    <w:rsid w:val="0040600F"/>
    <w:rsid w:val="004148CE"/>
    <w:rsid w:val="0041794E"/>
    <w:rsid w:val="0042094F"/>
    <w:rsid w:val="00424A8D"/>
    <w:rsid w:val="004408F1"/>
    <w:rsid w:val="00446E32"/>
    <w:rsid w:val="004609FF"/>
    <w:rsid w:val="00461D44"/>
    <w:rsid w:val="004758D5"/>
    <w:rsid w:val="00475C02"/>
    <w:rsid w:val="00484B72"/>
    <w:rsid w:val="00490440"/>
    <w:rsid w:val="00492ADE"/>
    <w:rsid w:val="004B730B"/>
    <w:rsid w:val="004B7F5C"/>
    <w:rsid w:val="004C5472"/>
    <w:rsid w:val="004D0AD2"/>
    <w:rsid w:val="004D4541"/>
    <w:rsid w:val="004E6E5E"/>
    <w:rsid w:val="004E71CB"/>
    <w:rsid w:val="004F0860"/>
    <w:rsid w:val="005050FF"/>
    <w:rsid w:val="00505AB8"/>
    <w:rsid w:val="00507FE9"/>
    <w:rsid w:val="00512974"/>
    <w:rsid w:val="005214F2"/>
    <w:rsid w:val="00521CCD"/>
    <w:rsid w:val="0054201E"/>
    <w:rsid w:val="00542232"/>
    <w:rsid w:val="00550D8C"/>
    <w:rsid w:val="005564C7"/>
    <w:rsid w:val="00561DE8"/>
    <w:rsid w:val="00571549"/>
    <w:rsid w:val="00575F91"/>
    <w:rsid w:val="00595780"/>
    <w:rsid w:val="0059586C"/>
    <w:rsid w:val="005959AF"/>
    <w:rsid w:val="0059638A"/>
    <w:rsid w:val="005B5089"/>
    <w:rsid w:val="005D0484"/>
    <w:rsid w:val="005D6143"/>
    <w:rsid w:val="005F5FCE"/>
    <w:rsid w:val="006161A7"/>
    <w:rsid w:val="00616F41"/>
    <w:rsid w:val="00635354"/>
    <w:rsid w:val="00642BB5"/>
    <w:rsid w:val="00644309"/>
    <w:rsid w:val="00645B4F"/>
    <w:rsid w:val="006466D8"/>
    <w:rsid w:val="00652FD8"/>
    <w:rsid w:val="00654E30"/>
    <w:rsid w:val="00655F21"/>
    <w:rsid w:val="00660C1C"/>
    <w:rsid w:val="006638C2"/>
    <w:rsid w:val="00667D33"/>
    <w:rsid w:val="006729D2"/>
    <w:rsid w:val="00676C0F"/>
    <w:rsid w:val="00682147"/>
    <w:rsid w:val="0069208C"/>
    <w:rsid w:val="00694109"/>
    <w:rsid w:val="00694DB9"/>
    <w:rsid w:val="00697FD5"/>
    <w:rsid w:val="006A0B01"/>
    <w:rsid w:val="006A678F"/>
    <w:rsid w:val="006C0688"/>
    <w:rsid w:val="006D1689"/>
    <w:rsid w:val="006D584F"/>
    <w:rsid w:val="006F3C9A"/>
    <w:rsid w:val="00706A1D"/>
    <w:rsid w:val="0071515F"/>
    <w:rsid w:val="00720088"/>
    <w:rsid w:val="00734000"/>
    <w:rsid w:val="00737247"/>
    <w:rsid w:val="007454F9"/>
    <w:rsid w:val="00745C10"/>
    <w:rsid w:val="0074686D"/>
    <w:rsid w:val="00754E0E"/>
    <w:rsid w:val="007553C4"/>
    <w:rsid w:val="00764ECA"/>
    <w:rsid w:val="0077209D"/>
    <w:rsid w:val="00796736"/>
    <w:rsid w:val="00796DE9"/>
    <w:rsid w:val="007A3DED"/>
    <w:rsid w:val="007B4483"/>
    <w:rsid w:val="007B63BD"/>
    <w:rsid w:val="007C26CB"/>
    <w:rsid w:val="007C633D"/>
    <w:rsid w:val="007C63A7"/>
    <w:rsid w:val="007C66CB"/>
    <w:rsid w:val="007D1B34"/>
    <w:rsid w:val="007F4AA6"/>
    <w:rsid w:val="007F6E90"/>
    <w:rsid w:val="008012BC"/>
    <w:rsid w:val="00801674"/>
    <w:rsid w:val="00803925"/>
    <w:rsid w:val="00804F65"/>
    <w:rsid w:val="0080551E"/>
    <w:rsid w:val="00807759"/>
    <w:rsid w:val="00814279"/>
    <w:rsid w:val="00815C40"/>
    <w:rsid w:val="0081749B"/>
    <w:rsid w:val="00823024"/>
    <w:rsid w:val="008511FC"/>
    <w:rsid w:val="0086009A"/>
    <w:rsid w:val="0088748E"/>
    <w:rsid w:val="00894519"/>
    <w:rsid w:val="00896418"/>
    <w:rsid w:val="0089713A"/>
    <w:rsid w:val="008972D2"/>
    <w:rsid w:val="008B037C"/>
    <w:rsid w:val="008B0B41"/>
    <w:rsid w:val="008B0E8B"/>
    <w:rsid w:val="008B33BA"/>
    <w:rsid w:val="008B47EA"/>
    <w:rsid w:val="008B7155"/>
    <w:rsid w:val="008C272C"/>
    <w:rsid w:val="008D2CEA"/>
    <w:rsid w:val="008D6CCD"/>
    <w:rsid w:val="008E7C5F"/>
    <w:rsid w:val="008F0DB6"/>
    <w:rsid w:val="008F44D2"/>
    <w:rsid w:val="008F6A16"/>
    <w:rsid w:val="00905817"/>
    <w:rsid w:val="00925769"/>
    <w:rsid w:val="0093033A"/>
    <w:rsid w:val="009326B2"/>
    <w:rsid w:val="00933F72"/>
    <w:rsid w:val="00945182"/>
    <w:rsid w:val="00947616"/>
    <w:rsid w:val="00960364"/>
    <w:rsid w:val="0096705F"/>
    <w:rsid w:val="00970720"/>
    <w:rsid w:val="00981624"/>
    <w:rsid w:val="00983EF6"/>
    <w:rsid w:val="009848E3"/>
    <w:rsid w:val="009A6B5B"/>
    <w:rsid w:val="009A6CD9"/>
    <w:rsid w:val="009A7ABB"/>
    <w:rsid w:val="009B1453"/>
    <w:rsid w:val="009D2B8B"/>
    <w:rsid w:val="009E001D"/>
    <w:rsid w:val="009E727B"/>
    <w:rsid w:val="009E7D11"/>
    <w:rsid w:val="009F7F73"/>
    <w:rsid w:val="00A0624B"/>
    <w:rsid w:val="00A11D27"/>
    <w:rsid w:val="00A167D2"/>
    <w:rsid w:val="00A17988"/>
    <w:rsid w:val="00A20ECC"/>
    <w:rsid w:val="00A37240"/>
    <w:rsid w:val="00A409F2"/>
    <w:rsid w:val="00A56999"/>
    <w:rsid w:val="00A74AEB"/>
    <w:rsid w:val="00A75AEC"/>
    <w:rsid w:val="00A75C26"/>
    <w:rsid w:val="00A856D9"/>
    <w:rsid w:val="00AB0757"/>
    <w:rsid w:val="00AC12EE"/>
    <w:rsid w:val="00AC4838"/>
    <w:rsid w:val="00AD34D2"/>
    <w:rsid w:val="00AD3ACF"/>
    <w:rsid w:val="00AE2EC0"/>
    <w:rsid w:val="00AF4D1F"/>
    <w:rsid w:val="00AF5786"/>
    <w:rsid w:val="00B02FD9"/>
    <w:rsid w:val="00B07ECD"/>
    <w:rsid w:val="00B1231B"/>
    <w:rsid w:val="00B13FC3"/>
    <w:rsid w:val="00B24288"/>
    <w:rsid w:val="00B35ECC"/>
    <w:rsid w:val="00B47F34"/>
    <w:rsid w:val="00B601E7"/>
    <w:rsid w:val="00B61E3E"/>
    <w:rsid w:val="00B802F8"/>
    <w:rsid w:val="00B8173D"/>
    <w:rsid w:val="00B82B3D"/>
    <w:rsid w:val="00B845BB"/>
    <w:rsid w:val="00B9151D"/>
    <w:rsid w:val="00B9316B"/>
    <w:rsid w:val="00B96A96"/>
    <w:rsid w:val="00B97ACC"/>
    <w:rsid w:val="00BA2FD6"/>
    <w:rsid w:val="00BA4A7F"/>
    <w:rsid w:val="00BB0920"/>
    <w:rsid w:val="00BB3615"/>
    <w:rsid w:val="00BB3DFA"/>
    <w:rsid w:val="00BB4673"/>
    <w:rsid w:val="00BC2D5A"/>
    <w:rsid w:val="00BC6FBF"/>
    <w:rsid w:val="00BE1C61"/>
    <w:rsid w:val="00BE7ACF"/>
    <w:rsid w:val="00BF0707"/>
    <w:rsid w:val="00BF274C"/>
    <w:rsid w:val="00C208A0"/>
    <w:rsid w:val="00C21E12"/>
    <w:rsid w:val="00C24984"/>
    <w:rsid w:val="00C43743"/>
    <w:rsid w:val="00C4411D"/>
    <w:rsid w:val="00C52E9C"/>
    <w:rsid w:val="00C53FAD"/>
    <w:rsid w:val="00C640FB"/>
    <w:rsid w:val="00C66B5B"/>
    <w:rsid w:val="00C674BF"/>
    <w:rsid w:val="00C70560"/>
    <w:rsid w:val="00C72C7E"/>
    <w:rsid w:val="00C73C8D"/>
    <w:rsid w:val="00C810AC"/>
    <w:rsid w:val="00C85131"/>
    <w:rsid w:val="00C9445B"/>
    <w:rsid w:val="00C953F6"/>
    <w:rsid w:val="00CA32FF"/>
    <w:rsid w:val="00CA6B19"/>
    <w:rsid w:val="00CC2178"/>
    <w:rsid w:val="00CC5911"/>
    <w:rsid w:val="00CD017E"/>
    <w:rsid w:val="00CD26A3"/>
    <w:rsid w:val="00CE1C6D"/>
    <w:rsid w:val="00CF2AFE"/>
    <w:rsid w:val="00CF2BB2"/>
    <w:rsid w:val="00CF3C4E"/>
    <w:rsid w:val="00CF6383"/>
    <w:rsid w:val="00D0177A"/>
    <w:rsid w:val="00D06B9D"/>
    <w:rsid w:val="00D10C47"/>
    <w:rsid w:val="00D23143"/>
    <w:rsid w:val="00D3254A"/>
    <w:rsid w:val="00D4396C"/>
    <w:rsid w:val="00D51CB3"/>
    <w:rsid w:val="00D528E3"/>
    <w:rsid w:val="00D746AC"/>
    <w:rsid w:val="00D84557"/>
    <w:rsid w:val="00D84D86"/>
    <w:rsid w:val="00D956F8"/>
    <w:rsid w:val="00DA0F1D"/>
    <w:rsid w:val="00DB371D"/>
    <w:rsid w:val="00DB41F0"/>
    <w:rsid w:val="00DB55FF"/>
    <w:rsid w:val="00DC4CC1"/>
    <w:rsid w:val="00DE11A0"/>
    <w:rsid w:val="00DE40F5"/>
    <w:rsid w:val="00DF11EB"/>
    <w:rsid w:val="00E001DB"/>
    <w:rsid w:val="00E0396E"/>
    <w:rsid w:val="00E078FA"/>
    <w:rsid w:val="00E10C29"/>
    <w:rsid w:val="00E27A44"/>
    <w:rsid w:val="00E31CD2"/>
    <w:rsid w:val="00E32467"/>
    <w:rsid w:val="00E429CE"/>
    <w:rsid w:val="00E462FC"/>
    <w:rsid w:val="00E54133"/>
    <w:rsid w:val="00E62E17"/>
    <w:rsid w:val="00E636B5"/>
    <w:rsid w:val="00E65B2E"/>
    <w:rsid w:val="00E67357"/>
    <w:rsid w:val="00E75584"/>
    <w:rsid w:val="00E76842"/>
    <w:rsid w:val="00E81A26"/>
    <w:rsid w:val="00E87464"/>
    <w:rsid w:val="00EA0E11"/>
    <w:rsid w:val="00EA714A"/>
    <w:rsid w:val="00EB6E2F"/>
    <w:rsid w:val="00EC3FE5"/>
    <w:rsid w:val="00EC46BF"/>
    <w:rsid w:val="00ED5CBE"/>
    <w:rsid w:val="00ED6B31"/>
    <w:rsid w:val="00EE42C2"/>
    <w:rsid w:val="00EF0B0F"/>
    <w:rsid w:val="00EF0CE2"/>
    <w:rsid w:val="00EF7870"/>
    <w:rsid w:val="00F056F7"/>
    <w:rsid w:val="00F0627F"/>
    <w:rsid w:val="00F11CF0"/>
    <w:rsid w:val="00F1244B"/>
    <w:rsid w:val="00F1385D"/>
    <w:rsid w:val="00F13DC6"/>
    <w:rsid w:val="00F14E20"/>
    <w:rsid w:val="00F1541A"/>
    <w:rsid w:val="00F15728"/>
    <w:rsid w:val="00F24638"/>
    <w:rsid w:val="00F32116"/>
    <w:rsid w:val="00F425E3"/>
    <w:rsid w:val="00F45054"/>
    <w:rsid w:val="00F6224E"/>
    <w:rsid w:val="00F6235A"/>
    <w:rsid w:val="00F63007"/>
    <w:rsid w:val="00F722CF"/>
    <w:rsid w:val="00F76988"/>
    <w:rsid w:val="00F8301F"/>
    <w:rsid w:val="00F903ED"/>
    <w:rsid w:val="00F96FC7"/>
    <w:rsid w:val="00FA0CC0"/>
    <w:rsid w:val="00FA350E"/>
    <w:rsid w:val="00FA5259"/>
    <w:rsid w:val="00FA7621"/>
    <w:rsid w:val="00FC238B"/>
    <w:rsid w:val="00FC532E"/>
    <w:rsid w:val="00FC55C5"/>
    <w:rsid w:val="00FE3912"/>
    <w:rsid w:val="00FE660A"/>
    <w:rsid w:val="00FF2F32"/>
    <w:rsid w:val="00FF4848"/>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1"/>
    </o:shapelayout>
  </w:shapeDefaults>
  <w:decimalSymbol w:val=","/>
  <w:listSeparator w:val=";"/>
  <w14:docId w14:val="08132B21"/>
  <w15:docId w15:val="{FA6F4F5A-EECC-4BFF-9CB2-F0E7ED8D9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4E3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972D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972D2"/>
  </w:style>
  <w:style w:type="paragraph" w:styleId="Footer">
    <w:name w:val="footer"/>
    <w:basedOn w:val="Normal"/>
    <w:link w:val="FooterChar"/>
    <w:uiPriority w:val="99"/>
    <w:unhideWhenUsed/>
    <w:rsid w:val="008972D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972D2"/>
  </w:style>
  <w:style w:type="paragraph" w:styleId="BalloonText">
    <w:name w:val="Balloon Text"/>
    <w:basedOn w:val="Normal"/>
    <w:link w:val="BalloonTextChar"/>
    <w:uiPriority w:val="99"/>
    <w:semiHidden/>
    <w:unhideWhenUsed/>
    <w:rsid w:val="00B915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9151D"/>
    <w:rPr>
      <w:rFonts w:ascii="Segoe UI" w:hAnsi="Segoe UI" w:cs="Segoe UI"/>
      <w:sz w:val="18"/>
      <w:szCs w:val="18"/>
    </w:rPr>
  </w:style>
  <w:style w:type="table" w:styleId="TableGrid">
    <w:name w:val="Table Grid"/>
    <w:basedOn w:val="TableNormal"/>
    <w:uiPriority w:val="59"/>
    <w:rsid w:val="000D4B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B41F0"/>
    <w:pPr>
      <w:ind w:left="720"/>
      <w:contextualSpacing/>
    </w:pPr>
  </w:style>
  <w:style w:type="character" w:styleId="Hyperlink">
    <w:name w:val="Hyperlink"/>
    <w:basedOn w:val="DefaultParagraphFont"/>
    <w:uiPriority w:val="99"/>
    <w:unhideWhenUsed/>
    <w:rsid w:val="00446E32"/>
    <w:rPr>
      <w:color w:val="0563C1" w:themeColor="hyperlink"/>
      <w:u w:val="single"/>
    </w:rPr>
  </w:style>
  <w:style w:type="character" w:customStyle="1" w:styleId="UnresolvedMention1">
    <w:name w:val="Unresolved Mention1"/>
    <w:basedOn w:val="DefaultParagraphFont"/>
    <w:uiPriority w:val="99"/>
    <w:semiHidden/>
    <w:unhideWhenUsed/>
    <w:rsid w:val="00446E32"/>
    <w:rPr>
      <w:color w:val="605E5C"/>
      <w:shd w:val="clear" w:color="auto" w:fill="E1DFDD"/>
    </w:rPr>
  </w:style>
  <w:style w:type="paragraph" w:styleId="Caption">
    <w:name w:val="caption"/>
    <w:basedOn w:val="Normal"/>
    <w:next w:val="Normal"/>
    <w:uiPriority w:val="35"/>
    <w:unhideWhenUsed/>
    <w:qFormat/>
    <w:rsid w:val="0035299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1E780D"/>
    <w:pPr>
      <w:spacing w:after="0"/>
    </w:pPr>
  </w:style>
  <w:style w:type="character" w:styleId="Emphasis">
    <w:name w:val="Emphasis"/>
    <w:basedOn w:val="DefaultParagraphFont"/>
    <w:uiPriority w:val="20"/>
    <w:qFormat/>
    <w:rsid w:val="000F5F09"/>
    <w:rPr>
      <w:i/>
      <w:iCs/>
    </w:rPr>
  </w:style>
  <w:style w:type="paragraph" w:customStyle="1" w:styleId="lead">
    <w:name w:val="lead"/>
    <w:basedOn w:val="Normal"/>
    <w:rsid w:val="00374B7D"/>
    <w:pPr>
      <w:spacing w:before="100" w:beforeAutospacing="1" w:after="100" w:afterAutospacing="1" w:line="240" w:lineRule="auto"/>
    </w:pPr>
    <w:rPr>
      <w:rFonts w:ascii="Times New Roman" w:eastAsia="Times New Roman" w:hAnsi="Times New Roman" w:cs="Times New Roman"/>
      <w:sz w:val="24"/>
      <w:szCs w:val="24"/>
      <w:lang w:val="id-ID" w:eastAsia="id-ID"/>
    </w:rPr>
  </w:style>
  <w:style w:type="table" w:styleId="MediumShading1-Accent6">
    <w:name w:val="Medium Shading 1 Accent 6"/>
    <w:basedOn w:val="TableNormal"/>
    <w:uiPriority w:val="63"/>
    <w:rsid w:val="00BB4673"/>
    <w:pPr>
      <w:spacing w:after="0" w:line="240" w:lineRule="auto"/>
    </w:p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7699682">
      <w:bodyDiv w:val="1"/>
      <w:marLeft w:val="0"/>
      <w:marRight w:val="0"/>
      <w:marTop w:val="0"/>
      <w:marBottom w:val="0"/>
      <w:divBdr>
        <w:top w:val="none" w:sz="0" w:space="0" w:color="auto"/>
        <w:left w:val="none" w:sz="0" w:space="0" w:color="auto"/>
        <w:bottom w:val="none" w:sz="0" w:space="0" w:color="auto"/>
        <w:right w:val="none" w:sz="0" w:space="0" w:color="auto"/>
      </w:divBdr>
    </w:div>
    <w:div w:id="728188692">
      <w:bodyDiv w:val="1"/>
      <w:marLeft w:val="0"/>
      <w:marRight w:val="0"/>
      <w:marTop w:val="0"/>
      <w:marBottom w:val="0"/>
      <w:divBdr>
        <w:top w:val="none" w:sz="0" w:space="0" w:color="auto"/>
        <w:left w:val="none" w:sz="0" w:space="0" w:color="auto"/>
        <w:bottom w:val="none" w:sz="0" w:space="0" w:color="auto"/>
        <w:right w:val="none" w:sz="0" w:space="0" w:color="auto"/>
      </w:divBdr>
    </w:div>
    <w:div w:id="815758084">
      <w:bodyDiv w:val="1"/>
      <w:marLeft w:val="0"/>
      <w:marRight w:val="0"/>
      <w:marTop w:val="0"/>
      <w:marBottom w:val="0"/>
      <w:divBdr>
        <w:top w:val="none" w:sz="0" w:space="0" w:color="auto"/>
        <w:left w:val="none" w:sz="0" w:space="0" w:color="auto"/>
        <w:bottom w:val="none" w:sz="0" w:space="0" w:color="auto"/>
        <w:right w:val="none" w:sz="0" w:space="0" w:color="auto"/>
      </w:divBdr>
    </w:div>
    <w:div w:id="855578995">
      <w:bodyDiv w:val="1"/>
      <w:marLeft w:val="0"/>
      <w:marRight w:val="0"/>
      <w:marTop w:val="0"/>
      <w:marBottom w:val="0"/>
      <w:divBdr>
        <w:top w:val="none" w:sz="0" w:space="0" w:color="auto"/>
        <w:left w:val="none" w:sz="0" w:space="0" w:color="auto"/>
        <w:bottom w:val="none" w:sz="0" w:space="0" w:color="auto"/>
        <w:right w:val="none" w:sz="0" w:space="0" w:color="auto"/>
      </w:divBdr>
    </w:div>
    <w:div w:id="965893873">
      <w:bodyDiv w:val="1"/>
      <w:marLeft w:val="0"/>
      <w:marRight w:val="0"/>
      <w:marTop w:val="0"/>
      <w:marBottom w:val="0"/>
      <w:divBdr>
        <w:top w:val="none" w:sz="0" w:space="0" w:color="auto"/>
        <w:left w:val="none" w:sz="0" w:space="0" w:color="auto"/>
        <w:bottom w:val="none" w:sz="0" w:space="0" w:color="auto"/>
        <w:right w:val="none" w:sz="0" w:space="0" w:color="auto"/>
      </w:divBdr>
    </w:div>
    <w:div w:id="1266425834">
      <w:bodyDiv w:val="1"/>
      <w:marLeft w:val="0"/>
      <w:marRight w:val="0"/>
      <w:marTop w:val="0"/>
      <w:marBottom w:val="0"/>
      <w:divBdr>
        <w:top w:val="none" w:sz="0" w:space="0" w:color="auto"/>
        <w:left w:val="none" w:sz="0" w:space="0" w:color="auto"/>
        <w:bottom w:val="none" w:sz="0" w:space="0" w:color="auto"/>
        <w:right w:val="none" w:sz="0" w:space="0" w:color="auto"/>
      </w:divBdr>
    </w:div>
    <w:div w:id="1464732073">
      <w:bodyDiv w:val="1"/>
      <w:marLeft w:val="0"/>
      <w:marRight w:val="0"/>
      <w:marTop w:val="0"/>
      <w:marBottom w:val="0"/>
      <w:divBdr>
        <w:top w:val="none" w:sz="0" w:space="0" w:color="auto"/>
        <w:left w:val="none" w:sz="0" w:space="0" w:color="auto"/>
        <w:bottom w:val="none" w:sz="0" w:space="0" w:color="auto"/>
        <w:right w:val="none" w:sz="0" w:space="0" w:color="auto"/>
      </w:divBdr>
    </w:div>
    <w:div w:id="1814519521">
      <w:bodyDiv w:val="1"/>
      <w:marLeft w:val="0"/>
      <w:marRight w:val="0"/>
      <w:marTop w:val="0"/>
      <w:marBottom w:val="0"/>
      <w:divBdr>
        <w:top w:val="none" w:sz="0" w:space="0" w:color="auto"/>
        <w:left w:val="none" w:sz="0" w:space="0" w:color="auto"/>
        <w:bottom w:val="none" w:sz="0" w:space="0" w:color="auto"/>
        <w:right w:val="none" w:sz="0" w:space="0" w:color="auto"/>
      </w:divBdr>
    </w:div>
    <w:div w:id="21069202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header" Target="header3.xml"/><Relationship Id="rId26" Type="http://schemas.openxmlformats.org/officeDocument/2006/relationships/image" Target="media/image14.jpeg"/><Relationship Id="rId39" Type="http://schemas.openxmlformats.org/officeDocument/2006/relationships/hyperlink" Target="https://bunganurani.wordpress.com/unit-bisnis/" TargetMode="Externa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24.jpeg"/><Relationship Id="rId47" Type="http://schemas.openxmlformats.org/officeDocument/2006/relationships/image" Target="media/image29.emf"/><Relationship Id="rId50" Type="http://schemas.openxmlformats.org/officeDocument/2006/relationships/image" Target="media/image32.emf"/><Relationship Id="rId55" Type="http://schemas.openxmlformats.org/officeDocument/2006/relationships/image" Target="media/image37.emf"/><Relationship Id="rId63" Type="http://schemas.openxmlformats.org/officeDocument/2006/relationships/image" Target="media/image45.emf"/><Relationship Id="rId68" Type="http://schemas.openxmlformats.org/officeDocument/2006/relationships/image" Target="media/image50.emf"/><Relationship Id="rId76" Type="http://schemas.openxmlformats.org/officeDocument/2006/relationships/image" Target="media/image58.emf"/><Relationship Id="rId84" Type="http://schemas.openxmlformats.org/officeDocument/2006/relationships/footer" Target="footer4.xml"/><Relationship Id="rId7" Type="http://schemas.openxmlformats.org/officeDocument/2006/relationships/endnotes" Target="endnotes.xml"/><Relationship Id="rId71" Type="http://schemas.openxmlformats.org/officeDocument/2006/relationships/image" Target="media/image53.emf"/><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hyperlink" Target="https://mastahbisnis.com/akad-mudharabah/" TargetMode="External"/><Relationship Id="rId40" Type="http://schemas.openxmlformats.org/officeDocument/2006/relationships/hyperlink" Target="https://www.google.com/amp/keuangansyariah.mysharing.co/mengenal-jenis-jenis-akad-musyarakah/%3famp=1" TargetMode="External"/><Relationship Id="rId45" Type="http://schemas.openxmlformats.org/officeDocument/2006/relationships/image" Target="media/image27.emf"/><Relationship Id="rId53" Type="http://schemas.openxmlformats.org/officeDocument/2006/relationships/image" Target="media/image35.emf"/><Relationship Id="rId58" Type="http://schemas.openxmlformats.org/officeDocument/2006/relationships/image" Target="media/image40.emf"/><Relationship Id="rId66" Type="http://schemas.openxmlformats.org/officeDocument/2006/relationships/image" Target="media/image48.emf"/><Relationship Id="rId74" Type="http://schemas.openxmlformats.org/officeDocument/2006/relationships/image" Target="media/image56.emf"/><Relationship Id="rId79" Type="http://schemas.openxmlformats.org/officeDocument/2006/relationships/image" Target="media/image61.emf"/><Relationship Id="rId5" Type="http://schemas.openxmlformats.org/officeDocument/2006/relationships/webSettings" Target="webSettings.xml"/><Relationship Id="rId61" Type="http://schemas.openxmlformats.org/officeDocument/2006/relationships/image" Target="media/image43.emf"/><Relationship Id="rId82" Type="http://schemas.openxmlformats.org/officeDocument/2006/relationships/header" Target="header6.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5.jpeg"/><Relationship Id="rId48" Type="http://schemas.openxmlformats.org/officeDocument/2006/relationships/image" Target="media/image30.emf"/><Relationship Id="rId56" Type="http://schemas.openxmlformats.org/officeDocument/2006/relationships/image" Target="media/image38.emf"/><Relationship Id="rId64" Type="http://schemas.openxmlformats.org/officeDocument/2006/relationships/image" Target="media/image46.emf"/><Relationship Id="rId69" Type="http://schemas.openxmlformats.org/officeDocument/2006/relationships/image" Target="media/image51.emf"/><Relationship Id="rId77" Type="http://schemas.openxmlformats.org/officeDocument/2006/relationships/image" Target="media/image59.emf"/><Relationship Id="rId8" Type="http://schemas.openxmlformats.org/officeDocument/2006/relationships/image" Target="media/image1.png"/><Relationship Id="rId51" Type="http://schemas.openxmlformats.org/officeDocument/2006/relationships/image" Target="media/image33.emf"/><Relationship Id="rId72" Type="http://schemas.openxmlformats.org/officeDocument/2006/relationships/image" Target="media/image54.emf"/><Relationship Id="rId80" Type="http://schemas.openxmlformats.org/officeDocument/2006/relationships/image" Target="media/image62.emf"/><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hyperlink" Target="http://eprints.walisongo.ac.id/id/eprint/7283/3/BAB%20II.pdf" TargetMode="External"/><Relationship Id="rId46" Type="http://schemas.openxmlformats.org/officeDocument/2006/relationships/image" Target="media/image28.emf"/><Relationship Id="rId59" Type="http://schemas.openxmlformats.org/officeDocument/2006/relationships/image" Target="media/image41.emf"/><Relationship Id="rId67" Type="http://schemas.openxmlformats.org/officeDocument/2006/relationships/image" Target="media/image49.emf"/><Relationship Id="rId20" Type="http://schemas.openxmlformats.org/officeDocument/2006/relationships/header" Target="header5.xml"/><Relationship Id="rId41" Type="http://schemas.openxmlformats.org/officeDocument/2006/relationships/hyperlink" Target="http://eprints.walisongo.ac.id/id/eprint/7283/3/BAB%20II.pdf" TargetMode="External"/><Relationship Id="rId54" Type="http://schemas.openxmlformats.org/officeDocument/2006/relationships/image" Target="media/image36.emf"/><Relationship Id="rId62" Type="http://schemas.openxmlformats.org/officeDocument/2006/relationships/image" Target="media/image44.emf"/><Relationship Id="rId70" Type="http://schemas.openxmlformats.org/officeDocument/2006/relationships/image" Target="media/image52.emf"/><Relationship Id="rId75" Type="http://schemas.openxmlformats.org/officeDocument/2006/relationships/image" Target="media/image57.emf"/><Relationship Id="rId83"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hyperlink" Target="https://bunganurani.wordpress.com/unit-bisnis/" TargetMode="External"/><Relationship Id="rId49" Type="http://schemas.openxmlformats.org/officeDocument/2006/relationships/image" Target="media/image31.emf"/><Relationship Id="rId57" Type="http://schemas.openxmlformats.org/officeDocument/2006/relationships/image" Target="media/image39.emf"/><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emf"/><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4E1CEDB-4C42-49F2-B739-09AF1A3A4C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402</TotalTime>
  <Pages>1</Pages>
  <Words>12965</Words>
  <Characters>73906</Characters>
  <Application>Microsoft Office Word</Application>
  <DocSecurity>0</DocSecurity>
  <Lines>615</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86698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Azizah Taqiya</dc:creator>
  <cp:keywords/>
  <dc:description/>
  <cp:lastModifiedBy>hp</cp:lastModifiedBy>
  <cp:revision>21</cp:revision>
  <cp:lastPrinted>2021-09-02T01:00:00Z</cp:lastPrinted>
  <dcterms:created xsi:type="dcterms:W3CDTF">2021-09-02T01:02:00Z</dcterms:created>
  <dcterms:modified xsi:type="dcterms:W3CDTF">2021-09-30T22:22:00Z</dcterms:modified>
</cp:coreProperties>
</file>