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B14" w:rsidRDefault="00D74B71">
      <w:pPr>
        <w:widowControl w:val="0"/>
        <w:spacing w:after="0" w:line="276" w:lineRule="auto"/>
        <w:jc w:val="center"/>
        <w:rPr>
          <w:rFonts w:ascii="Times New Roman" w:eastAsia="Times New Roman" w:hAnsi="Times New Roman" w:cs="Times New Roman"/>
          <w:b/>
        </w:rPr>
      </w:pPr>
      <w:bookmarkStart w:id="0" w:name="_GoBack"/>
      <w:bookmarkEnd w:id="0"/>
      <w:r>
        <w:rPr>
          <w:rFonts w:ascii="Times New Roman" w:eastAsia="Times New Roman" w:hAnsi="Times New Roman" w:cs="Times New Roman"/>
          <w:b/>
        </w:rPr>
        <w:t>IMPLEMENTASI BAURAN PEMASARAN AKAD ISTISHNA PADA UMKM GAYA PLAFON GRESIK</w:t>
      </w:r>
    </w:p>
    <w:p w:rsidR="00776B14" w:rsidRDefault="00776B14">
      <w:pPr>
        <w:widowControl w:val="0"/>
        <w:spacing w:after="0" w:line="276" w:lineRule="auto"/>
        <w:jc w:val="center"/>
        <w:rPr>
          <w:rFonts w:ascii="Times New Roman" w:eastAsia="Times New Roman" w:hAnsi="Times New Roman" w:cs="Times New Roman"/>
          <w:b/>
        </w:rPr>
      </w:pPr>
    </w:p>
    <w:p w:rsidR="00776B14" w:rsidRDefault="00D74B71">
      <w:pPr>
        <w:spacing w:after="0" w:line="276" w:lineRule="auto"/>
        <w:jc w:val="center"/>
        <w:rPr>
          <w:rFonts w:ascii="Times New Roman" w:eastAsia="Times New Roman" w:hAnsi="Times New Roman" w:cs="Times New Roman"/>
          <w:i/>
        </w:rPr>
      </w:pPr>
      <w:r>
        <w:rPr>
          <w:rFonts w:ascii="Times New Roman" w:eastAsia="Times New Roman" w:hAnsi="Times New Roman" w:cs="Times New Roman"/>
          <w:i/>
        </w:rPr>
        <w:t>Dicky Amy Ardiansyah</w:t>
      </w:r>
    </w:p>
    <w:p w:rsidR="00776B14" w:rsidRDefault="00D74B71">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Dicky Amy Ardiansyah (Universitas Internasional Semen Indonesia)</w:t>
      </w:r>
    </w:p>
    <w:p w:rsidR="00776B14" w:rsidRDefault="00D74B71">
      <w:pPr>
        <w:spacing w:after="0" w:line="276" w:lineRule="auto"/>
        <w:jc w:val="center"/>
        <w:rPr>
          <w:rFonts w:ascii="Times New Roman" w:eastAsia="Times New Roman" w:hAnsi="Times New Roman" w:cs="Times New Roman"/>
          <w:i/>
        </w:rPr>
      </w:pPr>
      <w:hyperlink r:id="rId8">
        <w:r>
          <w:rPr>
            <w:rFonts w:ascii="Times New Roman" w:eastAsia="Times New Roman" w:hAnsi="Times New Roman" w:cs="Times New Roman"/>
            <w:i/>
            <w:color w:val="0000FF"/>
            <w:u w:val="single"/>
          </w:rPr>
          <w:t>dicky.ardiansyah18@student.uisi.ac.id</w:t>
        </w:r>
      </w:hyperlink>
      <w:r>
        <w:rPr>
          <w:rFonts w:ascii="Times New Roman" w:eastAsia="Times New Roman" w:hAnsi="Times New Roman" w:cs="Times New Roman"/>
          <w:i/>
          <w:color w:val="000000"/>
        </w:rPr>
        <w:t xml:space="preserve"> </w:t>
      </w:r>
    </w:p>
    <w:p w:rsidR="00776B14" w:rsidRDefault="00776B14">
      <w:pPr>
        <w:spacing w:after="0" w:line="276" w:lineRule="auto"/>
        <w:rPr>
          <w:rFonts w:ascii="Times New Roman" w:eastAsia="Times New Roman" w:hAnsi="Times New Roman" w:cs="Times New Roman"/>
          <w:b/>
        </w:rPr>
      </w:pPr>
    </w:p>
    <w:p w:rsidR="00776B14" w:rsidRDefault="00D74B71">
      <w:pPr>
        <w:pStyle w:val="Heading1"/>
        <w:spacing w:before="0" w:line="276" w:lineRule="auto"/>
        <w:rPr>
          <w:i/>
          <w:sz w:val="22"/>
          <w:szCs w:val="22"/>
        </w:rPr>
      </w:pPr>
      <w:r>
        <w:rPr>
          <w:i/>
          <w:sz w:val="22"/>
          <w:szCs w:val="22"/>
        </w:rPr>
        <w:t>ABSTRACT</w:t>
      </w:r>
    </w:p>
    <w:p w:rsidR="00776B14" w:rsidRDefault="00D74B71">
      <w:pPr>
        <w:spacing w:line="240" w:lineRule="auto"/>
        <w:jc w:val="both"/>
        <w:rPr>
          <w:rFonts w:ascii="Times New Roman" w:eastAsia="Times New Roman" w:hAnsi="Times New Roman" w:cs="Times New Roman"/>
          <w:i/>
        </w:rPr>
      </w:pPr>
      <w:r>
        <w:rPr>
          <w:rFonts w:ascii="Times New Roman" w:eastAsia="Times New Roman" w:hAnsi="Times New Roman" w:cs="Times New Roman"/>
          <w:i/>
        </w:rPr>
        <w:tab/>
        <w:t>Business competition requires the company to have a strategy to achieve its goals, one of which is using the concept of the marketing mix (promotion, price, place, product). One of the implementations of th</w:t>
      </w:r>
      <w:r>
        <w:rPr>
          <w:rFonts w:ascii="Times New Roman" w:eastAsia="Times New Roman" w:hAnsi="Times New Roman" w:cs="Times New Roman"/>
          <w:i/>
        </w:rPr>
        <w:t>e sharia marketing mix can be found in the istishna contract. In general, UMKM apply istishna contracts based on the marketing mix. This research focuses on Ceiling Style SMEs, so the formulation of this research is how to implement the istishna contract m</w:t>
      </w:r>
      <w:r>
        <w:rPr>
          <w:rFonts w:ascii="Times New Roman" w:eastAsia="Times New Roman" w:hAnsi="Times New Roman" w:cs="Times New Roman"/>
          <w:i/>
        </w:rPr>
        <w:t>arketing mix on Gresik Gaya Plafon UMKM and for the purpose of the research, namely to determine the suitability of the implementation of the istishna contract marketing mix on Gresik Gaya Plafon UMKM. This study uses a qualitative method with a phenomenol</w:t>
      </w:r>
      <w:r>
        <w:rPr>
          <w:rFonts w:ascii="Times New Roman" w:eastAsia="Times New Roman" w:hAnsi="Times New Roman" w:cs="Times New Roman"/>
          <w:i/>
        </w:rPr>
        <w:t xml:space="preserve">ogical approach. The data collection method used was through interviews, observations, and documentation. Credibility test was used to validate this research and also used triangulation of sources, techniques and time. The results of this study are the 4P </w:t>
      </w:r>
      <w:r>
        <w:rPr>
          <w:rFonts w:ascii="Times New Roman" w:eastAsia="Times New Roman" w:hAnsi="Times New Roman" w:cs="Times New Roman"/>
          <w:i/>
        </w:rPr>
        <w:t>marketing mix strategy (product, price, place, promotion) which is applied to the istishna contract in the Gresik Gaya Plafon that is in accordance with the pillars and requirements in the Islamic perspective. The results can be seen in terms of the produc</w:t>
      </w:r>
      <w:r>
        <w:rPr>
          <w:rFonts w:ascii="Times New Roman" w:eastAsia="Times New Roman" w:hAnsi="Times New Roman" w:cs="Times New Roman"/>
          <w:i/>
        </w:rPr>
        <w:t>t being in accordance with the specifications ordered by the consumer, the absence of elements of product defects, the appropriate time and place, the absence of consumers who sell products before the order is finished, and there is no exchange of goods. I</w:t>
      </w:r>
      <w:r>
        <w:rPr>
          <w:rFonts w:ascii="Times New Roman" w:eastAsia="Times New Roman" w:hAnsi="Times New Roman" w:cs="Times New Roman"/>
          <w:i/>
        </w:rPr>
        <w:t>n terms of price, there is also no manipulation, discrimination and also the payment is also in accordance with what was promised and also in the payment there is no element of debt relief. In terms of the location is also strategic and also easily accessi</w:t>
      </w:r>
      <w:r>
        <w:rPr>
          <w:rFonts w:ascii="Times New Roman" w:eastAsia="Times New Roman" w:hAnsi="Times New Roman" w:cs="Times New Roman"/>
          <w:i/>
        </w:rPr>
        <w:t>ble to consumers. In terms of promotion, it is also very clear and easy to understand both from the time of the survey and when in online media.</w:t>
      </w:r>
    </w:p>
    <w:p w:rsidR="00776B14" w:rsidRDefault="00D74B71">
      <w:pPr>
        <w:spacing w:line="240" w:lineRule="auto"/>
        <w:jc w:val="both"/>
        <w:rPr>
          <w:rFonts w:ascii="Times New Roman" w:eastAsia="Times New Roman" w:hAnsi="Times New Roman" w:cs="Times New Roman"/>
          <w:b/>
          <w:i/>
        </w:rPr>
      </w:pPr>
      <w:r>
        <w:rPr>
          <w:rFonts w:ascii="Times New Roman" w:eastAsia="Times New Roman" w:hAnsi="Times New Roman" w:cs="Times New Roman"/>
          <w:b/>
          <w:i/>
        </w:rPr>
        <w:t>Keywords:</w:t>
      </w:r>
      <w:r>
        <w:rPr>
          <w:rFonts w:ascii="Times New Roman" w:eastAsia="Times New Roman" w:hAnsi="Times New Roman" w:cs="Times New Roman"/>
          <w:i/>
        </w:rPr>
        <w:t xml:space="preserve"> UMKM, Istishna Contract, Marketing Mix, Gaya Plafon</w:t>
      </w:r>
    </w:p>
    <w:p w:rsidR="00776B14" w:rsidRDefault="00D74B71">
      <w:pPr>
        <w:tabs>
          <w:tab w:val="left" w:pos="5205"/>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ab/>
      </w:r>
    </w:p>
    <w:p w:rsidR="00776B14" w:rsidRDefault="00D74B71">
      <w:pPr>
        <w:spacing w:after="0" w:line="240" w:lineRule="auto"/>
        <w:jc w:val="center"/>
        <w:rPr>
          <w:rFonts w:ascii="Times New Roman" w:eastAsia="Times New Roman" w:hAnsi="Times New Roman" w:cs="Times New Roman"/>
          <w:b/>
          <w:i/>
        </w:rPr>
      </w:pPr>
      <w:r>
        <w:rPr>
          <w:rFonts w:ascii="Times New Roman" w:eastAsia="Times New Roman" w:hAnsi="Times New Roman" w:cs="Times New Roman"/>
          <w:b/>
          <w:i/>
        </w:rPr>
        <w:t>ABSTRAK</w:t>
      </w:r>
    </w:p>
    <w:p w:rsidR="00776B14" w:rsidRDefault="00D74B71">
      <w:pPr>
        <w:spacing w:line="240" w:lineRule="auto"/>
        <w:ind w:firstLine="720"/>
        <w:jc w:val="both"/>
        <w:rPr>
          <w:rFonts w:ascii="Times New Roman" w:eastAsia="Times New Roman" w:hAnsi="Times New Roman" w:cs="Times New Roman"/>
          <w:i/>
        </w:rPr>
      </w:pPr>
      <w:r>
        <w:rPr>
          <w:rFonts w:ascii="Times New Roman" w:eastAsia="Times New Roman" w:hAnsi="Times New Roman" w:cs="Times New Roman"/>
          <w:i/>
        </w:rPr>
        <w:t>Persaingan bisnis diharuskan perusahaan</w:t>
      </w:r>
      <w:r>
        <w:rPr>
          <w:rFonts w:ascii="Times New Roman" w:eastAsia="Times New Roman" w:hAnsi="Times New Roman" w:cs="Times New Roman"/>
          <w:i/>
        </w:rPr>
        <w:t xml:space="preserve"> harus memiliki suatu strategi untuk mencapai tujuan, yaitu salah satunya menggunakan  konsep bauran marketing (promotion, price, place, produk). Salah satu implmentasi bauran pemasaran syariah dapat dijumpai pada akad istishna. Pada umumnya UMKM menerapka</w:t>
      </w:r>
      <w:r>
        <w:rPr>
          <w:rFonts w:ascii="Times New Roman" w:eastAsia="Times New Roman" w:hAnsi="Times New Roman" w:cs="Times New Roman"/>
          <w:i/>
        </w:rPr>
        <w:t>n akad istishna berbasis bauran pemasaran. Pada penelitian ini berfokus pada UMKM Gaya Plafon, sehingga Rumusan penelitian ini yaitu bagaimana implementasi bauran pemasaran akad istishna pada UMKM Gaya Plafon Gresik dan untuk tujuan penelitiannya yaitu unt</w:t>
      </w:r>
      <w:r>
        <w:rPr>
          <w:rFonts w:ascii="Times New Roman" w:eastAsia="Times New Roman" w:hAnsi="Times New Roman" w:cs="Times New Roman"/>
          <w:i/>
        </w:rPr>
        <w:t xml:space="preserve">uk mengetahui kesesuaian implementasi bauran pemasaran akad istishna pada UMKM Gaya Plafon Gresik. Penelitian ini menggunakan metode kualitatif dengan pendekatan fenomenologi. Metode penumpulan data yang digunakan melalui wawancara, obervasi, dokumentasi. </w:t>
      </w:r>
      <w:r>
        <w:rPr>
          <w:rFonts w:ascii="Times New Roman" w:eastAsia="Times New Roman" w:hAnsi="Times New Roman" w:cs="Times New Roman"/>
          <w:i/>
        </w:rPr>
        <w:t xml:space="preserve">Uji kreadibilitas digunakan unruk memvalidasi penelitian ini dan juga menggunkan triangulasi sumber, teknik dan waktu. Adapun hasil penelitian ini merupakan startegi bauran pemasaran 4P (produck, price, place, promotion) yang diterapkan </w:t>
      </w:r>
      <w:r>
        <w:rPr>
          <w:rFonts w:ascii="Times New Roman" w:eastAsia="Times New Roman" w:hAnsi="Times New Roman" w:cs="Times New Roman"/>
          <w:i/>
        </w:rPr>
        <w:lastRenderedPageBreak/>
        <w:t xml:space="preserve">pada akad istishna </w:t>
      </w:r>
      <w:r>
        <w:rPr>
          <w:rFonts w:ascii="Times New Roman" w:eastAsia="Times New Roman" w:hAnsi="Times New Roman" w:cs="Times New Roman"/>
          <w:i/>
        </w:rPr>
        <w:t xml:space="preserve">di Gaya Plafon Gresik telah sesuai dengan rukun dan syarat dalam perspektif Islam. Untuk hasilnya dapat dilihat dari segi produknya sudah sesuai dengan spesifikasi yang di pesan konsumen, tidak adanya unsur kecacatan produk, waktu dan tempat sesuai, tidak </w:t>
      </w:r>
      <w:r>
        <w:rPr>
          <w:rFonts w:ascii="Times New Roman" w:eastAsia="Times New Roman" w:hAnsi="Times New Roman" w:cs="Times New Roman"/>
          <w:i/>
        </w:rPr>
        <w:t>adanya konsumen yang menjual produk sebelum selesai pemesanan, tidak adanya penukaran barang. Untuk segi harga juga tidak adanya manipulasi, diskriminasi dan juga pembayarannya juga sesuai dengan apa yang dijanjikan dan juga dalam pembayarannya tidak adany</w:t>
      </w:r>
      <w:r>
        <w:rPr>
          <w:rFonts w:ascii="Times New Roman" w:eastAsia="Times New Roman" w:hAnsi="Times New Roman" w:cs="Times New Roman"/>
          <w:i/>
        </w:rPr>
        <w:t>a unsur pembebasan hutang. Untuk dari segi tempatnya juga strategis dan juga mudah dijangkau konsumen. Untuk dari segi promosinya juga sangat jelas dan mudah dipahami baik dari saat survey maupunpada saat di media online.</w:t>
      </w:r>
    </w:p>
    <w:p w:rsidR="00776B14" w:rsidRDefault="00D74B71">
      <w:pPr>
        <w:spacing w:line="240" w:lineRule="auto"/>
        <w:jc w:val="both"/>
        <w:rPr>
          <w:rFonts w:ascii="Times New Roman" w:eastAsia="Times New Roman" w:hAnsi="Times New Roman" w:cs="Times New Roman"/>
          <w:i/>
        </w:rPr>
      </w:pPr>
      <w:r>
        <w:rPr>
          <w:rFonts w:ascii="Times New Roman" w:eastAsia="Times New Roman" w:hAnsi="Times New Roman" w:cs="Times New Roman"/>
          <w:b/>
          <w:i/>
        </w:rPr>
        <w:t>Kata Kunci</w:t>
      </w:r>
      <w:r>
        <w:rPr>
          <w:rFonts w:ascii="Times New Roman" w:eastAsia="Times New Roman" w:hAnsi="Times New Roman" w:cs="Times New Roman"/>
          <w:i/>
        </w:rPr>
        <w:t xml:space="preserve"> : UMKM,  Akad Istishna,</w:t>
      </w:r>
      <w:r>
        <w:rPr>
          <w:rFonts w:ascii="Times New Roman" w:eastAsia="Times New Roman" w:hAnsi="Times New Roman" w:cs="Times New Roman"/>
          <w:i/>
        </w:rPr>
        <w:t xml:space="preserve"> Bauran Markerting, Gaya Plafon</w:t>
      </w:r>
    </w:p>
    <w:p w:rsidR="00776B14" w:rsidRDefault="00776B14">
      <w:pPr>
        <w:spacing w:after="0" w:line="276" w:lineRule="auto"/>
        <w:jc w:val="both"/>
        <w:rPr>
          <w:rFonts w:ascii="Times New Roman" w:eastAsia="Times New Roman" w:hAnsi="Times New Roman" w:cs="Times New Roman"/>
        </w:rPr>
      </w:pPr>
    </w:p>
    <w:p w:rsidR="00776B14" w:rsidRDefault="00D74B71">
      <w:pPr>
        <w:spacing w:after="0" w:line="276" w:lineRule="auto"/>
        <w:rPr>
          <w:rFonts w:ascii="Times New Roman" w:eastAsia="Times New Roman" w:hAnsi="Times New Roman" w:cs="Times New Roman"/>
          <w:b/>
        </w:rPr>
      </w:pPr>
      <w:r>
        <w:rPr>
          <w:rFonts w:ascii="Times New Roman" w:eastAsia="Times New Roman" w:hAnsi="Times New Roman" w:cs="Times New Roman"/>
          <w:b/>
        </w:rPr>
        <w:t xml:space="preserve">1. PENDAHULUAN </w:t>
      </w:r>
    </w:p>
    <w:p w:rsidR="00776B14" w:rsidRDefault="00D74B71">
      <w:pPr>
        <w:spacing w:after="0" w:line="276"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Ekonomi di Indonesia telah mengalami pertumbuhan yang sangat pesat. Hal dapat berdampak pada kondisi keuangan negara, seperti terdapat di beberapa sektor usaha salah satunya merupakan </w:t>
      </w:r>
      <w:r>
        <w:rPr>
          <w:rFonts w:ascii="Times New Roman" w:eastAsia="Times New Roman" w:hAnsi="Times New Roman" w:cs="Times New Roman"/>
          <w:i/>
        </w:rPr>
        <w:t>home industri</w:t>
      </w:r>
      <w:r>
        <w:rPr>
          <w:rFonts w:ascii="Times New Roman" w:eastAsia="Times New Roman" w:hAnsi="Times New Roman" w:cs="Times New Roman"/>
        </w:rPr>
        <w:t>. Dengan a</w:t>
      </w:r>
      <w:r>
        <w:rPr>
          <w:rFonts w:ascii="Times New Roman" w:eastAsia="Times New Roman" w:hAnsi="Times New Roman" w:cs="Times New Roman"/>
        </w:rPr>
        <w:t>danya industri rumahan dapat meningkatkan pendapatan pada suatu negara negara. Supaya negara maju dan sejahterah harus memiliki mimimal 4% UMKM dari keseluruan penduduk. Supaya negara bisa berkembang  ke arah lebih baik maka harus mempunyai minimal 4% wira</w:t>
      </w:r>
      <w:r>
        <w:rPr>
          <w:rFonts w:ascii="Times New Roman" w:eastAsia="Times New Roman" w:hAnsi="Times New Roman" w:cs="Times New Roman"/>
        </w:rPr>
        <w:t>usaha dari total keseluruhan penduduknya (Puspitasari, Oktafia, 2020, hal. 141).</w:t>
      </w:r>
    </w:p>
    <w:p w:rsidR="00776B14" w:rsidRDefault="00D74B71">
      <w:pPr>
        <w:spacing w:after="0" w:line="276" w:lineRule="auto"/>
        <w:ind w:firstLine="720"/>
        <w:jc w:val="both"/>
        <w:rPr>
          <w:rFonts w:ascii="Times New Roman" w:eastAsia="Times New Roman" w:hAnsi="Times New Roman" w:cs="Times New Roman"/>
        </w:rPr>
      </w:pPr>
      <w:r>
        <w:rPr>
          <w:rFonts w:ascii="Times New Roman" w:eastAsia="Times New Roman" w:hAnsi="Times New Roman" w:cs="Times New Roman"/>
        </w:rPr>
        <w:t>Ide pemasaran modern hampir tidak bisa dibedakan dari ide pemasaran Islami. Namun, pemasaran Islam lebih mnegedepankan pada nilai dan norma yang sesuai dengan prinsi syariah d</w:t>
      </w:r>
      <w:r>
        <w:rPr>
          <w:rFonts w:ascii="Times New Roman" w:eastAsia="Times New Roman" w:hAnsi="Times New Roman" w:cs="Times New Roman"/>
        </w:rPr>
        <w:t>ari pada rangkaian kegiatan pemasarannya. Oleh karena itu stategi pemasaran Islam merupakan suatu proses kegaiatan seluruh perusahaan yang meliputi perencanaan, menciptakan, memasarkan dan pertukaran produk yang sesuai dengan perspektif islami. Dalam pemas</w:t>
      </w:r>
      <w:r>
        <w:rPr>
          <w:rFonts w:ascii="Times New Roman" w:eastAsia="Times New Roman" w:hAnsi="Times New Roman" w:cs="Times New Roman"/>
        </w:rPr>
        <w:t xml:space="preserve">aran Islam juga terdapat suatu konsep strategi pemasaran yang disebut dengan </w:t>
      </w:r>
      <w:r>
        <w:rPr>
          <w:rFonts w:ascii="Times New Roman" w:eastAsia="Times New Roman" w:hAnsi="Times New Roman" w:cs="Times New Roman"/>
          <w:color w:val="000000"/>
        </w:rPr>
        <w:t xml:space="preserve">bauran pemasaran </w:t>
      </w:r>
      <w:r>
        <w:rPr>
          <w:rFonts w:ascii="Times New Roman" w:eastAsia="Times New Roman" w:hAnsi="Times New Roman" w:cs="Times New Roman"/>
          <w:i/>
          <w:color w:val="000000"/>
        </w:rPr>
        <w:t>(marketing mix</w:t>
      </w:r>
      <w:r>
        <w:rPr>
          <w:rFonts w:ascii="Times New Roman" w:eastAsia="Times New Roman" w:hAnsi="Times New Roman" w:cs="Times New Roman"/>
        </w:rPr>
        <w:t>). Jika dilihat dari sudut pandang Islam, bauran pemasaran pasti akan sangat menarik, sehingga dapat mengembangkan strategi yang benar-benar memenuhi persyaratan dan dapat diandalkan untuk memajukan sektor pemasaran dan perekonomian secara keseluruhan.</w:t>
      </w:r>
    </w:p>
    <w:p w:rsidR="00776B14" w:rsidRDefault="00D74B71">
      <w:pPr>
        <w:spacing w:after="0" w:line="276" w:lineRule="auto"/>
        <w:ind w:firstLine="720"/>
        <w:jc w:val="both"/>
        <w:rPr>
          <w:rFonts w:ascii="Times New Roman" w:eastAsia="Times New Roman" w:hAnsi="Times New Roman" w:cs="Times New Roman"/>
        </w:rPr>
      </w:pPr>
      <w:r>
        <w:rPr>
          <w:rFonts w:ascii="Times New Roman" w:eastAsia="Times New Roman" w:hAnsi="Times New Roman" w:cs="Times New Roman"/>
          <w:color w:val="000000"/>
        </w:rPr>
        <w:t xml:space="preserve">Di Era saat ini sudah menjadi pembahasan masyarakat terkait mudahnya membeli sesatu yang diinginkan dengan cara melakukan pemesanan terlebih dahulu lalu di iikuti dengan pembayaran yang dilakukan diakhir pengerjaan. </w:t>
      </w:r>
      <w:r>
        <w:rPr>
          <w:rFonts w:ascii="Times New Roman" w:eastAsia="Times New Roman" w:hAnsi="Times New Roman" w:cs="Times New Roman"/>
        </w:rPr>
        <w:t>Salah satunya akad yang digunaakan dalam</w:t>
      </w:r>
      <w:r>
        <w:rPr>
          <w:rFonts w:ascii="Times New Roman" w:eastAsia="Times New Roman" w:hAnsi="Times New Roman" w:cs="Times New Roman"/>
        </w:rPr>
        <w:t xml:space="preserve"> transaksi jual beli merupakan akad </w:t>
      </w:r>
      <w:r>
        <w:rPr>
          <w:rFonts w:ascii="Times New Roman" w:eastAsia="Times New Roman" w:hAnsi="Times New Roman" w:cs="Times New Roman"/>
          <w:i/>
        </w:rPr>
        <w:t>istishna</w:t>
      </w:r>
      <w:r>
        <w:rPr>
          <w:rFonts w:ascii="Times New Roman" w:eastAsia="Times New Roman" w:hAnsi="Times New Roman" w:cs="Times New Roman"/>
        </w:rPr>
        <w:t xml:space="preserve">. </w:t>
      </w:r>
    </w:p>
    <w:p w:rsidR="00776B14" w:rsidRDefault="00D74B71">
      <w:pPr>
        <w:spacing w:after="0" w:line="276" w:lineRule="auto"/>
        <w:ind w:firstLine="709"/>
        <w:jc w:val="both"/>
        <w:rPr>
          <w:rFonts w:ascii="Times New Roman" w:eastAsia="Times New Roman" w:hAnsi="Times New Roman" w:cs="Times New Roman"/>
        </w:rPr>
      </w:pPr>
      <w:r>
        <w:rPr>
          <w:rFonts w:ascii="Times New Roman" w:eastAsia="Times New Roman" w:hAnsi="Times New Roman" w:cs="Times New Roman"/>
        </w:rPr>
        <w:t>Akad istishna merupakan akad atau perjanjian yang dimana konsumen memesan kepada produsen untuk dibuatkan sesuatu sesuai dengan spesifikasi yang disepakati (Mardani, 2011, hal 123. Dalam kenyataannya, akad ist</w:t>
      </w:r>
      <w:r>
        <w:rPr>
          <w:rFonts w:ascii="Times New Roman" w:eastAsia="Times New Roman" w:hAnsi="Times New Roman" w:cs="Times New Roman"/>
        </w:rPr>
        <w:t>ishna menjadi solusi yang sangat efektif untuk menyelesaikan pemasalahan ekonomi seperti yang dilakukan pada UMKM Gaya Palfon Gresik dalam bisnisnya.</w:t>
      </w:r>
    </w:p>
    <w:p w:rsidR="00776B14" w:rsidRDefault="00D74B71">
      <w:pPr>
        <w:widowControl w:val="0"/>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Gaya Plafon merupakan suatu bisnis yang berdiri di bidang penjualan dan pemasangan plavon pvc. Gaya Plafon</w:t>
      </w:r>
      <w:r>
        <w:rPr>
          <w:rFonts w:ascii="Times New Roman" w:eastAsia="Times New Roman" w:hAnsi="Times New Roman" w:cs="Times New Roman"/>
          <w:color w:val="000000"/>
        </w:rPr>
        <w:t xml:space="preserve"> berdiri pada tahun 2018 yang terletak di gresik tepatnya di kecamatan bungah. Gaya Plafon berdiri pada tahun 2018 sampai saat ini (Sayoga, 2021). Gaya Plafon menjual bebagai jenis plafon pvc baik, berkualitas tinggi dan dari  (harga juga terdapat paling </w:t>
      </w:r>
      <w:r>
        <w:rPr>
          <w:rFonts w:ascii="Times New Roman" w:eastAsia="Times New Roman" w:hAnsi="Times New Roman" w:cs="Times New Roman"/>
          <w:color w:val="000000"/>
        </w:rPr>
        <w:lastRenderedPageBreak/>
        <w:t>m</w:t>
      </w:r>
      <w:r>
        <w:rPr>
          <w:rFonts w:ascii="Times New Roman" w:eastAsia="Times New Roman" w:hAnsi="Times New Roman" w:cs="Times New Roman"/>
          <w:color w:val="000000"/>
        </w:rPr>
        <w:t>urah sampai yang paling mahal. Dengan adanya persaingan dengan kopetiror sejenis, maka pemilik harus melakukan inovasi-inovasi yang membuat strategi pemasaran yang dapat menambah pendapatan dan loyalitas konsumen meningkat, walaupun dengan kondisi banyakny</w:t>
      </w:r>
      <w:r>
        <w:rPr>
          <w:rFonts w:ascii="Times New Roman" w:eastAsia="Times New Roman" w:hAnsi="Times New Roman" w:cs="Times New Roman"/>
          <w:color w:val="000000"/>
        </w:rPr>
        <w:t>a kompetitor yang sejenis. Namun pada kenyataannya usaha Gaya Plafon sendiri pendapatnnya mengalami ketidak stabilan dari tahun 2018-2021. Dapat dilihat dari data penjualan tahun 2019-2021 berikut ini :</w:t>
      </w:r>
    </w:p>
    <w:p w:rsidR="00776B14" w:rsidRDefault="00D74B71">
      <w:pPr>
        <w:keepNext/>
        <w:pBdr>
          <w:top w:val="nil"/>
          <w:left w:val="nil"/>
          <w:bottom w:val="nil"/>
          <w:right w:val="nil"/>
          <w:between w:val="nil"/>
        </w:pBdr>
        <w:spacing w:after="200" w:line="276" w:lineRule="auto"/>
        <w:jc w:val="center"/>
        <w:rPr>
          <w:rFonts w:ascii="Times New Roman" w:eastAsia="Times New Roman" w:hAnsi="Times New Roman" w:cs="Times New Roman"/>
          <w:b/>
          <w:color w:val="000000"/>
        </w:rPr>
      </w:pPr>
      <w:bookmarkStart w:id="1" w:name="_gjdgxs" w:colFirst="0" w:colLast="0"/>
      <w:bookmarkEnd w:id="1"/>
      <w:r>
        <w:rPr>
          <w:rFonts w:ascii="Times New Roman" w:eastAsia="Times New Roman" w:hAnsi="Times New Roman" w:cs="Times New Roman"/>
          <w:b/>
          <w:color w:val="000000"/>
        </w:rPr>
        <w:t>Tabel 1.1: Data Penjualan Gaya Plafon Gresik 2018-202</w:t>
      </w:r>
      <w:r>
        <w:rPr>
          <w:rFonts w:ascii="Times New Roman" w:eastAsia="Times New Roman" w:hAnsi="Times New Roman" w:cs="Times New Roman"/>
          <w:b/>
          <w:color w:val="000000"/>
        </w:rPr>
        <w:t>1</w:t>
      </w:r>
    </w:p>
    <w:tbl>
      <w:tblPr>
        <w:tblStyle w:val="a"/>
        <w:tblW w:w="68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4178"/>
        <w:gridCol w:w="1698"/>
      </w:tblGrid>
      <w:tr w:rsidR="00776B14">
        <w:trPr>
          <w:jc w:val="center"/>
        </w:trPr>
        <w:tc>
          <w:tcPr>
            <w:tcW w:w="988" w:type="dxa"/>
            <w:tcBorders>
              <w:top w:val="single" w:sz="4" w:space="0" w:color="000000"/>
              <w:left w:val="single" w:sz="4" w:space="0" w:color="000000"/>
              <w:bottom w:val="single" w:sz="4" w:space="0" w:color="000000"/>
              <w:right w:val="single" w:sz="4" w:space="0" w:color="000000"/>
            </w:tcBorders>
          </w:tcPr>
          <w:p w:rsidR="00776B14" w:rsidRDefault="00D74B71">
            <w:pPr>
              <w:widowControl w:val="0"/>
              <w:pBdr>
                <w:top w:val="nil"/>
                <w:left w:val="nil"/>
                <w:bottom w:val="nil"/>
                <w:right w:val="nil"/>
                <w:between w:val="nil"/>
              </w:pBdr>
              <w:spacing w:line="276" w:lineRule="auto"/>
              <w:rPr>
                <w:color w:val="000000"/>
                <w:sz w:val="22"/>
                <w:szCs w:val="22"/>
              </w:rPr>
            </w:pPr>
            <w:r>
              <w:rPr>
                <w:color w:val="000000"/>
                <w:sz w:val="22"/>
                <w:szCs w:val="22"/>
              </w:rPr>
              <w:t>Tahun</w:t>
            </w:r>
          </w:p>
        </w:tc>
        <w:tc>
          <w:tcPr>
            <w:tcW w:w="4178" w:type="dxa"/>
            <w:tcBorders>
              <w:top w:val="single" w:sz="4" w:space="0" w:color="000000"/>
              <w:left w:val="single" w:sz="4" w:space="0" w:color="000000"/>
              <w:bottom w:val="single" w:sz="4" w:space="0" w:color="000000"/>
              <w:right w:val="single" w:sz="4" w:space="0" w:color="000000"/>
            </w:tcBorders>
          </w:tcPr>
          <w:p w:rsidR="00776B14" w:rsidRDefault="00D74B71">
            <w:pPr>
              <w:widowControl w:val="0"/>
              <w:pBdr>
                <w:top w:val="nil"/>
                <w:left w:val="nil"/>
                <w:bottom w:val="nil"/>
                <w:right w:val="nil"/>
                <w:between w:val="nil"/>
              </w:pBdr>
              <w:spacing w:line="276" w:lineRule="auto"/>
              <w:rPr>
                <w:color w:val="000000"/>
                <w:sz w:val="22"/>
                <w:szCs w:val="22"/>
              </w:rPr>
            </w:pPr>
            <w:r>
              <w:rPr>
                <w:color w:val="000000"/>
                <w:sz w:val="22"/>
                <w:szCs w:val="22"/>
              </w:rPr>
              <w:t>Jenis Barang</w:t>
            </w:r>
          </w:p>
        </w:tc>
        <w:tc>
          <w:tcPr>
            <w:tcW w:w="1698" w:type="dxa"/>
            <w:tcBorders>
              <w:top w:val="single" w:sz="4" w:space="0" w:color="000000"/>
              <w:left w:val="single" w:sz="4" w:space="0" w:color="000000"/>
              <w:bottom w:val="single" w:sz="4" w:space="0" w:color="000000"/>
              <w:right w:val="single" w:sz="4" w:space="0" w:color="000000"/>
            </w:tcBorders>
          </w:tcPr>
          <w:p w:rsidR="00776B14" w:rsidRDefault="00D74B71">
            <w:pPr>
              <w:widowControl w:val="0"/>
              <w:pBdr>
                <w:top w:val="nil"/>
                <w:left w:val="nil"/>
                <w:bottom w:val="nil"/>
                <w:right w:val="nil"/>
                <w:between w:val="nil"/>
              </w:pBdr>
              <w:spacing w:line="276" w:lineRule="auto"/>
              <w:rPr>
                <w:color w:val="000000"/>
                <w:sz w:val="22"/>
                <w:szCs w:val="22"/>
              </w:rPr>
            </w:pPr>
            <w:r>
              <w:rPr>
                <w:color w:val="000000"/>
                <w:sz w:val="22"/>
                <w:szCs w:val="22"/>
              </w:rPr>
              <w:t xml:space="preserve">Volume/tahun </w:t>
            </w:r>
          </w:p>
        </w:tc>
      </w:tr>
      <w:tr w:rsidR="00776B14">
        <w:trPr>
          <w:jc w:val="center"/>
        </w:trPr>
        <w:tc>
          <w:tcPr>
            <w:tcW w:w="988" w:type="dxa"/>
            <w:tcBorders>
              <w:top w:val="single" w:sz="4" w:space="0" w:color="000000"/>
              <w:left w:val="single" w:sz="4" w:space="0" w:color="000000"/>
              <w:bottom w:val="single" w:sz="4" w:space="0" w:color="000000"/>
              <w:right w:val="single" w:sz="4" w:space="0" w:color="000000"/>
            </w:tcBorders>
          </w:tcPr>
          <w:p w:rsidR="00776B14" w:rsidRDefault="00D74B71">
            <w:pPr>
              <w:widowControl w:val="0"/>
              <w:pBdr>
                <w:top w:val="nil"/>
                <w:left w:val="nil"/>
                <w:bottom w:val="nil"/>
                <w:right w:val="nil"/>
                <w:between w:val="nil"/>
              </w:pBdr>
              <w:spacing w:line="276" w:lineRule="auto"/>
              <w:rPr>
                <w:color w:val="000000"/>
                <w:sz w:val="22"/>
                <w:szCs w:val="22"/>
              </w:rPr>
            </w:pPr>
            <w:r>
              <w:rPr>
                <w:color w:val="000000"/>
                <w:sz w:val="22"/>
                <w:szCs w:val="22"/>
              </w:rPr>
              <w:t>2018</w:t>
            </w:r>
          </w:p>
        </w:tc>
        <w:tc>
          <w:tcPr>
            <w:tcW w:w="4178" w:type="dxa"/>
            <w:tcBorders>
              <w:top w:val="single" w:sz="4" w:space="0" w:color="000000"/>
              <w:left w:val="single" w:sz="4" w:space="0" w:color="000000"/>
              <w:bottom w:val="single" w:sz="4" w:space="0" w:color="000000"/>
              <w:right w:val="single" w:sz="4" w:space="0" w:color="000000"/>
            </w:tcBorders>
          </w:tcPr>
          <w:p w:rsidR="00776B14" w:rsidRDefault="00D74B71">
            <w:pPr>
              <w:widowControl w:val="0"/>
              <w:pBdr>
                <w:top w:val="nil"/>
                <w:left w:val="nil"/>
                <w:bottom w:val="nil"/>
                <w:right w:val="nil"/>
                <w:between w:val="nil"/>
              </w:pBdr>
              <w:spacing w:line="276" w:lineRule="auto"/>
              <w:rPr>
                <w:color w:val="000000"/>
                <w:sz w:val="22"/>
                <w:szCs w:val="22"/>
              </w:rPr>
            </w:pPr>
            <w:r>
              <w:rPr>
                <w:color w:val="000000"/>
                <w:sz w:val="22"/>
                <w:szCs w:val="22"/>
              </w:rPr>
              <w:t xml:space="preserve">Penjulan dan pemasangan plavon PVC </w:t>
            </w:r>
          </w:p>
        </w:tc>
        <w:tc>
          <w:tcPr>
            <w:tcW w:w="1698" w:type="dxa"/>
            <w:tcBorders>
              <w:top w:val="single" w:sz="4" w:space="0" w:color="000000"/>
              <w:left w:val="single" w:sz="4" w:space="0" w:color="000000"/>
              <w:bottom w:val="single" w:sz="4" w:space="0" w:color="000000"/>
              <w:right w:val="single" w:sz="4" w:space="0" w:color="000000"/>
            </w:tcBorders>
          </w:tcPr>
          <w:p w:rsidR="00776B14" w:rsidRDefault="00D74B71">
            <w:pPr>
              <w:widowControl w:val="0"/>
              <w:pBdr>
                <w:top w:val="nil"/>
                <w:left w:val="nil"/>
                <w:bottom w:val="nil"/>
                <w:right w:val="nil"/>
                <w:between w:val="nil"/>
              </w:pBdr>
              <w:spacing w:line="276" w:lineRule="auto"/>
              <w:rPr>
                <w:color w:val="000000"/>
                <w:sz w:val="22"/>
                <w:szCs w:val="22"/>
              </w:rPr>
            </w:pPr>
            <w:r>
              <w:rPr>
                <w:color w:val="000000"/>
                <w:sz w:val="22"/>
                <w:szCs w:val="22"/>
              </w:rPr>
              <w:t>12 pemasangan</w:t>
            </w:r>
          </w:p>
        </w:tc>
      </w:tr>
      <w:tr w:rsidR="00776B14">
        <w:trPr>
          <w:jc w:val="center"/>
        </w:trPr>
        <w:tc>
          <w:tcPr>
            <w:tcW w:w="988" w:type="dxa"/>
            <w:tcBorders>
              <w:top w:val="single" w:sz="4" w:space="0" w:color="000000"/>
              <w:left w:val="single" w:sz="4" w:space="0" w:color="000000"/>
              <w:bottom w:val="single" w:sz="4" w:space="0" w:color="000000"/>
              <w:right w:val="single" w:sz="4" w:space="0" w:color="000000"/>
            </w:tcBorders>
          </w:tcPr>
          <w:p w:rsidR="00776B14" w:rsidRDefault="00D74B71">
            <w:pPr>
              <w:widowControl w:val="0"/>
              <w:pBdr>
                <w:top w:val="nil"/>
                <w:left w:val="nil"/>
                <w:bottom w:val="nil"/>
                <w:right w:val="nil"/>
                <w:between w:val="nil"/>
              </w:pBdr>
              <w:spacing w:line="276" w:lineRule="auto"/>
              <w:rPr>
                <w:color w:val="000000"/>
                <w:sz w:val="22"/>
                <w:szCs w:val="22"/>
              </w:rPr>
            </w:pPr>
            <w:r>
              <w:rPr>
                <w:color w:val="000000"/>
                <w:sz w:val="22"/>
                <w:szCs w:val="22"/>
              </w:rPr>
              <w:t>2019</w:t>
            </w:r>
          </w:p>
        </w:tc>
        <w:tc>
          <w:tcPr>
            <w:tcW w:w="4178" w:type="dxa"/>
            <w:tcBorders>
              <w:top w:val="single" w:sz="4" w:space="0" w:color="000000"/>
              <w:left w:val="single" w:sz="4" w:space="0" w:color="000000"/>
              <w:bottom w:val="single" w:sz="4" w:space="0" w:color="000000"/>
              <w:right w:val="single" w:sz="4" w:space="0" w:color="000000"/>
            </w:tcBorders>
          </w:tcPr>
          <w:p w:rsidR="00776B14" w:rsidRDefault="00D74B71">
            <w:pPr>
              <w:widowControl w:val="0"/>
              <w:pBdr>
                <w:top w:val="nil"/>
                <w:left w:val="nil"/>
                <w:bottom w:val="nil"/>
                <w:right w:val="nil"/>
                <w:between w:val="nil"/>
              </w:pBdr>
              <w:spacing w:line="276" w:lineRule="auto"/>
              <w:jc w:val="center"/>
              <w:rPr>
                <w:color w:val="000000"/>
                <w:sz w:val="22"/>
                <w:szCs w:val="22"/>
              </w:rPr>
            </w:pPr>
            <w:r>
              <w:rPr>
                <w:color w:val="000000"/>
                <w:sz w:val="22"/>
                <w:szCs w:val="22"/>
              </w:rPr>
              <w:t>Penjualan dan pemasangan plavon PVC</w:t>
            </w:r>
          </w:p>
        </w:tc>
        <w:tc>
          <w:tcPr>
            <w:tcW w:w="1698" w:type="dxa"/>
            <w:tcBorders>
              <w:top w:val="single" w:sz="4" w:space="0" w:color="000000"/>
              <w:left w:val="single" w:sz="4" w:space="0" w:color="000000"/>
              <w:bottom w:val="single" w:sz="4" w:space="0" w:color="000000"/>
              <w:right w:val="single" w:sz="4" w:space="0" w:color="000000"/>
            </w:tcBorders>
          </w:tcPr>
          <w:p w:rsidR="00776B14" w:rsidRDefault="00D74B71">
            <w:pPr>
              <w:widowControl w:val="0"/>
              <w:pBdr>
                <w:top w:val="nil"/>
                <w:left w:val="nil"/>
                <w:bottom w:val="nil"/>
                <w:right w:val="nil"/>
                <w:between w:val="nil"/>
              </w:pBdr>
              <w:spacing w:line="276" w:lineRule="auto"/>
              <w:rPr>
                <w:color w:val="000000"/>
                <w:sz w:val="22"/>
                <w:szCs w:val="22"/>
              </w:rPr>
            </w:pPr>
            <w:r>
              <w:rPr>
                <w:color w:val="000000"/>
                <w:sz w:val="22"/>
                <w:szCs w:val="22"/>
              </w:rPr>
              <w:t>17 pemasangan</w:t>
            </w:r>
          </w:p>
        </w:tc>
      </w:tr>
      <w:tr w:rsidR="00776B14">
        <w:trPr>
          <w:trHeight w:val="387"/>
          <w:jc w:val="center"/>
        </w:trPr>
        <w:tc>
          <w:tcPr>
            <w:tcW w:w="988" w:type="dxa"/>
            <w:tcBorders>
              <w:top w:val="single" w:sz="4" w:space="0" w:color="000000"/>
              <w:left w:val="single" w:sz="4" w:space="0" w:color="000000"/>
              <w:bottom w:val="single" w:sz="4" w:space="0" w:color="000000"/>
              <w:right w:val="single" w:sz="4" w:space="0" w:color="000000"/>
            </w:tcBorders>
          </w:tcPr>
          <w:p w:rsidR="00776B14" w:rsidRDefault="00D74B71">
            <w:pPr>
              <w:widowControl w:val="0"/>
              <w:pBdr>
                <w:top w:val="nil"/>
                <w:left w:val="nil"/>
                <w:bottom w:val="nil"/>
                <w:right w:val="nil"/>
                <w:between w:val="nil"/>
              </w:pBdr>
              <w:spacing w:line="276" w:lineRule="auto"/>
              <w:rPr>
                <w:color w:val="000000"/>
                <w:sz w:val="22"/>
                <w:szCs w:val="22"/>
              </w:rPr>
            </w:pPr>
            <w:r>
              <w:rPr>
                <w:color w:val="000000"/>
                <w:sz w:val="22"/>
                <w:szCs w:val="22"/>
              </w:rPr>
              <w:t>2020</w:t>
            </w:r>
          </w:p>
        </w:tc>
        <w:tc>
          <w:tcPr>
            <w:tcW w:w="4178" w:type="dxa"/>
            <w:tcBorders>
              <w:top w:val="single" w:sz="4" w:space="0" w:color="000000"/>
              <w:left w:val="single" w:sz="4" w:space="0" w:color="000000"/>
              <w:bottom w:val="single" w:sz="4" w:space="0" w:color="000000"/>
              <w:right w:val="single" w:sz="4" w:space="0" w:color="000000"/>
            </w:tcBorders>
          </w:tcPr>
          <w:p w:rsidR="00776B14" w:rsidRDefault="00D74B71">
            <w:pPr>
              <w:widowControl w:val="0"/>
              <w:pBdr>
                <w:top w:val="nil"/>
                <w:left w:val="nil"/>
                <w:bottom w:val="nil"/>
                <w:right w:val="nil"/>
                <w:between w:val="nil"/>
              </w:pBdr>
              <w:spacing w:line="276" w:lineRule="auto"/>
              <w:rPr>
                <w:color w:val="000000"/>
                <w:sz w:val="22"/>
                <w:szCs w:val="22"/>
              </w:rPr>
            </w:pPr>
            <w:r>
              <w:rPr>
                <w:color w:val="000000"/>
                <w:sz w:val="22"/>
                <w:szCs w:val="22"/>
              </w:rPr>
              <w:t>Penjulan dan pemasangan plavon PVC</w:t>
            </w:r>
          </w:p>
        </w:tc>
        <w:tc>
          <w:tcPr>
            <w:tcW w:w="1698" w:type="dxa"/>
            <w:tcBorders>
              <w:top w:val="single" w:sz="4" w:space="0" w:color="000000"/>
              <w:left w:val="single" w:sz="4" w:space="0" w:color="000000"/>
              <w:bottom w:val="single" w:sz="4" w:space="0" w:color="000000"/>
              <w:right w:val="single" w:sz="4" w:space="0" w:color="000000"/>
            </w:tcBorders>
          </w:tcPr>
          <w:p w:rsidR="00776B14" w:rsidRDefault="00D74B71">
            <w:pPr>
              <w:widowControl w:val="0"/>
              <w:pBdr>
                <w:top w:val="nil"/>
                <w:left w:val="nil"/>
                <w:bottom w:val="nil"/>
                <w:right w:val="nil"/>
                <w:between w:val="nil"/>
              </w:pBdr>
              <w:spacing w:line="276" w:lineRule="auto"/>
              <w:rPr>
                <w:color w:val="000000"/>
                <w:sz w:val="22"/>
                <w:szCs w:val="22"/>
              </w:rPr>
            </w:pPr>
            <w:r>
              <w:rPr>
                <w:color w:val="000000"/>
                <w:sz w:val="22"/>
                <w:szCs w:val="22"/>
              </w:rPr>
              <w:t>15 pemasangan</w:t>
            </w:r>
          </w:p>
          <w:p w:rsidR="00776B14" w:rsidRDefault="00776B14">
            <w:pPr>
              <w:widowControl w:val="0"/>
              <w:pBdr>
                <w:top w:val="nil"/>
                <w:left w:val="nil"/>
                <w:bottom w:val="nil"/>
                <w:right w:val="nil"/>
                <w:between w:val="nil"/>
              </w:pBdr>
              <w:spacing w:line="276" w:lineRule="auto"/>
              <w:rPr>
                <w:color w:val="000000"/>
                <w:sz w:val="22"/>
                <w:szCs w:val="22"/>
              </w:rPr>
            </w:pPr>
          </w:p>
        </w:tc>
      </w:tr>
      <w:tr w:rsidR="00776B14">
        <w:trPr>
          <w:trHeight w:val="537"/>
          <w:jc w:val="center"/>
        </w:trPr>
        <w:tc>
          <w:tcPr>
            <w:tcW w:w="988" w:type="dxa"/>
            <w:tcBorders>
              <w:top w:val="single" w:sz="4" w:space="0" w:color="000000"/>
              <w:left w:val="single" w:sz="4" w:space="0" w:color="000000"/>
              <w:bottom w:val="single" w:sz="4" w:space="0" w:color="000000"/>
              <w:right w:val="single" w:sz="4" w:space="0" w:color="000000"/>
            </w:tcBorders>
          </w:tcPr>
          <w:p w:rsidR="00776B14" w:rsidRDefault="00D74B71">
            <w:pPr>
              <w:widowControl w:val="0"/>
              <w:pBdr>
                <w:top w:val="nil"/>
                <w:left w:val="nil"/>
                <w:bottom w:val="nil"/>
                <w:right w:val="nil"/>
                <w:between w:val="nil"/>
              </w:pBdr>
              <w:spacing w:line="276" w:lineRule="auto"/>
              <w:rPr>
                <w:color w:val="000000"/>
                <w:sz w:val="22"/>
                <w:szCs w:val="22"/>
              </w:rPr>
            </w:pPr>
            <w:r>
              <w:rPr>
                <w:color w:val="000000"/>
                <w:sz w:val="22"/>
                <w:szCs w:val="22"/>
              </w:rPr>
              <w:t xml:space="preserve">2021 </w:t>
            </w:r>
          </w:p>
        </w:tc>
        <w:tc>
          <w:tcPr>
            <w:tcW w:w="4178" w:type="dxa"/>
            <w:tcBorders>
              <w:top w:val="single" w:sz="4" w:space="0" w:color="000000"/>
              <w:left w:val="single" w:sz="4" w:space="0" w:color="000000"/>
              <w:bottom w:val="single" w:sz="4" w:space="0" w:color="000000"/>
              <w:right w:val="single" w:sz="4" w:space="0" w:color="000000"/>
            </w:tcBorders>
          </w:tcPr>
          <w:p w:rsidR="00776B14" w:rsidRDefault="00D74B71">
            <w:pPr>
              <w:widowControl w:val="0"/>
              <w:pBdr>
                <w:top w:val="nil"/>
                <w:left w:val="nil"/>
                <w:bottom w:val="nil"/>
                <w:right w:val="nil"/>
                <w:between w:val="nil"/>
              </w:pBdr>
              <w:spacing w:line="276" w:lineRule="auto"/>
              <w:rPr>
                <w:color w:val="000000"/>
                <w:sz w:val="22"/>
                <w:szCs w:val="22"/>
              </w:rPr>
            </w:pPr>
            <w:r>
              <w:rPr>
                <w:color w:val="000000"/>
                <w:sz w:val="22"/>
                <w:szCs w:val="22"/>
              </w:rPr>
              <w:t>Penjulan dan pemasangan plavon PVC</w:t>
            </w:r>
          </w:p>
        </w:tc>
        <w:tc>
          <w:tcPr>
            <w:tcW w:w="1698" w:type="dxa"/>
            <w:tcBorders>
              <w:top w:val="single" w:sz="4" w:space="0" w:color="000000"/>
              <w:left w:val="single" w:sz="4" w:space="0" w:color="000000"/>
              <w:bottom w:val="single" w:sz="4" w:space="0" w:color="000000"/>
              <w:right w:val="single" w:sz="4" w:space="0" w:color="000000"/>
            </w:tcBorders>
          </w:tcPr>
          <w:p w:rsidR="00776B14" w:rsidRDefault="00D74B71">
            <w:pPr>
              <w:widowControl w:val="0"/>
              <w:pBdr>
                <w:top w:val="nil"/>
                <w:left w:val="nil"/>
                <w:bottom w:val="nil"/>
                <w:right w:val="nil"/>
                <w:between w:val="nil"/>
              </w:pBdr>
              <w:spacing w:line="276" w:lineRule="auto"/>
              <w:rPr>
                <w:color w:val="000000"/>
                <w:sz w:val="22"/>
                <w:szCs w:val="22"/>
              </w:rPr>
            </w:pPr>
            <w:r>
              <w:rPr>
                <w:color w:val="000000"/>
                <w:sz w:val="22"/>
                <w:szCs w:val="22"/>
              </w:rPr>
              <w:t>25 pemasangan</w:t>
            </w:r>
          </w:p>
          <w:p w:rsidR="00776B14" w:rsidRDefault="00776B14">
            <w:pPr>
              <w:keepNext/>
              <w:widowControl w:val="0"/>
              <w:pBdr>
                <w:top w:val="nil"/>
                <w:left w:val="nil"/>
                <w:bottom w:val="nil"/>
                <w:right w:val="nil"/>
                <w:between w:val="nil"/>
              </w:pBdr>
              <w:spacing w:line="276" w:lineRule="auto"/>
              <w:rPr>
                <w:color w:val="000000"/>
                <w:sz w:val="22"/>
                <w:szCs w:val="22"/>
              </w:rPr>
            </w:pPr>
          </w:p>
        </w:tc>
      </w:tr>
    </w:tbl>
    <w:p w:rsidR="00776B14" w:rsidRDefault="00D74B71">
      <w:pPr>
        <w:widowControl w:val="0"/>
        <w:pBdr>
          <w:top w:val="nil"/>
          <w:left w:val="nil"/>
          <w:bottom w:val="nil"/>
          <w:right w:val="nil"/>
          <w:between w:val="nil"/>
        </w:pBdr>
        <w:spacing w:after="0" w:line="276" w:lineRule="auto"/>
        <w:jc w:val="center"/>
        <w:rPr>
          <w:rFonts w:ascii="Times New Roman" w:eastAsia="Times New Roman" w:hAnsi="Times New Roman" w:cs="Times New Roman"/>
          <w:i/>
          <w:color w:val="000000"/>
        </w:rPr>
      </w:pPr>
      <w:r>
        <w:rPr>
          <w:rFonts w:ascii="Times New Roman" w:eastAsia="Times New Roman" w:hAnsi="Times New Roman" w:cs="Times New Roman"/>
          <w:color w:val="000000"/>
        </w:rPr>
        <w:t>Sumber:</w:t>
      </w:r>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(Sayoga , 2022)</w:t>
      </w:r>
    </w:p>
    <w:p w:rsidR="00776B14" w:rsidRDefault="00D74B71">
      <w:pPr>
        <w:spacing w:line="276"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Berdasarkan latar belakang permasalahan tersebut maka peneliti tertarik melakukan penelitian ini dengan mengangkat judul “Implementasi Bauran Pemasaran Akad </w:t>
      </w:r>
      <w:r>
        <w:rPr>
          <w:rFonts w:ascii="Times New Roman" w:eastAsia="Times New Roman" w:hAnsi="Times New Roman" w:cs="Times New Roman"/>
          <w:i/>
        </w:rPr>
        <w:t>Istishna</w:t>
      </w:r>
      <w:r>
        <w:rPr>
          <w:rFonts w:ascii="Times New Roman" w:eastAsia="Times New Roman" w:hAnsi="Times New Roman" w:cs="Times New Roman"/>
        </w:rPr>
        <w:t xml:space="preserve"> Pada UMKM Gaya Plafon Gresik. Maka dalam penelitian ini penulis bertujuan untuk meneliti terkait implementasi Bauran Pemasaran akad</w:t>
      </w:r>
      <w:r>
        <w:rPr>
          <w:rFonts w:ascii="Times New Roman" w:eastAsia="Times New Roman" w:hAnsi="Times New Roman" w:cs="Times New Roman"/>
          <w:i/>
        </w:rPr>
        <w:t xml:space="preserve"> Istishna</w:t>
      </w:r>
      <w:r>
        <w:rPr>
          <w:rFonts w:ascii="Times New Roman" w:eastAsia="Times New Roman" w:hAnsi="Times New Roman" w:cs="Times New Roman"/>
        </w:rPr>
        <w:t xml:space="preserve"> pada UMKM Gaya Plafon Gresik.</w:t>
      </w:r>
    </w:p>
    <w:p w:rsidR="00776B14" w:rsidRDefault="00D74B71">
      <w:pPr>
        <w:spacing w:after="0" w:line="276" w:lineRule="auto"/>
        <w:rPr>
          <w:rFonts w:ascii="Times New Roman" w:eastAsia="Times New Roman" w:hAnsi="Times New Roman" w:cs="Times New Roman"/>
          <w:b/>
        </w:rPr>
      </w:pPr>
      <w:r>
        <w:rPr>
          <w:rFonts w:ascii="Times New Roman" w:eastAsia="Times New Roman" w:hAnsi="Times New Roman" w:cs="Times New Roman"/>
          <w:b/>
        </w:rPr>
        <w:t>2. TINJAUAN PUSTAKA</w:t>
      </w:r>
    </w:p>
    <w:p w:rsidR="00776B14" w:rsidRDefault="00D74B71">
      <w:pPr>
        <w:spacing w:after="0" w:line="276" w:lineRule="auto"/>
        <w:rPr>
          <w:rFonts w:ascii="Times New Roman" w:eastAsia="Times New Roman" w:hAnsi="Times New Roman" w:cs="Times New Roman"/>
          <w:b/>
        </w:rPr>
      </w:pPr>
      <w:r>
        <w:rPr>
          <w:rFonts w:ascii="Times New Roman" w:eastAsia="Times New Roman" w:hAnsi="Times New Roman" w:cs="Times New Roman"/>
          <w:b/>
        </w:rPr>
        <w:t xml:space="preserve">2.1 Akad Ijarah </w:t>
      </w:r>
    </w:p>
    <w:p w:rsidR="00776B14" w:rsidRDefault="00D74B71">
      <w:pPr>
        <w:spacing w:after="0" w:line="276" w:lineRule="auto"/>
        <w:ind w:firstLine="720"/>
        <w:jc w:val="both"/>
        <w:rPr>
          <w:rFonts w:ascii="Times New Roman" w:eastAsia="Times New Roman" w:hAnsi="Times New Roman" w:cs="Times New Roman"/>
        </w:rPr>
      </w:pPr>
      <w:r>
        <w:rPr>
          <w:rFonts w:ascii="Times New Roman" w:eastAsia="Times New Roman" w:hAnsi="Times New Roman" w:cs="Times New Roman"/>
        </w:rPr>
        <w:t>Islam  menganjurkan  umatnya  bekerja  dengan baik dan benar salah satunya dengan berdagang yang legal menurut Islam yang dimana tidak adanya hal-hal yang merugikan konsumen. Perdagangan merupakan aktivitas manusia untuk memenuhi kebutuhan  hidupnya. Tujua</w:t>
      </w:r>
      <w:r>
        <w:rPr>
          <w:rFonts w:ascii="Times New Roman" w:eastAsia="Times New Roman" w:hAnsi="Times New Roman" w:cs="Times New Roman"/>
        </w:rPr>
        <w:t>n dari berdagang itu sendiri untuk  memperoleh harta dan mencari rizki keuntungan. Namun, untuk memperoleh keuntungan seriap muslim diharamkan untuk melakukan tindak kecurangan atau tindak yang merugikan. (Fauziah, 2017 , hal. 69).</w:t>
      </w:r>
    </w:p>
    <w:p w:rsidR="00776B14" w:rsidRDefault="00D74B71">
      <w:pPr>
        <w:spacing w:after="0" w:line="276" w:lineRule="auto"/>
        <w:ind w:firstLine="720"/>
        <w:jc w:val="both"/>
        <w:rPr>
          <w:rFonts w:ascii="Times New Roman" w:eastAsia="Times New Roman" w:hAnsi="Times New Roman" w:cs="Times New Roman"/>
        </w:rPr>
      </w:pPr>
      <w:r>
        <w:rPr>
          <w:rFonts w:ascii="Times New Roman" w:eastAsia="Times New Roman" w:hAnsi="Times New Roman" w:cs="Times New Roman"/>
        </w:rPr>
        <w:t>Akad tijarah sendiri mer</w:t>
      </w:r>
      <w:r>
        <w:rPr>
          <w:rFonts w:ascii="Times New Roman" w:eastAsia="Times New Roman" w:hAnsi="Times New Roman" w:cs="Times New Roman"/>
        </w:rPr>
        <w:t>upakan perjanjian yang memiliki  tujuan untuk memperoleh keuntungan, sedangkan akad non-komersial yang disebut (akad tabarru’) merupakan  akad yang  mempunyai tujuan untuk menerapkan  kebaikan  sosial  seperti tolong-menolong. Disini juga terdapat  terdapa</w:t>
      </w:r>
      <w:r>
        <w:rPr>
          <w:rFonts w:ascii="Times New Roman" w:eastAsia="Times New Roman" w:hAnsi="Times New Roman" w:cs="Times New Roman"/>
        </w:rPr>
        <w:t xml:space="preserve">t Al-Qu’an yang menjelaskan tentang akad </w:t>
      </w:r>
      <w:r>
        <w:rPr>
          <w:rFonts w:ascii="Times New Roman" w:eastAsia="Times New Roman" w:hAnsi="Times New Roman" w:cs="Times New Roman"/>
          <w:i/>
        </w:rPr>
        <w:t>Istishna</w:t>
      </w:r>
      <w:r>
        <w:rPr>
          <w:rFonts w:ascii="Times New Roman" w:eastAsia="Times New Roman" w:hAnsi="Times New Roman" w:cs="Times New Roman"/>
        </w:rPr>
        <w:t>:</w:t>
      </w:r>
    </w:p>
    <w:p w:rsidR="00776B14" w:rsidRDefault="00D74B71">
      <w:pPr>
        <w:spacing w:line="276" w:lineRule="auto"/>
        <w:jc w:val="both"/>
        <w:rPr>
          <w:rFonts w:ascii="Times New Roman" w:eastAsia="Times New Roman" w:hAnsi="Times New Roman" w:cs="Times New Roman"/>
          <w:b/>
        </w:rPr>
      </w:pPr>
      <w:r>
        <w:rPr>
          <w:rFonts w:ascii="Times New Roman" w:eastAsia="Times New Roman" w:hAnsi="Times New Roman" w:cs="Times New Roman"/>
        </w:rPr>
        <w:t xml:space="preserve">Al-Qur’an  Surat </w:t>
      </w:r>
      <w:r>
        <w:rPr>
          <w:rFonts w:ascii="Times New Roman" w:eastAsia="Times New Roman" w:hAnsi="Times New Roman" w:cs="Times New Roman"/>
          <w:i/>
        </w:rPr>
        <w:t>An-Nisa’</w:t>
      </w:r>
      <w:r>
        <w:rPr>
          <w:rFonts w:ascii="Times New Roman" w:eastAsia="Times New Roman" w:hAnsi="Times New Roman" w:cs="Times New Roman"/>
        </w:rPr>
        <w:t xml:space="preserve"> ayat 29 :</w:t>
      </w:r>
      <w:r>
        <w:rPr>
          <w:rFonts w:ascii="Times New Roman" w:eastAsia="Times New Roman" w:hAnsi="Times New Roman" w:cs="Times New Roman"/>
          <w:b/>
        </w:rPr>
        <w:t xml:space="preserve"> </w:t>
      </w:r>
    </w:p>
    <w:p w:rsidR="00776B14" w:rsidRDefault="00D74B71">
      <w:pPr>
        <w:spacing w:line="276" w:lineRule="auto"/>
        <w:ind w:firstLine="720"/>
        <w:jc w:val="right"/>
        <w:rPr>
          <w:rFonts w:ascii="Times New Roman" w:eastAsia="Times New Roman" w:hAnsi="Times New Roman" w:cs="Times New Roman"/>
        </w:rPr>
      </w:pPr>
      <w:r>
        <w:rPr>
          <w:rFonts w:ascii="Times New Roman" w:eastAsia="Times New Roman" w:hAnsi="Times New Roman" w:cs="Times New Roman"/>
          <w:rtl/>
        </w:rPr>
        <w:t>يَٰٓأَيُّهَا ٱلَّذِينَ ءَامَنُوا۟ لَا تَأْكُلُوٓا۟ أَمْوَٰلَكُم بَيْنَكُم بِٱلْبَٰطِلِ إِلَّآ أَن تَكُونَ تِجَٰرَةً عَن تَرَاضٍ مِّنكُمْ ۚ وَلَا تَقْتُلُوٓا۟ أَنفُسَكُ</w:t>
      </w:r>
      <w:r>
        <w:rPr>
          <w:rFonts w:ascii="Times New Roman" w:eastAsia="Times New Roman" w:hAnsi="Times New Roman" w:cs="Times New Roman"/>
          <w:rtl/>
        </w:rPr>
        <w:t>مْ ۚ إِنَّ ٱللَّهَ كَانَ بِكُمْ رَحِيمً</w:t>
      </w:r>
      <w:r>
        <w:rPr>
          <w:rFonts w:ascii="Times New Roman" w:eastAsia="Times New Roman" w:hAnsi="Times New Roman" w:cs="Times New Roman"/>
          <w:b/>
          <w:rtl/>
        </w:rPr>
        <w:t>ا</w:t>
      </w:r>
    </w:p>
    <w:p w:rsidR="00776B14" w:rsidRDefault="00D74B71">
      <w:pPr>
        <w:spacing w:after="0" w:line="276" w:lineRule="auto"/>
        <w:jc w:val="both"/>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Yna ayyuhallazina amau lā ta`kulū amwālakum bainakum bil-bāṭili illā an takụna tijāratan 'an tarāḍim mingkum, wa lā taqtulū anfusakum, innallāha kāna bikum raḥīmā  Yna ayyuhallazina amau </w:t>
      </w:r>
    </w:p>
    <w:p w:rsidR="00776B14" w:rsidRDefault="00D74B71">
      <w:pPr>
        <w:spacing w:after="0" w:line="276" w:lineRule="auto"/>
        <w:ind w:firstLine="720"/>
        <w:jc w:val="both"/>
        <w:rPr>
          <w:rFonts w:ascii="Times New Roman" w:eastAsia="Times New Roman" w:hAnsi="Times New Roman" w:cs="Times New Roman"/>
        </w:rPr>
      </w:pPr>
      <w:r>
        <w:rPr>
          <w:rFonts w:ascii="Times New Roman" w:eastAsia="Times New Roman" w:hAnsi="Times New Roman" w:cs="Times New Roman"/>
        </w:rPr>
        <w:lastRenderedPageBreak/>
        <w:t xml:space="preserve">Artinya: Wahai orang-orang </w:t>
      </w:r>
      <w:r>
        <w:rPr>
          <w:rFonts w:ascii="Times New Roman" w:eastAsia="Times New Roman" w:hAnsi="Times New Roman" w:cs="Times New Roman"/>
        </w:rPr>
        <w:t>beriman , janganlah kamu memakan harta sesamamu dengan cara yang batil, kecuali berupa perniagaan atas dasar suka sama suka diantara kamu. Janganlah kamu membunuh dirimu. Sesungguhnya Allah adalah maha penyanyang kepadamu (Departemen Agama, 2019, 112).</w:t>
      </w:r>
    </w:p>
    <w:p w:rsidR="00776B14" w:rsidRDefault="00776B14">
      <w:pPr>
        <w:spacing w:after="0" w:line="276" w:lineRule="auto"/>
        <w:jc w:val="both"/>
        <w:rPr>
          <w:rFonts w:ascii="Times New Roman" w:eastAsia="Times New Roman" w:hAnsi="Times New Roman" w:cs="Times New Roman"/>
          <w:b/>
        </w:rPr>
      </w:pPr>
    </w:p>
    <w:p w:rsidR="00776B14" w:rsidRDefault="00D74B71">
      <w:pPr>
        <w:spacing w:after="0" w:line="276" w:lineRule="auto"/>
        <w:jc w:val="both"/>
        <w:rPr>
          <w:rFonts w:ascii="Times New Roman" w:eastAsia="Times New Roman" w:hAnsi="Times New Roman" w:cs="Times New Roman"/>
          <w:b/>
        </w:rPr>
      </w:pPr>
      <w:r>
        <w:rPr>
          <w:rFonts w:ascii="Times New Roman" w:eastAsia="Times New Roman" w:hAnsi="Times New Roman" w:cs="Times New Roman"/>
          <w:b/>
        </w:rPr>
        <w:t>2.</w:t>
      </w:r>
      <w:r>
        <w:rPr>
          <w:rFonts w:ascii="Times New Roman" w:eastAsia="Times New Roman" w:hAnsi="Times New Roman" w:cs="Times New Roman"/>
          <w:b/>
        </w:rPr>
        <w:t>2.1 Jenis-Jenis Akad Tijarah</w:t>
      </w:r>
    </w:p>
    <w:p w:rsidR="00776B14" w:rsidRDefault="00D74B71">
      <w:pPr>
        <w:spacing w:line="276" w:lineRule="auto"/>
        <w:ind w:firstLine="720"/>
        <w:jc w:val="both"/>
        <w:rPr>
          <w:rFonts w:ascii="Times New Roman" w:eastAsia="Times New Roman" w:hAnsi="Times New Roman" w:cs="Times New Roman"/>
        </w:rPr>
      </w:pPr>
      <w:r>
        <w:rPr>
          <w:rFonts w:ascii="Times New Roman" w:eastAsia="Times New Roman" w:hAnsi="Times New Roman" w:cs="Times New Roman"/>
        </w:rPr>
        <w:t>Menurut jurnal   (Ihwanudin, Handri, Madjakusuma, Asrori, 2020, hal. 20) akad</w:t>
      </w:r>
      <w:r>
        <w:rPr>
          <w:rFonts w:ascii="Times New Roman" w:eastAsia="Times New Roman" w:hAnsi="Times New Roman" w:cs="Times New Roman"/>
          <w:i/>
        </w:rPr>
        <w:t xml:space="preserve"> tijarah</w:t>
      </w:r>
      <w:r>
        <w:rPr>
          <w:rFonts w:ascii="Times New Roman" w:eastAsia="Times New Roman" w:hAnsi="Times New Roman" w:cs="Times New Roman"/>
        </w:rPr>
        <w:t xml:space="preserve"> dibagai menjadi dua bagian: </w:t>
      </w:r>
    </w:p>
    <w:p w:rsidR="00776B14" w:rsidRDefault="00D74B71">
      <w:pPr>
        <w:numPr>
          <w:ilvl w:val="0"/>
          <w:numId w:val="1"/>
        </w:numPr>
        <w:pBdr>
          <w:top w:val="nil"/>
          <w:left w:val="nil"/>
          <w:bottom w:val="nil"/>
          <w:right w:val="nil"/>
          <w:between w:val="nil"/>
        </w:pBd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i/>
          <w:color w:val="000000"/>
        </w:rPr>
        <w:t>Natural Centainty Contraks</w:t>
      </w:r>
      <w:r>
        <w:rPr>
          <w:rFonts w:ascii="Times New Roman" w:eastAsia="Times New Roman" w:hAnsi="Times New Roman" w:cs="Times New Roman"/>
          <w:color w:val="000000"/>
        </w:rPr>
        <w:t xml:space="preserve"> (NCC) : akad yang menyampaikan kepastian pada suatu pembayaran, baik berasal segi jum</w:t>
      </w:r>
      <w:r>
        <w:rPr>
          <w:rFonts w:ascii="Times New Roman" w:eastAsia="Times New Roman" w:hAnsi="Times New Roman" w:cs="Times New Roman"/>
          <w:color w:val="000000"/>
        </w:rPr>
        <w:t>lah juga saat. buat cash-flow nya sendiri bisa di prediksi menggunakan relatif pasti, sebab telah disepakati sang kedua belah pihak yg telah bertransaksi diawal akad.</w:t>
      </w:r>
    </w:p>
    <w:p w:rsidR="00776B14" w:rsidRDefault="00D74B71">
      <w:pPr>
        <w:numPr>
          <w:ilvl w:val="0"/>
          <w:numId w:val="1"/>
        </w:numPr>
        <w:pBdr>
          <w:top w:val="nil"/>
          <w:left w:val="nil"/>
          <w:bottom w:val="nil"/>
          <w:right w:val="nil"/>
          <w:between w:val="nil"/>
        </w:pBdr>
        <w:spacing w:after="200" w:line="276" w:lineRule="auto"/>
        <w:jc w:val="both"/>
        <w:rPr>
          <w:rFonts w:ascii="Times New Roman" w:eastAsia="Times New Roman" w:hAnsi="Times New Roman" w:cs="Times New Roman"/>
          <w:color w:val="000000"/>
        </w:rPr>
      </w:pPr>
      <w:r>
        <w:rPr>
          <w:rFonts w:ascii="Times New Roman" w:eastAsia="Times New Roman" w:hAnsi="Times New Roman" w:cs="Times New Roman"/>
          <w:i/>
          <w:color w:val="000000"/>
        </w:rPr>
        <w:t xml:space="preserve">Natural Uncertainty Contracs (NUC) : </w:t>
      </w:r>
      <w:r>
        <w:rPr>
          <w:rFonts w:ascii="Times New Roman" w:eastAsia="Times New Roman" w:hAnsi="Times New Roman" w:cs="Times New Roman"/>
          <w:color w:val="000000"/>
        </w:rPr>
        <w:t>akad yang tidak memberikan kepastian pengembalian, atau dengan prinsip bagi hasil. Tingkat pengembalian bisa positif, negatif, atau nol.</w:t>
      </w:r>
    </w:p>
    <w:p w:rsidR="00776B14" w:rsidRDefault="00D74B71">
      <w:pPr>
        <w:pStyle w:val="Heading2"/>
        <w:spacing w:before="0" w:line="36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2.2 Pemasaran</w:t>
      </w:r>
    </w:p>
    <w:p w:rsidR="00776B14" w:rsidRDefault="00D74B71">
      <w:pPr>
        <w:spacing w:after="0" w:line="276" w:lineRule="auto"/>
        <w:ind w:firstLine="720"/>
        <w:jc w:val="both"/>
        <w:rPr>
          <w:rFonts w:ascii="Times New Roman" w:eastAsia="Times New Roman" w:hAnsi="Times New Roman" w:cs="Times New Roman"/>
          <w:i/>
        </w:rPr>
      </w:pPr>
      <w:r>
        <w:rPr>
          <w:rFonts w:ascii="Times New Roman" w:eastAsia="Times New Roman" w:hAnsi="Times New Roman" w:cs="Times New Roman"/>
        </w:rPr>
        <w:t>Manajemen pemasaran dibagi menjadi empat apek yang disebut dengan bauran pemasaran. Bauran pemasaran (marketing mix) merupakan perpaduan metode pemasaran yang digunakan perusahaan untuk mencapai target pasar (Rinaldi, 2009, hal. 710). Bauran pemasaran ters</w:t>
      </w:r>
      <w:r>
        <w:rPr>
          <w:rFonts w:ascii="Times New Roman" w:eastAsia="Times New Roman" w:hAnsi="Times New Roman" w:cs="Times New Roman"/>
        </w:rPr>
        <w:t xml:space="preserve">ebut yaitu : (1) </w:t>
      </w:r>
      <w:r>
        <w:rPr>
          <w:rFonts w:ascii="Times New Roman" w:eastAsia="Times New Roman" w:hAnsi="Times New Roman" w:cs="Times New Roman"/>
          <w:i/>
        </w:rPr>
        <w:t xml:space="preserve">product, </w:t>
      </w:r>
      <w:r>
        <w:rPr>
          <w:rFonts w:ascii="Times New Roman" w:eastAsia="Times New Roman" w:hAnsi="Times New Roman" w:cs="Times New Roman"/>
        </w:rPr>
        <w:t xml:space="preserve">(2) </w:t>
      </w:r>
      <w:r>
        <w:rPr>
          <w:rFonts w:ascii="Times New Roman" w:eastAsia="Times New Roman" w:hAnsi="Times New Roman" w:cs="Times New Roman"/>
          <w:i/>
        </w:rPr>
        <w:t xml:space="preserve">price, </w:t>
      </w:r>
      <w:r>
        <w:rPr>
          <w:rFonts w:ascii="Times New Roman" w:eastAsia="Times New Roman" w:hAnsi="Times New Roman" w:cs="Times New Roman"/>
        </w:rPr>
        <w:t xml:space="preserve">(3) </w:t>
      </w:r>
      <w:r>
        <w:rPr>
          <w:rFonts w:ascii="Times New Roman" w:eastAsia="Times New Roman" w:hAnsi="Times New Roman" w:cs="Times New Roman"/>
          <w:i/>
        </w:rPr>
        <w:t xml:space="preserve">place, </w:t>
      </w:r>
      <w:r>
        <w:rPr>
          <w:rFonts w:ascii="Times New Roman" w:eastAsia="Times New Roman" w:hAnsi="Times New Roman" w:cs="Times New Roman"/>
        </w:rPr>
        <w:t xml:space="preserve">(4) </w:t>
      </w:r>
      <w:r>
        <w:rPr>
          <w:rFonts w:ascii="Times New Roman" w:eastAsia="Times New Roman" w:hAnsi="Times New Roman" w:cs="Times New Roman"/>
          <w:i/>
        </w:rPr>
        <w:t>promotion.</w:t>
      </w:r>
    </w:p>
    <w:p w:rsidR="00776B14" w:rsidRDefault="00D74B71">
      <w:pPr>
        <w:spacing w:after="0" w:line="276" w:lineRule="auto"/>
        <w:ind w:firstLine="720"/>
        <w:jc w:val="both"/>
        <w:rPr>
          <w:rFonts w:ascii="Times New Roman" w:eastAsia="Times New Roman" w:hAnsi="Times New Roman" w:cs="Times New Roman"/>
          <w:b/>
        </w:rPr>
      </w:pPr>
      <w:r>
        <w:rPr>
          <w:rFonts w:ascii="Times New Roman" w:eastAsia="Times New Roman" w:hAnsi="Times New Roman" w:cs="Times New Roman"/>
        </w:rPr>
        <w:t>Di zaman modern saat sekarang ini, perusahaan diwajibkan harus cerdas dalam melakukan pengembangan bisnis dalam strategi pemasarannya.  Strategi merupakan ilmu atau pengetahuan yang digunakan u</w:t>
      </w:r>
      <w:r>
        <w:rPr>
          <w:rFonts w:ascii="Times New Roman" w:eastAsia="Times New Roman" w:hAnsi="Times New Roman" w:cs="Times New Roman"/>
        </w:rPr>
        <w:t>ntuk mencapai tujuan perusahaan. Sedangkan pasar merupakan sebuah tempat yang digunakan produsen untuk melakukan transaksi jual beli. Pemasaran merupakan suatu aktivitas ekonomi yang membantu mewujudkan nilai ekonomi pada perusahaan. Jadi, dapat disimpulka</w:t>
      </w:r>
      <w:r>
        <w:rPr>
          <w:rFonts w:ascii="Times New Roman" w:eastAsia="Times New Roman" w:hAnsi="Times New Roman" w:cs="Times New Roman"/>
        </w:rPr>
        <w:t>n bahwa seni manajemen pemasaran merupakan suatu rangkaian aktivitas yang dilakukan perusahaan pada kegiatan pemasarannya buat mencapai tujuan perusahaan. (Puspitasari, Oktafia, 2020, hal. 141).</w:t>
      </w:r>
    </w:p>
    <w:p w:rsidR="00776B14" w:rsidRDefault="00D74B71">
      <w:pPr>
        <w:spacing w:line="276" w:lineRule="auto"/>
        <w:ind w:firstLine="720"/>
        <w:jc w:val="both"/>
        <w:rPr>
          <w:rFonts w:ascii="Times New Roman" w:eastAsia="Times New Roman" w:hAnsi="Times New Roman" w:cs="Times New Roman"/>
        </w:rPr>
      </w:pPr>
      <w:r>
        <w:rPr>
          <w:rFonts w:ascii="Times New Roman" w:eastAsia="Times New Roman" w:hAnsi="Times New Roman" w:cs="Times New Roman"/>
        </w:rPr>
        <w:t>Tidak hanya konvensional dalam Islam juga mengenal dengan pem</w:t>
      </w:r>
      <w:r>
        <w:rPr>
          <w:rFonts w:ascii="Times New Roman" w:eastAsia="Times New Roman" w:hAnsi="Times New Roman" w:cs="Times New Roman"/>
        </w:rPr>
        <w:t>asaran yang biasa disebut dengan pemasaran syariah. Pemasaran syariah  merupakan usaha yang mengarah pada kegiatan penciptaan, penawaran serta perubahan yang berlandaskan dengan prinsip-prinsip Islam (Muhammad, Rahim, 2021, hal. 17).  Dalam hal ini yang me</w:t>
      </w:r>
      <w:r>
        <w:rPr>
          <w:rFonts w:ascii="Times New Roman" w:eastAsia="Times New Roman" w:hAnsi="Times New Roman" w:cs="Times New Roman"/>
        </w:rPr>
        <w:t>mbedakan antara strategi pemasaran konvensional dan Islam terletak pada konsepnya. Jika dalam pemasaran konvensional lebih mementingkan keuntungan yang besar dengan menggoda pelanggan janji-janji kosong dan terlalu melebih lebihkan produk, misalkan menawar</w:t>
      </w:r>
      <w:r>
        <w:rPr>
          <w:rFonts w:ascii="Times New Roman" w:eastAsia="Times New Roman" w:hAnsi="Times New Roman" w:cs="Times New Roman"/>
        </w:rPr>
        <w:t>kan sepatu yang aman jika terkena air, kuat tidak mudah rusak padahal kualitas asli tidak sebagus yang dijanjikan maka dari itu pemasaran umum lebih mementingkan laba yang besar, sedangkan dalam Islam pemasaran sangat penting dan semua aktivitasnya harus d</w:t>
      </w:r>
      <w:r>
        <w:rPr>
          <w:rFonts w:ascii="Times New Roman" w:eastAsia="Times New Roman" w:hAnsi="Times New Roman" w:cs="Times New Roman"/>
        </w:rPr>
        <w:t xml:space="preserve">iniatkan karena Allah, menginginkan laba yang sepantasnya dan memberikan informasi ke konsumen sesuai dan benar atau transparan tidak ada yang </w:t>
      </w:r>
      <w:r>
        <w:rPr>
          <w:rFonts w:ascii="Times New Roman" w:eastAsia="Times New Roman" w:hAnsi="Times New Roman" w:cs="Times New Roman"/>
        </w:rPr>
        <w:lastRenderedPageBreak/>
        <w:t>disembunyikan dari konsumen sehingga konsumen tidak merasa ditipu dan yakin semua aktivitas yang dilakukan akan d</w:t>
      </w:r>
      <w:r>
        <w:rPr>
          <w:rFonts w:ascii="Times New Roman" w:eastAsia="Times New Roman" w:hAnsi="Times New Roman" w:cs="Times New Roman"/>
        </w:rPr>
        <w:t>ipantau Allah SWT dan akan dipertanggung jawabkan kelak di akhirat.</w:t>
      </w:r>
    </w:p>
    <w:p w:rsidR="00776B14" w:rsidRDefault="00D74B71">
      <w:pPr>
        <w:pStyle w:val="Heading2"/>
        <w:spacing w:before="0"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2.3 Akad Istishna</w:t>
      </w:r>
    </w:p>
    <w:p w:rsidR="00776B14" w:rsidRDefault="00D74B71">
      <w:pPr>
        <w:spacing w:after="0" w:line="276"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Menurut bahasa berasal dari kata </w:t>
      </w:r>
      <w:r>
        <w:rPr>
          <w:rFonts w:ascii="Times New Roman" w:eastAsia="Times New Roman" w:hAnsi="Times New Roman" w:cs="Times New Roman"/>
          <w:rtl/>
        </w:rPr>
        <w:t>صنع</w:t>
      </w:r>
      <w:r>
        <w:rPr>
          <w:rFonts w:ascii="Times New Roman" w:eastAsia="Times New Roman" w:hAnsi="Times New Roman" w:cs="Times New Roman"/>
        </w:rPr>
        <w:t xml:space="preserve">) </w:t>
      </w:r>
      <w:r>
        <w:rPr>
          <w:rFonts w:ascii="Times New Roman" w:eastAsia="Times New Roman" w:hAnsi="Times New Roman" w:cs="Times New Roman"/>
          <w:i/>
        </w:rPr>
        <w:t xml:space="preserve">(shana’) </w:t>
      </w:r>
      <w:r>
        <w:rPr>
          <w:rFonts w:ascii="Times New Roman" w:eastAsia="Times New Roman" w:hAnsi="Times New Roman" w:cs="Times New Roman"/>
        </w:rPr>
        <w:t xml:space="preserve">merupakan membuat kemudian ditambah huruf alif, sin dan ta’ menjadi </w:t>
      </w:r>
      <w:r>
        <w:rPr>
          <w:rFonts w:ascii="Times New Roman" w:eastAsia="Times New Roman" w:hAnsi="Times New Roman" w:cs="Times New Roman"/>
          <w:rtl/>
        </w:rPr>
        <w:t>استصنع</w:t>
      </w:r>
      <w:r>
        <w:rPr>
          <w:rFonts w:ascii="Times New Roman" w:eastAsia="Times New Roman" w:hAnsi="Times New Roman" w:cs="Times New Roman"/>
        </w:rPr>
        <w:t xml:space="preserve"> (</w:t>
      </w:r>
      <w:r>
        <w:rPr>
          <w:rFonts w:ascii="Times New Roman" w:eastAsia="Times New Roman" w:hAnsi="Times New Roman" w:cs="Times New Roman"/>
          <w:i/>
        </w:rPr>
        <w:t>istashna'a)</w:t>
      </w:r>
      <w:r>
        <w:rPr>
          <w:rFonts w:ascii="Times New Roman" w:eastAsia="Times New Roman" w:hAnsi="Times New Roman" w:cs="Times New Roman"/>
        </w:rPr>
        <w:t xml:space="preserve"> artinya meminta dibuatkan sesuatu. Transaksi jual beli istishna’ merupakan kontrak penjualan antara </w:t>
      </w:r>
      <w:r>
        <w:rPr>
          <w:rFonts w:ascii="Times New Roman" w:eastAsia="Times New Roman" w:hAnsi="Times New Roman" w:cs="Times New Roman"/>
          <w:i/>
        </w:rPr>
        <w:t>mustashni’</w:t>
      </w:r>
      <w:r>
        <w:rPr>
          <w:rFonts w:ascii="Times New Roman" w:eastAsia="Times New Roman" w:hAnsi="Times New Roman" w:cs="Times New Roman"/>
        </w:rPr>
        <w:t xml:space="preserve"> (pembeli ) dan </w:t>
      </w:r>
      <w:r>
        <w:rPr>
          <w:rFonts w:ascii="Times New Roman" w:eastAsia="Times New Roman" w:hAnsi="Times New Roman" w:cs="Times New Roman"/>
          <w:i/>
        </w:rPr>
        <w:t>shani’</w:t>
      </w:r>
      <w:r>
        <w:rPr>
          <w:rFonts w:ascii="Times New Roman" w:eastAsia="Times New Roman" w:hAnsi="Times New Roman" w:cs="Times New Roman"/>
        </w:rPr>
        <w:t xml:space="preserve"> (pembuat barang/penjual) (Hidayah, Nawawi &amp; Arif, 2018). Secara istilah,</w:t>
      </w:r>
      <w:r>
        <w:rPr>
          <w:rFonts w:ascii="Times New Roman" w:eastAsia="Times New Roman" w:hAnsi="Times New Roman" w:cs="Times New Roman"/>
          <w:i/>
        </w:rPr>
        <w:t xml:space="preserve"> istishna’</w:t>
      </w:r>
      <w:r>
        <w:rPr>
          <w:rFonts w:ascii="Times New Roman" w:eastAsia="Times New Roman" w:hAnsi="Times New Roman" w:cs="Times New Roman"/>
        </w:rPr>
        <w:t xml:space="preserve"> merupakan akad atau perjanjian yang dil</w:t>
      </w:r>
      <w:r>
        <w:rPr>
          <w:rFonts w:ascii="Times New Roman" w:eastAsia="Times New Roman" w:hAnsi="Times New Roman" w:cs="Times New Roman"/>
        </w:rPr>
        <w:t xml:space="preserve">akukan penjual dengan konsumen, yang dimana penjual mengerjakan sesuatu yang sesuai dengan spesifikasi yang diinginkan konsumen. (Hidayah, Nawawi, &amp; Arif, 2018, hal. 1). </w:t>
      </w:r>
    </w:p>
    <w:p w:rsidR="00776B14" w:rsidRDefault="00D74B71">
      <w:pPr>
        <w:spacing w:after="0" w:line="276" w:lineRule="auto"/>
        <w:ind w:firstLine="720"/>
        <w:jc w:val="both"/>
        <w:rPr>
          <w:rFonts w:ascii="Times New Roman" w:eastAsia="Times New Roman" w:hAnsi="Times New Roman" w:cs="Times New Roman"/>
        </w:rPr>
      </w:pPr>
      <w:r>
        <w:rPr>
          <w:rFonts w:ascii="Times New Roman" w:eastAsia="Times New Roman" w:hAnsi="Times New Roman" w:cs="Times New Roman"/>
        </w:rPr>
        <w:t>Fatwa DSN-MUI (Dewan Syariah Nasional- Majelis Ulama Indonesia), dijelaskan bahwa jua</w:t>
      </w:r>
      <w:r>
        <w:rPr>
          <w:rFonts w:ascii="Times New Roman" w:eastAsia="Times New Roman" w:hAnsi="Times New Roman" w:cs="Times New Roman"/>
        </w:rPr>
        <w:t>l beli</w:t>
      </w:r>
      <w:r>
        <w:rPr>
          <w:rFonts w:ascii="Times New Roman" w:eastAsia="Times New Roman" w:hAnsi="Times New Roman" w:cs="Times New Roman"/>
          <w:i/>
        </w:rPr>
        <w:t xml:space="preserve"> istishna’</w:t>
      </w:r>
      <w:r>
        <w:rPr>
          <w:rFonts w:ascii="Times New Roman" w:eastAsia="Times New Roman" w:hAnsi="Times New Roman" w:cs="Times New Roman"/>
        </w:rPr>
        <w:t xml:space="preserve"> merupakan perjanjian jual beli yang dimana produsen membuat barang tertentu yang disepakati antara pemesan dan penjual.</w:t>
      </w:r>
    </w:p>
    <w:p w:rsidR="00776B14" w:rsidRDefault="00776B14">
      <w:pPr>
        <w:spacing w:line="276" w:lineRule="auto"/>
        <w:jc w:val="both"/>
        <w:rPr>
          <w:rFonts w:ascii="Times New Roman" w:eastAsia="Times New Roman" w:hAnsi="Times New Roman" w:cs="Times New Roman"/>
          <w:b/>
        </w:rPr>
      </w:pPr>
    </w:p>
    <w:p w:rsidR="00776B14" w:rsidRDefault="00D74B71">
      <w:pPr>
        <w:spacing w:after="0" w:line="276" w:lineRule="auto"/>
        <w:jc w:val="both"/>
        <w:rPr>
          <w:rFonts w:ascii="Times New Roman" w:eastAsia="Times New Roman" w:hAnsi="Times New Roman" w:cs="Times New Roman"/>
        </w:rPr>
      </w:pPr>
      <w:r>
        <w:rPr>
          <w:rFonts w:ascii="Times New Roman" w:eastAsia="Times New Roman" w:hAnsi="Times New Roman" w:cs="Times New Roman"/>
          <w:b/>
          <w:color w:val="000000"/>
        </w:rPr>
        <w:t>3. METODE PENELITIAN</w:t>
      </w:r>
    </w:p>
    <w:p w:rsidR="00776B14" w:rsidRDefault="00D74B71">
      <w:pPr>
        <w:spacing w:line="276" w:lineRule="auto"/>
        <w:ind w:firstLine="720"/>
        <w:jc w:val="both"/>
        <w:rPr>
          <w:rFonts w:ascii="Times New Roman" w:eastAsia="Times New Roman" w:hAnsi="Times New Roman" w:cs="Times New Roman"/>
        </w:rPr>
      </w:pPr>
      <w:bookmarkStart w:id="2" w:name="_30j0zll" w:colFirst="0" w:colLast="0"/>
      <w:bookmarkEnd w:id="2"/>
      <w:r>
        <w:rPr>
          <w:rFonts w:ascii="Times New Roman" w:eastAsia="Times New Roman" w:hAnsi="Times New Roman" w:cs="Times New Roman"/>
        </w:rPr>
        <w:t>Pada penelitian ini menggunakan penelitian kualitatif dengan pendekatan fenomenologi</w:t>
      </w:r>
      <w:r>
        <w:rPr>
          <w:rFonts w:ascii="Times New Roman" w:eastAsia="Times New Roman" w:hAnsi="Times New Roman" w:cs="Times New Roman"/>
          <w:i/>
        </w:rPr>
        <w:t xml:space="preserve">. </w:t>
      </w:r>
      <w:r>
        <w:rPr>
          <w:rFonts w:ascii="Times New Roman" w:eastAsia="Times New Roman" w:hAnsi="Times New Roman" w:cs="Times New Roman"/>
        </w:rPr>
        <w:t xml:space="preserve">Penelitian </w:t>
      </w:r>
      <w:r>
        <w:rPr>
          <w:rFonts w:ascii="Times New Roman" w:eastAsia="Times New Roman" w:hAnsi="Times New Roman" w:cs="Times New Roman"/>
        </w:rPr>
        <w:t>ini bertujuan untuk mengetahui kesesuaian implementasi bauran pemasaran akad</w:t>
      </w:r>
      <w:r>
        <w:rPr>
          <w:rFonts w:ascii="Times New Roman" w:eastAsia="Times New Roman" w:hAnsi="Times New Roman" w:cs="Times New Roman"/>
          <w:i/>
        </w:rPr>
        <w:t xml:space="preserve"> istishna</w:t>
      </w:r>
      <w:r>
        <w:rPr>
          <w:rFonts w:ascii="Times New Roman" w:eastAsia="Times New Roman" w:hAnsi="Times New Roman" w:cs="Times New Roman"/>
        </w:rPr>
        <w:t xml:space="preserve"> pada UMKM Gaya Plafon Gresik. Sumber data yang digunakan yaitu data primer diperoleh dari hasil wawancara dengan pihak pemilik Gaya Plafon, dan customer. Sedangkan data s</w:t>
      </w:r>
      <w:r>
        <w:rPr>
          <w:rFonts w:ascii="Times New Roman" w:eastAsia="Times New Roman" w:hAnsi="Times New Roman" w:cs="Times New Roman"/>
        </w:rPr>
        <w:t>ekunder diperoleh dari dokumen foto, dokumen pribadi, brosur dll. Pada penelitian ini, pengecekan data dilakukan dengan 3 teknik yaitu triangulasi tehnik, triangulasi sumber data, dan triangulasi waktu.</w:t>
      </w:r>
    </w:p>
    <w:p w:rsidR="00776B14" w:rsidRDefault="00D74B71">
      <w:pP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4. HASIL DAN PEMBAHASAN </w:t>
      </w:r>
    </w:p>
    <w:p w:rsidR="00776B14" w:rsidRDefault="00D74B71">
      <w:pPr>
        <w:spacing w:after="0" w:line="276"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4.1 Sejarah UMKM Gaya Plafon</w:t>
      </w:r>
    </w:p>
    <w:p w:rsidR="00776B14" w:rsidRDefault="00D74B71">
      <w:pPr>
        <w:spacing w:line="276" w:lineRule="auto"/>
        <w:ind w:firstLine="720"/>
        <w:jc w:val="both"/>
        <w:rPr>
          <w:rFonts w:ascii="Times New Roman" w:eastAsia="Times New Roman" w:hAnsi="Times New Roman" w:cs="Times New Roman"/>
        </w:rPr>
      </w:pPr>
      <w:r>
        <w:rPr>
          <w:rFonts w:ascii="Times New Roman" w:eastAsia="Times New Roman" w:hAnsi="Times New Roman" w:cs="Times New Roman"/>
        </w:rPr>
        <w:t>Pertama-tama Gaya Plafon didirikan dari keluh kesah pemilik Gaya Plafon saat masih bekerja ikut temannya. Beliau merupakan Eki Sayoga yang merupakan pemilik dari usaha Gaya Plafon. Beliau mendirikan bisnis tersebut berawal dari niat dan tekad untuk menjad</w:t>
      </w:r>
      <w:r>
        <w:rPr>
          <w:rFonts w:ascii="Times New Roman" w:eastAsia="Times New Roman" w:hAnsi="Times New Roman" w:cs="Times New Roman"/>
        </w:rPr>
        <w:t>i pemuda yang sukses dan membanggakan orang tua. Awal mula merintis usaha ini benar-benar mulai dari nol, dengan berpegang pada pengalaman selama kerja ikut orang pada tahun 2017-2018.  Dengan adanya pengalaman tersebut maka beliau merasa optimis untuk bis</w:t>
      </w:r>
      <w:r>
        <w:rPr>
          <w:rFonts w:ascii="Times New Roman" w:eastAsia="Times New Roman" w:hAnsi="Times New Roman" w:cs="Times New Roman"/>
        </w:rPr>
        <w:t>a mewujudkan usahanya yang nantinya akan menjadi besar dan dikenal orang. Tepatnya pada tahun 2019  bisnis ini didirikan dengan melihat peluang yang dimana masih kurang banyaknya pebisnis plafon pvc yang beredar. Dengan niat dan tekad tersebut barulah munc</w:t>
      </w:r>
      <w:r>
        <w:rPr>
          <w:rFonts w:ascii="Times New Roman" w:eastAsia="Times New Roman" w:hAnsi="Times New Roman" w:cs="Times New Roman"/>
        </w:rPr>
        <w:t xml:space="preserve">ul usaha di bidang Plafon pvc yang diberi nama  Gaya Plafon. Dalam perjalanan melakukan penjualan produknya, eki selaku pemilik Gaya Plafon mengaku pernah mengalami kesulitan dalam memasarkan produknya. Karena gaya plafon sendiri notabene masih usaha baru </w:t>
      </w:r>
      <w:r>
        <w:rPr>
          <w:rFonts w:ascii="Times New Roman" w:eastAsia="Times New Roman" w:hAnsi="Times New Roman" w:cs="Times New Roman"/>
        </w:rPr>
        <w:t xml:space="preserve">yang belum dikenal di masyarakat. Tetapi dengan tekad yang kuat dan usaha yang tak kenal kata menyerah sampai akhirnya Gaya Plafon mulai dikenal masyarakat luas. Sehingga penjual dan pemasangan plafon </w:t>
      </w:r>
      <w:r>
        <w:rPr>
          <w:rFonts w:ascii="Times New Roman" w:eastAsia="Times New Roman" w:hAnsi="Times New Roman" w:cs="Times New Roman"/>
        </w:rPr>
        <w:lastRenderedPageBreak/>
        <w:t xml:space="preserve">merambah ke berbagai kota dari kota lamongan sampai ke </w:t>
      </w:r>
      <w:r>
        <w:rPr>
          <w:rFonts w:ascii="Times New Roman" w:eastAsia="Times New Roman" w:hAnsi="Times New Roman" w:cs="Times New Roman"/>
        </w:rPr>
        <w:t>surabaya. Dengan melihat kemajuan tingkat penjualan, sehingga menjadikan bertambahnya jumlah pegawai yang awalnya 1 pegawai yang ikut bekerja, dengan terus berjalannya waktu sampai di tahun 2022 ini karyawannya bertambah menjadi 5 orang. Semua yang dilakuk</w:t>
      </w:r>
      <w:r>
        <w:rPr>
          <w:rFonts w:ascii="Times New Roman" w:eastAsia="Times New Roman" w:hAnsi="Times New Roman" w:cs="Times New Roman"/>
        </w:rPr>
        <w:t>annya ini tidaklah mudah banyak pengorbanan dan perjuangan yang selama mengawali  usaha yang dirintisnya. Untuk kedepannya Gaya Plafon sendiri akan terus melakukan inovasi-inovasi pada usahanya. Dengan inovasi tersebut diyakini dapat menarik konsumen dan d</w:t>
      </w:r>
      <w:r>
        <w:rPr>
          <w:rFonts w:ascii="Times New Roman" w:eastAsia="Times New Roman" w:hAnsi="Times New Roman" w:cs="Times New Roman"/>
        </w:rPr>
        <w:t>ikenal masyarakat luas dengan berbagai macam produk dari bahan plafon yang inovatif. (Sayoga,  2021)</w:t>
      </w:r>
    </w:p>
    <w:p w:rsidR="00776B14" w:rsidRDefault="00776B14">
      <w:pPr>
        <w:spacing w:after="0" w:line="276" w:lineRule="auto"/>
        <w:ind w:firstLine="720"/>
        <w:jc w:val="both"/>
        <w:rPr>
          <w:rFonts w:ascii="Times New Roman" w:eastAsia="Times New Roman" w:hAnsi="Times New Roman" w:cs="Times New Roman"/>
        </w:rPr>
      </w:pPr>
    </w:p>
    <w:p w:rsidR="00776B14" w:rsidRDefault="00D74B71">
      <w:pPr>
        <w:spacing w:after="0" w:line="276" w:lineRule="auto"/>
        <w:jc w:val="both"/>
        <w:rPr>
          <w:rFonts w:ascii="Times New Roman" w:eastAsia="Times New Roman" w:hAnsi="Times New Roman" w:cs="Times New Roman"/>
          <w:b/>
        </w:rPr>
      </w:pPr>
      <w:r>
        <w:rPr>
          <w:rFonts w:ascii="Times New Roman" w:eastAsia="Times New Roman" w:hAnsi="Times New Roman" w:cs="Times New Roman"/>
          <w:b/>
        </w:rPr>
        <w:t xml:space="preserve">4.2 Hasil dan Pembahasan </w:t>
      </w:r>
    </w:p>
    <w:p w:rsidR="00776B14" w:rsidRDefault="00D74B71">
      <w:pPr>
        <w:spacing w:after="0" w:line="276" w:lineRule="auto"/>
        <w:jc w:val="both"/>
        <w:rPr>
          <w:rFonts w:ascii="Times New Roman" w:eastAsia="Times New Roman" w:hAnsi="Times New Roman" w:cs="Times New Roman"/>
          <w:b/>
        </w:rPr>
      </w:pPr>
      <w:r>
        <w:rPr>
          <w:rFonts w:ascii="Times New Roman" w:eastAsia="Times New Roman" w:hAnsi="Times New Roman" w:cs="Times New Roman"/>
          <w:b/>
        </w:rPr>
        <w:t>4.3.1 Implementasi Bauran Pemasaran Akad Istishna Pada UMKM Gaya Plafon Gresik</w:t>
      </w:r>
    </w:p>
    <w:p w:rsidR="00776B14" w:rsidRDefault="00D74B71">
      <w:pPr>
        <w:spacing w:after="0" w:line="276" w:lineRule="auto"/>
        <w:ind w:firstLine="720"/>
        <w:jc w:val="both"/>
        <w:rPr>
          <w:rFonts w:ascii="Times New Roman" w:eastAsia="Times New Roman" w:hAnsi="Times New Roman" w:cs="Times New Roman"/>
          <w:b/>
        </w:rPr>
      </w:pPr>
      <w:bookmarkStart w:id="3" w:name="_1fob9te" w:colFirst="0" w:colLast="0"/>
      <w:bookmarkEnd w:id="3"/>
      <w:r>
        <w:rPr>
          <w:rFonts w:ascii="Times New Roman" w:eastAsia="Times New Roman" w:hAnsi="Times New Roman" w:cs="Times New Roman"/>
        </w:rPr>
        <w:t>Di dalam suatu perusahaan maupun bisnis diharuska</w:t>
      </w:r>
      <w:r>
        <w:rPr>
          <w:rFonts w:ascii="Times New Roman" w:eastAsia="Times New Roman" w:hAnsi="Times New Roman" w:cs="Times New Roman"/>
        </w:rPr>
        <w:t xml:space="preserve">n untuk mempunyai strategi didalam sebuah bisnisnya, sehingga dapat mencapai tujuan. Salah satu strategi yang digunakan yaitu bauran pemasaran. Bauran Pemasaran merupakan perpaduan metode pemasaran yang digunakan perusahaan guna mencapai target pasar atau </w:t>
      </w:r>
      <w:r>
        <w:rPr>
          <w:rFonts w:ascii="Times New Roman" w:eastAsia="Times New Roman" w:hAnsi="Times New Roman" w:cs="Times New Roman"/>
        </w:rPr>
        <w:t>tujuan bisnis (Rinaldi, 2009, hal. 710). Strategi Gaya Plafon sendiri dalam implementasinya akad Istishna, Gaya Plafon juga menerapkan konsep bauran pemasaran 4P di bisnisnya untuk diterapkan pada transaksi akad istishnanya sehingga rancangan konsepnya leb</w:t>
      </w:r>
      <w:r>
        <w:rPr>
          <w:rFonts w:ascii="Times New Roman" w:eastAsia="Times New Roman" w:hAnsi="Times New Roman" w:cs="Times New Roman"/>
        </w:rPr>
        <w:t xml:space="preserve">ih teratur dan baik. Untuk konsep bauran pemasaran yang dipakai meliputi </w:t>
      </w:r>
      <w:r>
        <w:rPr>
          <w:rFonts w:ascii="Times New Roman" w:eastAsia="Times New Roman" w:hAnsi="Times New Roman" w:cs="Times New Roman"/>
          <w:i/>
        </w:rPr>
        <w:t>product, price, place, dan promotion</w:t>
      </w:r>
      <w:r>
        <w:rPr>
          <w:rFonts w:ascii="Times New Roman" w:eastAsia="Times New Roman" w:hAnsi="Times New Roman" w:cs="Times New Roman"/>
          <w:b/>
        </w:rPr>
        <w:t xml:space="preserve">. </w:t>
      </w:r>
    </w:p>
    <w:p w:rsidR="00776B14" w:rsidRDefault="00D74B71">
      <w:pPr>
        <w:spacing w:after="0" w:line="276" w:lineRule="auto"/>
        <w:ind w:firstLine="720"/>
        <w:jc w:val="both"/>
        <w:rPr>
          <w:rFonts w:ascii="Times New Roman" w:eastAsia="Times New Roman" w:hAnsi="Times New Roman" w:cs="Times New Roman"/>
          <w:b/>
        </w:rPr>
      </w:pPr>
      <w:r>
        <w:rPr>
          <w:rFonts w:ascii="Times New Roman" w:eastAsia="Times New Roman" w:hAnsi="Times New Roman" w:cs="Times New Roman"/>
          <w:b/>
        </w:rPr>
        <w:t xml:space="preserve">1. </w:t>
      </w:r>
      <w:r>
        <w:rPr>
          <w:rFonts w:ascii="Times New Roman" w:eastAsia="Times New Roman" w:hAnsi="Times New Roman" w:cs="Times New Roman"/>
          <w:b/>
          <w:i/>
        </w:rPr>
        <w:t xml:space="preserve">Product </w:t>
      </w:r>
      <w:r>
        <w:rPr>
          <w:rFonts w:ascii="Times New Roman" w:eastAsia="Times New Roman" w:hAnsi="Times New Roman" w:cs="Times New Roman"/>
          <w:b/>
        </w:rPr>
        <w:t xml:space="preserve">(Produk) </w:t>
      </w:r>
    </w:p>
    <w:p w:rsidR="00776B14" w:rsidRDefault="00D74B71">
      <w:pPr>
        <w:tabs>
          <w:tab w:val="left" w:pos="7937"/>
        </w:tabs>
        <w:spacing w:after="0" w:line="276"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rPr>
        <w:t>Dalam pemesanan pembeli akan dijelaskan dan akan diberikan buku tentang macam-macam motif dan kualitas bahan plafon pvc yan</w:t>
      </w:r>
      <w:r>
        <w:rPr>
          <w:rFonts w:ascii="Times New Roman" w:eastAsia="Times New Roman" w:hAnsi="Times New Roman" w:cs="Times New Roman"/>
          <w:color w:val="000000"/>
        </w:rPr>
        <w:t xml:space="preserve">g ditawarkan oleh Gaya Plafon. Dan jika konsumen jaraknya jauh maka akan dijelaskan secara detail melalui telepon atau melalui video call untuk melihatkan macam-macam </w:t>
      </w:r>
      <w:r>
        <w:rPr>
          <w:rFonts w:ascii="Times New Roman" w:eastAsia="Times New Roman" w:hAnsi="Times New Roman" w:cs="Times New Roman"/>
        </w:rPr>
        <w:t>plafon</w:t>
      </w:r>
      <w:r>
        <w:rPr>
          <w:rFonts w:ascii="Times New Roman" w:eastAsia="Times New Roman" w:hAnsi="Times New Roman" w:cs="Times New Roman"/>
          <w:color w:val="000000"/>
        </w:rPr>
        <w:t xml:space="preserve"> yang diminati konsumen. Terdapat juga konsumen yang ingin </w:t>
      </w:r>
      <w:r>
        <w:rPr>
          <w:rFonts w:ascii="Times New Roman" w:eastAsia="Times New Roman" w:hAnsi="Times New Roman" w:cs="Times New Roman"/>
        </w:rPr>
        <w:t>di survey</w:t>
      </w:r>
      <w:r>
        <w:rPr>
          <w:rFonts w:ascii="Times New Roman" w:eastAsia="Times New Roman" w:hAnsi="Times New Roman" w:cs="Times New Roman"/>
          <w:color w:val="000000"/>
        </w:rPr>
        <w:t xml:space="preserve"> langsung ke ke</w:t>
      </w:r>
      <w:r>
        <w:rPr>
          <w:rFonts w:ascii="Times New Roman" w:eastAsia="Times New Roman" w:hAnsi="Times New Roman" w:cs="Times New Roman"/>
          <w:color w:val="000000"/>
        </w:rPr>
        <w:t xml:space="preserve">diaman rumahnya dan penjual akan menjelaskan dan memberikan buku motif-motif </w:t>
      </w:r>
      <w:r>
        <w:rPr>
          <w:rFonts w:ascii="Times New Roman" w:eastAsia="Times New Roman" w:hAnsi="Times New Roman" w:cs="Times New Roman"/>
        </w:rPr>
        <w:t>plafon</w:t>
      </w:r>
      <w:r>
        <w:rPr>
          <w:rFonts w:ascii="Times New Roman" w:eastAsia="Times New Roman" w:hAnsi="Times New Roman" w:cs="Times New Roman"/>
          <w:color w:val="000000"/>
        </w:rPr>
        <w:t xml:space="preserve"> dan akan menjelaskan kualitas bahan-bahan, harga, tenggat waktu dan sistem pembayaran yang akan ditawarkan oleh Gaya Plafon.  </w:t>
      </w:r>
      <w:r>
        <w:rPr>
          <w:rFonts w:ascii="Times New Roman" w:eastAsia="Times New Roman" w:hAnsi="Times New Roman" w:cs="Times New Roman"/>
        </w:rPr>
        <w:t xml:space="preserve">Untuk dari segi produksinya sendiri Gaya Plafon sudah sesuai dengan prinsip akad istishna. Yang dimana bisa dilihat dari desain, motif dan bahan sudah sesuai dengan apa yang diinginkan konsumen, dikarenakan  Gaya Plafon  sangat menjaga kualitas produknya  </w:t>
      </w:r>
      <w:r>
        <w:rPr>
          <w:rFonts w:ascii="Times New Roman" w:eastAsia="Times New Roman" w:hAnsi="Times New Roman" w:cs="Times New Roman"/>
        </w:rPr>
        <w:t>sehingga konsumen merasa puas dengan produk yang diinginkan. Berikut merupakan penyampain dari pemilik Gaya Plafon:</w:t>
      </w:r>
    </w:p>
    <w:p w:rsidR="00776B14" w:rsidRDefault="00D74B71">
      <w:pPr>
        <w:pBdr>
          <w:top w:val="nil"/>
          <w:left w:val="nil"/>
          <w:bottom w:val="nil"/>
          <w:right w:val="nil"/>
          <w:between w:val="nil"/>
        </w:pBdr>
        <w:spacing w:after="0" w:line="276" w:lineRule="auto"/>
        <w:ind w:left="720"/>
        <w:jc w:val="both"/>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“Sudah, karena gaya </w:t>
      </w:r>
      <w:r>
        <w:rPr>
          <w:rFonts w:ascii="Times New Roman" w:eastAsia="Times New Roman" w:hAnsi="Times New Roman" w:cs="Times New Roman"/>
          <w:i/>
        </w:rPr>
        <w:t>plafon</w:t>
      </w:r>
      <w:r>
        <w:rPr>
          <w:rFonts w:ascii="Times New Roman" w:eastAsia="Times New Roman" w:hAnsi="Times New Roman" w:cs="Times New Roman"/>
          <w:i/>
          <w:color w:val="000000"/>
        </w:rPr>
        <w:t xml:space="preserve"> sendiri </w:t>
      </w:r>
      <w:r>
        <w:rPr>
          <w:rFonts w:ascii="Times New Roman" w:eastAsia="Times New Roman" w:hAnsi="Times New Roman" w:cs="Times New Roman"/>
          <w:b/>
          <w:i/>
          <w:color w:val="000000"/>
        </w:rPr>
        <w:t>tidak ingin mengecewakan pelanggan</w:t>
      </w:r>
      <w:r>
        <w:rPr>
          <w:rFonts w:ascii="Times New Roman" w:eastAsia="Times New Roman" w:hAnsi="Times New Roman" w:cs="Times New Roman"/>
          <w:i/>
          <w:color w:val="000000"/>
        </w:rPr>
        <w:t xml:space="preserve"> jadi kualitas produk menjadi elemen terpenting dari Gaya Plafon dan dari sistemnya juga </w:t>
      </w:r>
      <w:r>
        <w:rPr>
          <w:rFonts w:ascii="Times New Roman" w:eastAsia="Times New Roman" w:hAnsi="Times New Roman" w:cs="Times New Roman"/>
          <w:b/>
          <w:i/>
          <w:color w:val="000000"/>
        </w:rPr>
        <w:t>sudah sesuai pembayaran setelah pasang</w:t>
      </w:r>
      <w:r>
        <w:rPr>
          <w:rFonts w:ascii="Times New Roman" w:eastAsia="Times New Roman" w:hAnsi="Times New Roman" w:cs="Times New Roman"/>
          <w:i/>
          <w:color w:val="000000"/>
        </w:rPr>
        <w:t>, gratis ongkir dan tepat estimasi waktu yang ditentukan</w:t>
      </w:r>
      <w:r>
        <w:rPr>
          <w:rFonts w:ascii="Times New Roman" w:eastAsia="Times New Roman" w:hAnsi="Times New Roman" w:cs="Times New Roman"/>
          <w:color w:val="000000"/>
        </w:rPr>
        <w:t>” (Sayoga , 2022)</w:t>
      </w:r>
      <w:r>
        <w:rPr>
          <w:rFonts w:ascii="Times New Roman" w:eastAsia="Times New Roman" w:hAnsi="Times New Roman" w:cs="Times New Roman"/>
          <w:i/>
          <w:color w:val="000000"/>
        </w:rPr>
        <w:t>.</w:t>
      </w:r>
    </w:p>
    <w:p w:rsidR="00776B14" w:rsidRDefault="00D74B71">
      <w:pPr>
        <w:spacing w:line="276" w:lineRule="auto"/>
        <w:ind w:right="566"/>
        <w:jc w:val="both"/>
        <w:rPr>
          <w:rFonts w:ascii="Times New Roman" w:eastAsia="Times New Roman" w:hAnsi="Times New Roman" w:cs="Times New Roman"/>
          <w:color w:val="000000"/>
        </w:rPr>
      </w:pPr>
      <w:r>
        <w:rPr>
          <w:rFonts w:ascii="Times New Roman" w:eastAsia="Times New Roman" w:hAnsi="Times New Roman" w:cs="Times New Roman"/>
          <w:i/>
          <w:color w:val="000000"/>
        </w:rPr>
        <w:tab/>
      </w:r>
    </w:p>
    <w:p w:rsidR="00776B14" w:rsidRDefault="00D74B71">
      <w:pPr>
        <w:spacing w:after="0" w:line="276"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Gaya Plafon juga sebelum melakukan pemasangan pihak </w:t>
      </w:r>
      <w:r>
        <w:rPr>
          <w:rFonts w:ascii="Times New Roman" w:eastAsia="Times New Roman" w:hAnsi="Times New Roman" w:cs="Times New Roman"/>
          <w:color w:val="000000"/>
        </w:rPr>
        <w:t xml:space="preserve">Gaya Plafon selalu melakukan pengecekan sehingga dengan itu tidak terdapat unsur-unsur </w:t>
      </w:r>
      <w:r>
        <w:rPr>
          <w:rFonts w:ascii="Times New Roman" w:eastAsia="Times New Roman" w:hAnsi="Times New Roman" w:cs="Times New Roman"/>
        </w:rPr>
        <w:t>kecacatan</w:t>
      </w:r>
      <w:r>
        <w:rPr>
          <w:rFonts w:ascii="Times New Roman" w:eastAsia="Times New Roman" w:hAnsi="Times New Roman" w:cs="Times New Roman"/>
          <w:color w:val="000000"/>
        </w:rPr>
        <w:t xml:space="preserve"> atau hal yang tidak diinginkan karena itu merupakan hal yang tidak diperbolehkan oleh syariat islam.</w:t>
      </w:r>
    </w:p>
    <w:p w:rsidR="00776B14" w:rsidRDefault="00D74B71">
      <w:pPr>
        <w:spacing w:after="0" w:line="276" w:lineRule="auto"/>
        <w:ind w:firstLine="720"/>
        <w:jc w:val="both"/>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 xml:space="preserve">2. </w:t>
      </w:r>
      <w:r>
        <w:rPr>
          <w:rFonts w:ascii="Times New Roman" w:eastAsia="Times New Roman" w:hAnsi="Times New Roman" w:cs="Times New Roman"/>
          <w:b/>
          <w:i/>
          <w:color w:val="000000"/>
        </w:rPr>
        <w:t xml:space="preserve">Price </w:t>
      </w:r>
      <w:r>
        <w:rPr>
          <w:rFonts w:ascii="Times New Roman" w:eastAsia="Times New Roman" w:hAnsi="Times New Roman" w:cs="Times New Roman"/>
          <w:b/>
          <w:color w:val="000000"/>
        </w:rPr>
        <w:t>(Harga)</w:t>
      </w:r>
    </w:p>
    <w:p w:rsidR="00776B14" w:rsidRDefault="00D74B71">
      <w:pPr>
        <w:spacing w:line="276"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Harga merupakan elemen yg membuat pendapatan asal bauran pemasaran, ada elemen lain menghasilkan keuntungan (Rinaldi, 2009). </w:t>
      </w:r>
      <w:r>
        <w:rPr>
          <w:rFonts w:ascii="Times New Roman" w:eastAsia="Times New Roman" w:hAnsi="Times New Roman" w:cs="Times New Roman"/>
          <w:color w:val="000000"/>
        </w:rPr>
        <w:t xml:space="preserve">Harga produk yang ditawarkan </w:t>
      </w:r>
      <w:r>
        <w:rPr>
          <w:rFonts w:ascii="Times New Roman" w:eastAsia="Times New Roman" w:hAnsi="Times New Roman" w:cs="Times New Roman"/>
        </w:rPr>
        <w:t>oleh</w:t>
      </w:r>
      <w:r>
        <w:rPr>
          <w:rFonts w:ascii="Times New Roman" w:eastAsia="Times New Roman" w:hAnsi="Times New Roman" w:cs="Times New Roman"/>
          <w:color w:val="000000"/>
        </w:rPr>
        <w:t xml:space="preserve"> Gaya Plafon sendiri cukup terjangkau di masyarakat dan harga nya juga berbeda-beda juga harganya </w:t>
      </w:r>
      <w:r>
        <w:rPr>
          <w:rFonts w:ascii="Times New Roman" w:eastAsia="Times New Roman" w:hAnsi="Times New Roman" w:cs="Times New Roman"/>
          <w:color w:val="000000"/>
        </w:rPr>
        <w:t xml:space="preserve">tidak merusak pasar atau merugikan kompetitor lain. Seperti yang disampaikan </w:t>
      </w:r>
      <w:r>
        <w:rPr>
          <w:rFonts w:ascii="Times New Roman" w:eastAsia="Times New Roman" w:hAnsi="Times New Roman" w:cs="Times New Roman"/>
        </w:rPr>
        <w:t>Surat Asy-Syu’ara Ayat 183:</w:t>
      </w:r>
    </w:p>
    <w:p w:rsidR="00776B14" w:rsidRDefault="00D74B71">
      <w:pPr>
        <w:spacing w:after="200" w:line="360" w:lineRule="auto"/>
        <w:jc w:val="right"/>
        <w:rPr>
          <w:rFonts w:ascii="Times New Roman" w:eastAsia="Times New Roman" w:hAnsi="Times New Roman" w:cs="Times New Roman"/>
        </w:rPr>
      </w:pPr>
      <w:r>
        <w:rPr>
          <w:rFonts w:ascii="Times New Roman" w:eastAsia="Times New Roman" w:hAnsi="Times New Roman" w:cs="Times New Roman"/>
          <w:rtl/>
        </w:rPr>
        <w:t>وَلَا تَبْخَسُوا۟ ٱلنَّاسَ أَشْيَآءَهُمْ وَلَا تَعْثَوْا۟ فِى ٱلْأَرْضِ مُفْسِدِين</w:t>
      </w:r>
      <w:r>
        <w:rPr>
          <w:rFonts w:ascii="Times New Roman" w:eastAsia="Times New Roman" w:hAnsi="Times New Roman" w:cs="Times New Roman"/>
          <w:rtl/>
        </w:rPr>
        <w:t>َ</w:t>
      </w:r>
    </w:p>
    <w:p w:rsidR="00776B14" w:rsidRDefault="00D74B71">
      <w:pPr>
        <w:spacing w:after="0" w:line="276" w:lineRule="auto"/>
        <w:jc w:val="both"/>
        <w:rPr>
          <w:rFonts w:ascii="Times New Roman" w:eastAsia="Times New Roman" w:hAnsi="Times New Roman" w:cs="Times New Roman"/>
          <w:i/>
        </w:rPr>
      </w:pPr>
      <w:r>
        <w:rPr>
          <w:rFonts w:ascii="Times New Roman" w:eastAsia="Times New Roman" w:hAnsi="Times New Roman" w:cs="Times New Roman"/>
          <w:i/>
        </w:rPr>
        <w:t>Wa la tabhum-nasa asy- tabkhasun’sau fil-ardi mufsidin</w:t>
      </w:r>
    </w:p>
    <w:p w:rsidR="00776B14" w:rsidRDefault="00D74B71">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Artinya: Ja</w:t>
      </w:r>
      <w:r>
        <w:rPr>
          <w:rFonts w:ascii="Times New Roman" w:eastAsia="Times New Roman" w:hAnsi="Times New Roman" w:cs="Times New Roman"/>
        </w:rPr>
        <w:t xml:space="preserve">nganlah kamu melakukan tindak merugikan manusia kepada hak-haknya dan janganlah kamu merajalela di muka bumi dengan membuat kerusakan. </w:t>
      </w:r>
    </w:p>
    <w:p w:rsidR="00776B14" w:rsidRDefault="00D74B71">
      <w:pPr>
        <w:spacing w:after="0" w:line="276" w:lineRule="auto"/>
        <w:ind w:firstLine="720"/>
        <w:jc w:val="both"/>
        <w:rPr>
          <w:rFonts w:ascii="Times New Roman" w:eastAsia="Times New Roman" w:hAnsi="Times New Roman" w:cs="Times New Roman"/>
          <w:b/>
        </w:rPr>
      </w:pPr>
      <w:r>
        <w:rPr>
          <w:rFonts w:ascii="Times New Roman" w:eastAsia="Times New Roman" w:hAnsi="Times New Roman" w:cs="Times New Roman"/>
          <w:b/>
        </w:rPr>
        <w:t xml:space="preserve">3. </w:t>
      </w:r>
      <w:r>
        <w:rPr>
          <w:rFonts w:ascii="Times New Roman" w:eastAsia="Times New Roman" w:hAnsi="Times New Roman" w:cs="Times New Roman"/>
          <w:b/>
          <w:i/>
        </w:rPr>
        <w:t xml:space="preserve">Place </w:t>
      </w:r>
      <w:r>
        <w:rPr>
          <w:rFonts w:ascii="Times New Roman" w:eastAsia="Times New Roman" w:hAnsi="Times New Roman" w:cs="Times New Roman"/>
          <w:b/>
        </w:rPr>
        <w:t>(Tempat)</w:t>
      </w:r>
    </w:p>
    <w:p w:rsidR="00776B14" w:rsidRDefault="00D74B71">
      <w:pPr>
        <w:spacing w:after="0" w:line="276" w:lineRule="auto"/>
        <w:ind w:firstLine="720"/>
        <w:jc w:val="both"/>
        <w:rPr>
          <w:rFonts w:ascii="Times New Roman" w:eastAsia="Times New Roman" w:hAnsi="Times New Roman" w:cs="Times New Roman"/>
        </w:rPr>
      </w:pPr>
      <w:r>
        <w:rPr>
          <w:rFonts w:ascii="Times New Roman" w:eastAsia="Times New Roman" w:hAnsi="Times New Roman" w:cs="Times New Roman"/>
        </w:rPr>
        <w:t>Tempat dari Gaya Plafon berada di tempat keramaian atau lalu lalang masyarakat tepatnya pada jalan ara</w:t>
      </w:r>
      <w:r>
        <w:rPr>
          <w:rFonts w:ascii="Times New Roman" w:eastAsia="Times New Roman" w:hAnsi="Times New Roman" w:cs="Times New Roman"/>
        </w:rPr>
        <w:t>h jalan pasar bungah. Untuk menentukan lokasi pemilik dari Gaya Plafon sendiri perlu melakukan observasi terlebih dahulu sehingga tercapainya tujuan usaha. Seperti yang disampaikan oleh pemilik Gaya Plafon.</w:t>
      </w:r>
    </w:p>
    <w:p w:rsidR="00776B14" w:rsidRDefault="00D74B71">
      <w:pPr>
        <w:spacing w:after="0" w:line="276" w:lineRule="auto"/>
        <w:ind w:left="567" w:firstLine="719"/>
        <w:jc w:val="both"/>
        <w:rPr>
          <w:rFonts w:ascii="Times New Roman" w:eastAsia="Times New Roman" w:hAnsi="Times New Roman" w:cs="Times New Roman"/>
          <w:color w:val="000000"/>
        </w:rPr>
      </w:pPr>
      <w:r>
        <w:rPr>
          <w:rFonts w:ascii="Times New Roman" w:eastAsia="Times New Roman" w:hAnsi="Times New Roman" w:cs="Times New Roman"/>
          <w:i/>
          <w:color w:val="000000"/>
        </w:rPr>
        <w:t xml:space="preserve">“Untuk menentukan lokasinya saya mencari </w:t>
      </w:r>
      <w:r>
        <w:rPr>
          <w:rFonts w:ascii="Times New Roman" w:eastAsia="Times New Roman" w:hAnsi="Times New Roman" w:cs="Times New Roman"/>
          <w:b/>
          <w:i/>
          <w:color w:val="000000"/>
        </w:rPr>
        <w:t>tempat y</w:t>
      </w:r>
      <w:r>
        <w:rPr>
          <w:rFonts w:ascii="Times New Roman" w:eastAsia="Times New Roman" w:hAnsi="Times New Roman" w:cs="Times New Roman"/>
          <w:b/>
          <w:i/>
          <w:color w:val="000000"/>
        </w:rPr>
        <w:t>ang ramai seperti banyak orang lalu lalang,</w:t>
      </w:r>
      <w:r>
        <w:rPr>
          <w:rFonts w:ascii="Times New Roman" w:eastAsia="Times New Roman" w:hAnsi="Times New Roman" w:cs="Times New Roman"/>
          <w:i/>
          <w:color w:val="000000"/>
        </w:rPr>
        <w:t xml:space="preserve"> sehingga dengan itu konsumen mudah mencari tau lokasinya dan juga insyaallah orang menjadi tau kalau terdapat tempat jualan plafon”</w:t>
      </w:r>
      <w:r>
        <w:rPr>
          <w:rFonts w:ascii="Times New Roman" w:eastAsia="Times New Roman" w:hAnsi="Times New Roman" w:cs="Times New Roman"/>
          <w:color w:val="000000"/>
        </w:rPr>
        <w:t xml:space="preserve"> (Sayoga , 2022).  </w:t>
      </w:r>
    </w:p>
    <w:p w:rsidR="00776B14" w:rsidRDefault="00D74B71">
      <w:pPr>
        <w:spacing w:after="0" w:line="276" w:lineRule="auto"/>
        <w:ind w:firstLine="720"/>
        <w:jc w:val="both"/>
        <w:rPr>
          <w:rFonts w:ascii="Times New Roman" w:eastAsia="Times New Roman" w:hAnsi="Times New Roman" w:cs="Times New Roman"/>
        </w:rPr>
      </w:pPr>
      <w:r>
        <w:rPr>
          <w:rFonts w:ascii="Times New Roman" w:eastAsia="Times New Roman" w:hAnsi="Times New Roman" w:cs="Times New Roman"/>
        </w:rPr>
        <w:t>Gaya Plafon berlokasi di Jalan Mojopuro, Kecamatan Sidayu, Ka</w:t>
      </w:r>
      <w:r>
        <w:rPr>
          <w:rFonts w:ascii="Times New Roman" w:eastAsia="Times New Roman" w:hAnsi="Times New Roman" w:cs="Times New Roman"/>
        </w:rPr>
        <w:t>bupaten Gresik. Dengan lokasi  tersebut Memungkinkan banyak masyarakat yang lalu lalang dapat tau tentang keberadaan toko atau gudang dari Gaya Plafon.  Dan untuk tempatnya juga Gaya Plafon sudah memberitahu di deskripsi media online.</w:t>
      </w:r>
    </w:p>
    <w:p w:rsidR="00776B14" w:rsidRDefault="00D74B71">
      <w:pPr>
        <w:spacing w:after="0" w:line="276" w:lineRule="auto"/>
        <w:ind w:firstLine="720"/>
        <w:jc w:val="both"/>
        <w:rPr>
          <w:rFonts w:ascii="Times New Roman" w:eastAsia="Times New Roman" w:hAnsi="Times New Roman" w:cs="Times New Roman"/>
          <w:b/>
        </w:rPr>
      </w:pPr>
      <w:r>
        <w:rPr>
          <w:rFonts w:ascii="Times New Roman" w:eastAsia="Times New Roman" w:hAnsi="Times New Roman" w:cs="Times New Roman"/>
          <w:b/>
        </w:rPr>
        <w:t xml:space="preserve">4. </w:t>
      </w:r>
      <w:r>
        <w:rPr>
          <w:rFonts w:ascii="Times New Roman" w:eastAsia="Times New Roman" w:hAnsi="Times New Roman" w:cs="Times New Roman"/>
          <w:b/>
          <w:i/>
        </w:rPr>
        <w:t xml:space="preserve">Promotion </w:t>
      </w:r>
      <w:r>
        <w:rPr>
          <w:rFonts w:ascii="Times New Roman" w:eastAsia="Times New Roman" w:hAnsi="Times New Roman" w:cs="Times New Roman"/>
          <w:b/>
        </w:rPr>
        <w:t>(Promosi)</w:t>
      </w:r>
    </w:p>
    <w:p w:rsidR="00776B14" w:rsidRDefault="00D74B71">
      <w:pPr>
        <w:spacing w:after="0" w:line="276" w:lineRule="auto"/>
        <w:ind w:firstLine="720"/>
        <w:jc w:val="both"/>
        <w:rPr>
          <w:rFonts w:ascii="Times New Roman" w:eastAsia="Times New Roman" w:hAnsi="Times New Roman" w:cs="Times New Roman"/>
          <w:b/>
        </w:rPr>
      </w:pPr>
      <w:r>
        <w:rPr>
          <w:rFonts w:ascii="Times New Roman" w:eastAsia="Times New Roman" w:hAnsi="Times New Roman" w:cs="Times New Roman"/>
        </w:rPr>
        <w:t>Promosi merupakan kegiatan yang dilakukan oleh suatu perusahaan untuk mempromosikan produknya agar konsumen dapat membelinya (Rinaldi, 2009). Untuk promosi yang dilakukan pada Gaya Plafon Sendiri menggunakan media online dan offline. Media online</w:t>
      </w:r>
      <w:r>
        <w:rPr>
          <w:rFonts w:ascii="Times New Roman" w:eastAsia="Times New Roman" w:hAnsi="Times New Roman" w:cs="Times New Roman"/>
        </w:rPr>
        <w:t xml:space="preserve"> yang dipakai berupa Facebook, Instagram, dan Whatsapp. Gaya Plafon juga menerapkan sistem iklan untuk memperluas jangkauan masyarakat mengenai produk Gaya Plafon. Untuk dari segi offline bisa langsung ke toko dan Gaya Plafon juga bekerja sama dengan Affil</w:t>
      </w:r>
      <w:r>
        <w:rPr>
          <w:rFonts w:ascii="Times New Roman" w:eastAsia="Times New Roman" w:hAnsi="Times New Roman" w:cs="Times New Roman"/>
        </w:rPr>
        <w:t>iator. Untuk penyampaian informasi Gaya Plafon juga tidak lupa memberi tanggal waktu pengerjaan.</w:t>
      </w:r>
    </w:p>
    <w:p w:rsidR="00776B14" w:rsidRDefault="00776B14">
      <w:pPr>
        <w:pBdr>
          <w:top w:val="nil"/>
          <w:left w:val="nil"/>
          <w:bottom w:val="nil"/>
          <w:right w:val="nil"/>
          <w:between w:val="nil"/>
        </w:pBdr>
        <w:spacing w:after="0" w:line="276" w:lineRule="auto"/>
        <w:ind w:firstLine="720"/>
        <w:jc w:val="both"/>
        <w:rPr>
          <w:rFonts w:ascii="Times New Roman" w:eastAsia="Times New Roman" w:hAnsi="Times New Roman" w:cs="Times New Roman"/>
          <w:color w:val="000000"/>
        </w:rPr>
      </w:pPr>
    </w:p>
    <w:p w:rsidR="00776B14" w:rsidRDefault="00D74B71">
      <w:pPr>
        <w:spacing w:after="0" w:line="276"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5. KESIMPULAN </w:t>
      </w:r>
    </w:p>
    <w:p w:rsidR="00776B14" w:rsidRDefault="00D74B71">
      <w:pPr>
        <w:spacing w:after="0" w:line="276" w:lineRule="auto"/>
        <w:ind w:firstLine="720"/>
        <w:jc w:val="both"/>
        <w:rPr>
          <w:rFonts w:ascii="Times New Roman" w:eastAsia="Times New Roman" w:hAnsi="Times New Roman" w:cs="Times New Roman"/>
        </w:rPr>
      </w:pPr>
      <w:r>
        <w:rPr>
          <w:rFonts w:ascii="Times New Roman" w:eastAsia="Times New Roman" w:hAnsi="Times New Roman" w:cs="Times New Roman"/>
        </w:rPr>
        <w:t>Berdasarkan pembahasan dari hasil yang telah diuraikan sebelumnya pada bab 4, maka peneliti menarik kesimpulan bahwa :</w:t>
      </w:r>
    </w:p>
    <w:p w:rsidR="00776B14" w:rsidRDefault="00D74B71">
      <w:pPr>
        <w:spacing w:after="0" w:line="276" w:lineRule="auto"/>
        <w:ind w:firstLine="720"/>
        <w:jc w:val="both"/>
        <w:rPr>
          <w:rFonts w:ascii="Times New Roman" w:eastAsia="Times New Roman" w:hAnsi="Times New Roman" w:cs="Times New Roman"/>
          <w:b/>
        </w:rPr>
      </w:pPr>
      <w:r>
        <w:rPr>
          <w:rFonts w:ascii="Times New Roman" w:eastAsia="Times New Roman" w:hAnsi="Times New Roman" w:cs="Times New Roman"/>
        </w:rPr>
        <w:t xml:space="preserve">Implementasi bauran pemasaran akad </w:t>
      </w:r>
      <w:r>
        <w:rPr>
          <w:rFonts w:ascii="Times New Roman" w:eastAsia="Times New Roman" w:hAnsi="Times New Roman" w:cs="Times New Roman"/>
          <w:i/>
        </w:rPr>
        <w:t>istishna</w:t>
      </w:r>
      <w:r>
        <w:rPr>
          <w:rFonts w:ascii="Times New Roman" w:eastAsia="Times New Roman" w:hAnsi="Times New Roman" w:cs="Times New Roman"/>
        </w:rPr>
        <w:t xml:space="preserve"> yang dilakukan di UMKM Gaya Plafon Gresik telah sesuai dengan syarat dan rukun akad </w:t>
      </w:r>
      <w:r>
        <w:rPr>
          <w:rFonts w:ascii="Times New Roman" w:eastAsia="Times New Roman" w:hAnsi="Times New Roman" w:cs="Times New Roman"/>
          <w:i/>
        </w:rPr>
        <w:t>istishna</w:t>
      </w:r>
      <w:r>
        <w:rPr>
          <w:rFonts w:ascii="Times New Roman" w:eastAsia="Times New Roman" w:hAnsi="Times New Roman" w:cs="Times New Roman"/>
        </w:rPr>
        <w:t>. Dapat dilihat dari aspek Bauran pemasaran  4P nya yang dimana produknya sudah sesuai dengan spesifikasi yang diinginka</w:t>
      </w:r>
      <w:r>
        <w:rPr>
          <w:rFonts w:ascii="Times New Roman" w:eastAsia="Times New Roman" w:hAnsi="Times New Roman" w:cs="Times New Roman"/>
        </w:rPr>
        <w:t xml:space="preserve">n, tidak adanya tidak ada kecacatan, penyerahan dilakukan kemudian, waktu dan tempat sudah sesuai dengan yang dijanjikan, tidak adanya penjual yang menjual barang yang sebelum </w:t>
      </w:r>
      <w:r>
        <w:rPr>
          <w:rFonts w:ascii="Times New Roman" w:eastAsia="Times New Roman" w:hAnsi="Times New Roman" w:cs="Times New Roman"/>
        </w:rPr>
        <w:lastRenderedPageBreak/>
        <w:t>diterimanya, dan di Gaya Plafon juga tidak adanya penukaran barang yang sejenis.</w:t>
      </w:r>
      <w:r>
        <w:rPr>
          <w:rFonts w:ascii="Times New Roman" w:eastAsia="Times New Roman" w:hAnsi="Times New Roman" w:cs="Times New Roman"/>
        </w:rPr>
        <w:t xml:space="preserve"> Untuk segi harga juga tidak adanya diskriminasi harga, manipulasi harga, di Gaya Plafon juga tidak adanya Pembebasan hutang kepada konsumen dan pembayaran juga sesuai dengan yang dijanjikan. Untuk dari segi tempat juga sangat strategis, mudah dijangkau ko</w:t>
      </w:r>
      <w:r>
        <w:rPr>
          <w:rFonts w:ascii="Times New Roman" w:eastAsia="Times New Roman" w:hAnsi="Times New Roman" w:cs="Times New Roman"/>
        </w:rPr>
        <w:t>nsumen dan juga terdapat gudang sebagai tempat distribusi. Untuk dari segi promosinya juga dalam hal penyampaiannya baik saat survey maupun di media online itu sangat jelas dan mudah dipahami. Untuk pembatalan produk atau ketidaksesuaian dari konsumen meng</w:t>
      </w:r>
      <w:r>
        <w:rPr>
          <w:rFonts w:ascii="Times New Roman" w:eastAsia="Times New Roman" w:hAnsi="Times New Roman" w:cs="Times New Roman"/>
        </w:rPr>
        <w:t>enai produk Gaya Plafon sendiri tidak pernah ada, dikarenakan pihak Gaya Plafon selalu melakukan pengecekan sebelum melakukan pemasangan di rumah konsumen.</w:t>
      </w:r>
    </w:p>
    <w:p w:rsidR="00776B14" w:rsidRDefault="00D74B71">
      <w:pPr>
        <w:spacing w:after="0" w:line="276" w:lineRule="auto"/>
        <w:jc w:val="both"/>
        <w:rPr>
          <w:rFonts w:ascii="Times New Roman" w:eastAsia="Times New Roman" w:hAnsi="Times New Roman" w:cs="Times New Roman"/>
          <w:b/>
        </w:rPr>
      </w:pPr>
      <w:r>
        <w:rPr>
          <w:rFonts w:ascii="Times New Roman" w:eastAsia="Times New Roman" w:hAnsi="Times New Roman" w:cs="Times New Roman"/>
          <w:b/>
          <w:color w:val="000000"/>
        </w:rPr>
        <w:t xml:space="preserve">Saran </w:t>
      </w:r>
    </w:p>
    <w:p w:rsidR="00776B14" w:rsidRDefault="00D74B71">
      <w:pPr>
        <w:spacing w:after="0" w:line="276" w:lineRule="auto"/>
        <w:ind w:firstLine="720"/>
        <w:rPr>
          <w:rFonts w:ascii="Times New Roman" w:eastAsia="Times New Roman" w:hAnsi="Times New Roman" w:cs="Times New Roman"/>
        </w:rPr>
      </w:pPr>
      <w:r>
        <w:rPr>
          <w:rFonts w:ascii="Times New Roman" w:eastAsia="Times New Roman" w:hAnsi="Times New Roman" w:cs="Times New Roman"/>
        </w:rPr>
        <w:t>Berdasarkan uraian hasil pembahasan dan kesimpulan dalam penelitian ini, maka peneliti member</w:t>
      </w:r>
      <w:r>
        <w:rPr>
          <w:rFonts w:ascii="Times New Roman" w:eastAsia="Times New Roman" w:hAnsi="Times New Roman" w:cs="Times New Roman"/>
        </w:rPr>
        <w:t>ikan saran-saran, sebagai berikut:</w:t>
      </w:r>
    </w:p>
    <w:p w:rsidR="00776B14" w:rsidRDefault="00D74B71">
      <w:pPr>
        <w:numPr>
          <w:ilvl w:val="0"/>
          <w:numId w:val="2"/>
        </w:numPr>
        <w:pBdr>
          <w:top w:val="nil"/>
          <w:left w:val="nil"/>
          <w:bottom w:val="nil"/>
          <w:right w:val="nil"/>
          <w:between w:val="nil"/>
        </w:pBd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Dengan semua implementasi bauran </w:t>
      </w:r>
      <w:r>
        <w:rPr>
          <w:rFonts w:ascii="Times New Roman" w:eastAsia="Times New Roman" w:hAnsi="Times New Roman" w:cs="Times New Roman"/>
        </w:rPr>
        <w:t>pemasaran</w:t>
      </w:r>
      <w:r>
        <w:rPr>
          <w:rFonts w:ascii="Times New Roman" w:eastAsia="Times New Roman" w:hAnsi="Times New Roman" w:cs="Times New Roman"/>
          <w:color w:val="000000"/>
        </w:rPr>
        <w:t xml:space="preserve"> akad </w:t>
      </w:r>
      <w:r>
        <w:rPr>
          <w:rFonts w:ascii="Times New Roman" w:eastAsia="Times New Roman" w:hAnsi="Times New Roman" w:cs="Times New Roman"/>
          <w:i/>
          <w:color w:val="000000"/>
        </w:rPr>
        <w:t>istishna</w:t>
      </w:r>
      <w:r>
        <w:rPr>
          <w:rFonts w:ascii="Times New Roman" w:eastAsia="Times New Roman" w:hAnsi="Times New Roman" w:cs="Times New Roman"/>
          <w:color w:val="000000"/>
        </w:rPr>
        <w:t xml:space="preserve"> yang dilakukan di Gaya Plafon yang sudah sesuai dengan prinsip-prinsip syariah. Semoga dengan </w:t>
      </w:r>
      <w:r>
        <w:rPr>
          <w:rFonts w:ascii="Times New Roman" w:eastAsia="Times New Roman" w:hAnsi="Times New Roman" w:cs="Times New Roman"/>
        </w:rPr>
        <w:t>kesesuaian</w:t>
      </w:r>
      <w:r>
        <w:rPr>
          <w:rFonts w:ascii="Times New Roman" w:eastAsia="Times New Roman" w:hAnsi="Times New Roman" w:cs="Times New Roman"/>
          <w:color w:val="000000"/>
        </w:rPr>
        <w:t xml:space="preserve"> tersebut dapat terus dipertahankan. Karena dengan mempertah</w:t>
      </w:r>
      <w:r>
        <w:rPr>
          <w:rFonts w:ascii="Times New Roman" w:eastAsia="Times New Roman" w:hAnsi="Times New Roman" w:cs="Times New Roman"/>
          <w:color w:val="000000"/>
        </w:rPr>
        <w:t xml:space="preserve">ankan sistem tersebut. Dengan implementasi tersebut dapat memberikan manfaat dan keberkahan bagi Gaya </w:t>
      </w:r>
      <w:r>
        <w:rPr>
          <w:rFonts w:ascii="Times New Roman" w:eastAsia="Times New Roman" w:hAnsi="Times New Roman" w:cs="Times New Roman"/>
        </w:rPr>
        <w:t>Plafon</w:t>
      </w:r>
      <w:r>
        <w:rPr>
          <w:rFonts w:ascii="Times New Roman" w:eastAsia="Times New Roman" w:hAnsi="Times New Roman" w:cs="Times New Roman"/>
          <w:color w:val="000000"/>
        </w:rPr>
        <w:t xml:space="preserve"> sendiri. </w:t>
      </w:r>
    </w:p>
    <w:p w:rsidR="00776B14" w:rsidRDefault="00D74B71">
      <w:pPr>
        <w:numPr>
          <w:ilvl w:val="0"/>
          <w:numId w:val="2"/>
        </w:numPr>
        <w:pBdr>
          <w:top w:val="nil"/>
          <w:left w:val="nil"/>
          <w:bottom w:val="nil"/>
          <w:right w:val="nil"/>
          <w:between w:val="nil"/>
        </w:pBd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Gaya Plafon harus melakukan inovasi baru, seperti lemari, meja, </w:t>
      </w:r>
      <w:r>
        <w:rPr>
          <w:rFonts w:ascii="Times New Roman" w:eastAsia="Times New Roman" w:hAnsi="Times New Roman" w:cs="Times New Roman"/>
        </w:rPr>
        <w:t>pigura</w:t>
      </w:r>
      <w:r>
        <w:rPr>
          <w:rFonts w:ascii="Times New Roman" w:eastAsia="Times New Roman" w:hAnsi="Times New Roman" w:cs="Times New Roman"/>
          <w:color w:val="000000"/>
        </w:rPr>
        <w:t xml:space="preserve"> dan lain-lain dari bahan plafon. Dan juga bisa memanfaatkan limbah dari hasil-hasil plafon untuk didaur ulang lag menjadi barang yang mempunyai nilai.</w:t>
      </w:r>
    </w:p>
    <w:p w:rsidR="00776B14" w:rsidRDefault="00D74B71">
      <w:pPr>
        <w:numPr>
          <w:ilvl w:val="0"/>
          <w:numId w:val="2"/>
        </w:numPr>
        <w:pBdr>
          <w:top w:val="nil"/>
          <w:left w:val="nil"/>
          <w:bottom w:val="nil"/>
          <w:right w:val="nil"/>
          <w:between w:val="nil"/>
        </w:pBd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Menambahkan media pemasaran lewat tik-tok dan melakukan periklanan sekaligus.</w:t>
      </w:r>
    </w:p>
    <w:p w:rsidR="00776B14" w:rsidRDefault="00D74B71">
      <w:pPr>
        <w:numPr>
          <w:ilvl w:val="0"/>
          <w:numId w:val="2"/>
        </w:numPr>
        <w:pBdr>
          <w:top w:val="nil"/>
          <w:left w:val="nil"/>
          <w:bottom w:val="nil"/>
          <w:right w:val="nil"/>
          <w:between w:val="nil"/>
        </w:pBdr>
        <w:spacing w:after="20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Menambahkan barcode pada </w:t>
      </w:r>
      <w:r>
        <w:rPr>
          <w:rFonts w:ascii="Times New Roman" w:eastAsia="Times New Roman" w:hAnsi="Times New Roman" w:cs="Times New Roman"/>
        </w:rPr>
        <w:t>plafon</w:t>
      </w:r>
      <w:r>
        <w:rPr>
          <w:rFonts w:ascii="Times New Roman" w:eastAsia="Times New Roman" w:hAnsi="Times New Roman" w:cs="Times New Roman"/>
          <w:color w:val="000000"/>
        </w:rPr>
        <w:t xml:space="preserve"> yang akan dipasang </w:t>
      </w:r>
      <w:r>
        <w:rPr>
          <w:rFonts w:ascii="Times New Roman" w:eastAsia="Times New Roman" w:hAnsi="Times New Roman" w:cs="Times New Roman"/>
        </w:rPr>
        <w:t>di konsumen</w:t>
      </w:r>
      <w:r>
        <w:rPr>
          <w:rFonts w:ascii="Times New Roman" w:eastAsia="Times New Roman" w:hAnsi="Times New Roman" w:cs="Times New Roman"/>
          <w:color w:val="000000"/>
        </w:rPr>
        <w:t>, sehingga konsumen tahu kualitas bahan yang dipasang sesuai yang dipesan apa tidak.</w:t>
      </w:r>
    </w:p>
    <w:p w:rsidR="00776B14" w:rsidRDefault="00776B14">
      <w:pPr>
        <w:spacing w:after="0" w:line="276" w:lineRule="auto"/>
        <w:jc w:val="both"/>
        <w:rPr>
          <w:rFonts w:ascii="Times New Roman" w:eastAsia="Times New Roman" w:hAnsi="Times New Roman" w:cs="Times New Roman"/>
        </w:rPr>
      </w:pPr>
    </w:p>
    <w:p w:rsidR="00776B14" w:rsidRDefault="00776B14">
      <w:pPr>
        <w:spacing w:after="0" w:line="276" w:lineRule="auto"/>
        <w:jc w:val="both"/>
        <w:rPr>
          <w:rFonts w:ascii="Times New Roman" w:eastAsia="Times New Roman" w:hAnsi="Times New Roman" w:cs="Times New Roman"/>
        </w:rPr>
      </w:pPr>
    </w:p>
    <w:p w:rsidR="00776B14" w:rsidRDefault="00D74B71">
      <w:pPr>
        <w:spacing w:after="0" w:line="276" w:lineRule="auto"/>
        <w:jc w:val="both"/>
        <w:rPr>
          <w:rFonts w:ascii="Times New Roman" w:eastAsia="Times New Roman" w:hAnsi="Times New Roman" w:cs="Times New Roman"/>
          <w:b/>
        </w:rPr>
      </w:pPr>
      <w:r>
        <w:rPr>
          <w:rFonts w:ascii="Times New Roman" w:eastAsia="Times New Roman" w:hAnsi="Times New Roman" w:cs="Times New Roman"/>
          <w:b/>
          <w:color w:val="000000"/>
        </w:rPr>
        <w:t>DAFTAR PUSTAKA</w:t>
      </w:r>
    </w:p>
    <w:p w:rsidR="00776B14" w:rsidRDefault="00D74B71">
      <w:pPr>
        <w:spacing w:after="0" w:line="276" w:lineRule="auto"/>
        <w:ind w:left="567" w:hanging="567"/>
        <w:jc w:val="both"/>
        <w:rPr>
          <w:rFonts w:ascii="Times New Roman" w:eastAsia="Times New Roman" w:hAnsi="Times New Roman" w:cs="Times New Roman"/>
        </w:rPr>
      </w:pPr>
      <w:r>
        <w:rPr>
          <w:rFonts w:ascii="Times New Roman" w:eastAsia="Times New Roman" w:hAnsi="Times New Roman" w:cs="Times New Roman"/>
        </w:rPr>
        <w:t>[1] Puspita, A. W., and Oktavia, R. (2020), “</w:t>
      </w:r>
      <w:r>
        <w:rPr>
          <w:rFonts w:ascii="Times New Roman" w:eastAsia="Times New Roman" w:hAnsi="Times New Roman" w:cs="Times New Roman"/>
          <w:i/>
        </w:rPr>
        <w:t>Analisis Strategi Pemasaran Syariah Untuk Peningkatan Pangsa Pasar Produ</w:t>
      </w:r>
      <w:r>
        <w:rPr>
          <w:rFonts w:ascii="Times New Roman" w:eastAsia="Times New Roman" w:hAnsi="Times New Roman" w:cs="Times New Roman"/>
          <w:i/>
        </w:rPr>
        <w:t>k Jelly Motif Pad UD. Sumber Abadi Kecamatan Gedangan Kabupaten Sidoarjo”</w:t>
      </w:r>
      <w:r>
        <w:rPr>
          <w:rFonts w:ascii="Times New Roman" w:eastAsia="Times New Roman" w:hAnsi="Times New Roman" w:cs="Times New Roman"/>
        </w:rPr>
        <w:t xml:space="preserve">. Jurnal Ekonomi Islam (JEI). Vol. 11 No. 2. Hal 141 </w:t>
      </w:r>
    </w:p>
    <w:p w:rsidR="00776B14" w:rsidRDefault="00D74B71">
      <w:pPr>
        <w:tabs>
          <w:tab w:val="left" w:pos="1200"/>
        </w:tabs>
        <w:spacing w:after="0" w:line="276" w:lineRule="auto"/>
        <w:ind w:left="567" w:hanging="567"/>
        <w:jc w:val="both"/>
        <w:rPr>
          <w:rFonts w:ascii="Times New Roman" w:eastAsia="Times New Roman" w:hAnsi="Times New Roman" w:cs="Times New Roman"/>
        </w:rPr>
      </w:pPr>
      <w:r>
        <w:rPr>
          <w:rFonts w:ascii="Times New Roman" w:eastAsia="Times New Roman" w:hAnsi="Times New Roman" w:cs="Times New Roman"/>
        </w:rPr>
        <w:t>[2] Mardani, DR (2011),</w:t>
      </w:r>
      <w:r>
        <w:rPr>
          <w:rFonts w:ascii="Times New Roman" w:eastAsia="Times New Roman" w:hAnsi="Times New Roman" w:cs="Times New Roman"/>
          <w:i/>
        </w:rPr>
        <w:t xml:space="preserve"> FIQH Ekonomi Islam</w:t>
      </w:r>
      <w:r>
        <w:rPr>
          <w:rFonts w:ascii="Times New Roman" w:eastAsia="Times New Roman" w:hAnsi="Times New Roman" w:cs="Times New Roman"/>
        </w:rPr>
        <w:t>, Prenadamedia Group, Jakarta. Hal 71-125</w:t>
      </w:r>
    </w:p>
    <w:p w:rsidR="00776B14" w:rsidRDefault="00D74B71">
      <w:pPr>
        <w:tabs>
          <w:tab w:val="left" w:pos="1200"/>
        </w:tabs>
        <w:spacing w:before="43" w:after="0" w:line="276" w:lineRule="auto"/>
        <w:ind w:left="567" w:hanging="567"/>
        <w:jc w:val="both"/>
        <w:rPr>
          <w:rFonts w:ascii="Times New Roman" w:eastAsia="Times New Roman" w:hAnsi="Times New Roman" w:cs="Times New Roman"/>
        </w:rPr>
      </w:pPr>
      <w:r>
        <w:rPr>
          <w:rFonts w:ascii="Times New Roman" w:eastAsia="Times New Roman" w:hAnsi="Times New Roman" w:cs="Times New Roman"/>
        </w:rPr>
        <w:t xml:space="preserve">[3] Sayoga, E. (2021), </w:t>
      </w:r>
      <w:r>
        <w:rPr>
          <w:rFonts w:ascii="Times New Roman" w:eastAsia="Times New Roman" w:hAnsi="Times New Roman" w:cs="Times New Roman"/>
          <w:i/>
        </w:rPr>
        <w:t>“Wawancara Pemilik Gay</w:t>
      </w:r>
      <w:r>
        <w:rPr>
          <w:rFonts w:ascii="Times New Roman" w:eastAsia="Times New Roman" w:hAnsi="Times New Roman" w:cs="Times New Roman"/>
          <w:i/>
        </w:rPr>
        <w:t>a Plafon”.</w:t>
      </w:r>
      <w:r>
        <w:rPr>
          <w:rFonts w:ascii="Times New Roman" w:eastAsia="Times New Roman" w:hAnsi="Times New Roman" w:cs="Times New Roman"/>
        </w:rPr>
        <w:t xml:space="preserve">  Hasil Wawancara : 21 Oktober 2021, Gresik </w:t>
      </w:r>
    </w:p>
    <w:p w:rsidR="00776B14" w:rsidRDefault="00D74B71">
      <w:pPr>
        <w:tabs>
          <w:tab w:val="left" w:pos="1200"/>
        </w:tabs>
        <w:spacing w:after="0" w:line="276" w:lineRule="auto"/>
        <w:ind w:left="567" w:hanging="567"/>
        <w:jc w:val="both"/>
        <w:rPr>
          <w:rFonts w:ascii="Times New Roman" w:eastAsia="Times New Roman" w:hAnsi="Times New Roman" w:cs="Times New Roman"/>
        </w:rPr>
      </w:pPr>
      <w:bookmarkStart w:id="4" w:name="_3znysh7" w:colFirst="0" w:colLast="0"/>
      <w:bookmarkEnd w:id="4"/>
      <w:r>
        <w:rPr>
          <w:rFonts w:ascii="Times New Roman" w:eastAsia="Times New Roman" w:hAnsi="Times New Roman" w:cs="Times New Roman"/>
        </w:rPr>
        <w:t xml:space="preserve">[4] Fauziya, C. (2017). </w:t>
      </w:r>
      <w:r>
        <w:rPr>
          <w:rFonts w:ascii="Times New Roman" w:eastAsia="Times New Roman" w:hAnsi="Times New Roman" w:cs="Times New Roman"/>
          <w:i/>
        </w:rPr>
        <w:t>“At-Istishna’ (Perdagangan) Dalam Qur’an (Study Komperatif Tafsir Jami' Li Ahkam Al-Quran dan Tafsir Al- Mishbah)”</w:t>
      </w:r>
      <w:r>
        <w:rPr>
          <w:rFonts w:ascii="Times New Roman" w:eastAsia="Times New Roman" w:hAnsi="Times New Roman" w:cs="Times New Roman"/>
        </w:rPr>
        <w:t>. Jurnal AT_Tibyan Vol. 2, No1. Hal 69</w:t>
      </w:r>
    </w:p>
    <w:p w:rsidR="00776B14" w:rsidRDefault="00D74B71">
      <w:pPr>
        <w:spacing w:after="0" w:line="276" w:lineRule="auto"/>
        <w:ind w:left="709" w:hanging="709"/>
        <w:jc w:val="both"/>
        <w:rPr>
          <w:rFonts w:ascii="Times New Roman" w:eastAsia="Times New Roman" w:hAnsi="Times New Roman" w:cs="Times New Roman"/>
        </w:rPr>
      </w:pPr>
      <w:r>
        <w:rPr>
          <w:rFonts w:ascii="Times New Roman" w:eastAsia="Times New Roman" w:hAnsi="Times New Roman" w:cs="Times New Roman"/>
        </w:rPr>
        <w:t>[5] Departemen Agama Rep</w:t>
      </w:r>
      <w:r>
        <w:rPr>
          <w:rFonts w:ascii="Times New Roman" w:eastAsia="Times New Roman" w:hAnsi="Times New Roman" w:cs="Times New Roman"/>
        </w:rPr>
        <w:t xml:space="preserve">ublik Indonesia. (2019). </w:t>
      </w:r>
      <w:r>
        <w:rPr>
          <w:rFonts w:ascii="Times New Roman" w:eastAsia="Times New Roman" w:hAnsi="Times New Roman" w:cs="Times New Roman"/>
          <w:i/>
        </w:rPr>
        <w:t>“Al-Qur’an dan Terjemahan Edisi Penyempurnaan 2019”</w:t>
      </w:r>
      <w:r>
        <w:rPr>
          <w:rFonts w:ascii="Times New Roman" w:eastAsia="Times New Roman" w:hAnsi="Times New Roman" w:cs="Times New Roman"/>
        </w:rPr>
        <w:t xml:space="preserve">. Jakarta: Lajnah Pentashihan Mushaf Al-Qur’an Badan Litbang dan Diklat Kementrian Agama RI. Hal 61, 112, 143. </w:t>
      </w:r>
    </w:p>
    <w:p w:rsidR="00776B14" w:rsidRDefault="00D74B71">
      <w:pPr>
        <w:tabs>
          <w:tab w:val="left" w:pos="1200"/>
        </w:tabs>
        <w:spacing w:after="0" w:line="276" w:lineRule="auto"/>
        <w:ind w:left="567" w:hanging="567"/>
        <w:jc w:val="both"/>
        <w:rPr>
          <w:rFonts w:ascii="Times New Roman" w:eastAsia="Times New Roman" w:hAnsi="Times New Roman" w:cs="Times New Roman"/>
        </w:rPr>
      </w:pPr>
      <w:r>
        <w:rPr>
          <w:rFonts w:ascii="Times New Roman" w:eastAsia="Times New Roman" w:hAnsi="Times New Roman" w:cs="Times New Roman"/>
        </w:rPr>
        <w:lastRenderedPageBreak/>
        <w:t>[6] Ihwanudi, N,. Handri,. Madjakusuma, G.D,. Asrori, M.M (2020). “</w:t>
      </w:r>
      <w:r>
        <w:rPr>
          <w:rFonts w:ascii="Times New Roman" w:eastAsia="Times New Roman" w:hAnsi="Times New Roman" w:cs="Times New Roman"/>
          <w:i/>
        </w:rPr>
        <w:t>A</w:t>
      </w:r>
      <w:r>
        <w:rPr>
          <w:rFonts w:ascii="Times New Roman" w:eastAsia="Times New Roman" w:hAnsi="Times New Roman" w:cs="Times New Roman"/>
          <w:i/>
        </w:rPr>
        <w:t>kad Istishna’ Dalam Praktek Lembaga Keuangan Mikro Syariah – BMT</w:t>
      </w:r>
      <w:r>
        <w:rPr>
          <w:rFonts w:ascii="Times New Roman" w:eastAsia="Times New Roman" w:hAnsi="Times New Roman" w:cs="Times New Roman"/>
        </w:rPr>
        <w:t>”.  Jurnal Ekonomi Manajemen dan Bisnis Islam. Vol.2, No. 1. Hal 20</w:t>
      </w:r>
    </w:p>
    <w:p w:rsidR="00776B14" w:rsidRDefault="00D74B71">
      <w:pPr>
        <w:spacing w:after="0" w:line="276" w:lineRule="auto"/>
        <w:ind w:left="567" w:hanging="567"/>
        <w:jc w:val="both"/>
        <w:rPr>
          <w:rFonts w:ascii="Times New Roman" w:eastAsia="Times New Roman" w:hAnsi="Times New Roman" w:cs="Times New Roman"/>
        </w:rPr>
      </w:pPr>
      <w:r>
        <w:rPr>
          <w:rFonts w:ascii="Times New Roman" w:eastAsia="Times New Roman" w:hAnsi="Times New Roman" w:cs="Times New Roman"/>
        </w:rPr>
        <w:t xml:space="preserve">[7] Rinaldi, U (2009), </w:t>
      </w:r>
      <w:r>
        <w:rPr>
          <w:rFonts w:ascii="Times New Roman" w:eastAsia="Times New Roman" w:hAnsi="Times New Roman" w:cs="Times New Roman"/>
          <w:i/>
        </w:rPr>
        <w:t>“Pengaruh Bauran Pemasaran (7P) Terhadap Keputusan Berbelanja Di Swalayan”.</w:t>
      </w:r>
      <w:r>
        <w:rPr>
          <w:rFonts w:ascii="Times New Roman" w:eastAsia="Times New Roman" w:hAnsi="Times New Roman" w:cs="Times New Roman"/>
        </w:rPr>
        <w:t xml:space="preserve"> Jurnal Aplikasi Manajemen</w:t>
      </w:r>
      <w:r>
        <w:rPr>
          <w:rFonts w:ascii="Times New Roman" w:eastAsia="Times New Roman" w:hAnsi="Times New Roman" w:cs="Times New Roman"/>
        </w:rPr>
        <w:t>. Vol 7, No 7. Hal 710</w:t>
      </w:r>
    </w:p>
    <w:p w:rsidR="00776B14" w:rsidRDefault="00D74B71">
      <w:pPr>
        <w:tabs>
          <w:tab w:val="left" w:pos="1200"/>
        </w:tabs>
        <w:spacing w:after="0" w:line="276" w:lineRule="auto"/>
        <w:ind w:left="567" w:hanging="567"/>
        <w:jc w:val="both"/>
        <w:rPr>
          <w:rFonts w:ascii="Times New Roman" w:eastAsia="Times New Roman" w:hAnsi="Times New Roman" w:cs="Times New Roman"/>
        </w:rPr>
      </w:pPr>
      <w:r>
        <w:rPr>
          <w:rFonts w:ascii="Times New Roman" w:eastAsia="Times New Roman" w:hAnsi="Times New Roman" w:cs="Times New Roman"/>
        </w:rPr>
        <w:t>[8] Mohamad, R,. Rahim,. E (2021</w:t>
      </w:r>
      <w:r>
        <w:rPr>
          <w:rFonts w:ascii="Times New Roman" w:eastAsia="Times New Roman" w:hAnsi="Times New Roman" w:cs="Times New Roman"/>
          <w:i/>
        </w:rPr>
        <w:t>), “Strategi Bauran Pemasaran (Marketing Mix) Dalam Perspektif Islam”</w:t>
      </w:r>
      <w:r>
        <w:rPr>
          <w:rFonts w:ascii="Times New Roman" w:eastAsia="Times New Roman" w:hAnsi="Times New Roman" w:cs="Times New Roman"/>
        </w:rPr>
        <w:t>. Jurna Ekonomi Syariah IAIN Sultan Amai Gorontalo. Vol. 2, No. 1. Hal 17</w:t>
      </w:r>
    </w:p>
    <w:p w:rsidR="00776B14" w:rsidRDefault="00D74B71">
      <w:pPr>
        <w:tabs>
          <w:tab w:val="left" w:pos="1200"/>
        </w:tabs>
        <w:spacing w:after="0" w:line="276" w:lineRule="auto"/>
        <w:ind w:left="567" w:hanging="567"/>
        <w:jc w:val="both"/>
        <w:rPr>
          <w:rFonts w:ascii="Times New Roman" w:eastAsia="Times New Roman" w:hAnsi="Times New Roman" w:cs="Times New Roman"/>
        </w:rPr>
      </w:pPr>
      <w:r>
        <w:rPr>
          <w:rFonts w:ascii="Times New Roman" w:eastAsia="Times New Roman" w:hAnsi="Times New Roman" w:cs="Times New Roman"/>
        </w:rPr>
        <w:t xml:space="preserve">[9] Hidayah, R, M.  Nawawi, K., Arif, S. (2018), </w:t>
      </w:r>
      <w:r>
        <w:rPr>
          <w:rFonts w:ascii="Times New Roman" w:eastAsia="Times New Roman" w:hAnsi="Times New Roman" w:cs="Times New Roman"/>
          <w:i/>
        </w:rPr>
        <w:t>“Analisis Implementasi Akad Istishna Pembiayaan Rumah (Study Kasus Developer Property Syariah Bogor)”</w:t>
      </w:r>
      <w:r>
        <w:rPr>
          <w:rFonts w:ascii="Times New Roman" w:eastAsia="Times New Roman" w:hAnsi="Times New Roman" w:cs="Times New Roman"/>
        </w:rPr>
        <w:t>. Jurnal Ekonomi Islam. Vol. 9. No. 1. Hal  5.</w:t>
      </w:r>
    </w:p>
    <w:p w:rsidR="00776B14" w:rsidRDefault="00776B14">
      <w:pPr>
        <w:pBdr>
          <w:top w:val="nil"/>
          <w:left w:val="nil"/>
          <w:bottom w:val="nil"/>
          <w:right w:val="nil"/>
          <w:between w:val="nil"/>
        </w:pBdr>
        <w:spacing w:after="0" w:line="276" w:lineRule="auto"/>
        <w:jc w:val="both"/>
        <w:rPr>
          <w:rFonts w:ascii="Times New Roman" w:eastAsia="Times New Roman" w:hAnsi="Times New Roman" w:cs="Times New Roman"/>
          <w:color w:val="000000"/>
        </w:rPr>
      </w:pPr>
    </w:p>
    <w:sectPr w:rsidR="00776B14">
      <w:headerReference w:type="default" r:id="rId9"/>
      <w:footerReference w:type="default" r:id="rId10"/>
      <w:pgSz w:w="12240" w:h="15840"/>
      <w:pgMar w:top="2268" w:right="1418" w:bottom="1701" w:left="2268"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B71" w:rsidRDefault="00D74B71">
      <w:pPr>
        <w:spacing w:after="0" w:line="240" w:lineRule="auto"/>
      </w:pPr>
      <w:r>
        <w:separator/>
      </w:r>
    </w:p>
  </w:endnote>
  <w:endnote w:type="continuationSeparator" w:id="0">
    <w:p w:rsidR="00D74B71" w:rsidRDefault="00D74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B14" w:rsidRDefault="00D74B71">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sidR="00A92D80">
      <w:rPr>
        <w:color w:val="000000"/>
      </w:rPr>
      <w:fldChar w:fldCharType="separate"/>
    </w:r>
    <w:r w:rsidR="00A92D80">
      <w:rPr>
        <w:noProof/>
        <w:color w:val="000000"/>
      </w:rPr>
      <w:t>1</w:t>
    </w:r>
    <w:r>
      <w:rPr>
        <w:color w:val="000000"/>
      </w:rPr>
      <w:fldChar w:fldCharType="end"/>
    </w:r>
  </w:p>
  <w:p w:rsidR="00776B14" w:rsidRDefault="00776B1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B71" w:rsidRDefault="00D74B71">
      <w:pPr>
        <w:spacing w:after="0" w:line="240" w:lineRule="auto"/>
      </w:pPr>
      <w:r>
        <w:separator/>
      </w:r>
    </w:p>
  </w:footnote>
  <w:footnote w:type="continuationSeparator" w:id="0">
    <w:p w:rsidR="00D74B71" w:rsidRDefault="00D74B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B14" w:rsidRDefault="00D74B71">
    <w:pPr>
      <w:spacing w:after="0" w:line="240" w:lineRule="auto"/>
      <w:jc w:val="center"/>
      <w:rPr>
        <w:rFonts w:ascii="Arial" w:eastAsia="Arial" w:hAnsi="Arial" w:cs="Arial"/>
        <w:b/>
        <w:sz w:val="28"/>
        <w:szCs w:val="28"/>
      </w:rPr>
    </w:pPr>
    <w:r>
      <w:rPr>
        <w:rFonts w:ascii="Arial" w:eastAsia="Arial" w:hAnsi="Arial" w:cs="Arial"/>
        <w:b/>
        <w:sz w:val="28"/>
        <w:szCs w:val="28"/>
      </w:rPr>
      <w:t>DRAFT PAPER UISI JURNAL</w:t>
    </w:r>
  </w:p>
  <w:p w:rsidR="00776B14" w:rsidRDefault="00D74B71">
    <w:pPr>
      <w:spacing w:after="0" w:line="240" w:lineRule="auto"/>
      <w:jc w:val="center"/>
      <w:rPr>
        <w:rFonts w:ascii="Arial" w:eastAsia="Arial" w:hAnsi="Arial" w:cs="Arial"/>
        <w:b/>
        <w:sz w:val="6"/>
        <w:szCs w:val="6"/>
      </w:rPr>
    </w:pPr>
    <w:r>
      <w:rPr>
        <w:rFonts w:ascii="Arial" w:eastAsia="Arial" w:hAnsi="Arial" w:cs="Arial"/>
        <w:sz w:val="18"/>
        <w:szCs w:val="18"/>
      </w:rPr>
      <w:t>Vol. 1, No. 1, Oktober 2019, P-ISSN xxx-</w:t>
    </w:r>
  </w:p>
  <w:p w:rsidR="00776B14" w:rsidRDefault="00D74B71">
    <w:pPr>
      <w:spacing w:after="0" w:line="240" w:lineRule="auto"/>
      <w:jc w:val="center"/>
      <w:rPr>
        <w:rFonts w:ascii="Arial" w:eastAsia="Arial" w:hAnsi="Arial" w:cs="Arial"/>
        <w:sz w:val="18"/>
        <w:szCs w:val="18"/>
      </w:rPr>
    </w:pPr>
    <w:r>
      <w:rPr>
        <w:rFonts w:ascii="Arial" w:eastAsia="Arial" w:hAnsi="Arial" w:cs="Arial"/>
        <w:sz w:val="18"/>
        <w:szCs w:val="18"/>
      </w:rPr>
      <w:t>xxxx, E-ISSN xxxx-xxxX</w:t>
    </w:r>
  </w:p>
  <w:p w:rsidR="00776B14" w:rsidRDefault="00D74B71">
    <w:pPr>
      <w:spacing w:after="0" w:line="240" w:lineRule="auto"/>
      <w:jc w:val="center"/>
      <w:rPr>
        <w:rFonts w:ascii="Arial" w:eastAsia="Arial" w:hAnsi="Arial" w:cs="Arial"/>
        <w:b/>
        <w:sz w:val="28"/>
        <w:szCs w:val="28"/>
      </w:rPr>
    </w:pPr>
    <w: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B577C"/>
    <w:multiLevelType w:val="multilevel"/>
    <w:tmpl w:val="F1B42B10"/>
    <w:lvl w:ilvl="0">
      <w:start w:val="1"/>
      <w:numFmt w:val="decimal"/>
      <w:lvlText w:val="%1."/>
      <w:lvlJc w:val="left"/>
      <w:pPr>
        <w:ind w:left="720" w:hanging="360"/>
      </w:pPr>
      <w:rPr>
        <w:b w:val="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401108E8"/>
    <w:multiLevelType w:val="multilevel"/>
    <w:tmpl w:val="9762F1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776B14"/>
    <w:rsid w:val="006E1EF0"/>
    <w:rsid w:val="00776B14"/>
    <w:rsid w:val="00A92D80"/>
    <w:rsid w:val="00D74B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d-ID" w:eastAsia="en-US" w:bidi="ar-SA"/>
      </w:rPr>
    </w:rPrDefault>
    <w:pPrDefault>
      <w:pPr>
        <w:spacing w:after="160" w:line="25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widowControl w:val="0"/>
      <w:spacing w:before="227" w:after="0" w:line="480" w:lineRule="auto"/>
      <w:ind w:right="117"/>
      <w:jc w:val="center"/>
      <w:outlineLvl w:val="0"/>
    </w:pPr>
    <w:rPr>
      <w:rFonts w:ascii="Times New Roman" w:eastAsia="Times New Roman" w:hAnsi="Times New Roman" w:cs="Times New Roman"/>
      <w:b/>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jc w:val="both"/>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d-ID" w:eastAsia="en-US" w:bidi="ar-SA"/>
      </w:rPr>
    </w:rPrDefault>
    <w:pPrDefault>
      <w:pPr>
        <w:spacing w:after="160" w:line="25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widowControl w:val="0"/>
      <w:spacing w:before="227" w:after="0" w:line="480" w:lineRule="auto"/>
      <w:ind w:right="117"/>
      <w:jc w:val="center"/>
      <w:outlineLvl w:val="0"/>
    </w:pPr>
    <w:rPr>
      <w:rFonts w:ascii="Times New Roman" w:eastAsia="Times New Roman" w:hAnsi="Times New Roman" w:cs="Times New Roman"/>
      <w:b/>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jc w:val="both"/>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dicky.ardiansyah18@student.uisi.ac.i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3501</Words>
  <Characters>19960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Dini Marselina</dc:creator>
  <cp:lastModifiedBy>Dini Marselina</cp:lastModifiedBy>
  <cp:revision>2</cp:revision>
  <dcterms:created xsi:type="dcterms:W3CDTF">2022-08-15T14:03:00Z</dcterms:created>
  <dcterms:modified xsi:type="dcterms:W3CDTF">2022-08-15T14:03:00Z</dcterms:modified>
</cp:coreProperties>
</file>