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CF7" w:rsidRDefault="00746FA8">
      <w:pPr>
        <w:pStyle w:val="BodyText"/>
        <w:rPr>
          <w:sz w:val="20"/>
        </w:rPr>
      </w:pPr>
      <w:r>
        <w:pict>
          <v:rect id="_x0000_s1082" style="position:absolute;margin-left:0;margin-top:0;width:595.4pt;height:841.8pt;z-index:-251648000;mso-position-horizontal-relative:page;mso-position-vertical-relative:page" fillcolor="#ffc000" stroked="f">
            <w10:wrap anchorx="page" anchory="page"/>
          </v:rect>
        </w:pict>
      </w:r>
    </w:p>
    <w:p w:rsidR="00C54CF7" w:rsidRDefault="00C54CF7">
      <w:pPr>
        <w:pStyle w:val="BodyText"/>
        <w:spacing w:before="9"/>
        <w:rPr>
          <w:sz w:val="22"/>
        </w:rPr>
      </w:pPr>
    </w:p>
    <w:p w:rsidR="00C54CF7" w:rsidRDefault="00384976" w:rsidP="002B7FAF">
      <w:pPr>
        <w:spacing w:before="89" w:line="360" w:lineRule="auto"/>
        <w:ind w:left="622" w:right="497"/>
        <w:jc w:val="center"/>
        <w:rPr>
          <w:b/>
          <w:sz w:val="28"/>
        </w:rPr>
      </w:pPr>
      <w:r>
        <w:rPr>
          <w:b/>
          <w:sz w:val="28"/>
        </w:rPr>
        <w:t>LAPORAN</w:t>
      </w:r>
      <w:r>
        <w:rPr>
          <w:b/>
          <w:spacing w:val="-9"/>
          <w:sz w:val="28"/>
        </w:rPr>
        <w:t xml:space="preserve"> </w:t>
      </w:r>
      <w:r>
        <w:rPr>
          <w:b/>
          <w:sz w:val="28"/>
        </w:rPr>
        <w:t>MAGANG</w:t>
      </w:r>
    </w:p>
    <w:p w:rsidR="00C54CF7" w:rsidRDefault="00C54CF7" w:rsidP="002B7FAF">
      <w:pPr>
        <w:pStyle w:val="BodyText"/>
        <w:spacing w:line="360" w:lineRule="auto"/>
        <w:rPr>
          <w:b/>
          <w:sz w:val="30"/>
        </w:rPr>
      </w:pPr>
    </w:p>
    <w:p w:rsidR="00C54CF7" w:rsidRDefault="00C54CF7" w:rsidP="002B7FAF">
      <w:pPr>
        <w:pStyle w:val="BodyText"/>
        <w:spacing w:before="1" w:line="360" w:lineRule="auto"/>
        <w:rPr>
          <w:b/>
          <w:sz w:val="33"/>
        </w:rPr>
      </w:pPr>
    </w:p>
    <w:p w:rsidR="00384976" w:rsidRDefault="00384976" w:rsidP="002B7FAF">
      <w:pPr>
        <w:pStyle w:val="NormalWeb"/>
        <w:spacing w:before="0" w:beforeAutospacing="0" w:after="0" w:afterAutospacing="0" w:line="360" w:lineRule="auto"/>
        <w:jc w:val="center"/>
      </w:pPr>
      <w:r>
        <w:rPr>
          <w:b/>
          <w:bCs/>
          <w:color w:val="000000"/>
          <w:sz w:val="32"/>
          <w:szCs w:val="32"/>
        </w:rPr>
        <w:t>PENERAPAN SISTEM INFORMASI AKUNTANSI PADA</w:t>
      </w:r>
    </w:p>
    <w:p w:rsidR="00384976" w:rsidRDefault="00384976" w:rsidP="002B7FAF">
      <w:pPr>
        <w:pStyle w:val="NormalWeb"/>
        <w:spacing w:before="0" w:beforeAutospacing="0" w:after="0" w:afterAutospacing="0" w:line="360" w:lineRule="auto"/>
        <w:jc w:val="center"/>
      </w:pPr>
      <w:r>
        <w:rPr>
          <w:b/>
          <w:bCs/>
          <w:color w:val="000000"/>
          <w:sz w:val="32"/>
          <w:szCs w:val="32"/>
        </w:rPr>
        <w:t>PT. HACACA SETIO ABADI</w:t>
      </w:r>
    </w:p>
    <w:p w:rsidR="00C54CF7" w:rsidRDefault="00384976" w:rsidP="002B7FAF">
      <w:pPr>
        <w:pStyle w:val="BodyText"/>
        <w:spacing w:before="8" w:line="360" w:lineRule="auto"/>
        <w:rPr>
          <w:b/>
          <w:sz w:val="12"/>
        </w:rPr>
      </w:pPr>
      <w:r>
        <w:rPr>
          <w:noProof/>
          <w:lang w:val="en-US"/>
        </w:rPr>
        <w:drawing>
          <wp:anchor distT="0" distB="0" distL="0" distR="0" simplePos="0" relativeHeight="251653120" behindDoc="0" locked="0" layoutInCell="1" allowOverlap="1" wp14:anchorId="4370E057" wp14:editId="5C5B42B2">
            <wp:simplePos x="0" y="0"/>
            <wp:positionH relativeFrom="page">
              <wp:posOffset>2882900</wp:posOffset>
            </wp:positionH>
            <wp:positionV relativeFrom="paragraph">
              <wp:posOffset>117793</wp:posOffset>
            </wp:positionV>
            <wp:extent cx="2173128" cy="2173128"/>
            <wp:effectExtent l="0" t="0" r="0"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73128" cy="2173128"/>
                    </a:xfrm>
                    <a:prstGeom prst="rect">
                      <a:avLst/>
                    </a:prstGeom>
                  </pic:spPr>
                </pic:pic>
              </a:graphicData>
            </a:graphic>
          </wp:anchor>
        </w:drawing>
      </w:r>
    </w:p>
    <w:p w:rsidR="00C54CF7" w:rsidRDefault="00C54CF7" w:rsidP="002B7FAF">
      <w:pPr>
        <w:pStyle w:val="BodyText"/>
        <w:spacing w:line="360" w:lineRule="auto"/>
        <w:rPr>
          <w:b/>
          <w:sz w:val="34"/>
        </w:rPr>
      </w:pPr>
    </w:p>
    <w:p w:rsidR="00C54CF7" w:rsidRDefault="00C54CF7" w:rsidP="002B7FAF">
      <w:pPr>
        <w:pStyle w:val="BodyText"/>
        <w:spacing w:line="360" w:lineRule="auto"/>
        <w:rPr>
          <w:b/>
          <w:sz w:val="27"/>
        </w:rPr>
      </w:pPr>
    </w:p>
    <w:p w:rsidR="00C54CF7" w:rsidRPr="00DD15C6" w:rsidRDefault="00384976" w:rsidP="002B7FAF">
      <w:pPr>
        <w:pStyle w:val="BodyText"/>
        <w:spacing w:line="360" w:lineRule="auto"/>
        <w:jc w:val="center"/>
        <w:rPr>
          <w:b/>
        </w:rPr>
      </w:pPr>
      <w:r w:rsidRPr="00DD15C6">
        <w:rPr>
          <w:b/>
        </w:rPr>
        <w:t>Disusun</w:t>
      </w:r>
      <w:r w:rsidRPr="00DD15C6">
        <w:rPr>
          <w:b/>
          <w:spacing w:val="-3"/>
        </w:rPr>
        <w:t xml:space="preserve"> </w:t>
      </w:r>
      <w:r w:rsidRPr="00DD15C6">
        <w:rPr>
          <w:b/>
        </w:rPr>
        <w:t>Oleh:</w:t>
      </w:r>
    </w:p>
    <w:p w:rsidR="00C54CF7" w:rsidRDefault="00C54CF7" w:rsidP="002B7FAF">
      <w:pPr>
        <w:pStyle w:val="BodyText"/>
        <w:spacing w:line="360" w:lineRule="auto"/>
        <w:rPr>
          <w:b/>
          <w:sz w:val="20"/>
        </w:rPr>
      </w:pPr>
    </w:p>
    <w:p w:rsidR="00C54CF7" w:rsidRDefault="00C54CF7" w:rsidP="002B7FAF">
      <w:pPr>
        <w:pStyle w:val="BodyText"/>
        <w:spacing w:line="360" w:lineRule="auto"/>
        <w:rPr>
          <w:b/>
          <w:sz w:val="23"/>
        </w:rPr>
      </w:pPr>
    </w:p>
    <w:tbl>
      <w:tblPr>
        <w:tblW w:w="0" w:type="auto"/>
        <w:tblInd w:w="1560" w:type="dxa"/>
        <w:tblLayout w:type="fixed"/>
        <w:tblCellMar>
          <w:left w:w="0" w:type="dxa"/>
          <w:right w:w="0" w:type="dxa"/>
        </w:tblCellMar>
        <w:tblLook w:val="01E0" w:firstRow="1" w:lastRow="1" w:firstColumn="1" w:lastColumn="1" w:noHBand="0" w:noVBand="0"/>
      </w:tblPr>
      <w:tblGrid>
        <w:gridCol w:w="3969"/>
        <w:gridCol w:w="2126"/>
      </w:tblGrid>
      <w:tr w:rsidR="00384976" w:rsidTr="00016A02">
        <w:trPr>
          <w:trHeight w:val="397"/>
        </w:trPr>
        <w:tc>
          <w:tcPr>
            <w:tcW w:w="3969" w:type="dxa"/>
            <w:shd w:val="clear" w:color="auto" w:fill="FFC000"/>
            <w:vAlign w:val="center"/>
          </w:tcPr>
          <w:p w:rsidR="00384976" w:rsidRDefault="00384976" w:rsidP="00016A02">
            <w:pPr>
              <w:pStyle w:val="TableParagraph"/>
              <w:spacing w:line="360" w:lineRule="auto"/>
              <w:ind w:left="200"/>
              <w:rPr>
                <w:b/>
              </w:rPr>
            </w:pPr>
            <w:r>
              <w:rPr>
                <w:b/>
              </w:rPr>
              <w:t>DYNA MAGHFIROTU UMMAH</w:t>
            </w:r>
          </w:p>
        </w:tc>
        <w:tc>
          <w:tcPr>
            <w:tcW w:w="2126" w:type="dxa"/>
            <w:shd w:val="clear" w:color="auto" w:fill="FFC000"/>
            <w:vAlign w:val="center"/>
          </w:tcPr>
          <w:p w:rsidR="00384976" w:rsidRDefault="00384976" w:rsidP="00016A02">
            <w:pPr>
              <w:pStyle w:val="TableParagraph"/>
              <w:spacing w:line="360" w:lineRule="auto"/>
              <w:ind w:right="197"/>
              <w:jc w:val="right"/>
              <w:rPr>
                <w:b/>
                <w:sz w:val="28"/>
              </w:rPr>
            </w:pPr>
            <w:r>
              <w:rPr>
                <w:b/>
                <w:sz w:val="28"/>
              </w:rPr>
              <w:t>(1021910019)</w:t>
            </w:r>
          </w:p>
        </w:tc>
      </w:tr>
      <w:tr w:rsidR="00384976" w:rsidTr="00016A02">
        <w:trPr>
          <w:trHeight w:val="397"/>
        </w:trPr>
        <w:tc>
          <w:tcPr>
            <w:tcW w:w="3969" w:type="dxa"/>
            <w:shd w:val="clear" w:color="auto" w:fill="FFC000"/>
            <w:vAlign w:val="center"/>
          </w:tcPr>
          <w:p w:rsidR="00384976" w:rsidRDefault="00384976" w:rsidP="00016A02">
            <w:pPr>
              <w:pStyle w:val="TableParagraph"/>
              <w:spacing w:before="76" w:line="360" w:lineRule="auto"/>
              <w:ind w:left="214"/>
              <w:rPr>
                <w:b/>
              </w:rPr>
            </w:pPr>
            <w:r>
              <w:rPr>
                <w:b/>
              </w:rPr>
              <w:t>INDRIANA AGATHA</w:t>
            </w:r>
          </w:p>
        </w:tc>
        <w:tc>
          <w:tcPr>
            <w:tcW w:w="2126" w:type="dxa"/>
            <w:shd w:val="clear" w:color="auto" w:fill="FFC000"/>
            <w:vAlign w:val="center"/>
          </w:tcPr>
          <w:p w:rsidR="00384976" w:rsidRDefault="00384976" w:rsidP="00016A02">
            <w:pPr>
              <w:pStyle w:val="TableParagraph"/>
              <w:spacing w:before="74" w:line="360" w:lineRule="auto"/>
              <w:ind w:right="197"/>
              <w:jc w:val="right"/>
              <w:rPr>
                <w:b/>
                <w:sz w:val="28"/>
              </w:rPr>
            </w:pPr>
            <w:r>
              <w:rPr>
                <w:b/>
                <w:sz w:val="28"/>
              </w:rPr>
              <w:t>(1021910031)</w:t>
            </w:r>
          </w:p>
        </w:tc>
      </w:tr>
    </w:tbl>
    <w:p w:rsidR="00C54CF7" w:rsidRDefault="00C54CF7" w:rsidP="002B7FAF">
      <w:pPr>
        <w:pStyle w:val="BodyText"/>
        <w:spacing w:line="360" w:lineRule="auto"/>
        <w:rPr>
          <w:b/>
          <w:sz w:val="26"/>
        </w:rPr>
      </w:pPr>
    </w:p>
    <w:p w:rsidR="00C54CF7" w:rsidRDefault="00C54CF7" w:rsidP="002B7FAF">
      <w:pPr>
        <w:pStyle w:val="BodyText"/>
        <w:spacing w:line="360" w:lineRule="auto"/>
        <w:rPr>
          <w:b/>
          <w:sz w:val="26"/>
        </w:rPr>
      </w:pPr>
    </w:p>
    <w:p w:rsidR="00C54CF7" w:rsidRDefault="00C54CF7" w:rsidP="002B7FAF">
      <w:pPr>
        <w:pStyle w:val="BodyText"/>
        <w:spacing w:line="360" w:lineRule="auto"/>
        <w:rPr>
          <w:b/>
          <w:sz w:val="26"/>
        </w:rPr>
      </w:pPr>
    </w:p>
    <w:p w:rsidR="00C54CF7" w:rsidRDefault="00C54CF7" w:rsidP="002B7FAF">
      <w:pPr>
        <w:pStyle w:val="BodyText"/>
        <w:spacing w:line="360" w:lineRule="auto"/>
        <w:rPr>
          <w:b/>
          <w:sz w:val="26"/>
        </w:rPr>
      </w:pPr>
    </w:p>
    <w:p w:rsidR="00C54CF7" w:rsidRDefault="00C54CF7" w:rsidP="002B7FAF">
      <w:pPr>
        <w:pStyle w:val="BodyText"/>
        <w:spacing w:before="10" w:line="360" w:lineRule="auto"/>
        <w:rPr>
          <w:b/>
          <w:sz w:val="36"/>
        </w:rPr>
      </w:pPr>
    </w:p>
    <w:p w:rsidR="00C54CF7" w:rsidRDefault="00384976" w:rsidP="002B7FAF">
      <w:pPr>
        <w:spacing w:before="1" w:line="360" w:lineRule="auto"/>
        <w:ind w:left="1524" w:right="1392" w:firstLine="1251"/>
        <w:rPr>
          <w:b/>
        </w:rPr>
      </w:pPr>
      <w:r>
        <w:rPr>
          <w:b/>
        </w:rPr>
        <w:t>PROGRAM STUDI AKUNTANSI</w:t>
      </w:r>
      <w:r>
        <w:rPr>
          <w:b/>
          <w:spacing w:val="1"/>
        </w:rPr>
        <w:t xml:space="preserve"> </w:t>
      </w:r>
      <w:r>
        <w:rPr>
          <w:b/>
        </w:rPr>
        <w:t>UNIVERSITAS</w:t>
      </w:r>
      <w:r>
        <w:rPr>
          <w:b/>
          <w:spacing w:val="-3"/>
        </w:rPr>
        <w:t xml:space="preserve"> </w:t>
      </w:r>
      <w:r>
        <w:rPr>
          <w:b/>
        </w:rPr>
        <w:t>INTERNASIONAL</w:t>
      </w:r>
      <w:r>
        <w:rPr>
          <w:b/>
          <w:spacing w:val="-3"/>
        </w:rPr>
        <w:t xml:space="preserve"> </w:t>
      </w:r>
      <w:r>
        <w:rPr>
          <w:b/>
        </w:rPr>
        <w:t>SEMEN</w:t>
      </w:r>
      <w:r>
        <w:rPr>
          <w:b/>
          <w:spacing w:val="-2"/>
        </w:rPr>
        <w:t xml:space="preserve"> </w:t>
      </w:r>
      <w:r>
        <w:rPr>
          <w:b/>
        </w:rPr>
        <w:t>INDONESIA</w:t>
      </w:r>
    </w:p>
    <w:p w:rsidR="00C54CF7" w:rsidRDefault="00384976" w:rsidP="002B7FAF">
      <w:pPr>
        <w:spacing w:line="360" w:lineRule="auto"/>
        <w:ind w:left="4316" w:right="3946" w:hanging="226"/>
        <w:rPr>
          <w:b/>
        </w:rPr>
      </w:pPr>
      <w:r>
        <w:rPr>
          <w:b/>
        </w:rPr>
        <w:t>GRESIK</w:t>
      </w:r>
      <w:r>
        <w:rPr>
          <w:b/>
          <w:spacing w:val="-57"/>
        </w:rPr>
        <w:t xml:space="preserve"> </w:t>
      </w:r>
      <w:r>
        <w:rPr>
          <w:b/>
        </w:rPr>
        <w:t>2022</w:t>
      </w:r>
    </w:p>
    <w:p w:rsidR="00C54CF7" w:rsidRDefault="00C54CF7" w:rsidP="002B7FAF">
      <w:pPr>
        <w:spacing w:line="360" w:lineRule="auto"/>
        <w:sectPr w:rsidR="00C54CF7">
          <w:type w:val="continuous"/>
          <w:pgSz w:w="11910" w:h="16840"/>
          <w:pgMar w:top="1580" w:right="1240" w:bottom="280" w:left="1680" w:header="720" w:footer="720" w:gutter="0"/>
          <w:cols w:space="720"/>
        </w:sectPr>
      </w:pPr>
    </w:p>
    <w:p w:rsidR="00C54CF7" w:rsidRDefault="00C54CF7">
      <w:pPr>
        <w:pStyle w:val="BodyText"/>
        <w:spacing w:before="11"/>
        <w:rPr>
          <w:b/>
          <w:sz w:val="29"/>
        </w:rPr>
      </w:pPr>
    </w:p>
    <w:p w:rsidR="00C54CF7" w:rsidRPr="002B7FAF" w:rsidRDefault="00384976" w:rsidP="002B7FAF">
      <w:pPr>
        <w:spacing w:before="89" w:line="360" w:lineRule="auto"/>
        <w:ind w:left="622" w:right="497"/>
        <w:jc w:val="center"/>
        <w:rPr>
          <w:b/>
          <w:sz w:val="28"/>
        </w:rPr>
      </w:pPr>
      <w:r>
        <w:rPr>
          <w:b/>
          <w:sz w:val="28"/>
        </w:rPr>
        <w:t>LAPORAN</w:t>
      </w:r>
      <w:r>
        <w:rPr>
          <w:b/>
          <w:spacing w:val="-5"/>
          <w:sz w:val="28"/>
        </w:rPr>
        <w:t xml:space="preserve"> </w:t>
      </w:r>
      <w:r>
        <w:rPr>
          <w:b/>
          <w:sz w:val="28"/>
        </w:rPr>
        <w:t>MAGANG</w:t>
      </w:r>
    </w:p>
    <w:p w:rsidR="00384976" w:rsidRDefault="00384976" w:rsidP="003632FE">
      <w:pPr>
        <w:pStyle w:val="NormalWeb"/>
        <w:spacing w:before="0" w:beforeAutospacing="0" w:after="0" w:afterAutospacing="0" w:line="360" w:lineRule="auto"/>
        <w:jc w:val="center"/>
      </w:pPr>
      <w:r>
        <w:rPr>
          <w:b/>
          <w:bCs/>
          <w:color w:val="000000"/>
          <w:sz w:val="32"/>
          <w:szCs w:val="32"/>
        </w:rPr>
        <w:t>PENER</w:t>
      </w:r>
      <w:r w:rsidR="003632FE">
        <w:rPr>
          <w:b/>
          <w:bCs/>
          <w:color w:val="000000"/>
          <w:sz w:val="32"/>
          <w:szCs w:val="32"/>
        </w:rPr>
        <w:t xml:space="preserve">APAN SISTEM INFORMASI AKUNTANSI </w:t>
      </w:r>
      <w:r>
        <w:rPr>
          <w:b/>
          <w:bCs/>
          <w:color w:val="000000"/>
          <w:sz w:val="32"/>
          <w:szCs w:val="32"/>
        </w:rPr>
        <w:t>PADA</w:t>
      </w:r>
      <w:r w:rsidR="003632FE">
        <w:t xml:space="preserve"> </w:t>
      </w:r>
      <w:r>
        <w:rPr>
          <w:b/>
          <w:bCs/>
          <w:color w:val="000000"/>
          <w:sz w:val="32"/>
          <w:szCs w:val="32"/>
        </w:rPr>
        <w:t>PT. HACACA SETIO ABADI</w:t>
      </w:r>
    </w:p>
    <w:p w:rsidR="00C54CF7" w:rsidRDefault="00C54CF7" w:rsidP="002B7FAF">
      <w:pPr>
        <w:pStyle w:val="BodyText"/>
        <w:spacing w:line="360" w:lineRule="auto"/>
        <w:rPr>
          <w:b/>
          <w:sz w:val="20"/>
        </w:rPr>
      </w:pPr>
    </w:p>
    <w:p w:rsidR="003632FE" w:rsidRDefault="003632FE" w:rsidP="002B7FAF">
      <w:pPr>
        <w:pStyle w:val="BodyText"/>
        <w:spacing w:line="360" w:lineRule="auto"/>
        <w:rPr>
          <w:b/>
          <w:sz w:val="20"/>
        </w:rPr>
      </w:pPr>
    </w:p>
    <w:p w:rsidR="00C54CF7" w:rsidRPr="002B7FAF" w:rsidRDefault="00384976" w:rsidP="002B7FAF">
      <w:pPr>
        <w:pStyle w:val="BodyText"/>
        <w:spacing w:before="7" w:line="360" w:lineRule="auto"/>
        <w:rPr>
          <w:b/>
          <w:sz w:val="27"/>
        </w:rPr>
      </w:pPr>
      <w:r>
        <w:rPr>
          <w:noProof/>
          <w:lang w:val="en-US"/>
        </w:rPr>
        <w:drawing>
          <wp:anchor distT="0" distB="0" distL="0" distR="0" simplePos="0" relativeHeight="251646976" behindDoc="0" locked="0" layoutInCell="1" allowOverlap="1" wp14:anchorId="09A82435" wp14:editId="1281C52C">
            <wp:simplePos x="0" y="0"/>
            <wp:positionH relativeFrom="page">
              <wp:posOffset>3041642</wp:posOffset>
            </wp:positionH>
            <wp:positionV relativeFrom="paragraph">
              <wp:posOffset>226624</wp:posOffset>
            </wp:positionV>
            <wp:extent cx="1857374" cy="1645634"/>
            <wp:effectExtent l="0" t="0" r="0" b="0"/>
            <wp:wrapTopAndBottom/>
            <wp:docPr id="5" name="image3.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857374" cy="1645634"/>
                    </a:xfrm>
                    <a:prstGeom prst="rect">
                      <a:avLst/>
                    </a:prstGeom>
                  </pic:spPr>
                </pic:pic>
              </a:graphicData>
            </a:graphic>
          </wp:anchor>
        </w:drawing>
      </w:r>
    </w:p>
    <w:p w:rsidR="00C54CF7" w:rsidRPr="00DD15C6" w:rsidRDefault="00384976" w:rsidP="002B7FAF">
      <w:pPr>
        <w:pStyle w:val="BodyText"/>
        <w:spacing w:line="360" w:lineRule="auto"/>
        <w:jc w:val="center"/>
        <w:rPr>
          <w:b/>
        </w:rPr>
      </w:pPr>
      <w:r w:rsidRPr="00DD15C6">
        <w:rPr>
          <w:b/>
        </w:rPr>
        <w:t>Disusun</w:t>
      </w:r>
      <w:r w:rsidRPr="00DD15C6">
        <w:rPr>
          <w:b/>
          <w:spacing w:val="-3"/>
        </w:rPr>
        <w:t xml:space="preserve"> </w:t>
      </w:r>
      <w:r w:rsidRPr="00DD15C6">
        <w:rPr>
          <w:b/>
        </w:rPr>
        <w:t>Oleh:</w:t>
      </w:r>
    </w:p>
    <w:p w:rsidR="00C54CF7" w:rsidRDefault="00C54CF7" w:rsidP="002B7FAF">
      <w:pPr>
        <w:pStyle w:val="BodyText"/>
        <w:spacing w:line="360" w:lineRule="auto"/>
        <w:rPr>
          <w:b/>
          <w:sz w:val="20"/>
        </w:rPr>
      </w:pPr>
    </w:p>
    <w:p w:rsidR="00C54CF7" w:rsidRDefault="00C54CF7" w:rsidP="002B7FAF">
      <w:pPr>
        <w:pStyle w:val="BodyText"/>
        <w:spacing w:line="360" w:lineRule="auto"/>
        <w:rPr>
          <w:b/>
          <w:sz w:val="23"/>
        </w:rPr>
      </w:pPr>
    </w:p>
    <w:tbl>
      <w:tblPr>
        <w:tblW w:w="0" w:type="auto"/>
        <w:tblInd w:w="1418" w:type="dxa"/>
        <w:tblLayout w:type="fixed"/>
        <w:tblCellMar>
          <w:left w:w="0" w:type="dxa"/>
          <w:right w:w="0" w:type="dxa"/>
        </w:tblCellMar>
        <w:tblLook w:val="01E0" w:firstRow="1" w:lastRow="1" w:firstColumn="1" w:lastColumn="1" w:noHBand="0" w:noVBand="0"/>
      </w:tblPr>
      <w:tblGrid>
        <w:gridCol w:w="3969"/>
        <w:gridCol w:w="2126"/>
      </w:tblGrid>
      <w:tr w:rsidR="00C54CF7" w:rsidTr="00384976">
        <w:trPr>
          <w:trHeight w:val="396"/>
        </w:trPr>
        <w:tc>
          <w:tcPr>
            <w:tcW w:w="3969" w:type="dxa"/>
          </w:tcPr>
          <w:p w:rsidR="00C54CF7" w:rsidRDefault="00384976" w:rsidP="002B7FAF">
            <w:pPr>
              <w:pStyle w:val="TableParagraph"/>
              <w:spacing w:line="360" w:lineRule="auto"/>
              <w:ind w:left="200"/>
              <w:rPr>
                <w:b/>
              </w:rPr>
            </w:pPr>
            <w:r>
              <w:rPr>
                <w:b/>
              </w:rPr>
              <w:t>DYNA MAGHFIROTU UMMAH</w:t>
            </w:r>
          </w:p>
        </w:tc>
        <w:tc>
          <w:tcPr>
            <w:tcW w:w="2126" w:type="dxa"/>
          </w:tcPr>
          <w:p w:rsidR="00C54CF7" w:rsidRDefault="00384976" w:rsidP="002B7FAF">
            <w:pPr>
              <w:pStyle w:val="TableParagraph"/>
              <w:spacing w:line="360" w:lineRule="auto"/>
              <w:ind w:right="197"/>
              <w:jc w:val="right"/>
              <w:rPr>
                <w:b/>
                <w:sz w:val="28"/>
              </w:rPr>
            </w:pPr>
            <w:r>
              <w:rPr>
                <w:b/>
                <w:sz w:val="28"/>
              </w:rPr>
              <w:t>(1021910019)</w:t>
            </w:r>
          </w:p>
        </w:tc>
      </w:tr>
      <w:tr w:rsidR="00C54CF7" w:rsidTr="00384976">
        <w:trPr>
          <w:trHeight w:val="396"/>
        </w:trPr>
        <w:tc>
          <w:tcPr>
            <w:tcW w:w="3969" w:type="dxa"/>
          </w:tcPr>
          <w:p w:rsidR="00C54CF7" w:rsidRDefault="00384976" w:rsidP="002B7FAF">
            <w:pPr>
              <w:pStyle w:val="TableParagraph"/>
              <w:spacing w:before="76" w:line="360" w:lineRule="auto"/>
              <w:ind w:left="214"/>
              <w:rPr>
                <w:b/>
              </w:rPr>
            </w:pPr>
            <w:r>
              <w:rPr>
                <w:b/>
              </w:rPr>
              <w:t>INDRIANA AGATHA</w:t>
            </w:r>
          </w:p>
        </w:tc>
        <w:tc>
          <w:tcPr>
            <w:tcW w:w="2126" w:type="dxa"/>
          </w:tcPr>
          <w:p w:rsidR="00C54CF7" w:rsidRDefault="00384976" w:rsidP="002B7FAF">
            <w:pPr>
              <w:pStyle w:val="TableParagraph"/>
              <w:spacing w:before="74" w:line="360" w:lineRule="auto"/>
              <w:ind w:right="197"/>
              <w:jc w:val="right"/>
              <w:rPr>
                <w:b/>
                <w:sz w:val="28"/>
              </w:rPr>
            </w:pPr>
            <w:r>
              <w:rPr>
                <w:b/>
                <w:sz w:val="28"/>
              </w:rPr>
              <w:t>(1021910031)</w:t>
            </w:r>
          </w:p>
        </w:tc>
      </w:tr>
    </w:tbl>
    <w:p w:rsidR="00C54CF7" w:rsidRDefault="00C54CF7" w:rsidP="002B7FAF">
      <w:pPr>
        <w:pStyle w:val="BodyText"/>
        <w:spacing w:line="360" w:lineRule="auto"/>
        <w:rPr>
          <w:b/>
          <w:sz w:val="26"/>
        </w:rPr>
      </w:pPr>
    </w:p>
    <w:p w:rsidR="00C54CF7" w:rsidRDefault="00C54CF7" w:rsidP="002B7FAF">
      <w:pPr>
        <w:pStyle w:val="BodyText"/>
        <w:spacing w:before="1" w:line="360" w:lineRule="auto"/>
        <w:rPr>
          <w:b/>
          <w:sz w:val="37"/>
        </w:rPr>
      </w:pPr>
    </w:p>
    <w:p w:rsidR="003632FE" w:rsidRDefault="003632FE" w:rsidP="002B7FAF">
      <w:pPr>
        <w:pStyle w:val="BodyText"/>
        <w:spacing w:before="1" w:line="360" w:lineRule="auto"/>
        <w:rPr>
          <w:b/>
          <w:sz w:val="37"/>
        </w:rPr>
      </w:pPr>
    </w:p>
    <w:p w:rsidR="003632FE" w:rsidRDefault="003632FE" w:rsidP="002B7FAF">
      <w:pPr>
        <w:pStyle w:val="BodyText"/>
        <w:spacing w:before="1" w:line="360" w:lineRule="auto"/>
        <w:rPr>
          <w:b/>
          <w:sz w:val="37"/>
        </w:rPr>
      </w:pPr>
    </w:p>
    <w:p w:rsidR="00F079B0" w:rsidRDefault="00384976" w:rsidP="002B7FAF">
      <w:pPr>
        <w:spacing w:before="1" w:line="360" w:lineRule="auto"/>
        <w:ind w:right="3"/>
        <w:jc w:val="center"/>
        <w:rPr>
          <w:b/>
          <w:spacing w:val="1"/>
        </w:rPr>
      </w:pPr>
      <w:r>
        <w:rPr>
          <w:b/>
        </w:rPr>
        <w:t>PROGRAM STUDI AKUNTANSI</w:t>
      </w:r>
      <w:r>
        <w:rPr>
          <w:b/>
          <w:spacing w:val="1"/>
        </w:rPr>
        <w:t xml:space="preserve"> </w:t>
      </w:r>
    </w:p>
    <w:p w:rsidR="00C54CF7" w:rsidRDefault="00384976" w:rsidP="002B7FAF">
      <w:pPr>
        <w:spacing w:before="1" w:line="360" w:lineRule="auto"/>
        <w:ind w:right="3"/>
        <w:jc w:val="center"/>
        <w:rPr>
          <w:b/>
        </w:rPr>
      </w:pPr>
      <w:r>
        <w:rPr>
          <w:b/>
        </w:rPr>
        <w:t>UNIVERSITAS</w:t>
      </w:r>
      <w:r>
        <w:rPr>
          <w:b/>
          <w:spacing w:val="-3"/>
        </w:rPr>
        <w:t xml:space="preserve"> </w:t>
      </w:r>
      <w:r>
        <w:rPr>
          <w:b/>
        </w:rPr>
        <w:t>INTERNASIONAL</w:t>
      </w:r>
      <w:r>
        <w:rPr>
          <w:b/>
          <w:spacing w:val="-3"/>
        </w:rPr>
        <w:t xml:space="preserve"> </w:t>
      </w:r>
      <w:r>
        <w:rPr>
          <w:b/>
        </w:rPr>
        <w:t>SEMEN</w:t>
      </w:r>
      <w:r>
        <w:rPr>
          <w:b/>
          <w:spacing w:val="-2"/>
        </w:rPr>
        <w:t xml:space="preserve"> </w:t>
      </w:r>
      <w:r>
        <w:rPr>
          <w:b/>
        </w:rPr>
        <w:t>INDONESIA</w:t>
      </w:r>
    </w:p>
    <w:p w:rsidR="00DD15C6" w:rsidRPr="00DD15C6" w:rsidRDefault="00384976" w:rsidP="002B7FAF">
      <w:pPr>
        <w:pStyle w:val="BodyText"/>
        <w:spacing w:line="360" w:lineRule="auto"/>
        <w:jc w:val="center"/>
        <w:rPr>
          <w:b/>
        </w:rPr>
      </w:pPr>
      <w:r w:rsidRPr="00DD15C6">
        <w:rPr>
          <w:b/>
        </w:rPr>
        <w:t>GRESIK</w:t>
      </w:r>
    </w:p>
    <w:p w:rsidR="00C54CF7" w:rsidRPr="00DD15C6" w:rsidRDefault="00384976" w:rsidP="002B7FAF">
      <w:pPr>
        <w:pStyle w:val="BodyText"/>
        <w:spacing w:line="360" w:lineRule="auto"/>
        <w:jc w:val="center"/>
        <w:rPr>
          <w:b/>
        </w:rPr>
        <w:sectPr w:rsidR="00C54CF7" w:rsidRPr="00DD15C6" w:rsidSect="006375EB">
          <w:headerReference w:type="default" r:id="rId10"/>
          <w:footerReference w:type="default" r:id="rId11"/>
          <w:pgSz w:w="11910" w:h="16840"/>
          <w:pgMar w:top="2268" w:right="1701" w:bottom="1701" w:left="2268" w:header="731" w:footer="2041" w:gutter="0"/>
          <w:pgNumType w:fmt="lowerRoman" w:start="2"/>
          <w:cols w:space="720"/>
        </w:sectPr>
      </w:pPr>
      <w:r w:rsidRPr="00DD15C6">
        <w:rPr>
          <w:b/>
        </w:rPr>
        <w:t>2022</w:t>
      </w:r>
    </w:p>
    <w:p w:rsidR="00C54CF7" w:rsidRPr="00B5179D" w:rsidRDefault="00C54CF7" w:rsidP="007726DF">
      <w:pPr>
        <w:pStyle w:val="BodyText"/>
        <w:spacing w:line="360" w:lineRule="auto"/>
        <w:rPr>
          <w:b/>
        </w:rPr>
      </w:pPr>
    </w:p>
    <w:p w:rsidR="00C54CF7" w:rsidRPr="004E536C" w:rsidRDefault="0050643E" w:rsidP="004E536C">
      <w:pPr>
        <w:pStyle w:val="Default"/>
        <w:rPr>
          <w:color w:val="404040"/>
          <w:sz w:val="23"/>
          <w:szCs w:val="23"/>
        </w:rPr>
        <w:sectPr w:rsidR="00C54CF7" w:rsidRPr="004E536C" w:rsidSect="006375EB">
          <w:pgSz w:w="11910" w:h="16840"/>
          <w:pgMar w:top="2268" w:right="1701" w:bottom="1701" w:left="2268" w:header="731" w:footer="2041" w:gutter="0"/>
          <w:pgNumType w:fmt="lowerRoman" w:start="3"/>
          <w:cols w:space="720"/>
        </w:sectPr>
      </w:pPr>
      <w:r>
        <w:rPr>
          <w:noProof/>
          <w:color w:val="404040"/>
          <w:sz w:val="23"/>
          <w:szCs w:val="23"/>
        </w:rPr>
        <w:drawing>
          <wp:inline distT="0" distB="0" distL="0" distR="0" wp14:anchorId="690FAB22" wp14:editId="19252D24">
            <wp:extent cx="4991100" cy="706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rotWithShape="1">
                    <a:blip r:embed="rId12" cstate="print">
                      <a:extLst>
                        <a:ext uri="{28A0092B-C50C-407E-A947-70E740481C1C}">
                          <a14:useLocalDpi xmlns:a14="http://schemas.microsoft.com/office/drawing/2010/main" val="0"/>
                        </a:ext>
                      </a:extLst>
                    </a:blip>
                    <a:srcRect t="11199" b="2240"/>
                    <a:stretch/>
                  </pic:blipFill>
                  <pic:spPr bwMode="auto">
                    <a:xfrm>
                      <a:off x="0" y="0"/>
                      <a:ext cx="4991100" cy="7067550"/>
                    </a:xfrm>
                    <a:prstGeom prst="rect">
                      <a:avLst/>
                    </a:prstGeom>
                    <a:ln>
                      <a:noFill/>
                    </a:ln>
                    <a:extLst>
                      <a:ext uri="{53640926-AAD7-44D8-BBD7-CCE9431645EC}">
                        <a14:shadowObscured xmlns:a14="http://schemas.microsoft.com/office/drawing/2010/main"/>
                      </a:ext>
                    </a:extLst>
                  </pic:spPr>
                </pic:pic>
              </a:graphicData>
            </a:graphic>
          </wp:inline>
        </w:drawing>
      </w:r>
    </w:p>
    <w:p w:rsidR="00384976" w:rsidRPr="00B80694" w:rsidRDefault="00384976" w:rsidP="002B7FAF">
      <w:pPr>
        <w:pStyle w:val="Heading1"/>
        <w:spacing w:line="360" w:lineRule="auto"/>
        <w:rPr>
          <w:sz w:val="22"/>
          <w:szCs w:val="24"/>
          <w:lang w:val="en-US"/>
        </w:rPr>
      </w:pPr>
      <w:bookmarkStart w:id="0" w:name="_Toc112317910"/>
      <w:r w:rsidRPr="00B80694">
        <w:rPr>
          <w:lang w:val="en-US"/>
        </w:rPr>
        <w:lastRenderedPageBreak/>
        <w:t>KATA PENGANTAR</w:t>
      </w:r>
      <w:bookmarkEnd w:id="0"/>
    </w:p>
    <w:p w:rsidR="00384976" w:rsidRDefault="00384976" w:rsidP="002B7FAF">
      <w:pPr>
        <w:widowControl/>
        <w:autoSpaceDE/>
        <w:autoSpaceDN/>
        <w:spacing w:line="360" w:lineRule="auto"/>
        <w:ind w:firstLine="720"/>
        <w:jc w:val="both"/>
        <w:rPr>
          <w:color w:val="000000"/>
          <w:sz w:val="28"/>
          <w:szCs w:val="28"/>
          <w:lang w:val="en-US"/>
        </w:rPr>
      </w:pPr>
    </w:p>
    <w:p w:rsidR="00384976" w:rsidRPr="00384976" w:rsidRDefault="00384976" w:rsidP="002B7FAF">
      <w:pPr>
        <w:widowControl/>
        <w:autoSpaceDE/>
        <w:autoSpaceDN/>
        <w:spacing w:line="360" w:lineRule="auto"/>
        <w:ind w:firstLine="720"/>
        <w:jc w:val="both"/>
        <w:rPr>
          <w:szCs w:val="24"/>
          <w:lang w:val="en-US"/>
        </w:rPr>
      </w:pPr>
      <w:r w:rsidRPr="00384976">
        <w:rPr>
          <w:color w:val="000000"/>
          <w:szCs w:val="28"/>
          <w:lang w:val="en-US"/>
        </w:rPr>
        <w:t>Puja dan puji syukur kami panjatkan kepada Tuhan Yang Maha Esa, karena berkat dan rahmat-Nya, kami dapat menyelesaikan laporan magang di</w:t>
      </w:r>
      <w:r>
        <w:rPr>
          <w:color w:val="000000"/>
          <w:szCs w:val="28"/>
          <w:lang w:val="en-US"/>
        </w:rPr>
        <w:t xml:space="preserve"> PT. Hacaca Setio Abadi</w:t>
      </w:r>
      <w:r w:rsidRPr="00384976">
        <w:rPr>
          <w:color w:val="000000"/>
          <w:szCs w:val="28"/>
          <w:lang w:val="en-US"/>
        </w:rPr>
        <w:t>. Penulisan ini dilakukan dalam rangka untuk memenuhi beban satuan kredit semester (SKS) yang harus ditempuh sebagai persyaratan akademis di program studi Akuntansi UISI. Kami menyadari bahwa, laporan kerja praktik yang berjudul “Penerapan Sistem Informasi Akuntansi Pada PT. Hacaca Setio Abadi” tidak akan selesai tanpa bantuan serta bimbingan dari berbagai pihak. Oleh karena itu penulis mengucapkan terima kasih kepada :</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Tuhan Yang Maha Esa yang telah memberikan limpahan rahmat dan hidayah-Nya sehingga kami dapat melaksanakan magang dengan baik dan lancar.</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Orang Tua yang telah memberikan doa restu serta motivasi baik berupa moril maupun material.</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Prof. Dr. Ing. Ir. Herman Sasongko selaku Rektor Universitas Internasional Semen Indonesia.</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Alfiana Fitri, S.A., M.A. selaku Ketua Program Studi Akuntansi Universitas Internasional Semen Indonesia.</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Dr. Erlina Diamastuti, S.E., M.Si., Ak., CA., CSRS., CSRA. selaku Dosen Pembimbing Magang yang telah memberikan bimbingan, arahan serta motivasi selama pra-pelaksanaan magang hingga pasca pelaksanaan sehingga penulis dapat menyelesaikan Laporan Magang ini.</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Dian Nitami Putri, S.Sos. selaku pembimbing lapangan yang telah berkenan memberikan arahan, motivasi serta masukan-masukan kepada penulis di dalam melaksanakan kegiatan magang.</w:t>
      </w:r>
    </w:p>
    <w:p w:rsidR="00384976" w:rsidRPr="00384976"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t>Para Pegawai PT. Hacaca Setio Abadi yang telah berkenan meluangkan waktu di sela-sela kesibukan kerja untuk memberikan informasi serta ilmu kepada penulis.</w:t>
      </w:r>
    </w:p>
    <w:p w:rsidR="00384976" w:rsidRPr="000E7017" w:rsidRDefault="00384976" w:rsidP="002B7FAF">
      <w:pPr>
        <w:widowControl/>
        <w:numPr>
          <w:ilvl w:val="0"/>
          <w:numId w:val="1"/>
        </w:numPr>
        <w:autoSpaceDE/>
        <w:autoSpaceDN/>
        <w:spacing w:line="360" w:lineRule="auto"/>
        <w:jc w:val="both"/>
        <w:textAlignment w:val="baseline"/>
        <w:rPr>
          <w:color w:val="000000"/>
          <w:szCs w:val="28"/>
          <w:lang w:val="en-US"/>
        </w:rPr>
      </w:pPr>
      <w:r w:rsidRPr="00384976">
        <w:rPr>
          <w:color w:val="000000"/>
          <w:szCs w:val="28"/>
          <w:lang w:val="en-US"/>
        </w:rPr>
        <w:lastRenderedPageBreak/>
        <w:t>Seluruh pihak yang telah membantu penulis mulai dari persiapan kegiatan magang, mulai dari pelaksanaan hingga penulisan laporan magang yang tidak dapat disebutkan satu per satu.</w:t>
      </w:r>
    </w:p>
    <w:p w:rsidR="003632FE" w:rsidRDefault="003632FE" w:rsidP="002B7FAF">
      <w:pPr>
        <w:widowControl/>
        <w:autoSpaceDE/>
        <w:autoSpaceDN/>
        <w:spacing w:line="360" w:lineRule="auto"/>
        <w:ind w:firstLine="720"/>
        <w:jc w:val="both"/>
        <w:rPr>
          <w:color w:val="000000"/>
          <w:szCs w:val="28"/>
          <w:lang w:val="en-US"/>
        </w:rPr>
      </w:pPr>
    </w:p>
    <w:p w:rsidR="00384976" w:rsidRPr="00384976" w:rsidRDefault="00384976" w:rsidP="002B7FAF">
      <w:pPr>
        <w:widowControl/>
        <w:autoSpaceDE/>
        <w:autoSpaceDN/>
        <w:spacing w:line="360" w:lineRule="auto"/>
        <w:ind w:firstLine="720"/>
        <w:jc w:val="both"/>
        <w:rPr>
          <w:szCs w:val="24"/>
          <w:lang w:val="en-US"/>
        </w:rPr>
      </w:pPr>
      <w:r w:rsidRPr="00384976">
        <w:rPr>
          <w:color w:val="000000"/>
          <w:szCs w:val="28"/>
          <w:lang w:val="en-US"/>
        </w:rPr>
        <w:t>Kami menyadari bahwa di dalam laporan magang ini masih terdapat banyak kelemahan serta kekurangannya. Hal ini disebabkan karena adanya keterbatasan waktu dan ilmu yang dimiliki. Namun, tidak mengurangi maksud kami untuk selalu berusaha menyelesaikan laporan ini sebaik mungkin. Semoga laporan ini dapat bermanfaat untuk pihak-pihak yang bersangkutan.</w:t>
      </w:r>
    </w:p>
    <w:p w:rsidR="00384976" w:rsidRPr="00384976" w:rsidRDefault="00384976" w:rsidP="002B7FAF">
      <w:pPr>
        <w:widowControl/>
        <w:autoSpaceDE/>
        <w:autoSpaceDN/>
        <w:spacing w:line="360" w:lineRule="auto"/>
        <w:rPr>
          <w:szCs w:val="24"/>
          <w:lang w:val="en-US"/>
        </w:rPr>
      </w:pPr>
    </w:p>
    <w:p w:rsidR="00384976" w:rsidRPr="00384976" w:rsidRDefault="00384976" w:rsidP="002B7FAF">
      <w:pPr>
        <w:widowControl/>
        <w:autoSpaceDE/>
        <w:autoSpaceDN/>
        <w:spacing w:line="360" w:lineRule="auto"/>
        <w:jc w:val="right"/>
        <w:rPr>
          <w:szCs w:val="24"/>
          <w:lang w:val="en-US"/>
        </w:rPr>
      </w:pPr>
      <w:r>
        <w:rPr>
          <w:color w:val="000000"/>
          <w:szCs w:val="28"/>
          <w:lang w:val="en-US"/>
        </w:rPr>
        <w:tab/>
      </w:r>
      <w:r>
        <w:rPr>
          <w:color w:val="000000"/>
          <w:szCs w:val="28"/>
          <w:lang w:val="en-US"/>
        </w:rPr>
        <w:tab/>
      </w:r>
      <w:r>
        <w:rPr>
          <w:color w:val="000000"/>
          <w:szCs w:val="28"/>
          <w:lang w:val="en-US"/>
        </w:rPr>
        <w:tab/>
      </w:r>
      <w:r>
        <w:rPr>
          <w:color w:val="000000"/>
          <w:szCs w:val="28"/>
          <w:lang w:val="en-US"/>
        </w:rPr>
        <w:tab/>
      </w:r>
      <w:r>
        <w:rPr>
          <w:color w:val="000000"/>
          <w:szCs w:val="28"/>
          <w:lang w:val="en-US"/>
        </w:rPr>
        <w:tab/>
      </w:r>
      <w:r>
        <w:rPr>
          <w:color w:val="000000"/>
          <w:szCs w:val="28"/>
          <w:lang w:val="en-US"/>
        </w:rPr>
        <w:tab/>
      </w:r>
      <w:r>
        <w:rPr>
          <w:color w:val="000000"/>
          <w:szCs w:val="28"/>
          <w:lang w:val="en-US"/>
        </w:rPr>
        <w:tab/>
      </w:r>
      <w:r w:rsidR="003632FE">
        <w:rPr>
          <w:color w:val="000000"/>
          <w:szCs w:val="28"/>
          <w:lang w:val="en-US"/>
        </w:rPr>
        <w:t>Gresik, 23</w:t>
      </w:r>
      <w:r w:rsidRPr="00384976">
        <w:rPr>
          <w:color w:val="000000"/>
          <w:szCs w:val="28"/>
          <w:lang w:val="en-US"/>
        </w:rPr>
        <w:t xml:space="preserve"> Agustus 2022</w:t>
      </w:r>
    </w:p>
    <w:p w:rsidR="00384976" w:rsidRDefault="00384976" w:rsidP="002B7FAF">
      <w:pPr>
        <w:widowControl/>
        <w:autoSpaceDE/>
        <w:autoSpaceDN/>
        <w:spacing w:after="240" w:line="360" w:lineRule="auto"/>
        <w:rPr>
          <w:szCs w:val="24"/>
          <w:lang w:val="en-US"/>
        </w:rPr>
      </w:pPr>
    </w:p>
    <w:p w:rsidR="000E7017" w:rsidRPr="00384976" w:rsidRDefault="000E7017" w:rsidP="002B7FAF">
      <w:pPr>
        <w:widowControl/>
        <w:autoSpaceDE/>
        <w:autoSpaceDN/>
        <w:spacing w:after="240" w:line="360" w:lineRule="auto"/>
        <w:rPr>
          <w:szCs w:val="24"/>
          <w:lang w:val="en-US"/>
        </w:rPr>
      </w:pPr>
    </w:p>
    <w:p w:rsidR="00384976" w:rsidRPr="00384976" w:rsidRDefault="00384976" w:rsidP="002B7FAF">
      <w:pPr>
        <w:widowControl/>
        <w:tabs>
          <w:tab w:val="left" w:pos="7230"/>
        </w:tabs>
        <w:autoSpaceDE/>
        <w:autoSpaceDN/>
        <w:spacing w:line="360" w:lineRule="auto"/>
        <w:jc w:val="both"/>
        <w:rPr>
          <w:szCs w:val="24"/>
          <w:lang w:val="en-US"/>
        </w:rPr>
      </w:pPr>
      <w:r w:rsidRPr="00384976">
        <w:rPr>
          <w:color w:val="000000"/>
          <w:szCs w:val="28"/>
          <w:lang w:val="en-US"/>
        </w:rPr>
        <w:t xml:space="preserve"> </w:t>
      </w:r>
      <w:r w:rsidR="00B80694">
        <w:rPr>
          <w:color w:val="000000"/>
          <w:szCs w:val="28"/>
          <w:lang w:val="en-US"/>
        </w:rPr>
        <w:tab/>
      </w:r>
      <w:r w:rsidRPr="00384976">
        <w:rPr>
          <w:color w:val="000000"/>
          <w:szCs w:val="28"/>
          <w:lang w:val="en-US"/>
        </w:rPr>
        <w:t>Penulis</w:t>
      </w:r>
    </w:p>
    <w:p w:rsidR="00C54CF7" w:rsidRDefault="00C54CF7">
      <w:pPr>
        <w:pStyle w:val="BodyText"/>
        <w:rPr>
          <w:sz w:val="20"/>
        </w:rPr>
      </w:pPr>
    </w:p>
    <w:p w:rsidR="002B7FAF" w:rsidRDefault="002B7FAF">
      <w:pPr>
        <w:rPr>
          <w:b/>
          <w:bCs/>
          <w:szCs w:val="32"/>
        </w:rPr>
      </w:pPr>
      <w:r>
        <w:br w:type="page"/>
      </w:r>
    </w:p>
    <w:p w:rsidR="00C54CF7" w:rsidRDefault="00384976" w:rsidP="002B7FAF">
      <w:pPr>
        <w:pStyle w:val="Heading1"/>
        <w:spacing w:line="360" w:lineRule="auto"/>
      </w:pPr>
      <w:bookmarkStart w:id="1" w:name="_Toc112317911"/>
      <w:r>
        <w:lastRenderedPageBreak/>
        <w:t>DAFTAR</w:t>
      </w:r>
      <w:r>
        <w:rPr>
          <w:spacing w:val="-4"/>
        </w:rPr>
        <w:t xml:space="preserve"> </w:t>
      </w:r>
      <w:r>
        <w:t>ISI</w:t>
      </w:r>
      <w:bookmarkEnd w:id="1"/>
    </w:p>
    <w:p w:rsidR="00C54CF7" w:rsidRDefault="00C54CF7">
      <w:pPr>
        <w:jc w:val="center"/>
        <w:sectPr w:rsidR="00C54CF7" w:rsidSect="006375EB">
          <w:pgSz w:w="11910" w:h="16840" w:code="9"/>
          <w:pgMar w:top="2268" w:right="1701" w:bottom="1701" w:left="2268" w:header="731" w:footer="2041" w:gutter="0"/>
          <w:pgNumType w:fmt="lowerRoman"/>
          <w:cols w:space="720"/>
          <w:docGrid w:linePitch="299"/>
        </w:sectPr>
      </w:pPr>
    </w:p>
    <w:sdt>
      <w:sdtPr>
        <w:rPr>
          <w:rFonts w:ascii="Times New Roman" w:eastAsia="Times New Roman" w:hAnsi="Times New Roman" w:cs="Times New Roman"/>
          <w:b w:val="0"/>
          <w:bCs w:val="0"/>
          <w:color w:val="auto"/>
          <w:sz w:val="24"/>
          <w:szCs w:val="22"/>
          <w:lang w:val="id" w:eastAsia="en-US"/>
        </w:rPr>
        <w:id w:val="-236941561"/>
        <w:docPartObj>
          <w:docPartGallery w:val="Table of Contents"/>
          <w:docPartUnique/>
        </w:docPartObj>
      </w:sdtPr>
      <w:sdtEndPr>
        <w:rPr>
          <w:noProof/>
          <w:szCs w:val="24"/>
        </w:rPr>
      </w:sdtEndPr>
      <w:sdtContent>
        <w:p w:rsidR="00B5179D" w:rsidRPr="00087186" w:rsidRDefault="00B5179D" w:rsidP="00087186">
          <w:pPr>
            <w:pStyle w:val="TOCHeading"/>
            <w:rPr>
              <w:rStyle w:val="Hyperlink"/>
              <w:color w:val="365F91" w:themeColor="accent1" w:themeShade="BF"/>
              <w:sz w:val="2"/>
              <w:szCs w:val="24"/>
              <w:u w:val="none"/>
            </w:rPr>
          </w:pPr>
        </w:p>
        <w:p w:rsidR="006375EB" w:rsidRPr="00A25621" w:rsidRDefault="00746FA8" w:rsidP="00A25621">
          <w:pPr>
            <w:pStyle w:val="TOC1"/>
            <w:tabs>
              <w:tab w:val="right" w:leader="dot" w:pos="7931"/>
            </w:tabs>
            <w:spacing w:line="276" w:lineRule="auto"/>
            <w:rPr>
              <w:rFonts w:eastAsiaTheme="minorEastAsia"/>
              <w:b w:val="0"/>
              <w:bCs w:val="0"/>
              <w:noProof/>
              <w:lang w:val="en-US"/>
            </w:rPr>
          </w:pPr>
          <w:hyperlink w:anchor="_Toc112317368" w:history="1">
            <w:r w:rsidR="006375EB" w:rsidRPr="00A25621">
              <w:rPr>
                <w:rStyle w:val="Hyperlink"/>
                <w:noProof/>
                <w:color w:val="auto"/>
                <w:u w:val="none"/>
                <w:lang w:val="en-US"/>
              </w:rPr>
              <w:t>HALAMAN JUDUL</w:t>
            </w:r>
            <w:r w:rsidR="006375EB" w:rsidRPr="00A25621">
              <w:rPr>
                <w:noProof/>
                <w:webHidden/>
              </w:rPr>
              <w:tab/>
            </w:r>
            <w:r w:rsidR="00A25621" w:rsidRPr="00A25621">
              <w:rPr>
                <w:noProof/>
                <w:webHidden/>
                <w:lang w:val="en-US"/>
              </w:rPr>
              <w:t>ii</w:t>
            </w:r>
          </w:hyperlink>
        </w:p>
        <w:p w:rsidR="006375EB" w:rsidRPr="00A25621" w:rsidRDefault="00746FA8" w:rsidP="00A25621">
          <w:pPr>
            <w:pStyle w:val="TOC1"/>
            <w:tabs>
              <w:tab w:val="right" w:leader="dot" w:pos="7931"/>
            </w:tabs>
            <w:spacing w:line="276" w:lineRule="auto"/>
          </w:pPr>
          <w:hyperlink w:anchor="_Toc112317369" w:history="1">
            <w:r w:rsidR="006375EB" w:rsidRPr="00A25621">
              <w:rPr>
                <w:rStyle w:val="Hyperlink"/>
                <w:noProof/>
                <w:color w:val="auto"/>
                <w:u w:val="none"/>
              </w:rPr>
              <w:t>LEMBAR PENGESAHAN</w:t>
            </w:r>
            <w:r w:rsidR="006375EB" w:rsidRPr="00A25621">
              <w:rPr>
                <w:noProof/>
                <w:webHidden/>
              </w:rPr>
              <w:tab/>
            </w:r>
            <w:r w:rsidR="00A25621" w:rsidRPr="00A25621">
              <w:rPr>
                <w:noProof/>
                <w:webHidden/>
                <w:lang w:val="en-US"/>
              </w:rPr>
              <w:t>iii</w:t>
            </w:r>
          </w:hyperlink>
        </w:p>
        <w:p w:rsidR="00A25621" w:rsidRPr="00A25621" w:rsidRDefault="005560C5" w:rsidP="00A25621">
          <w:pPr>
            <w:pStyle w:val="TOC1"/>
            <w:tabs>
              <w:tab w:val="right" w:leader="dot" w:pos="7931"/>
            </w:tabs>
            <w:spacing w:line="276" w:lineRule="auto"/>
            <w:rPr>
              <w:rFonts w:eastAsiaTheme="minorEastAsia"/>
              <w:b w:val="0"/>
              <w:bCs w:val="0"/>
              <w:noProof/>
              <w:lang w:val="en-US"/>
            </w:rPr>
          </w:pPr>
          <w:r w:rsidRPr="00A25621">
            <w:fldChar w:fldCharType="begin"/>
          </w:r>
          <w:r w:rsidRPr="00A25621">
            <w:instrText xml:space="preserve"> TOC \o "1-3" \h \z \u </w:instrText>
          </w:r>
          <w:r w:rsidRPr="00A25621">
            <w:fldChar w:fldCharType="separate"/>
          </w:r>
          <w:hyperlink w:anchor="_Toc112317910" w:history="1">
            <w:r w:rsidR="00A25621" w:rsidRPr="00A25621">
              <w:rPr>
                <w:rStyle w:val="Hyperlink"/>
                <w:noProof/>
                <w:lang w:val="en-US"/>
              </w:rPr>
              <w:t>KATA PENGANTAR</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_Toc112317910 \h </w:instrText>
            </w:r>
            <w:r w:rsidR="00A25621" w:rsidRPr="00A25621">
              <w:rPr>
                <w:noProof/>
                <w:webHidden/>
              </w:rPr>
            </w:r>
            <w:r w:rsidR="00A25621" w:rsidRPr="00A25621">
              <w:rPr>
                <w:noProof/>
                <w:webHidden/>
              </w:rPr>
              <w:fldChar w:fldCharType="separate"/>
            </w:r>
            <w:r w:rsidR="00BC0BB2">
              <w:rPr>
                <w:noProof/>
                <w:webHidden/>
              </w:rPr>
              <w:t>iv</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11" w:history="1">
            <w:r w:rsidR="00A25621" w:rsidRPr="00A25621">
              <w:rPr>
                <w:rStyle w:val="Hyperlink"/>
                <w:noProof/>
              </w:rPr>
              <w:t>DAFTAR</w:t>
            </w:r>
            <w:r w:rsidR="00A25621" w:rsidRPr="00A25621">
              <w:rPr>
                <w:rStyle w:val="Hyperlink"/>
                <w:noProof/>
                <w:spacing w:val="-4"/>
              </w:rPr>
              <w:t xml:space="preserve"> </w:t>
            </w:r>
            <w:r w:rsidR="00A25621" w:rsidRPr="00A25621">
              <w:rPr>
                <w:rStyle w:val="Hyperlink"/>
                <w:noProof/>
              </w:rPr>
              <w:t>ISI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_Toc112317911 \h </w:instrText>
            </w:r>
            <w:r w:rsidR="00A25621" w:rsidRPr="00A25621">
              <w:rPr>
                <w:noProof/>
                <w:webHidden/>
              </w:rPr>
            </w:r>
            <w:r w:rsidR="00A25621" w:rsidRPr="00A25621">
              <w:rPr>
                <w:noProof/>
                <w:webHidden/>
              </w:rPr>
              <w:fldChar w:fldCharType="separate"/>
            </w:r>
            <w:r w:rsidR="00BC0BB2">
              <w:rPr>
                <w:noProof/>
                <w:webHidden/>
              </w:rPr>
              <w:t>vi</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12" w:history="1">
            <w:r w:rsidR="00A25621" w:rsidRPr="00A25621">
              <w:rPr>
                <w:rStyle w:val="Hyperlink"/>
                <w:noProof/>
              </w:rPr>
              <w:t>DAFTAR</w:t>
            </w:r>
            <w:r w:rsidR="00A25621" w:rsidRPr="00A25621">
              <w:rPr>
                <w:rStyle w:val="Hyperlink"/>
                <w:noProof/>
                <w:spacing w:val="-3"/>
              </w:rPr>
              <w:t xml:space="preserve"> </w:t>
            </w:r>
            <w:r w:rsidR="00A25621" w:rsidRPr="00A25621">
              <w:rPr>
                <w:rStyle w:val="Hyperlink"/>
                <w:noProof/>
              </w:rPr>
              <w:t>GAMBAR</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_Toc112317912 \h </w:instrText>
            </w:r>
            <w:r w:rsidR="00A25621" w:rsidRPr="00A25621">
              <w:rPr>
                <w:noProof/>
                <w:webHidden/>
              </w:rPr>
            </w:r>
            <w:r w:rsidR="00A25621" w:rsidRPr="00A25621">
              <w:rPr>
                <w:noProof/>
                <w:webHidden/>
              </w:rPr>
              <w:fldChar w:fldCharType="separate"/>
            </w:r>
            <w:r w:rsidR="00BC0BB2">
              <w:rPr>
                <w:noProof/>
                <w:webHidden/>
              </w:rPr>
              <w:t>viii</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13" w:history="1">
            <w:r w:rsidR="00A25621" w:rsidRPr="00A25621">
              <w:rPr>
                <w:rStyle w:val="Hyperlink"/>
                <w:noProof/>
              </w:rPr>
              <w:t>DAFTAR</w:t>
            </w:r>
            <w:r w:rsidR="00A25621" w:rsidRPr="00A25621">
              <w:rPr>
                <w:rStyle w:val="Hyperlink"/>
                <w:noProof/>
                <w:spacing w:val="-2"/>
              </w:rPr>
              <w:t xml:space="preserve"> </w:t>
            </w:r>
            <w:r w:rsidR="00A25621" w:rsidRPr="00A25621">
              <w:rPr>
                <w:rStyle w:val="Hyperlink"/>
                <w:noProof/>
              </w:rPr>
              <w:t>TABEL</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_Toc112317913 \h </w:instrText>
            </w:r>
            <w:r w:rsidR="00A25621" w:rsidRPr="00A25621">
              <w:rPr>
                <w:noProof/>
                <w:webHidden/>
              </w:rPr>
            </w:r>
            <w:r w:rsidR="00A25621" w:rsidRPr="00A25621">
              <w:rPr>
                <w:noProof/>
                <w:webHidden/>
              </w:rPr>
              <w:fldChar w:fldCharType="separate"/>
            </w:r>
            <w:r w:rsidR="00BC0BB2">
              <w:rPr>
                <w:noProof/>
                <w:webHidden/>
              </w:rPr>
              <w:t>ix</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14" w:history="1">
            <w:r w:rsidR="00A25621" w:rsidRPr="00A25621">
              <w:rPr>
                <w:rStyle w:val="Hyperlink"/>
                <w:noProof/>
              </w:rPr>
              <w:t>BAB 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_Toc112317914 \h </w:instrText>
            </w:r>
            <w:r w:rsidR="00A25621" w:rsidRPr="00A25621">
              <w:rPr>
                <w:noProof/>
                <w:webHidden/>
              </w:rPr>
            </w:r>
            <w:r w:rsidR="00A25621" w:rsidRPr="00A25621">
              <w:rPr>
                <w:noProof/>
                <w:webHidden/>
              </w:rPr>
              <w:fldChar w:fldCharType="separate"/>
            </w:r>
            <w:r w:rsidR="00BC0BB2">
              <w:rPr>
                <w:noProof/>
                <w:webHidden/>
              </w:rPr>
              <w:t>1</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15" w:history="1">
            <w:r w:rsidR="00A25621" w:rsidRPr="00A25621">
              <w:rPr>
                <w:rStyle w:val="Hyperlink"/>
                <w:noProof/>
              </w:rPr>
              <w:t>PENDAHULUAN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_Toc112317915 \h </w:instrText>
            </w:r>
            <w:r w:rsidR="00A25621" w:rsidRPr="00A25621">
              <w:rPr>
                <w:noProof/>
                <w:webHidden/>
              </w:rPr>
            </w:r>
            <w:r w:rsidR="00A25621" w:rsidRPr="00A25621">
              <w:rPr>
                <w:noProof/>
                <w:webHidden/>
              </w:rPr>
              <w:fldChar w:fldCharType="separate"/>
            </w:r>
            <w:r w:rsidR="00BC0BB2">
              <w:rPr>
                <w:noProof/>
                <w:webHidden/>
              </w:rPr>
              <w:t>1</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16" w:history="1">
            <w:r w:rsidR="00A25621" w:rsidRPr="00A25621">
              <w:rPr>
                <w:rStyle w:val="Hyperlink"/>
                <w:noProof/>
              </w:rPr>
              <w:t>1.1</w:t>
            </w:r>
            <w:r w:rsidR="00A25621" w:rsidRPr="00A25621">
              <w:rPr>
                <w:rFonts w:eastAsiaTheme="minorEastAsia"/>
                <w:noProof/>
                <w:lang w:val="en-US"/>
              </w:rPr>
              <w:tab/>
            </w:r>
            <w:r w:rsidR="00A25621" w:rsidRPr="00A25621">
              <w:rPr>
                <w:rStyle w:val="Hyperlink"/>
                <w:noProof/>
              </w:rPr>
              <w:t>Latar Belakang</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_Toc112317916 \h </w:instrText>
            </w:r>
            <w:r w:rsidR="00A25621" w:rsidRPr="00A25621">
              <w:rPr>
                <w:noProof/>
                <w:webHidden/>
              </w:rPr>
            </w:r>
            <w:r w:rsidR="00A25621" w:rsidRPr="00A25621">
              <w:rPr>
                <w:noProof/>
                <w:webHidden/>
              </w:rPr>
              <w:fldChar w:fldCharType="separate"/>
            </w:r>
            <w:r w:rsidR="00BC0BB2">
              <w:rPr>
                <w:noProof/>
                <w:webHidden/>
              </w:rPr>
              <w:t>1</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17" w:history="1">
            <w:r w:rsidR="00A25621" w:rsidRPr="00A25621">
              <w:rPr>
                <w:rStyle w:val="Hyperlink"/>
                <w:noProof/>
              </w:rPr>
              <w:t>1.2</w:t>
            </w:r>
            <w:r w:rsidR="00A25621" w:rsidRPr="00A25621">
              <w:rPr>
                <w:rFonts w:eastAsiaTheme="minorEastAsia"/>
                <w:noProof/>
                <w:lang w:val="en-US"/>
              </w:rPr>
              <w:tab/>
            </w:r>
            <w:r w:rsidR="00A25621" w:rsidRPr="00A25621">
              <w:rPr>
                <w:rStyle w:val="Hyperlink"/>
                <w:noProof/>
              </w:rPr>
              <w:t>Tujuan Dan Manfaat</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_Toc112317917 \h </w:instrText>
            </w:r>
            <w:r w:rsidR="00A25621" w:rsidRPr="00A25621">
              <w:rPr>
                <w:noProof/>
                <w:webHidden/>
              </w:rPr>
            </w:r>
            <w:r w:rsidR="00A25621" w:rsidRPr="00A25621">
              <w:rPr>
                <w:noProof/>
                <w:webHidden/>
              </w:rPr>
              <w:fldChar w:fldCharType="separate"/>
            </w:r>
            <w:r w:rsidR="00BC0BB2">
              <w:rPr>
                <w:noProof/>
                <w:webHidden/>
              </w:rPr>
              <w:t>3</w:t>
            </w:r>
            <w:r w:rsidR="00A25621" w:rsidRPr="00A25621">
              <w:rPr>
                <w:noProof/>
                <w:webHidden/>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18" w:history="1">
            <w:r w:rsidR="00A25621" w:rsidRPr="00A25621">
              <w:rPr>
                <w:rStyle w:val="Hyperlink"/>
                <w:noProof/>
                <w:sz w:val="24"/>
                <w:szCs w:val="24"/>
              </w:rPr>
              <w:t>1.2.1</w:t>
            </w:r>
            <w:r w:rsidR="00A25621" w:rsidRPr="00A25621">
              <w:rPr>
                <w:rFonts w:eastAsiaTheme="minorEastAsia"/>
                <w:noProof/>
                <w:sz w:val="24"/>
                <w:szCs w:val="24"/>
                <w:lang w:val="en-US"/>
              </w:rPr>
              <w:tab/>
            </w:r>
            <w:r w:rsidR="00A25621" w:rsidRPr="00A25621">
              <w:rPr>
                <w:rStyle w:val="Hyperlink"/>
                <w:noProof/>
                <w:sz w:val="24"/>
                <w:szCs w:val="24"/>
              </w:rPr>
              <w:t>Tujuan</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_Toc112317918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3</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19" w:history="1">
            <w:r w:rsidR="00A25621" w:rsidRPr="00A25621">
              <w:rPr>
                <w:rStyle w:val="Hyperlink"/>
                <w:noProof/>
                <w:sz w:val="24"/>
                <w:szCs w:val="24"/>
                <w:lang w:val="en-US"/>
              </w:rPr>
              <w:t>1.2.2</w:t>
            </w:r>
            <w:r w:rsidR="00A25621" w:rsidRPr="00A25621">
              <w:rPr>
                <w:rFonts w:eastAsiaTheme="minorEastAsia"/>
                <w:noProof/>
                <w:sz w:val="24"/>
                <w:szCs w:val="24"/>
                <w:lang w:val="en-US"/>
              </w:rPr>
              <w:tab/>
            </w:r>
            <w:r w:rsidR="00A25621" w:rsidRPr="00A25621">
              <w:rPr>
                <w:rStyle w:val="Hyperlink"/>
                <w:noProof/>
                <w:sz w:val="24"/>
                <w:szCs w:val="24"/>
                <w:lang w:val="en-US"/>
              </w:rPr>
              <w:t>Manfaat</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_Toc112317919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4</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20" w:history="1">
            <w:r w:rsidR="00A25621" w:rsidRPr="00A25621">
              <w:rPr>
                <w:rStyle w:val="Hyperlink"/>
                <w:noProof/>
                <w:sz w:val="24"/>
                <w:szCs w:val="24"/>
                <w:lang w:val="en-US"/>
              </w:rPr>
              <w:t>1.3</w:t>
            </w:r>
            <w:r w:rsidR="00A25621" w:rsidRPr="00A25621">
              <w:rPr>
                <w:rFonts w:eastAsiaTheme="minorEastAsia"/>
                <w:noProof/>
                <w:sz w:val="24"/>
                <w:szCs w:val="24"/>
                <w:lang w:val="en-US"/>
              </w:rPr>
              <w:tab/>
            </w:r>
            <w:r w:rsidR="00A25621" w:rsidRPr="00A25621">
              <w:rPr>
                <w:rStyle w:val="Hyperlink"/>
                <w:noProof/>
                <w:sz w:val="24"/>
                <w:szCs w:val="24"/>
                <w:lang w:val="en-US"/>
              </w:rPr>
              <w:t>Metodologi Pengumpulan Data</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_Toc112317920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5</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21" w:history="1">
            <w:r w:rsidR="00A25621" w:rsidRPr="00A25621">
              <w:rPr>
                <w:rStyle w:val="Hyperlink"/>
                <w:noProof/>
                <w:sz w:val="24"/>
                <w:szCs w:val="24"/>
                <w:lang w:val="en-US"/>
              </w:rPr>
              <w:t>1.4</w:t>
            </w:r>
            <w:r w:rsidR="00A25621" w:rsidRPr="00A25621">
              <w:rPr>
                <w:rFonts w:eastAsiaTheme="minorEastAsia"/>
                <w:noProof/>
                <w:sz w:val="24"/>
                <w:szCs w:val="24"/>
                <w:lang w:val="en-US"/>
              </w:rPr>
              <w:tab/>
            </w:r>
            <w:r w:rsidR="00A25621" w:rsidRPr="00A25621">
              <w:rPr>
                <w:rStyle w:val="Hyperlink"/>
                <w:noProof/>
                <w:sz w:val="24"/>
                <w:szCs w:val="24"/>
                <w:lang w:val="en-US"/>
              </w:rPr>
              <w:t>Waktu dan Tempat Pelaksanaan Magang</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_Toc112317921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6</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22" w:history="1">
            <w:r w:rsidR="00A25621" w:rsidRPr="00A25621">
              <w:rPr>
                <w:rStyle w:val="Hyperlink"/>
                <w:noProof/>
                <w:sz w:val="24"/>
                <w:szCs w:val="24"/>
                <w:lang w:val="en-US"/>
              </w:rPr>
              <w:t>1.5</w:t>
            </w:r>
            <w:r w:rsidR="00A25621" w:rsidRPr="00A25621">
              <w:rPr>
                <w:rFonts w:eastAsiaTheme="minorEastAsia"/>
                <w:noProof/>
                <w:sz w:val="24"/>
                <w:szCs w:val="24"/>
                <w:lang w:val="en-US"/>
              </w:rPr>
              <w:tab/>
            </w:r>
            <w:r w:rsidR="00A25621" w:rsidRPr="00A25621">
              <w:rPr>
                <w:rStyle w:val="Hyperlink"/>
                <w:noProof/>
                <w:sz w:val="24"/>
                <w:szCs w:val="24"/>
                <w:lang w:val="en-US"/>
              </w:rPr>
              <w:t>Nama Unit Kerja Tempat Pelaksanaan Magang</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_Toc112317922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6</w:t>
            </w:r>
            <w:r w:rsidR="00A25621" w:rsidRPr="00A25621">
              <w:rPr>
                <w:noProof/>
                <w:webHidden/>
                <w:sz w:val="24"/>
                <w:szCs w:val="24"/>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23" w:history="1">
            <w:r w:rsidR="00A25621" w:rsidRPr="00A25621">
              <w:rPr>
                <w:rStyle w:val="Hyperlink"/>
                <w:noProof/>
              </w:rPr>
              <w:t>BAB II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_Toc112317923 \h </w:instrText>
            </w:r>
            <w:r w:rsidR="00A25621" w:rsidRPr="00A25621">
              <w:rPr>
                <w:noProof/>
                <w:webHidden/>
              </w:rPr>
            </w:r>
            <w:r w:rsidR="00A25621" w:rsidRPr="00A25621">
              <w:rPr>
                <w:noProof/>
                <w:webHidden/>
              </w:rPr>
              <w:fldChar w:fldCharType="separate"/>
            </w:r>
            <w:r w:rsidR="00BC0BB2">
              <w:rPr>
                <w:noProof/>
                <w:webHidden/>
              </w:rPr>
              <w:t>7</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24" w:history="1">
            <w:r w:rsidR="00A25621" w:rsidRPr="00A25621">
              <w:rPr>
                <w:rStyle w:val="Hyperlink"/>
                <w:noProof/>
              </w:rPr>
              <w:t>PROFIL PT Hacaca Setio Abadi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_Toc112317924 \h </w:instrText>
            </w:r>
            <w:r w:rsidR="00A25621" w:rsidRPr="00A25621">
              <w:rPr>
                <w:noProof/>
                <w:webHidden/>
              </w:rPr>
            </w:r>
            <w:r w:rsidR="00A25621" w:rsidRPr="00A25621">
              <w:rPr>
                <w:noProof/>
                <w:webHidden/>
              </w:rPr>
              <w:fldChar w:fldCharType="separate"/>
            </w:r>
            <w:r w:rsidR="00BC0BB2">
              <w:rPr>
                <w:noProof/>
                <w:webHidden/>
              </w:rPr>
              <w:t>7</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25" w:history="1">
            <w:r w:rsidR="00A25621" w:rsidRPr="00A25621">
              <w:rPr>
                <w:rStyle w:val="Hyperlink"/>
                <w:noProof/>
                <w:lang w:val="en-US"/>
              </w:rPr>
              <w:t>2.1</w:t>
            </w:r>
            <w:r w:rsidR="00A25621" w:rsidRPr="00A25621">
              <w:rPr>
                <w:rFonts w:eastAsiaTheme="minorEastAsia"/>
                <w:noProof/>
                <w:lang w:val="en-US"/>
              </w:rPr>
              <w:tab/>
            </w:r>
            <w:r w:rsidR="00A25621" w:rsidRPr="00A25621">
              <w:rPr>
                <w:rStyle w:val="Hyperlink"/>
                <w:noProof/>
                <w:lang w:val="en-US"/>
              </w:rPr>
              <w:t>Sejarah dan Perkembangan PT Hacaca Setio Abadi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_Toc112317925 \h </w:instrText>
            </w:r>
            <w:r w:rsidR="00A25621" w:rsidRPr="00A25621">
              <w:rPr>
                <w:noProof/>
                <w:webHidden/>
              </w:rPr>
            </w:r>
            <w:r w:rsidR="00A25621" w:rsidRPr="00A25621">
              <w:rPr>
                <w:noProof/>
                <w:webHidden/>
              </w:rPr>
              <w:fldChar w:fldCharType="separate"/>
            </w:r>
            <w:r w:rsidR="00BC0BB2">
              <w:rPr>
                <w:noProof/>
                <w:webHidden/>
              </w:rPr>
              <w:t>7</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26" w:history="1">
            <w:r w:rsidR="00A25621" w:rsidRPr="00A25621">
              <w:rPr>
                <w:rStyle w:val="Hyperlink"/>
                <w:noProof/>
                <w:lang w:val="en-US"/>
              </w:rPr>
              <w:t>2.2</w:t>
            </w:r>
            <w:r w:rsidR="00A25621" w:rsidRPr="00A25621">
              <w:rPr>
                <w:rFonts w:eastAsiaTheme="minorEastAsia"/>
                <w:noProof/>
                <w:lang w:val="en-US"/>
              </w:rPr>
              <w:tab/>
            </w:r>
            <w:r w:rsidR="00A25621" w:rsidRPr="00A25621">
              <w:rPr>
                <w:rStyle w:val="Hyperlink"/>
                <w:noProof/>
                <w:lang w:val="en-US"/>
              </w:rPr>
              <w:t>Visi dan Misi PT Hacaca Setio Abadi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_Toc112317926 \h </w:instrText>
            </w:r>
            <w:r w:rsidR="00A25621" w:rsidRPr="00A25621">
              <w:rPr>
                <w:noProof/>
                <w:webHidden/>
              </w:rPr>
            </w:r>
            <w:r w:rsidR="00A25621" w:rsidRPr="00A25621">
              <w:rPr>
                <w:noProof/>
                <w:webHidden/>
              </w:rPr>
              <w:fldChar w:fldCharType="separate"/>
            </w:r>
            <w:r w:rsidR="00BC0BB2">
              <w:rPr>
                <w:noProof/>
                <w:webHidden/>
              </w:rPr>
              <w:t>7</w:t>
            </w:r>
            <w:r w:rsidR="00A25621" w:rsidRPr="00A25621">
              <w:rPr>
                <w:noProof/>
                <w:webHidden/>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27" w:history="1">
            <w:r w:rsidR="00A25621" w:rsidRPr="00A25621">
              <w:rPr>
                <w:rStyle w:val="Hyperlink"/>
                <w:noProof/>
                <w:sz w:val="24"/>
                <w:szCs w:val="24"/>
                <w:lang w:val="en-US"/>
              </w:rPr>
              <w:t>2.2.1</w:t>
            </w:r>
            <w:r w:rsidR="00A25621" w:rsidRPr="00A25621">
              <w:rPr>
                <w:rFonts w:eastAsiaTheme="minorEastAsia"/>
                <w:noProof/>
                <w:sz w:val="24"/>
                <w:szCs w:val="24"/>
                <w:lang w:val="en-US"/>
              </w:rPr>
              <w:tab/>
            </w:r>
            <w:r w:rsidR="00A25621" w:rsidRPr="00A25621">
              <w:rPr>
                <w:rStyle w:val="Hyperlink"/>
                <w:noProof/>
                <w:sz w:val="24"/>
                <w:szCs w:val="24"/>
                <w:lang w:val="en-US"/>
              </w:rPr>
              <w:t>Visi</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_Toc112317927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7</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28" w:history="1">
            <w:r w:rsidR="00A25621" w:rsidRPr="00A25621">
              <w:rPr>
                <w:rStyle w:val="Hyperlink"/>
                <w:noProof/>
                <w:sz w:val="24"/>
                <w:szCs w:val="24"/>
                <w:lang w:val="en-US"/>
              </w:rPr>
              <w:t>2.2.2</w:t>
            </w:r>
            <w:r w:rsidR="00A25621" w:rsidRPr="00A25621">
              <w:rPr>
                <w:rFonts w:eastAsiaTheme="minorEastAsia"/>
                <w:noProof/>
                <w:sz w:val="24"/>
                <w:szCs w:val="24"/>
                <w:lang w:val="en-US"/>
              </w:rPr>
              <w:tab/>
            </w:r>
            <w:r w:rsidR="00A25621" w:rsidRPr="00A25621">
              <w:rPr>
                <w:rStyle w:val="Hyperlink"/>
                <w:noProof/>
                <w:sz w:val="24"/>
                <w:szCs w:val="24"/>
                <w:lang w:val="en-US"/>
              </w:rPr>
              <w:t>Misi</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_Toc112317928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7</w:t>
            </w:r>
            <w:r w:rsidR="00A25621" w:rsidRPr="00A25621">
              <w:rPr>
                <w:noProof/>
                <w:webHidden/>
                <w:sz w:val="24"/>
                <w:szCs w:val="24"/>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29" w:history="1">
            <w:r w:rsidR="00A25621" w:rsidRPr="00A25621">
              <w:rPr>
                <w:rStyle w:val="Hyperlink"/>
                <w:noProof/>
                <w:lang w:val="en-US"/>
              </w:rPr>
              <w:t>2.3</w:t>
            </w:r>
            <w:r w:rsidR="00A25621" w:rsidRPr="00A25621">
              <w:rPr>
                <w:rFonts w:eastAsiaTheme="minorEastAsia"/>
                <w:noProof/>
                <w:lang w:val="en-US"/>
              </w:rPr>
              <w:tab/>
            </w:r>
            <w:r w:rsidR="00A25621" w:rsidRPr="00A25621">
              <w:rPr>
                <w:rStyle w:val="Hyperlink"/>
                <w:noProof/>
                <w:lang w:val="en-US"/>
              </w:rPr>
              <w:t>Lokasi PT Hacaca Setio Abadi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_Toc112317929 \h </w:instrText>
            </w:r>
            <w:r w:rsidR="00A25621" w:rsidRPr="00A25621">
              <w:rPr>
                <w:noProof/>
                <w:webHidden/>
              </w:rPr>
            </w:r>
            <w:r w:rsidR="00A25621" w:rsidRPr="00A25621">
              <w:rPr>
                <w:noProof/>
                <w:webHidden/>
              </w:rPr>
              <w:fldChar w:fldCharType="separate"/>
            </w:r>
            <w:r w:rsidR="00BC0BB2">
              <w:rPr>
                <w:noProof/>
                <w:webHidden/>
              </w:rPr>
              <w:t>8</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30" w:history="1">
            <w:r w:rsidR="00A25621" w:rsidRPr="00A25621">
              <w:rPr>
                <w:rStyle w:val="Hyperlink"/>
                <w:noProof/>
                <w:lang w:val="en-US"/>
              </w:rPr>
              <w:t>2.4</w:t>
            </w:r>
            <w:r w:rsidR="00A25621" w:rsidRPr="00A25621">
              <w:rPr>
                <w:rFonts w:eastAsiaTheme="minorEastAsia"/>
                <w:noProof/>
                <w:lang w:val="en-US"/>
              </w:rPr>
              <w:tab/>
            </w:r>
            <w:r w:rsidR="00A25621" w:rsidRPr="00A25621">
              <w:rPr>
                <w:rStyle w:val="Hyperlink"/>
                <w:noProof/>
                <w:lang w:val="en-US"/>
              </w:rPr>
              <w:t>Struktur Organisasi  PT Hacaca Setio Abadi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_Toc112317930 \h </w:instrText>
            </w:r>
            <w:r w:rsidR="00A25621" w:rsidRPr="00A25621">
              <w:rPr>
                <w:noProof/>
                <w:webHidden/>
              </w:rPr>
            </w:r>
            <w:r w:rsidR="00A25621" w:rsidRPr="00A25621">
              <w:rPr>
                <w:noProof/>
                <w:webHidden/>
              </w:rPr>
              <w:fldChar w:fldCharType="separate"/>
            </w:r>
            <w:r w:rsidR="00BC0BB2">
              <w:rPr>
                <w:noProof/>
                <w:webHidden/>
              </w:rPr>
              <w:t>8</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31" w:history="1">
            <w:r w:rsidR="00A25621" w:rsidRPr="00A25621">
              <w:rPr>
                <w:rStyle w:val="Hyperlink"/>
                <w:noProof/>
                <w:lang w:val="en-US"/>
              </w:rPr>
              <w:t>2.5</w:t>
            </w:r>
            <w:r w:rsidR="00A25621" w:rsidRPr="00A25621">
              <w:rPr>
                <w:rFonts w:eastAsiaTheme="minorEastAsia"/>
                <w:noProof/>
                <w:lang w:val="en-US"/>
              </w:rPr>
              <w:tab/>
            </w:r>
            <w:r w:rsidR="00A25621" w:rsidRPr="00A25621">
              <w:rPr>
                <w:rStyle w:val="Hyperlink"/>
                <w:noProof/>
                <w:lang w:val="en-US"/>
              </w:rPr>
              <w:t>Produk Jasa</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_Toc112317931 \h </w:instrText>
            </w:r>
            <w:r w:rsidR="00A25621" w:rsidRPr="00A25621">
              <w:rPr>
                <w:noProof/>
                <w:webHidden/>
              </w:rPr>
            </w:r>
            <w:r w:rsidR="00A25621" w:rsidRPr="00A25621">
              <w:rPr>
                <w:noProof/>
                <w:webHidden/>
              </w:rPr>
              <w:fldChar w:fldCharType="separate"/>
            </w:r>
            <w:r w:rsidR="00BC0BB2">
              <w:rPr>
                <w:noProof/>
                <w:webHidden/>
              </w:rPr>
              <w:t>14</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32" w:history="1">
            <w:r w:rsidR="00A25621" w:rsidRPr="00A25621">
              <w:rPr>
                <w:rStyle w:val="Hyperlink"/>
                <w:noProof/>
              </w:rPr>
              <w:t>BAB III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_Toc112317932 \h </w:instrText>
            </w:r>
            <w:r w:rsidR="00A25621" w:rsidRPr="00A25621">
              <w:rPr>
                <w:noProof/>
                <w:webHidden/>
              </w:rPr>
            </w:r>
            <w:r w:rsidR="00A25621" w:rsidRPr="00A25621">
              <w:rPr>
                <w:noProof/>
                <w:webHidden/>
              </w:rPr>
              <w:fldChar w:fldCharType="separate"/>
            </w:r>
            <w:r w:rsidR="00BC0BB2">
              <w:rPr>
                <w:noProof/>
                <w:webHidden/>
              </w:rPr>
              <w:t>18</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33" w:history="1">
            <w:r w:rsidR="00A25621" w:rsidRPr="00A25621">
              <w:rPr>
                <w:rStyle w:val="Hyperlink"/>
                <w:noProof/>
              </w:rPr>
              <w:t>TINJAUAN</w:t>
            </w:r>
            <w:r w:rsidR="00A25621" w:rsidRPr="00A25621">
              <w:rPr>
                <w:rStyle w:val="Hyperlink"/>
                <w:noProof/>
                <w:spacing w:val="-14"/>
              </w:rPr>
              <w:t xml:space="preserve"> </w:t>
            </w:r>
            <w:r w:rsidR="00A25621" w:rsidRPr="00A25621">
              <w:rPr>
                <w:rStyle w:val="Hyperlink"/>
                <w:noProof/>
              </w:rPr>
              <w:t>PUSTAKA</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_Toc112317933 \h </w:instrText>
            </w:r>
            <w:r w:rsidR="00A25621" w:rsidRPr="00A25621">
              <w:rPr>
                <w:noProof/>
                <w:webHidden/>
              </w:rPr>
            </w:r>
            <w:r w:rsidR="00A25621" w:rsidRPr="00A25621">
              <w:rPr>
                <w:noProof/>
                <w:webHidden/>
              </w:rPr>
              <w:fldChar w:fldCharType="separate"/>
            </w:r>
            <w:r w:rsidR="00BC0BB2">
              <w:rPr>
                <w:noProof/>
                <w:webHidden/>
              </w:rPr>
              <w:t>18</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34" w:history="1">
            <w:r w:rsidR="00A25621" w:rsidRPr="00A25621">
              <w:rPr>
                <w:rStyle w:val="Hyperlink"/>
                <w:noProof/>
                <w:lang w:val="en-US"/>
              </w:rPr>
              <w:t>3.1</w:t>
            </w:r>
            <w:r w:rsidR="00A25621" w:rsidRPr="00A25621">
              <w:rPr>
                <w:rFonts w:eastAsiaTheme="minorEastAsia"/>
                <w:noProof/>
                <w:lang w:val="en-US"/>
              </w:rPr>
              <w:tab/>
            </w:r>
            <w:r w:rsidR="00A25621" w:rsidRPr="00A25621">
              <w:rPr>
                <w:rStyle w:val="Hyperlink"/>
                <w:noProof/>
                <w:lang w:val="en-US"/>
              </w:rPr>
              <w:t>Pajak Penghasilan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_Toc112317934 \h </w:instrText>
            </w:r>
            <w:r w:rsidR="00A25621" w:rsidRPr="00A25621">
              <w:rPr>
                <w:noProof/>
                <w:webHidden/>
              </w:rPr>
            </w:r>
            <w:r w:rsidR="00A25621" w:rsidRPr="00A25621">
              <w:rPr>
                <w:noProof/>
                <w:webHidden/>
              </w:rPr>
              <w:fldChar w:fldCharType="separate"/>
            </w:r>
            <w:r w:rsidR="00BC0BB2">
              <w:rPr>
                <w:noProof/>
                <w:webHidden/>
              </w:rPr>
              <w:t>18</w:t>
            </w:r>
            <w:r w:rsidR="00A25621" w:rsidRPr="00A25621">
              <w:rPr>
                <w:noProof/>
                <w:webHidden/>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35" w:history="1">
            <w:r w:rsidR="00A25621" w:rsidRPr="00A25621">
              <w:rPr>
                <w:rStyle w:val="Hyperlink"/>
                <w:noProof/>
                <w:sz w:val="24"/>
                <w:szCs w:val="24"/>
                <w:lang w:val="en-US"/>
              </w:rPr>
              <w:t>3.1.1</w:t>
            </w:r>
            <w:r w:rsidR="00A25621" w:rsidRPr="00A25621">
              <w:rPr>
                <w:rFonts w:eastAsiaTheme="minorEastAsia"/>
                <w:noProof/>
                <w:sz w:val="24"/>
                <w:szCs w:val="24"/>
                <w:lang w:val="en-US"/>
              </w:rPr>
              <w:tab/>
            </w:r>
            <w:r w:rsidR="00A25621" w:rsidRPr="00A25621">
              <w:rPr>
                <w:rStyle w:val="Hyperlink"/>
                <w:noProof/>
                <w:sz w:val="24"/>
                <w:szCs w:val="24"/>
                <w:lang w:val="en-US"/>
              </w:rPr>
              <w:t>PPh Pasal 4 Ayat (2)</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_Toc112317935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19</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36" w:history="1">
            <w:r w:rsidR="00A25621" w:rsidRPr="00A25621">
              <w:rPr>
                <w:rStyle w:val="Hyperlink"/>
                <w:noProof/>
                <w:sz w:val="24"/>
                <w:szCs w:val="24"/>
                <w:lang w:val="en-US"/>
              </w:rPr>
              <w:t>3.1.2</w:t>
            </w:r>
            <w:r w:rsidR="00A25621" w:rsidRPr="00A25621">
              <w:rPr>
                <w:rFonts w:eastAsiaTheme="minorEastAsia"/>
                <w:noProof/>
                <w:sz w:val="24"/>
                <w:szCs w:val="24"/>
                <w:lang w:val="en-US"/>
              </w:rPr>
              <w:tab/>
            </w:r>
            <w:r w:rsidR="00A25621" w:rsidRPr="00A25621">
              <w:rPr>
                <w:rStyle w:val="Hyperlink"/>
                <w:noProof/>
                <w:sz w:val="24"/>
                <w:szCs w:val="24"/>
                <w:lang w:val="en-US"/>
              </w:rPr>
              <w:t>PPh Pasal 15</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_Toc112317936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20</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37" w:history="1">
            <w:r w:rsidR="00A25621" w:rsidRPr="00A25621">
              <w:rPr>
                <w:rStyle w:val="Hyperlink"/>
                <w:noProof/>
                <w:sz w:val="24"/>
                <w:szCs w:val="24"/>
                <w:lang w:val="en-US"/>
              </w:rPr>
              <w:t>3.1.3</w:t>
            </w:r>
            <w:r w:rsidR="00A25621" w:rsidRPr="00A25621">
              <w:rPr>
                <w:rFonts w:eastAsiaTheme="minorEastAsia"/>
                <w:noProof/>
                <w:sz w:val="24"/>
                <w:szCs w:val="24"/>
                <w:lang w:val="en-US"/>
              </w:rPr>
              <w:tab/>
            </w:r>
            <w:r w:rsidR="00A25621" w:rsidRPr="00A25621">
              <w:rPr>
                <w:rStyle w:val="Hyperlink"/>
                <w:noProof/>
                <w:sz w:val="24"/>
                <w:szCs w:val="24"/>
                <w:lang w:val="en-US"/>
              </w:rPr>
              <w:t>PPh Pasal 22</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_Toc112317937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21</w:t>
            </w:r>
            <w:r w:rsidR="00A25621" w:rsidRPr="00A25621">
              <w:rPr>
                <w:noProof/>
                <w:webHidden/>
                <w:sz w:val="24"/>
                <w:szCs w:val="24"/>
              </w:rPr>
              <w:fldChar w:fldCharType="end"/>
            </w:r>
          </w:hyperlink>
        </w:p>
        <w:p w:rsidR="00A25621" w:rsidRPr="00A25621" w:rsidRDefault="00746FA8" w:rsidP="00A25621">
          <w:pPr>
            <w:pStyle w:val="TOC3"/>
            <w:tabs>
              <w:tab w:val="left" w:pos="1469"/>
              <w:tab w:val="right" w:leader="dot" w:pos="7931"/>
            </w:tabs>
            <w:spacing w:line="276" w:lineRule="auto"/>
            <w:rPr>
              <w:rFonts w:eastAsiaTheme="minorEastAsia"/>
              <w:noProof/>
              <w:sz w:val="24"/>
              <w:szCs w:val="24"/>
              <w:lang w:val="en-US"/>
            </w:rPr>
          </w:pPr>
          <w:hyperlink w:anchor="_Toc112317938" w:history="1">
            <w:r w:rsidR="00A25621" w:rsidRPr="00A25621">
              <w:rPr>
                <w:rStyle w:val="Hyperlink"/>
                <w:noProof/>
                <w:sz w:val="24"/>
                <w:szCs w:val="24"/>
                <w:lang w:val="en-US"/>
              </w:rPr>
              <w:t>3.1.4</w:t>
            </w:r>
            <w:r w:rsidR="00A25621" w:rsidRPr="00A25621">
              <w:rPr>
                <w:rFonts w:eastAsiaTheme="minorEastAsia"/>
                <w:noProof/>
                <w:sz w:val="24"/>
                <w:szCs w:val="24"/>
                <w:lang w:val="en-US"/>
              </w:rPr>
              <w:tab/>
            </w:r>
            <w:r w:rsidR="00A25621" w:rsidRPr="00A25621">
              <w:rPr>
                <w:rStyle w:val="Hyperlink"/>
                <w:noProof/>
                <w:sz w:val="24"/>
                <w:szCs w:val="24"/>
                <w:lang w:val="en-US"/>
              </w:rPr>
              <w:t>PPh Pasal 23</w:t>
            </w:r>
            <w:r w:rsidR="00A25621" w:rsidRPr="00A25621">
              <w:rPr>
                <w:noProof/>
                <w:webHidden/>
                <w:sz w:val="24"/>
                <w:szCs w:val="24"/>
              </w:rPr>
              <w:tab/>
            </w:r>
            <w:r w:rsidR="00A25621" w:rsidRPr="00A25621">
              <w:rPr>
                <w:noProof/>
                <w:webHidden/>
                <w:sz w:val="24"/>
                <w:szCs w:val="24"/>
              </w:rPr>
              <w:fldChar w:fldCharType="begin"/>
            </w:r>
            <w:r w:rsidR="00A25621" w:rsidRPr="00A25621">
              <w:rPr>
                <w:noProof/>
                <w:webHidden/>
                <w:sz w:val="24"/>
                <w:szCs w:val="24"/>
              </w:rPr>
              <w:instrText xml:space="preserve"> PAGEREF _Toc112317938 \h </w:instrText>
            </w:r>
            <w:r w:rsidR="00A25621" w:rsidRPr="00A25621">
              <w:rPr>
                <w:noProof/>
                <w:webHidden/>
                <w:sz w:val="24"/>
                <w:szCs w:val="24"/>
              </w:rPr>
            </w:r>
            <w:r w:rsidR="00A25621" w:rsidRPr="00A25621">
              <w:rPr>
                <w:noProof/>
                <w:webHidden/>
                <w:sz w:val="24"/>
                <w:szCs w:val="24"/>
              </w:rPr>
              <w:fldChar w:fldCharType="separate"/>
            </w:r>
            <w:r w:rsidR="00BC0BB2">
              <w:rPr>
                <w:noProof/>
                <w:webHidden/>
                <w:sz w:val="24"/>
                <w:szCs w:val="24"/>
              </w:rPr>
              <w:t>21</w:t>
            </w:r>
            <w:r w:rsidR="00A25621" w:rsidRPr="00A25621">
              <w:rPr>
                <w:noProof/>
                <w:webHidden/>
                <w:sz w:val="24"/>
                <w:szCs w:val="24"/>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39" w:history="1">
            <w:r w:rsidR="00A25621" w:rsidRPr="00A25621">
              <w:rPr>
                <w:rStyle w:val="Hyperlink"/>
                <w:noProof/>
                <w:lang w:val="en-US"/>
              </w:rPr>
              <w:t>3.2</w:t>
            </w:r>
            <w:r w:rsidR="00A25621" w:rsidRPr="00A25621">
              <w:rPr>
                <w:rFonts w:eastAsiaTheme="minorEastAsia"/>
                <w:noProof/>
                <w:lang w:val="en-US"/>
              </w:rPr>
              <w:tab/>
            </w:r>
            <w:r w:rsidR="00A25621" w:rsidRPr="00A25621">
              <w:rPr>
                <w:rStyle w:val="Hyperlink"/>
                <w:noProof/>
                <w:lang w:val="en-US"/>
              </w:rPr>
              <w:t>E-invoice</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_Toc112317939 \h </w:instrText>
            </w:r>
            <w:r w:rsidR="00A25621" w:rsidRPr="00A25621">
              <w:rPr>
                <w:noProof/>
                <w:webHidden/>
              </w:rPr>
            </w:r>
            <w:r w:rsidR="00A25621" w:rsidRPr="00A25621">
              <w:rPr>
                <w:noProof/>
                <w:webHidden/>
              </w:rPr>
              <w:fldChar w:fldCharType="separate"/>
            </w:r>
            <w:r w:rsidR="00BC0BB2">
              <w:rPr>
                <w:noProof/>
                <w:webHidden/>
              </w:rPr>
              <w:t>22</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0" w:history="1">
            <w:r w:rsidR="00A25621" w:rsidRPr="00A25621">
              <w:rPr>
                <w:rStyle w:val="Hyperlink"/>
                <w:noProof/>
                <w:lang w:val="en-US"/>
              </w:rPr>
              <w:t>3.3</w:t>
            </w:r>
            <w:r w:rsidR="00A25621" w:rsidRPr="00A25621">
              <w:rPr>
                <w:rFonts w:eastAsiaTheme="minorEastAsia"/>
                <w:noProof/>
                <w:lang w:val="en-US"/>
              </w:rPr>
              <w:tab/>
            </w:r>
            <w:r w:rsidR="00A25621" w:rsidRPr="00A25621">
              <w:rPr>
                <w:rStyle w:val="Hyperlink"/>
                <w:noProof/>
                <w:lang w:val="en-US"/>
              </w:rPr>
              <w:t>Surat Jalan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_Toc112317940 \h </w:instrText>
            </w:r>
            <w:r w:rsidR="00A25621" w:rsidRPr="00A25621">
              <w:rPr>
                <w:noProof/>
                <w:webHidden/>
              </w:rPr>
            </w:r>
            <w:r w:rsidR="00A25621" w:rsidRPr="00A25621">
              <w:rPr>
                <w:noProof/>
                <w:webHidden/>
              </w:rPr>
              <w:fldChar w:fldCharType="separate"/>
            </w:r>
            <w:r w:rsidR="00BC0BB2">
              <w:rPr>
                <w:noProof/>
                <w:webHidden/>
              </w:rPr>
              <w:t>22</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1" w:history="1">
            <w:r w:rsidR="00A25621" w:rsidRPr="00A25621">
              <w:rPr>
                <w:rStyle w:val="Hyperlink"/>
                <w:noProof/>
                <w:lang w:val="en-US"/>
              </w:rPr>
              <w:t>3.4</w:t>
            </w:r>
            <w:r w:rsidR="00A25621" w:rsidRPr="00A25621">
              <w:rPr>
                <w:rFonts w:eastAsiaTheme="minorEastAsia"/>
                <w:noProof/>
                <w:lang w:val="en-US"/>
              </w:rPr>
              <w:tab/>
            </w:r>
            <w:r w:rsidR="00A25621" w:rsidRPr="00A25621">
              <w:rPr>
                <w:rStyle w:val="Hyperlink"/>
                <w:noProof/>
                <w:lang w:val="en-US"/>
              </w:rPr>
              <w:t>Utang Piutang</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_Toc112317941 \h </w:instrText>
            </w:r>
            <w:r w:rsidR="00A25621" w:rsidRPr="00A25621">
              <w:rPr>
                <w:noProof/>
                <w:webHidden/>
              </w:rPr>
            </w:r>
            <w:r w:rsidR="00A25621" w:rsidRPr="00A25621">
              <w:rPr>
                <w:noProof/>
                <w:webHidden/>
              </w:rPr>
              <w:fldChar w:fldCharType="separate"/>
            </w:r>
            <w:r w:rsidR="00BC0BB2">
              <w:rPr>
                <w:noProof/>
                <w:webHidden/>
              </w:rPr>
              <w:t>23</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42" w:history="1">
            <w:r w:rsidR="00A25621" w:rsidRPr="00A25621">
              <w:rPr>
                <w:rStyle w:val="Hyperlink"/>
                <w:noProof/>
              </w:rPr>
              <w:t>BAB IV</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_Toc112317942 \h </w:instrText>
            </w:r>
            <w:r w:rsidR="00A25621" w:rsidRPr="00A25621">
              <w:rPr>
                <w:noProof/>
                <w:webHidden/>
              </w:rPr>
            </w:r>
            <w:r w:rsidR="00A25621" w:rsidRPr="00A25621">
              <w:rPr>
                <w:noProof/>
                <w:webHidden/>
              </w:rPr>
              <w:fldChar w:fldCharType="separate"/>
            </w:r>
            <w:r w:rsidR="00BC0BB2">
              <w:rPr>
                <w:noProof/>
                <w:webHidden/>
              </w:rPr>
              <w:t>24</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43" w:history="1">
            <w:r w:rsidR="00A25621" w:rsidRPr="00A25621">
              <w:rPr>
                <w:rStyle w:val="Hyperlink"/>
                <w:noProof/>
              </w:rPr>
              <w:t>PEMBAHASAN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_Toc112317943 \h </w:instrText>
            </w:r>
            <w:r w:rsidR="00A25621" w:rsidRPr="00A25621">
              <w:rPr>
                <w:noProof/>
                <w:webHidden/>
              </w:rPr>
            </w:r>
            <w:r w:rsidR="00A25621" w:rsidRPr="00A25621">
              <w:rPr>
                <w:noProof/>
                <w:webHidden/>
              </w:rPr>
              <w:fldChar w:fldCharType="separate"/>
            </w:r>
            <w:r w:rsidR="00BC0BB2">
              <w:rPr>
                <w:noProof/>
                <w:webHidden/>
              </w:rPr>
              <w:t>24</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4" w:history="1">
            <w:r w:rsidR="00A25621" w:rsidRPr="00A25621">
              <w:rPr>
                <w:rStyle w:val="Hyperlink"/>
                <w:noProof/>
                <w:lang w:val="en-US"/>
              </w:rPr>
              <w:t>4.1</w:t>
            </w:r>
            <w:r w:rsidR="00A25621" w:rsidRPr="00A25621">
              <w:rPr>
                <w:rFonts w:eastAsiaTheme="minorEastAsia"/>
                <w:noProof/>
                <w:lang w:val="en-US"/>
              </w:rPr>
              <w:tab/>
            </w:r>
            <w:r w:rsidR="00A25621" w:rsidRPr="00A25621">
              <w:rPr>
                <w:rStyle w:val="Hyperlink"/>
                <w:noProof/>
                <w:lang w:val="en-US"/>
              </w:rPr>
              <w:t>Penyajian data dan pembahasan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_Toc112317944 \h </w:instrText>
            </w:r>
            <w:r w:rsidR="00A25621" w:rsidRPr="00A25621">
              <w:rPr>
                <w:noProof/>
                <w:webHidden/>
              </w:rPr>
            </w:r>
            <w:r w:rsidR="00A25621" w:rsidRPr="00A25621">
              <w:rPr>
                <w:noProof/>
                <w:webHidden/>
              </w:rPr>
              <w:fldChar w:fldCharType="separate"/>
            </w:r>
            <w:r w:rsidR="00BC0BB2">
              <w:rPr>
                <w:noProof/>
                <w:webHidden/>
              </w:rPr>
              <w:t>24</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5" w:history="1">
            <w:r w:rsidR="00A25621" w:rsidRPr="00A25621">
              <w:rPr>
                <w:rStyle w:val="Hyperlink"/>
                <w:noProof/>
                <w:lang w:val="en-US"/>
              </w:rPr>
              <w:t>4.2</w:t>
            </w:r>
            <w:r w:rsidR="00A25621" w:rsidRPr="00A25621">
              <w:rPr>
                <w:rFonts w:eastAsiaTheme="minorEastAsia"/>
                <w:noProof/>
                <w:lang w:val="en-US"/>
              </w:rPr>
              <w:tab/>
            </w:r>
            <w:r w:rsidR="00A25621" w:rsidRPr="00A25621">
              <w:rPr>
                <w:rStyle w:val="Hyperlink"/>
                <w:noProof/>
                <w:lang w:val="en-US"/>
              </w:rPr>
              <w:t>Bidang Kerja</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_Toc112317945 \h </w:instrText>
            </w:r>
            <w:r w:rsidR="00A25621" w:rsidRPr="00A25621">
              <w:rPr>
                <w:noProof/>
                <w:webHidden/>
              </w:rPr>
            </w:r>
            <w:r w:rsidR="00A25621" w:rsidRPr="00A25621">
              <w:rPr>
                <w:noProof/>
                <w:webHidden/>
              </w:rPr>
              <w:fldChar w:fldCharType="separate"/>
            </w:r>
            <w:r w:rsidR="00BC0BB2">
              <w:rPr>
                <w:noProof/>
                <w:webHidden/>
              </w:rPr>
              <w:t>27</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6" w:history="1">
            <w:r w:rsidR="00A25621" w:rsidRPr="00A25621">
              <w:rPr>
                <w:rStyle w:val="Hyperlink"/>
                <w:noProof/>
                <w:lang w:val="en-US"/>
              </w:rPr>
              <w:t>4.3</w:t>
            </w:r>
            <w:r w:rsidR="00A25621" w:rsidRPr="00A25621">
              <w:rPr>
                <w:rFonts w:eastAsiaTheme="minorEastAsia"/>
                <w:noProof/>
                <w:lang w:val="en-US"/>
              </w:rPr>
              <w:tab/>
            </w:r>
            <w:r w:rsidR="00A25621" w:rsidRPr="00A25621">
              <w:rPr>
                <w:rStyle w:val="Hyperlink"/>
                <w:noProof/>
                <w:lang w:val="en-US"/>
              </w:rPr>
              <w:t>Membuat lampiran dan menginput Invoice LT PT. Damco Indonesia</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_Toc112317946 \h </w:instrText>
            </w:r>
            <w:r w:rsidR="00A25621" w:rsidRPr="00A25621">
              <w:rPr>
                <w:noProof/>
                <w:webHidden/>
              </w:rPr>
            </w:r>
            <w:r w:rsidR="00A25621" w:rsidRPr="00A25621">
              <w:rPr>
                <w:noProof/>
                <w:webHidden/>
              </w:rPr>
              <w:fldChar w:fldCharType="separate"/>
            </w:r>
            <w:r w:rsidR="00BC0BB2">
              <w:rPr>
                <w:noProof/>
                <w:webHidden/>
              </w:rPr>
              <w:t>28</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7" w:history="1">
            <w:r w:rsidR="00A25621" w:rsidRPr="00A25621">
              <w:rPr>
                <w:rStyle w:val="Hyperlink"/>
                <w:noProof/>
                <w:lang w:val="en-US"/>
              </w:rPr>
              <w:t>4.4</w:t>
            </w:r>
            <w:r w:rsidR="00A25621" w:rsidRPr="00A25621">
              <w:rPr>
                <w:rFonts w:eastAsiaTheme="minorEastAsia"/>
                <w:noProof/>
                <w:lang w:val="en-US"/>
              </w:rPr>
              <w:tab/>
            </w:r>
            <w:r w:rsidR="00A25621" w:rsidRPr="00A25621">
              <w:rPr>
                <w:rStyle w:val="Hyperlink"/>
                <w:noProof/>
                <w:lang w:val="en-US"/>
              </w:rPr>
              <w:t>Pengiriman E-mail penagihan Invoice</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_Toc112317947 \h </w:instrText>
            </w:r>
            <w:r w:rsidR="00A25621" w:rsidRPr="00A25621">
              <w:rPr>
                <w:noProof/>
                <w:webHidden/>
              </w:rPr>
            </w:r>
            <w:r w:rsidR="00A25621" w:rsidRPr="00A25621">
              <w:rPr>
                <w:noProof/>
                <w:webHidden/>
              </w:rPr>
              <w:fldChar w:fldCharType="separate"/>
            </w:r>
            <w:r w:rsidR="00BC0BB2">
              <w:rPr>
                <w:noProof/>
                <w:webHidden/>
              </w:rPr>
              <w:t>29</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8" w:history="1">
            <w:r w:rsidR="00A25621" w:rsidRPr="00A25621">
              <w:rPr>
                <w:rStyle w:val="Hyperlink"/>
                <w:noProof/>
                <w:lang w:val="en-US"/>
              </w:rPr>
              <w:t>4.5</w:t>
            </w:r>
            <w:r w:rsidR="00A25621" w:rsidRPr="00A25621">
              <w:rPr>
                <w:rFonts w:eastAsiaTheme="minorEastAsia"/>
                <w:noProof/>
                <w:lang w:val="en-US"/>
              </w:rPr>
              <w:tab/>
            </w:r>
            <w:r w:rsidR="00A25621" w:rsidRPr="00A25621">
              <w:rPr>
                <w:rStyle w:val="Hyperlink"/>
                <w:noProof/>
                <w:lang w:val="en-US"/>
              </w:rPr>
              <w:t>Kendala yang dihadapi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_Toc112317948 \h </w:instrText>
            </w:r>
            <w:r w:rsidR="00A25621" w:rsidRPr="00A25621">
              <w:rPr>
                <w:noProof/>
                <w:webHidden/>
              </w:rPr>
            </w:r>
            <w:r w:rsidR="00A25621" w:rsidRPr="00A25621">
              <w:rPr>
                <w:noProof/>
                <w:webHidden/>
              </w:rPr>
              <w:fldChar w:fldCharType="separate"/>
            </w:r>
            <w:r w:rsidR="00BC0BB2">
              <w:rPr>
                <w:noProof/>
                <w:webHidden/>
              </w:rPr>
              <w:t>29</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49" w:history="1">
            <w:r w:rsidR="00A25621" w:rsidRPr="00A25621">
              <w:rPr>
                <w:rStyle w:val="Hyperlink"/>
                <w:noProof/>
                <w:lang w:val="en-US"/>
              </w:rPr>
              <w:t>4.6</w:t>
            </w:r>
            <w:r w:rsidR="00A25621" w:rsidRPr="00A25621">
              <w:rPr>
                <w:rFonts w:eastAsiaTheme="minorEastAsia"/>
                <w:noProof/>
                <w:lang w:val="en-US"/>
              </w:rPr>
              <w:tab/>
            </w:r>
            <w:r w:rsidR="00A25621" w:rsidRPr="00A25621">
              <w:rPr>
                <w:rStyle w:val="Hyperlink"/>
                <w:noProof/>
                <w:lang w:val="en-US"/>
              </w:rPr>
              <w:t>Cara mengatasi masalah</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_Toc112317949 \h </w:instrText>
            </w:r>
            <w:r w:rsidR="00A25621" w:rsidRPr="00A25621">
              <w:rPr>
                <w:noProof/>
                <w:webHidden/>
              </w:rPr>
            </w:r>
            <w:r w:rsidR="00A25621" w:rsidRPr="00A25621">
              <w:rPr>
                <w:noProof/>
                <w:webHidden/>
              </w:rPr>
              <w:fldChar w:fldCharType="separate"/>
            </w:r>
            <w:r w:rsidR="00BC0BB2">
              <w:rPr>
                <w:noProof/>
                <w:webHidden/>
              </w:rPr>
              <w:t>30</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50" w:history="1">
            <w:r w:rsidR="00A25621" w:rsidRPr="00A25621">
              <w:rPr>
                <w:rStyle w:val="Hyperlink"/>
                <w:noProof/>
                <w:lang w:val="en-US"/>
              </w:rPr>
              <w:t>4.7</w:t>
            </w:r>
            <w:r w:rsidR="00A25621" w:rsidRPr="00A25621">
              <w:rPr>
                <w:rFonts w:eastAsiaTheme="minorEastAsia"/>
                <w:noProof/>
                <w:lang w:val="en-US"/>
              </w:rPr>
              <w:tab/>
            </w:r>
            <w:r w:rsidR="00A25621" w:rsidRPr="00A25621">
              <w:rPr>
                <w:rStyle w:val="Hyperlink"/>
                <w:noProof/>
                <w:lang w:val="en-US"/>
              </w:rPr>
              <w:t>Jadwal Kerja Praktik</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_Toc112317950 \h </w:instrText>
            </w:r>
            <w:r w:rsidR="00A25621" w:rsidRPr="00A25621">
              <w:rPr>
                <w:noProof/>
                <w:webHidden/>
              </w:rPr>
            </w:r>
            <w:r w:rsidR="00A25621" w:rsidRPr="00A25621">
              <w:rPr>
                <w:noProof/>
                <w:webHidden/>
              </w:rPr>
              <w:fldChar w:fldCharType="separate"/>
            </w:r>
            <w:r w:rsidR="00BC0BB2">
              <w:rPr>
                <w:noProof/>
                <w:webHidden/>
              </w:rPr>
              <w:t>30</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51" w:history="1">
            <w:r w:rsidR="00A25621" w:rsidRPr="00A25621">
              <w:rPr>
                <w:rStyle w:val="Hyperlink"/>
                <w:noProof/>
                <w:lang w:val="en-US"/>
              </w:rPr>
              <w:t>BAB V</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_Toc112317951 \h </w:instrText>
            </w:r>
            <w:r w:rsidR="00A25621" w:rsidRPr="00A25621">
              <w:rPr>
                <w:noProof/>
                <w:webHidden/>
              </w:rPr>
            </w:r>
            <w:r w:rsidR="00A25621" w:rsidRPr="00A25621">
              <w:rPr>
                <w:noProof/>
                <w:webHidden/>
              </w:rPr>
              <w:fldChar w:fldCharType="separate"/>
            </w:r>
            <w:r w:rsidR="00BC0BB2">
              <w:rPr>
                <w:noProof/>
                <w:webHidden/>
              </w:rPr>
              <w:t>32</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52" w:history="1">
            <w:r w:rsidR="00A25621" w:rsidRPr="00A25621">
              <w:rPr>
                <w:rStyle w:val="Hyperlink"/>
                <w:noProof/>
                <w:lang w:val="en-US"/>
              </w:rPr>
              <w:t>KESIMPULAN DAN SARAN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_Toc112317952 \h </w:instrText>
            </w:r>
            <w:r w:rsidR="00A25621" w:rsidRPr="00A25621">
              <w:rPr>
                <w:noProof/>
                <w:webHidden/>
              </w:rPr>
            </w:r>
            <w:r w:rsidR="00A25621" w:rsidRPr="00A25621">
              <w:rPr>
                <w:noProof/>
                <w:webHidden/>
              </w:rPr>
              <w:fldChar w:fldCharType="separate"/>
            </w:r>
            <w:r w:rsidR="00BC0BB2">
              <w:rPr>
                <w:noProof/>
                <w:webHidden/>
              </w:rPr>
              <w:t>32</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53" w:history="1">
            <w:r w:rsidR="00A25621" w:rsidRPr="00A25621">
              <w:rPr>
                <w:rStyle w:val="Hyperlink"/>
                <w:noProof/>
                <w:lang w:val="en-US"/>
              </w:rPr>
              <w:t>5.1</w:t>
            </w:r>
            <w:r w:rsidR="00A25621" w:rsidRPr="00A25621">
              <w:rPr>
                <w:rFonts w:eastAsiaTheme="minorEastAsia"/>
                <w:noProof/>
                <w:lang w:val="en-US"/>
              </w:rPr>
              <w:tab/>
            </w:r>
            <w:r w:rsidR="00A25621" w:rsidRPr="00A25621">
              <w:rPr>
                <w:rStyle w:val="Hyperlink"/>
                <w:noProof/>
                <w:lang w:val="en-US"/>
              </w:rPr>
              <w:t>Kesimpulan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_Toc112317953 \h </w:instrText>
            </w:r>
            <w:r w:rsidR="00A25621" w:rsidRPr="00A25621">
              <w:rPr>
                <w:noProof/>
                <w:webHidden/>
              </w:rPr>
            </w:r>
            <w:r w:rsidR="00A25621" w:rsidRPr="00A25621">
              <w:rPr>
                <w:noProof/>
                <w:webHidden/>
              </w:rPr>
              <w:fldChar w:fldCharType="separate"/>
            </w:r>
            <w:r w:rsidR="00BC0BB2">
              <w:rPr>
                <w:noProof/>
                <w:webHidden/>
              </w:rPr>
              <w:t>32</w:t>
            </w:r>
            <w:r w:rsidR="00A25621" w:rsidRPr="00A25621">
              <w:rPr>
                <w:noProof/>
                <w:webHidden/>
              </w:rPr>
              <w:fldChar w:fldCharType="end"/>
            </w:r>
          </w:hyperlink>
        </w:p>
        <w:p w:rsidR="00A25621" w:rsidRPr="00A25621" w:rsidRDefault="00746FA8" w:rsidP="00A25621">
          <w:pPr>
            <w:pStyle w:val="TOC2"/>
            <w:tabs>
              <w:tab w:val="left" w:pos="1469"/>
              <w:tab w:val="right" w:leader="dot" w:pos="7931"/>
            </w:tabs>
            <w:spacing w:line="276" w:lineRule="auto"/>
            <w:rPr>
              <w:rFonts w:eastAsiaTheme="minorEastAsia"/>
              <w:noProof/>
              <w:lang w:val="en-US"/>
            </w:rPr>
          </w:pPr>
          <w:hyperlink w:anchor="_Toc112317954" w:history="1">
            <w:r w:rsidR="00A25621" w:rsidRPr="00A25621">
              <w:rPr>
                <w:rStyle w:val="Hyperlink"/>
                <w:noProof/>
                <w:lang w:val="en-US"/>
              </w:rPr>
              <w:t>5.2</w:t>
            </w:r>
            <w:r w:rsidR="00A25621" w:rsidRPr="00A25621">
              <w:rPr>
                <w:rFonts w:eastAsiaTheme="minorEastAsia"/>
                <w:noProof/>
                <w:lang w:val="en-US"/>
              </w:rPr>
              <w:tab/>
            </w:r>
            <w:r w:rsidR="00A25621" w:rsidRPr="00A25621">
              <w:rPr>
                <w:rStyle w:val="Hyperlink"/>
                <w:noProof/>
                <w:lang w:val="en-US"/>
              </w:rPr>
              <w:t>Saran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_Toc112317954 \h </w:instrText>
            </w:r>
            <w:r w:rsidR="00A25621" w:rsidRPr="00A25621">
              <w:rPr>
                <w:noProof/>
                <w:webHidden/>
              </w:rPr>
            </w:r>
            <w:r w:rsidR="00A25621" w:rsidRPr="00A25621">
              <w:rPr>
                <w:noProof/>
                <w:webHidden/>
              </w:rPr>
              <w:fldChar w:fldCharType="separate"/>
            </w:r>
            <w:r w:rsidR="00BC0BB2">
              <w:rPr>
                <w:noProof/>
                <w:webHidden/>
              </w:rPr>
              <w:t>33</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55" w:history="1">
            <w:r w:rsidR="00A25621" w:rsidRPr="00A25621">
              <w:rPr>
                <w:rStyle w:val="Hyperlink"/>
                <w:noProof/>
                <w:lang w:val="en-US"/>
              </w:rPr>
              <w:t>DAFTAR PUSTAKA</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_Toc112317955 \h </w:instrText>
            </w:r>
            <w:r w:rsidR="00A25621" w:rsidRPr="00A25621">
              <w:rPr>
                <w:noProof/>
                <w:webHidden/>
              </w:rPr>
            </w:r>
            <w:r w:rsidR="00A25621" w:rsidRPr="00A25621">
              <w:rPr>
                <w:noProof/>
                <w:webHidden/>
              </w:rPr>
              <w:fldChar w:fldCharType="separate"/>
            </w:r>
            <w:r w:rsidR="00BC0BB2">
              <w:rPr>
                <w:noProof/>
                <w:webHidden/>
              </w:rPr>
              <w:t>34</w:t>
            </w:r>
            <w:r w:rsidR="00A25621" w:rsidRPr="00A25621">
              <w:rPr>
                <w:noProof/>
                <w:webHidden/>
              </w:rPr>
              <w:fldChar w:fldCharType="end"/>
            </w:r>
          </w:hyperlink>
        </w:p>
        <w:p w:rsidR="00A25621" w:rsidRPr="00A25621" w:rsidRDefault="00746FA8" w:rsidP="00A25621">
          <w:pPr>
            <w:pStyle w:val="TOC1"/>
            <w:tabs>
              <w:tab w:val="right" w:leader="dot" w:pos="7931"/>
            </w:tabs>
            <w:spacing w:line="276" w:lineRule="auto"/>
            <w:rPr>
              <w:rFonts w:eastAsiaTheme="minorEastAsia"/>
              <w:b w:val="0"/>
              <w:bCs w:val="0"/>
              <w:noProof/>
              <w:lang w:val="en-US"/>
            </w:rPr>
          </w:pPr>
          <w:hyperlink w:anchor="_Toc112317956" w:history="1">
            <w:r w:rsidR="00A25621" w:rsidRPr="00A25621">
              <w:rPr>
                <w:rStyle w:val="Hyperlink"/>
                <w:noProof/>
              </w:rPr>
              <w:t>LAMPIRAN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_Toc112317956 \h </w:instrText>
            </w:r>
            <w:r w:rsidR="00A25621" w:rsidRPr="00A25621">
              <w:rPr>
                <w:noProof/>
                <w:webHidden/>
              </w:rPr>
            </w:r>
            <w:r w:rsidR="00A25621" w:rsidRPr="00A25621">
              <w:rPr>
                <w:noProof/>
                <w:webHidden/>
              </w:rPr>
              <w:fldChar w:fldCharType="separate"/>
            </w:r>
            <w:r w:rsidR="00BC0BB2">
              <w:rPr>
                <w:noProof/>
                <w:webHidden/>
              </w:rPr>
              <w:t>35</w:t>
            </w:r>
            <w:r w:rsidR="00A25621" w:rsidRPr="00A25621">
              <w:rPr>
                <w:noProof/>
                <w:webHidden/>
              </w:rPr>
              <w:fldChar w:fldCharType="end"/>
            </w:r>
          </w:hyperlink>
        </w:p>
        <w:p w:rsidR="00A25621" w:rsidRPr="00A25621" w:rsidRDefault="00746FA8" w:rsidP="00A25621">
          <w:pPr>
            <w:pStyle w:val="TOC2"/>
            <w:tabs>
              <w:tab w:val="right" w:leader="dot" w:pos="7931"/>
            </w:tabs>
            <w:spacing w:line="276" w:lineRule="auto"/>
            <w:rPr>
              <w:rFonts w:eastAsiaTheme="minorEastAsia"/>
              <w:noProof/>
              <w:lang w:val="en-US"/>
            </w:rPr>
          </w:pPr>
          <w:hyperlink w:anchor="_Toc112317957" w:history="1">
            <w:r w:rsidR="00A25621" w:rsidRPr="00A25621">
              <w:rPr>
                <w:rStyle w:val="Hyperlink"/>
                <w:noProof/>
              </w:rPr>
              <w:t>Lampiran 1 Surat Pernyataan Telah Menyelesaikan Kerja Praktik</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_Toc112317957 \h </w:instrText>
            </w:r>
            <w:r w:rsidR="00A25621" w:rsidRPr="00A25621">
              <w:rPr>
                <w:noProof/>
                <w:webHidden/>
              </w:rPr>
            </w:r>
            <w:r w:rsidR="00A25621" w:rsidRPr="00A25621">
              <w:rPr>
                <w:noProof/>
                <w:webHidden/>
              </w:rPr>
              <w:fldChar w:fldCharType="separate"/>
            </w:r>
            <w:r w:rsidR="00BC0BB2">
              <w:rPr>
                <w:noProof/>
                <w:webHidden/>
              </w:rPr>
              <w:t>35</w:t>
            </w:r>
            <w:r w:rsidR="00A25621" w:rsidRPr="00A25621">
              <w:rPr>
                <w:noProof/>
                <w:webHidden/>
              </w:rPr>
              <w:fldChar w:fldCharType="end"/>
            </w:r>
          </w:hyperlink>
        </w:p>
        <w:p w:rsidR="00A25621" w:rsidRPr="00A25621" w:rsidRDefault="00746FA8" w:rsidP="00A25621">
          <w:pPr>
            <w:pStyle w:val="TOC2"/>
            <w:tabs>
              <w:tab w:val="right" w:leader="dot" w:pos="7931"/>
            </w:tabs>
            <w:spacing w:line="276" w:lineRule="auto"/>
            <w:rPr>
              <w:rFonts w:eastAsiaTheme="minorEastAsia"/>
              <w:noProof/>
              <w:lang w:val="en-US"/>
            </w:rPr>
          </w:pPr>
          <w:hyperlink w:anchor="_Toc112317958" w:history="1">
            <w:r w:rsidR="00A25621" w:rsidRPr="00A25621">
              <w:rPr>
                <w:rStyle w:val="Hyperlink"/>
                <w:noProof/>
              </w:rPr>
              <w:t>Lampiran 2 Logbook Kegiatan</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_Toc112317958 \h </w:instrText>
            </w:r>
            <w:r w:rsidR="00A25621" w:rsidRPr="00A25621">
              <w:rPr>
                <w:noProof/>
                <w:webHidden/>
              </w:rPr>
            </w:r>
            <w:r w:rsidR="00A25621" w:rsidRPr="00A25621">
              <w:rPr>
                <w:noProof/>
                <w:webHidden/>
              </w:rPr>
              <w:fldChar w:fldCharType="separate"/>
            </w:r>
            <w:r w:rsidR="00BC0BB2">
              <w:rPr>
                <w:noProof/>
                <w:webHidden/>
              </w:rPr>
              <w:t>36</w:t>
            </w:r>
            <w:r w:rsidR="00A25621" w:rsidRPr="00A25621">
              <w:rPr>
                <w:noProof/>
                <w:webHidden/>
              </w:rPr>
              <w:fldChar w:fldCharType="end"/>
            </w:r>
          </w:hyperlink>
        </w:p>
        <w:p w:rsidR="00A25621" w:rsidRPr="00A25621" w:rsidRDefault="00746FA8" w:rsidP="00A25621">
          <w:pPr>
            <w:pStyle w:val="TOC2"/>
            <w:tabs>
              <w:tab w:val="right" w:leader="dot" w:pos="7931"/>
            </w:tabs>
            <w:spacing w:line="276" w:lineRule="auto"/>
            <w:rPr>
              <w:rFonts w:eastAsiaTheme="minorEastAsia"/>
              <w:noProof/>
              <w:lang w:val="en-US"/>
            </w:rPr>
          </w:pPr>
          <w:hyperlink w:anchor="_Toc112317959" w:history="1">
            <w:r w:rsidR="00A25621" w:rsidRPr="00A25621">
              <w:rPr>
                <w:rStyle w:val="Hyperlink"/>
                <w:noProof/>
              </w:rPr>
              <w:t>Lampiran 3 Penilaian Kerja Praktik</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_Toc112317959 \h </w:instrText>
            </w:r>
            <w:r w:rsidR="00A25621" w:rsidRPr="00A25621">
              <w:rPr>
                <w:noProof/>
                <w:webHidden/>
              </w:rPr>
            </w:r>
            <w:r w:rsidR="00A25621" w:rsidRPr="00A25621">
              <w:rPr>
                <w:noProof/>
                <w:webHidden/>
              </w:rPr>
              <w:fldChar w:fldCharType="separate"/>
            </w:r>
            <w:r w:rsidR="00BC0BB2">
              <w:rPr>
                <w:noProof/>
                <w:webHidden/>
              </w:rPr>
              <w:t>42</w:t>
            </w:r>
            <w:r w:rsidR="00A25621" w:rsidRPr="00A25621">
              <w:rPr>
                <w:noProof/>
                <w:webHidden/>
              </w:rPr>
              <w:fldChar w:fldCharType="end"/>
            </w:r>
          </w:hyperlink>
        </w:p>
        <w:p w:rsidR="00A25621" w:rsidRPr="00A25621" w:rsidRDefault="00746FA8" w:rsidP="00A25621">
          <w:pPr>
            <w:pStyle w:val="TOC2"/>
            <w:tabs>
              <w:tab w:val="right" w:leader="dot" w:pos="7931"/>
            </w:tabs>
            <w:spacing w:line="276" w:lineRule="auto"/>
            <w:rPr>
              <w:rFonts w:eastAsiaTheme="minorEastAsia"/>
              <w:noProof/>
              <w:lang w:val="en-US"/>
            </w:rPr>
          </w:pPr>
          <w:hyperlink w:anchor="_Toc112317960" w:history="1">
            <w:r w:rsidR="00A25621" w:rsidRPr="00A25621">
              <w:rPr>
                <w:rStyle w:val="Hyperlink"/>
                <w:noProof/>
              </w:rPr>
              <w:t>Lampiran 4 Asistensi Kerja Praktik</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_Toc112317960 \h </w:instrText>
            </w:r>
            <w:r w:rsidR="00A25621" w:rsidRPr="00A25621">
              <w:rPr>
                <w:noProof/>
                <w:webHidden/>
              </w:rPr>
            </w:r>
            <w:r w:rsidR="00A25621" w:rsidRPr="00A25621">
              <w:rPr>
                <w:noProof/>
                <w:webHidden/>
              </w:rPr>
              <w:fldChar w:fldCharType="separate"/>
            </w:r>
            <w:r w:rsidR="00BC0BB2">
              <w:rPr>
                <w:noProof/>
                <w:webHidden/>
              </w:rPr>
              <w:t>46</w:t>
            </w:r>
            <w:r w:rsidR="00A25621" w:rsidRPr="00A25621">
              <w:rPr>
                <w:noProof/>
                <w:webHidden/>
              </w:rPr>
              <w:fldChar w:fldCharType="end"/>
            </w:r>
          </w:hyperlink>
        </w:p>
        <w:p w:rsidR="00A25621" w:rsidRPr="00A25621" w:rsidRDefault="00746FA8" w:rsidP="00A25621">
          <w:pPr>
            <w:pStyle w:val="TOC2"/>
            <w:tabs>
              <w:tab w:val="right" w:leader="dot" w:pos="7931"/>
            </w:tabs>
            <w:spacing w:line="276" w:lineRule="auto"/>
            <w:rPr>
              <w:rFonts w:eastAsiaTheme="minorEastAsia"/>
              <w:noProof/>
              <w:lang w:val="en-US"/>
            </w:rPr>
          </w:pPr>
          <w:hyperlink w:anchor="_Toc112317961" w:history="1">
            <w:r w:rsidR="00A25621" w:rsidRPr="00A25621">
              <w:rPr>
                <w:rStyle w:val="Hyperlink"/>
                <w:noProof/>
              </w:rPr>
              <w:t>Lampiran 5 Dokumentasi</w:t>
            </w:r>
            <w:r w:rsidR="00A25621" w:rsidRPr="00A25621">
              <w:rPr>
                <w:noProof/>
                <w:webHidden/>
              </w:rPr>
              <w:tab/>
            </w:r>
            <w:r w:rsidR="00A25621" w:rsidRPr="00A25621">
              <w:rPr>
                <w:noProof/>
                <w:webHidden/>
              </w:rPr>
              <w:fldChar w:fldCharType="begin"/>
            </w:r>
            <w:r w:rsidR="00A25621" w:rsidRPr="00A25621">
              <w:rPr>
                <w:noProof/>
                <w:webHidden/>
              </w:rPr>
              <w:instrText xml:space="preserve"> PAGEREF _Toc112317961 \h </w:instrText>
            </w:r>
            <w:r w:rsidR="00A25621" w:rsidRPr="00A25621">
              <w:rPr>
                <w:noProof/>
                <w:webHidden/>
              </w:rPr>
            </w:r>
            <w:r w:rsidR="00A25621" w:rsidRPr="00A25621">
              <w:rPr>
                <w:noProof/>
                <w:webHidden/>
              </w:rPr>
              <w:fldChar w:fldCharType="separate"/>
            </w:r>
            <w:r w:rsidR="00BC0BB2">
              <w:rPr>
                <w:noProof/>
                <w:webHidden/>
              </w:rPr>
              <w:t>48</w:t>
            </w:r>
            <w:r w:rsidR="00A25621" w:rsidRPr="00A25621">
              <w:rPr>
                <w:noProof/>
                <w:webHidden/>
              </w:rPr>
              <w:fldChar w:fldCharType="end"/>
            </w:r>
          </w:hyperlink>
        </w:p>
        <w:p w:rsidR="00C54CF7" w:rsidRPr="00A25621" w:rsidRDefault="005560C5" w:rsidP="00A25621">
          <w:pPr>
            <w:spacing w:line="276" w:lineRule="auto"/>
            <w:rPr>
              <w:szCs w:val="24"/>
            </w:rPr>
            <w:sectPr w:rsidR="00C54CF7" w:rsidRPr="00A25621" w:rsidSect="006375EB">
              <w:type w:val="continuous"/>
              <w:pgSz w:w="11910" w:h="16840"/>
              <w:pgMar w:top="2268" w:right="1701" w:bottom="1701" w:left="2268" w:header="720" w:footer="720" w:gutter="0"/>
              <w:pgNumType w:fmt="lowerRoman"/>
              <w:cols w:space="720"/>
            </w:sectPr>
          </w:pPr>
          <w:r w:rsidRPr="00A25621">
            <w:rPr>
              <w:b/>
              <w:bCs/>
              <w:noProof/>
              <w:szCs w:val="24"/>
            </w:rPr>
            <w:fldChar w:fldCharType="end"/>
          </w:r>
        </w:p>
        <w:bookmarkStart w:id="2" w:name="_GoBack" w:displacedByCustomXml="next"/>
        <w:bookmarkEnd w:id="2" w:displacedByCustomXml="next"/>
      </w:sdtContent>
    </w:sdt>
    <w:p w:rsidR="00B5179D" w:rsidRDefault="00384976" w:rsidP="00B5179D">
      <w:pPr>
        <w:pStyle w:val="Heading1"/>
      </w:pPr>
      <w:bookmarkStart w:id="3" w:name="_Toc112317912"/>
      <w:r>
        <w:lastRenderedPageBreak/>
        <w:t>DAFTAR</w:t>
      </w:r>
      <w:r>
        <w:rPr>
          <w:spacing w:val="-3"/>
        </w:rPr>
        <w:t xml:space="preserve"> </w:t>
      </w:r>
      <w:r>
        <w:t>GAMBAR</w:t>
      </w:r>
      <w:bookmarkEnd w:id="3"/>
    </w:p>
    <w:p w:rsidR="00B5179D" w:rsidRDefault="00B5179D" w:rsidP="00B5179D">
      <w:pPr>
        <w:pStyle w:val="TableofFigures"/>
        <w:tabs>
          <w:tab w:val="right" w:leader="dot" w:pos="7931"/>
        </w:tabs>
        <w:spacing w:line="360" w:lineRule="auto"/>
      </w:pPr>
    </w:p>
    <w:p w:rsidR="00B5179D" w:rsidRDefault="00B5179D" w:rsidP="00B5179D">
      <w:pPr>
        <w:pStyle w:val="TableofFigures"/>
        <w:tabs>
          <w:tab w:val="right" w:leader="dot" w:pos="7931"/>
        </w:tabs>
        <w:spacing w:line="360" w:lineRule="auto"/>
        <w:rPr>
          <w:rFonts w:asciiTheme="minorHAnsi" w:eastAsiaTheme="minorEastAsia" w:hAnsiTheme="minorHAnsi" w:cstheme="minorBidi"/>
          <w:noProof/>
          <w:sz w:val="22"/>
          <w:lang w:val="en-US"/>
        </w:rPr>
      </w:pPr>
      <w:r>
        <w:fldChar w:fldCharType="begin"/>
      </w:r>
      <w:r>
        <w:instrText xml:space="preserve"> TOC \h \z \c "Gambar" </w:instrText>
      </w:r>
      <w:r>
        <w:fldChar w:fldCharType="separate"/>
      </w:r>
      <w:hyperlink r:id="rId13" w:anchor="_Toc112315280" w:history="1">
        <w:r w:rsidRPr="00DC6EFA">
          <w:rPr>
            <w:rStyle w:val="Hyperlink"/>
            <w:i/>
            <w:noProof/>
          </w:rPr>
          <w:t>Gambar 1</w:t>
        </w:r>
        <w:r w:rsidRPr="00DC6EFA">
          <w:rPr>
            <w:rStyle w:val="Hyperlink"/>
            <w:i/>
            <w:noProof/>
            <w:lang w:val="en-US"/>
          </w:rPr>
          <w:t>. Struktur Organisasi PT HSA</w:t>
        </w:r>
        <w:r>
          <w:rPr>
            <w:noProof/>
            <w:webHidden/>
          </w:rPr>
          <w:tab/>
        </w:r>
        <w:r>
          <w:rPr>
            <w:noProof/>
            <w:webHidden/>
          </w:rPr>
          <w:fldChar w:fldCharType="begin"/>
        </w:r>
        <w:r>
          <w:rPr>
            <w:noProof/>
            <w:webHidden/>
          </w:rPr>
          <w:instrText xml:space="preserve"> PAGEREF _Toc112315280 \h </w:instrText>
        </w:r>
        <w:r>
          <w:rPr>
            <w:noProof/>
            <w:webHidden/>
          </w:rPr>
        </w:r>
        <w:r>
          <w:rPr>
            <w:noProof/>
            <w:webHidden/>
          </w:rPr>
          <w:fldChar w:fldCharType="separate"/>
        </w:r>
        <w:r w:rsidR="00BC0BB2">
          <w:rPr>
            <w:noProof/>
            <w:webHidden/>
          </w:rPr>
          <w:t>9</w:t>
        </w:r>
        <w:r>
          <w:rPr>
            <w:noProof/>
            <w:webHidden/>
          </w:rPr>
          <w:fldChar w:fldCharType="end"/>
        </w:r>
      </w:hyperlink>
    </w:p>
    <w:p w:rsidR="009F7357" w:rsidRDefault="00B5179D" w:rsidP="00B5179D">
      <w:pPr>
        <w:pStyle w:val="BodyText"/>
        <w:spacing w:line="360" w:lineRule="auto"/>
        <w:jc w:val="center"/>
      </w:pPr>
      <w:r>
        <w:fldChar w:fldCharType="end"/>
      </w:r>
      <w:r w:rsidR="009F7357">
        <w:br w:type="page"/>
      </w:r>
    </w:p>
    <w:p w:rsidR="00C54CF7" w:rsidRDefault="009F7357" w:rsidP="00B5179D">
      <w:pPr>
        <w:pStyle w:val="Heading1"/>
      </w:pPr>
      <w:bookmarkStart w:id="4" w:name="_Toc112317913"/>
      <w:r w:rsidRPr="00DD15C6">
        <w:lastRenderedPageBreak/>
        <w:t>DAFTAR</w:t>
      </w:r>
      <w:r>
        <w:rPr>
          <w:spacing w:val="-2"/>
        </w:rPr>
        <w:t xml:space="preserve"> </w:t>
      </w:r>
      <w:r w:rsidRPr="00DD15C6">
        <w:t>TABEL</w:t>
      </w:r>
      <w:bookmarkEnd w:id="4"/>
    </w:p>
    <w:p w:rsidR="00B5179D" w:rsidRDefault="00B5179D" w:rsidP="00B5179D">
      <w:pPr>
        <w:pStyle w:val="BodyText"/>
        <w:spacing w:line="360" w:lineRule="auto"/>
        <w:rPr>
          <w:b/>
        </w:rPr>
      </w:pPr>
    </w:p>
    <w:p w:rsidR="00B5179D" w:rsidRDefault="00B5179D" w:rsidP="00B5179D">
      <w:pPr>
        <w:pStyle w:val="TableofFigures"/>
        <w:tabs>
          <w:tab w:val="right" w:leader="dot" w:pos="7931"/>
        </w:tabs>
        <w:spacing w:line="360" w:lineRule="auto"/>
        <w:rPr>
          <w:rFonts w:asciiTheme="minorHAnsi" w:eastAsiaTheme="minorEastAsia" w:hAnsiTheme="minorHAnsi" w:cstheme="minorBidi"/>
          <w:noProof/>
          <w:sz w:val="22"/>
          <w:lang w:val="en-US"/>
        </w:rPr>
      </w:pPr>
      <w:r>
        <w:rPr>
          <w:b/>
          <w:szCs w:val="24"/>
          <w:lang w:val="en-US"/>
        </w:rPr>
        <w:fldChar w:fldCharType="begin"/>
      </w:r>
      <w:r>
        <w:rPr>
          <w:b/>
          <w:szCs w:val="24"/>
          <w:lang w:val="en-US"/>
        </w:rPr>
        <w:instrText xml:space="preserve"> TOC \h \z \c "Tabel" </w:instrText>
      </w:r>
      <w:r>
        <w:rPr>
          <w:b/>
          <w:szCs w:val="24"/>
          <w:lang w:val="en-US"/>
        </w:rPr>
        <w:fldChar w:fldCharType="separate"/>
      </w:r>
      <w:hyperlink w:anchor="_Toc112315224" w:history="1">
        <w:r w:rsidRPr="00755E99">
          <w:rPr>
            <w:rStyle w:val="Hyperlink"/>
            <w:i/>
            <w:noProof/>
          </w:rPr>
          <w:t>Tabel 1</w:t>
        </w:r>
        <w:r w:rsidRPr="00755E99">
          <w:rPr>
            <w:rStyle w:val="Hyperlink"/>
            <w:i/>
            <w:noProof/>
            <w:lang w:val="en-US"/>
          </w:rPr>
          <w:t>. Daftar Customer PT HSA</w:t>
        </w:r>
        <w:r>
          <w:rPr>
            <w:noProof/>
            <w:webHidden/>
          </w:rPr>
          <w:tab/>
        </w:r>
        <w:r>
          <w:rPr>
            <w:noProof/>
            <w:webHidden/>
          </w:rPr>
          <w:fldChar w:fldCharType="begin"/>
        </w:r>
        <w:r>
          <w:rPr>
            <w:noProof/>
            <w:webHidden/>
          </w:rPr>
          <w:instrText xml:space="preserve"> PAGEREF _Toc112315224 \h </w:instrText>
        </w:r>
        <w:r>
          <w:rPr>
            <w:noProof/>
            <w:webHidden/>
          </w:rPr>
        </w:r>
        <w:r>
          <w:rPr>
            <w:noProof/>
            <w:webHidden/>
          </w:rPr>
          <w:fldChar w:fldCharType="separate"/>
        </w:r>
        <w:r w:rsidR="00BC0BB2">
          <w:rPr>
            <w:noProof/>
            <w:webHidden/>
          </w:rPr>
          <w:t>25</w:t>
        </w:r>
        <w:r>
          <w:rPr>
            <w:noProof/>
            <w:webHidden/>
          </w:rPr>
          <w:fldChar w:fldCharType="end"/>
        </w:r>
      </w:hyperlink>
    </w:p>
    <w:p w:rsidR="00B5179D" w:rsidRDefault="00746FA8" w:rsidP="00B5179D">
      <w:pPr>
        <w:pStyle w:val="TableofFigures"/>
        <w:tabs>
          <w:tab w:val="right" w:leader="dot" w:pos="7931"/>
        </w:tabs>
        <w:spacing w:line="360" w:lineRule="auto"/>
        <w:rPr>
          <w:rFonts w:asciiTheme="minorHAnsi" w:eastAsiaTheme="minorEastAsia" w:hAnsiTheme="minorHAnsi" w:cstheme="minorBidi"/>
          <w:noProof/>
          <w:sz w:val="22"/>
          <w:lang w:val="en-US"/>
        </w:rPr>
      </w:pPr>
      <w:hyperlink w:anchor="_Toc112315225" w:history="1">
        <w:r w:rsidR="00B5179D" w:rsidRPr="00755E99">
          <w:rPr>
            <w:rStyle w:val="Hyperlink"/>
            <w:i/>
            <w:noProof/>
          </w:rPr>
          <w:t>Tabel 2</w:t>
        </w:r>
        <w:r w:rsidR="00B5179D" w:rsidRPr="00755E99">
          <w:rPr>
            <w:rStyle w:val="Hyperlink"/>
            <w:i/>
            <w:noProof/>
            <w:lang w:val="en-US"/>
          </w:rPr>
          <w:t>. Daftar Harga Satuan PT HSA</w:t>
        </w:r>
        <w:r w:rsidR="00B5179D">
          <w:rPr>
            <w:noProof/>
            <w:webHidden/>
          </w:rPr>
          <w:tab/>
        </w:r>
        <w:r w:rsidR="00B5179D">
          <w:rPr>
            <w:noProof/>
            <w:webHidden/>
          </w:rPr>
          <w:fldChar w:fldCharType="begin"/>
        </w:r>
        <w:r w:rsidR="00B5179D">
          <w:rPr>
            <w:noProof/>
            <w:webHidden/>
          </w:rPr>
          <w:instrText xml:space="preserve"> PAGEREF _Toc112315225 \h </w:instrText>
        </w:r>
        <w:r w:rsidR="00B5179D">
          <w:rPr>
            <w:noProof/>
            <w:webHidden/>
          </w:rPr>
        </w:r>
        <w:r w:rsidR="00B5179D">
          <w:rPr>
            <w:noProof/>
            <w:webHidden/>
          </w:rPr>
          <w:fldChar w:fldCharType="separate"/>
        </w:r>
        <w:r w:rsidR="00BC0BB2">
          <w:rPr>
            <w:noProof/>
            <w:webHidden/>
          </w:rPr>
          <w:t>27</w:t>
        </w:r>
        <w:r w:rsidR="00B5179D">
          <w:rPr>
            <w:noProof/>
            <w:webHidden/>
          </w:rPr>
          <w:fldChar w:fldCharType="end"/>
        </w:r>
      </w:hyperlink>
    </w:p>
    <w:p w:rsidR="00B5179D" w:rsidRDefault="00746FA8" w:rsidP="00B5179D">
      <w:pPr>
        <w:pStyle w:val="TableofFigures"/>
        <w:tabs>
          <w:tab w:val="right" w:leader="dot" w:pos="7931"/>
        </w:tabs>
        <w:spacing w:line="360" w:lineRule="auto"/>
        <w:rPr>
          <w:rFonts w:asciiTheme="minorHAnsi" w:eastAsiaTheme="minorEastAsia" w:hAnsiTheme="minorHAnsi" w:cstheme="minorBidi"/>
          <w:noProof/>
          <w:sz w:val="22"/>
          <w:lang w:val="en-US"/>
        </w:rPr>
      </w:pPr>
      <w:hyperlink w:anchor="_Toc112315226" w:history="1">
        <w:r w:rsidR="00B5179D" w:rsidRPr="00755E99">
          <w:rPr>
            <w:rStyle w:val="Hyperlink"/>
            <w:i/>
            <w:noProof/>
          </w:rPr>
          <w:t>Tabel 3</w:t>
        </w:r>
        <w:r w:rsidR="00B5179D" w:rsidRPr="00755E99">
          <w:rPr>
            <w:rStyle w:val="Hyperlink"/>
            <w:i/>
            <w:noProof/>
            <w:lang w:val="en-US"/>
          </w:rPr>
          <w:t>. Rencana Kegiatan Kerja Praktik</w:t>
        </w:r>
        <w:r w:rsidR="00B5179D">
          <w:rPr>
            <w:noProof/>
            <w:webHidden/>
          </w:rPr>
          <w:tab/>
        </w:r>
        <w:r w:rsidR="00B5179D">
          <w:rPr>
            <w:noProof/>
            <w:webHidden/>
          </w:rPr>
          <w:fldChar w:fldCharType="begin"/>
        </w:r>
        <w:r w:rsidR="00B5179D">
          <w:rPr>
            <w:noProof/>
            <w:webHidden/>
          </w:rPr>
          <w:instrText xml:space="preserve"> PAGEREF _Toc112315226 \h </w:instrText>
        </w:r>
        <w:r w:rsidR="00B5179D">
          <w:rPr>
            <w:noProof/>
            <w:webHidden/>
          </w:rPr>
        </w:r>
        <w:r w:rsidR="00B5179D">
          <w:rPr>
            <w:noProof/>
            <w:webHidden/>
          </w:rPr>
          <w:fldChar w:fldCharType="separate"/>
        </w:r>
        <w:r w:rsidR="00BC0BB2">
          <w:rPr>
            <w:noProof/>
            <w:webHidden/>
          </w:rPr>
          <w:t>31</w:t>
        </w:r>
        <w:r w:rsidR="00B5179D">
          <w:rPr>
            <w:noProof/>
            <w:webHidden/>
          </w:rPr>
          <w:fldChar w:fldCharType="end"/>
        </w:r>
      </w:hyperlink>
    </w:p>
    <w:p w:rsidR="00087186" w:rsidRPr="00087186" w:rsidRDefault="00B5179D" w:rsidP="00087186">
      <w:pPr>
        <w:pStyle w:val="Caption"/>
        <w:tabs>
          <w:tab w:val="left" w:leader="dot" w:pos="7655"/>
        </w:tabs>
        <w:spacing w:line="360" w:lineRule="auto"/>
        <w:rPr>
          <w:b w:val="0"/>
          <w:color w:val="auto"/>
          <w:sz w:val="24"/>
          <w:szCs w:val="24"/>
          <w:lang w:val="en-US"/>
        </w:rPr>
      </w:pPr>
      <w:r>
        <w:rPr>
          <w:b w:val="0"/>
          <w:color w:val="auto"/>
          <w:sz w:val="24"/>
          <w:szCs w:val="24"/>
          <w:lang w:val="en-US"/>
        </w:rPr>
        <w:fldChar w:fldCharType="end"/>
      </w:r>
    </w:p>
    <w:p w:rsidR="00087186" w:rsidRPr="00087186" w:rsidRDefault="00087186" w:rsidP="00087186">
      <w:pPr>
        <w:rPr>
          <w:szCs w:val="24"/>
          <w:lang w:val="en-US"/>
        </w:rPr>
        <w:sectPr w:rsidR="00087186" w:rsidRPr="00087186" w:rsidSect="006375EB">
          <w:pgSz w:w="11910" w:h="16840"/>
          <w:pgMar w:top="2268" w:right="1701" w:bottom="1701" w:left="2268" w:header="731" w:footer="2041" w:gutter="0"/>
          <w:pgNumType w:fmt="lowerRoman"/>
          <w:cols w:space="720"/>
        </w:sectPr>
      </w:pPr>
    </w:p>
    <w:p w:rsidR="00DD15C6" w:rsidRDefault="00DD15C6" w:rsidP="002B7FAF">
      <w:pPr>
        <w:pStyle w:val="Heading1"/>
        <w:numPr>
          <w:ilvl w:val="0"/>
          <w:numId w:val="0"/>
        </w:numPr>
        <w:spacing w:line="360" w:lineRule="auto"/>
      </w:pPr>
      <w:bookmarkStart w:id="5" w:name="_Toc112317914"/>
      <w:r w:rsidRPr="00DD15C6">
        <w:lastRenderedPageBreak/>
        <w:t>BAB I</w:t>
      </w:r>
      <w:bookmarkEnd w:id="5"/>
    </w:p>
    <w:p w:rsidR="00D40A63" w:rsidRPr="00DD15C6" w:rsidRDefault="00D40A63" w:rsidP="002B7FAF">
      <w:pPr>
        <w:pStyle w:val="Heading1"/>
        <w:spacing w:line="360" w:lineRule="auto"/>
      </w:pPr>
      <w:bookmarkStart w:id="6" w:name="_Toc112317915"/>
      <w:r>
        <w:t>PENDAHULUAN</w:t>
      </w:r>
      <w:bookmarkEnd w:id="6"/>
    </w:p>
    <w:p w:rsidR="00DD15C6" w:rsidRPr="00DD15C6" w:rsidRDefault="00D40A63" w:rsidP="002B7FAF">
      <w:pPr>
        <w:pStyle w:val="Heading2"/>
        <w:spacing w:line="360" w:lineRule="auto"/>
        <w:rPr>
          <w:sz w:val="22"/>
        </w:rPr>
        <w:sectPr w:rsidR="00DD15C6" w:rsidRPr="00DD15C6" w:rsidSect="00D40A63">
          <w:headerReference w:type="default" r:id="rId14"/>
          <w:footerReference w:type="default" r:id="rId15"/>
          <w:pgSz w:w="11910" w:h="16840"/>
          <w:pgMar w:top="2268" w:right="1701" w:bottom="1701" w:left="2268" w:header="731" w:footer="1985" w:gutter="0"/>
          <w:pgNumType w:start="1"/>
          <w:cols w:space="720"/>
        </w:sectPr>
      </w:pPr>
      <w:bookmarkStart w:id="7" w:name="_Toc112317916"/>
      <w:r w:rsidRPr="00DD15C6">
        <w:t>Latar Belakang</w:t>
      </w:r>
      <w:bookmarkEnd w:id="7"/>
    </w:p>
    <w:p w:rsidR="00C54CF7" w:rsidRPr="00B80694" w:rsidRDefault="00C54CF7" w:rsidP="002B7FAF">
      <w:pPr>
        <w:spacing w:line="360" w:lineRule="auto"/>
        <w:rPr>
          <w:szCs w:val="24"/>
        </w:rPr>
        <w:sectPr w:rsidR="00C54CF7" w:rsidRPr="00B80694" w:rsidSect="00DD15C6">
          <w:type w:val="continuous"/>
          <w:pgSz w:w="11910" w:h="16840"/>
          <w:pgMar w:top="2160" w:right="1240" w:bottom="2180" w:left="1680" w:header="734" w:footer="1987" w:gutter="0"/>
          <w:pgNumType w:start="1"/>
          <w:cols w:num="2" w:space="720" w:equalWidth="0">
            <w:col w:w="872" w:space="2"/>
            <w:col w:w="8116"/>
          </w:cols>
        </w:sectPr>
      </w:pPr>
    </w:p>
    <w:p w:rsidR="00B80694" w:rsidRPr="00B80694" w:rsidRDefault="00B80694" w:rsidP="002B7FAF">
      <w:pPr>
        <w:widowControl/>
        <w:autoSpaceDE/>
        <w:autoSpaceDN/>
        <w:spacing w:line="360" w:lineRule="auto"/>
        <w:ind w:left="709" w:right="21" w:firstLine="709"/>
        <w:jc w:val="both"/>
        <w:rPr>
          <w:szCs w:val="24"/>
          <w:lang w:val="en-US"/>
        </w:rPr>
      </w:pPr>
      <w:r w:rsidRPr="00B80694">
        <w:rPr>
          <w:color w:val="000000"/>
          <w:szCs w:val="24"/>
          <w:lang w:val="en-US"/>
        </w:rPr>
        <w:lastRenderedPageBreak/>
        <w:t>Perusahaan swasta, instansi pemerintah, maupun lembaga-lembaga masyarakat merupakan dunia kerja nyata yang nantinya akan tuju oleh mahasiswa setelah mereka menyelesaikan studinya dari suatu perguruan tinggi. Dengan persaingan dalam dunia kerja pada saat ini, diharapkan perguruan tinggi mampu menghasilkan lulusan sarjana yang berkualitas dan ahli dibidangnya. Diharapkan para lulusan perguruan tinggi ini dapat menjadi agen perubahan untuk memajukan bangsa Indonesia agar menjadi lebih baik dan mampu menerapkan ilmu yang telah diterima semasa menempuh pendidikan perkuliahan. </w:t>
      </w:r>
    </w:p>
    <w:p w:rsidR="00B80694" w:rsidRPr="00B80694" w:rsidRDefault="00B80694" w:rsidP="002B7FAF">
      <w:pPr>
        <w:widowControl/>
        <w:autoSpaceDE/>
        <w:autoSpaceDN/>
        <w:spacing w:line="360" w:lineRule="auto"/>
        <w:ind w:left="720" w:right="21" w:firstLine="720"/>
        <w:jc w:val="both"/>
        <w:rPr>
          <w:szCs w:val="24"/>
          <w:lang w:val="en-US"/>
        </w:rPr>
      </w:pPr>
      <w:r w:rsidRPr="00B80694">
        <w:rPr>
          <w:color w:val="000000"/>
          <w:szCs w:val="24"/>
          <w:lang w:val="en-US"/>
        </w:rPr>
        <w:t xml:space="preserve">Hal tersebut menjadi indikasi penting dari Praktek Magang yang akan dilaksanakan agar mahasiswa memiliki gambaran tentang bagaimana situasi dan kondisi dari dunia kerja secara nyata sebelum terjun langsung di dunia kerja. Praktek Magang ini juga merupakan salah satu cara dalam meningkatkan kualitas sumber daya manusia. Oleh sebab itu, dengan dilaksanakannya Praktek Magang ini diharapkan terjadinya proses alih kemampuan sehingga menjadikan lulusan yang siap kerja dan mempunyai wawasan yang cukup dalam bidangnya. Serta sesuai dengan visi dan misi Universitas Internasional Semen Indonesia yang berpegang teguh pada Tri Dharma Perguruan Tinggi yaitu Pendidikan, Pengajaran, Penelitian, Pengembangan, dan Pengabdian kepada Masyarakat. Dari penjelasan tersebut dapat disimpulkan bahwa mahasiswa membutuhkan pengetahuan untuk mengaplikasikan ilmu yang telah didapatkan sehingga dapat membantu mahasiswa menyiapkan aspek-aspek yang dibutuhkan dalam menghadapi dunia kerja yang akan digeluti. Sejalan dengan hal tersebut </w:t>
      </w:r>
      <w:r w:rsidRPr="00B80694">
        <w:rPr>
          <w:color w:val="000000"/>
          <w:szCs w:val="24"/>
          <w:lang w:val="en-US"/>
        </w:rPr>
        <w:lastRenderedPageBreak/>
        <w:t>pihak perguruan tinggi mewajibkan untuk mengikuti program magang mulai tanggal 4 Juli 2022 sampai 5 Agustus 2022. </w:t>
      </w:r>
    </w:p>
    <w:p w:rsidR="00B80694" w:rsidRPr="00B80694" w:rsidRDefault="00B80694" w:rsidP="002B7FAF">
      <w:pPr>
        <w:widowControl/>
        <w:autoSpaceDE/>
        <w:autoSpaceDN/>
        <w:spacing w:line="360" w:lineRule="auto"/>
        <w:ind w:left="720" w:right="21" w:firstLine="720"/>
        <w:jc w:val="both"/>
        <w:rPr>
          <w:szCs w:val="24"/>
          <w:lang w:val="en-US"/>
        </w:rPr>
      </w:pPr>
      <w:r w:rsidRPr="00B80694">
        <w:rPr>
          <w:color w:val="000000"/>
          <w:szCs w:val="24"/>
          <w:lang w:val="en-US"/>
        </w:rPr>
        <w:t>PT. Hacaca Setio Abadi adalah perusahaan yang bergerak dibidang transportasi. Perusahaan ini menawarkan jasa kargo untuk sampai dengan aman hingga tujuan. Dilengkapi dengan lebih dari 150 truk dan alat berat, dengan pengalaman lebih dari 25 tahun. Jasa kargo yaitu jasa pengiriman barang atau muatan barang dengan ukuran besar dan tujuan jauh yang diangkut dengan menggunakan kapal laut, pesawat udara, atau angkutan lainnya. Layanan jasa ini dapat dikatakan sebagai pilihan yang tepat untuk pengiriman antar provinsi maupun antar negara. Barang yang dikategorikan sebagai kargo bisa apa saja selama dilengkapi dengan dokumen pengangkutan, kecuali kiriman benda-benda pos dan bagasi penumpang. </w:t>
      </w:r>
    </w:p>
    <w:p w:rsidR="00B80694" w:rsidRPr="00B80694" w:rsidRDefault="00B80694" w:rsidP="002B7FAF">
      <w:pPr>
        <w:widowControl/>
        <w:autoSpaceDE/>
        <w:autoSpaceDN/>
        <w:spacing w:line="360" w:lineRule="auto"/>
        <w:ind w:left="720" w:right="21" w:firstLine="720"/>
        <w:jc w:val="both"/>
        <w:rPr>
          <w:szCs w:val="24"/>
          <w:lang w:val="en-US"/>
        </w:rPr>
      </w:pPr>
      <w:r w:rsidRPr="00B80694">
        <w:rPr>
          <w:color w:val="000000"/>
          <w:szCs w:val="24"/>
          <w:lang w:val="en-US"/>
        </w:rPr>
        <w:t>Oleh karena itu, perusahaan ini merupakan tempat yang dipilih dalam pelaksanaan magang agar dapat mengkaji serta mendalami mengenai sistem pelaporan perpajakan. Topik mengenai penerapan sistem informasi akuntansi serta sistem pelaporan perpajakan dipilih penulis karena penulis ingin mengetahui bagaimana PT. Hacaca Setio Abadi yang masuk ke dalam jenis perusahaan jasa ini dalam menghasilkan suatu informasi terkait keuangan perusahaan serta dalam hal melaporkan pajak perusahaannya.</w:t>
      </w:r>
    </w:p>
    <w:p w:rsidR="00B80694" w:rsidRPr="00B80694" w:rsidRDefault="00B80694" w:rsidP="002B7FAF">
      <w:pPr>
        <w:widowControl/>
        <w:autoSpaceDE/>
        <w:autoSpaceDN/>
        <w:spacing w:line="360" w:lineRule="auto"/>
        <w:ind w:left="720" w:right="21" w:firstLine="720"/>
        <w:jc w:val="both"/>
        <w:rPr>
          <w:szCs w:val="24"/>
          <w:lang w:val="en-US"/>
        </w:rPr>
      </w:pPr>
      <w:r w:rsidRPr="00B80694">
        <w:rPr>
          <w:color w:val="000000"/>
          <w:szCs w:val="24"/>
          <w:lang w:val="en-US"/>
        </w:rPr>
        <w:t xml:space="preserve">Sebagaimana yang kita ketahui, Sistem Informasi Akuntansi (SIA) merupakan suatu sistem yang terdiri dari berbagai formulir, catatan dan laporan yang telah disusun dan menghasilkan suatu informasi keuangan yang dibutuhkan oleh perusahaan tersebut. Sistem ini mencakup data yang berkaitan dengan pendapatan, pengeluaran, informasi pelanggan, informasi karyawan, dan informasi pajak dari perusahaan Anda. </w:t>
      </w:r>
      <w:r w:rsidRPr="00B80694">
        <w:rPr>
          <w:color w:val="000000"/>
          <w:szCs w:val="24"/>
          <w:shd w:val="clear" w:color="auto" w:fill="FFFFFF"/>
          <w:lang w:val="en-US"/>
        </w:rPr>
        <w:t xml:space="preserve">Tujuan utama dari sistem informasi akuntansi ini sendiri adalah membantu dalam hal-hal yang berkaitan dengan penyediaan informasi ekonomi perusahaan </w:t>
      </w:r>
      <w:r w:rsidRPr="00B80694">
        <w:rPr>
          <w:color w:val="000000"/>
          <w:szCs w:val="24"/>
          <w:shd w:val="clear" w:color="auto" w:fill="FFFFFF"/>
          <w:lang w:val="en-US"/>
        </w:rPr>
        <w:lastRenderedPageBreak/>
        <w:t>yang nantinya data tersebut sangat dibutuhkan untuk banyak pihak untuk melaksanakan tugas dan tanggung jawabnya. Fungsi dari sistem informasi akuntansi bagi perusahaan sendiri juga beragam, seperti mengumpulkan semua data kegiatan bisnis perusahaan dan menyimpan data tersebut secara efektif dan efisien, mengambil data yang diperlukan dari berbagai sumber dokumen yang berkaitan dengan aktivitas bisnis, membuat dan mencatat data transaksi dengan benar ke dalam jurnal-jurnal yang diperlukan dalam proses akuntansi sesuai dengan urutan dan tanggal terjadinya transaksi, mengubah sekumpulan data menjadi informasi keuangan yang dibutuhkan perusahaan, sebagai suatu sistem pengendali keuangan, agar tidak terjadi suatu kecurangan.</w:t>
      </w:r>
    </w:p>
    <w:p w:rsidR="00B5179D" w:rsidRPr="00B5179D" w:rsidRDefault="00B80694" w:rsidP="00B5179D">
      <w:pPr>
        <w:widowControl/>
        <w:autoSpaceDE/>
        <w:autoSpaceDN/>
        <w:spacing w:line="360" w:lineRule="auto"/>
        <w:ind w:left="720" w:right="21" w:firstLine="720"/>
        <w:jc w:val="both"/>
        <w:rPr>
          <w:color w:val="000000"/>
          <w:szCs w:val="24"/>
          <w:lang w:val="en-US"/>
        </w:rPr>
      </w:pPr>
      <w:r w:rsidRPr="00B80694">
        <w:rPr>
          <w:color w:val="000000"/>
          <w:szCs w:val="24"/>
          <w:lang w:val="en-US"/>
        </w:rPr>
        <w:t>Selain itu, saat ini perpajakan memegang peranan utama dalam struktur pembiayaan negara secara menyeluruh. Pajak akan selalu dinamis mengikuti pola bisnis yang berkembang di masyarakat. Maka dari itu, sebagai warga negara yang baik, sudah seharusnya mau membayar pajak sesuai tarif pajak yang dikenakan. Pajak sendiri merupakan kontribusi wajib kepada negara yang terutang oleh orang pribadi atau badan yang bersifat memaksa berdasarkan undang-undang tanpa mendapatkan imbalan secara langsung dan digunakan untuk keperluan negara untuk sebesar besarnya demi kemakmuran rakyat.</w:t>
      </w:r>
    </w:p>
    <w:p w:rsidR="00B80694" w:rsidRPr="004F1751" w:rsidRDefault="00B80694" w:rsidP="002B7FAF">
      <w:pPr>
        <w:pStyle w:val="Heading2"/>
        <w:numPr>
          <w:ilvl w:val="1"/>
          <w:numId w:val="23"/>
        </w:numPr>
        <w:spacing w:line="360" w:lineRule="auto"/>
        <w:ind w:left="709" w:hanging="709"/>
      </w:pPr>
      <w:bookmarkStart w:id="8" w:name="_Toc112317917"/>
      <w:r w:rsidRPr="004F1751">
        <w:t xml:space="preserve">Tujuan </w:t>
      </w:r>
      <w:r w:rsidR="00D40A63" w:rsidRPr="004F1751">
        <w:t xml:space="preserve">Dan </w:t>
      </w:r>
      <w:r w:rsidRPr="004F1751">
        <w:t>Manfaat</w:t>
      </w:r>
      <w:bookmarkEnd w:id="8"/>
    </w:p>
    <w:p w:rsidR="00B80694" w:rsidRPr="00DD15C6" w:rsidRDefault="00B80694" w:rsidP="002B7FAF">
      <w:pPr>
        <w:pStyle w:val="Heading3"/>
        <w:numPr>
          <w:ilvl w:val="2"/>
          <w:numId w:val="23"/>
        </w:numPr>
        <w:spacing w:line="360" w:lineRule="auto"/>
        <w:ind w:left="1418" w:hanging="709"/>
      </w:pPr>
      <w:bookmarkStart w:id="9" w:name="_Toc112317918"/>
      <w:r w:rsidRPr="00DD15C6">
        <w:t>Tujuan</w:t>
      </w:r>
      <w:bookmarkEnd w:id="9"/>
      <w:r w:rsidRPr="00DD15C6">
        <w:t xml:space="preserve"> </w:t>
      </w:r>
    </w:p>
    <w:p w:rsidR="00B80694" w:rsidRPr="00B80694" w:rsidRDefault="00B80694" w:rsidP="002B7FAF">
      <w:pPr>
        <w:widowControl/>
        <w:autoSpaceDE/>
        <w:autoSpaceDN/>
        <w:spacing w:line="360" w:lineRule="auto"/>
        <w:ind w:left="1418" w:firstLine="425"/>
        <w:jc w:val="both"/>
        <w:rPr>
          <w:szCs w:val="24"/>
          <w:lang w:val="en-US"/>
        </w:rPr>
      </w:pPr>
      <w:r w:rsidRPr="00B80694">
        <w:rPr>
          <w:color w:val="000000"/>
          <w:szCs w:val="24"/>
          <w:lang w:val="en-US"/>
        </w:rPr>
        <w:t>Adapun tujuan dari Magang yang akan kami lakukan adalah sebagai berikut: </w:t>
      </w:r>
    </w:p>
    <w:p w:rsidR="00B80694" w:rsidRPr="00B80694" w:rsidRDefault="00B80694" w:rsidP="002B7FAF">
      <w:pPr>
        <w:pStyle w:val="ListParagraph"/>
        <w:widowControl/>
        <w:numPr>
          <w:ilvl w:val="0"/>
          <w:numId w:val="17"/>
        </w:numPr>
        <w:autoSpaceDE/>
        <w:autoSpaceDN/>
        <w:spacing w:line="360" w:lineRule="auto"/>
        <w:ind w:left="1843" w:hanging="425"/>
        <w:rPr>
          <w:szCs w:val="24"/>
          <w:lang w:val="en-US"/>
        </w:rPr>
      </w:pPr>
      <w:r w:rsidRPr="00B80694">
        <w:rPr>
          <w:color w:val="000000"/>
          <w:szCs w:val="24"/>
          <w:lang w:val="en-US"/>
        </w:rPr>
        <w:t>Tujuan Umum</w:t>
      </w:r>
    </w:p>
    <w:p w:rsidR="00FC6E3E" w:rsidRPr="00746FA8" w:rsidRDefault="00B80694" w:rsidP="00746FA8">
      <w:pPr>
        <w:widowControl/>
        <w:autoSpaceDE/>
        <w:autoSpaceDN/>
        <w:spacing w:line="360" w:lineRule="auto"/>
        <w:ind w:left="1843" w:firstLine="426"/>
        <w:jc w:val="both"/>
        <w:rPr>
          <w:color w:val="000000"/>
          <w:szCs w:val="24"/>
          <w:lang w:val="en-US"/>
        </w:rPr>
      </w:pPr>
      <w:r w:rsidRPr="00B80694">
        <w:rPr>
          <w:color w:val="000000"/>
          <w:szCs w:val="24"/>
          <w:lang w:val="en-US"/>
        </w:rPr>
        <w:t>Untuk menambah wawasan, dengan melaksanakan kegiatan magang diharapkan mahasiswa mendapatkan gambaran seperti apa kondisi kerja yang sebenarnya sesuai dengan yang didapatkan ketika perkuliahan. </w:t>
      </w:r>
    </w:p>
    <w:p w:rsidR="00B80694" w:rsidRPr="00B80694" w:rsidRDefault="00B80694" w:rsidP="002B7FAF">
      <w:pPr>
        <w:pStyle w:val="ListParagraph"/>
        <w:widowControl/>
        <w:numPr>
          <w:ilvl w:val="0"/>
          <w:numId w:val="17"/>
        </w:numPr>
        <w:autoSpaceDE/>
        <w:autoSpaceDN/>
        <w:spacing w:line="360" w:lineRule="auto"/>
        <w:ind w:left="1843" w:hanging="425"/>
        <w:rPr>
          <w:szCs w:val="24"/>
          <w:lang w:val="en-US"/>
        </w:rPr>
      </w:pPr>
      <w:r w:rsidRPr="00B80694">
        <w:rPr>
          <w:color w:val="000000"/>
          <w:szCs w:val="24"/>
          <w:lang w:val="en-US"/>
        </w:rPr>
        <w:lastRenderedPageBreak/>
        <w:t>Tujuan Khusus </w:t>
      </w:r>
    </w:p>
    <w:p w:rsidR="00B80694" w:rsidRPr="00B80694" w:rsidRDefault="00B80694" w:rsidP="002B7FAF">
      <w:pPr>
        <w:pStyle w:val="ListParagraph"/>
        <w:widowControl/>
        <w:numPr>
          <w:ilvl w:val="1"/>
          <w:numId w:val="17"/>
        </w:numPr>
        <w:autoSpaceDE/>
        <w:autoSpaceDN/>
        <w:spacing w:line="360" w:lineRule="auto"/>
        <w:ind w:left="2268" w:hanging="468"/>
        <w:rPr>
          <w:szCs w:val="24"/>
          <w:lang w:val="en-US"/>
        </w:rPr>
      </w:pPr>
      <w:r w:rsidRPr="00B80694">
        <w:rPr>
          <w:color w:val="000000"/>
          <w:szCs w:val="24"/>
          <w:lang w:val="en-US"/>
        </w:rPr>
        <w:t>Mengimplementasikan ilmu yang telah didapatkan ketika perkuliahan kedalam praktik kerja yang sesungguhnya. </w:t>
      </w:r>
    </w:p>
    <w:p w:rsidR="00B80694" w:rsidRPr="00B80694" w:rsidRDefault="00B80694" w:rsidP="002B7FAF">
      <w:pPr>
        <w:pStyle w:val="ListParagraph"/>
        <w:widowControl/>
        <w:numPr>
          <w:ilvl w:val="1"/>
          <w:numId w:val="17"/>
        </w:numPr>
        <w:autoSpaceDE/>
        <w:autoSpaceDN/>
        <w:spacing w:line="360" w:lineRule="auto"/>
        <w:ind w:left="2268" w:hanging="425"/>
        <w:rPr>
          <w:szCs w:val="24"/>
          <w:lang w:val="en-US"/>
        </w:rPr>
      </w:pPr>
      <w:r w:rsidRPr="00B80694">
        <w:rPr>
          <w:color w:val="000000"/>
          <w:szCs w:val="24"/>
          <w:lang w:val="en-US"/>
        </w:rPr>
        <w:t>Dapat menguji kemampuan pribadi dalam berkreasi pada ilmu yang dimiliki serta dalam berkomunikasi dengan masyarakat khususnya pada dunia kerja. </w:t>
      </w:r>
    </w:p>
    <w:p w:rsidR="00B80694" w:rsidRPr="00B80694" w:rsidRDefault="00B80694" w:rsidP="002B7FAF">
      <w:pPr>
        <w:pStyle w:val="ListParagraph"/>
        <w:widowControl/>
        <w:numPr>
          <w:ilvl w:val="1"/>
          <w:numId w:val="17"/>
        </w:numPr>
        <w:autoSpaceDE/>
        <w:autoSpaceDN/>
        <w:spacing w:line="360" w:lineRule="auto"/>
        <w:ind w:left="2268" w:hanging="425"/>
        <w:rPr>
          <w:szCs w:val="24"/>
          <w:lang w:val="en-US"/>
        </w:rPr>
      </w:pPr>
      <w:r w:rsidRPr="00B80694">
        <w:rPr>
          <w:color w:val="000000"/>
          <w:szCs w:val="24"/>
          <w:lang w:val="en-US"/>
        </w:rPr>
        <w:t>Sebagai bekal dalam mempersiapkan diri sebelum terjun dalam dunia kerja yang sesungguhnya. </w:t>
      </w:r>
    </w:p>
    <w:p w:rsidR="00B80694" w:rsidRPr="00B80694" w:rsidRDefault="00B80694" w:rsidP="002B7FAF">
      <w:pPr>
        <w:pStyle w:val="ListParagraph"/>
        <w:widowControl/>
        <w:numPr>
          <w:ilvl w:val="1"/>
          <w:numId w:val="17"/>
        </w:numPr>
        <w:autoSpaceDE/>
        <w:autoSpaceDN/>
        <w:spacing w:line="360" w:lineRule="auto"/>
        <w:ind w:left="2268" w:hanging="425"/>
        <w:rPr>
          <w:szCs w:val="24"/>
          <w:lang w:val="en-US"/>
        </w:rPr>
      </w:pPr>
      <w:r w:rsidRPr="00B80694">
        <w:rPr>
          <w:color w:val="000000"/>
          <w:szCs w:val="24"/>
          <w:lang w:val="en-US"/>
        </w:rPr>
        <w:t>Menciptakan pola pikir yang lebih maju dalam bagaimana menghadapi berbagai permasalahan yang ada. </w:t>
      </w:r>
    </w:p>
    <w:p w:rsidR="00B80694" w:rsidRPr="00B80694" w:rsidRDefault="00B80694" w:rsidP="002B7FAF">
      <w:pPr>
        <w:pStyle w:val="ListParagraph"/>
        <w:widowControl/>
        <w:numPr>
          <w:ilvl w:val="1"/>
          <w:numId w:val="17"/>
        </w:numPr>
        <w:autoSpaceDE/>
        <w:autoSpaceDN/>
        <w:spacing w:line="360" w:lineRule="auto"/>
        <w:ind w:left="2268" w:hanging="425"/>
        <w:rPr>
          <w:szCs w:val="24"/>
          <w:lang w:val="en-US"/>
        </w:rPr>
      </w:pPr>
      <w:r w:rsidRPr="00B80694">
        <w:rPr>
          <w:color w:val="000000"/>
          <w:szCs w:val="24"/>
          <w:lang w:val="en-US"/>
        </w:rPr>
        <w:t>Memahami sistem gaya kepemimpinan dan pelaporan hasil kerja secara langsung di dalam dunia kerja</w:t>
      </w:r>
    </w:p>
    <w:p w:rsidR="00B80694" w:rsidRPr="00B80694" w:rsidRDefault="00B80694" w:rsidP="002B7FAF">
      <w:pPr>
        <w:pStyle w:val="Heading3"/>
        <w:numPr>
          <w:ilvl w:val="2"/>
          <w:numId w:val="22"/>
        </w:numPr>
        <w:spacing w:line="360" w:lineRule="auto"/>
        <w:ind w:left="1418" w:hanging="709"/>
        <w:rPr>
          <w:lang w:val="en-US"/>
        </w:rPr>
      </w:pPr>
      <w:bookmarkStart w:id="10" w:name="_Toc112317919"/>
      <w:r w:rsidRPr="00B80694">
        <w:rPr>
          <w:lang w:val="en-US"/>
        </w:rPr>
        <w:t>Manfaat</w:t>
      </w:r>
      <w:bookmarkEnd w:id="10"/>
    </w:p>
    <w:p w:rsidR="00B80694" w:rsidRPr="006E2FF0" w:rsidRDefault="00B80694" w:rsidP="002B7FAF">
      <w:pPr>
        <w:pStyle w:val="ListParagraph"/>
        <w:widowControl/>
        <w:numPr>
          <w:ilvl w:val="0"/>
          <w:numId w:val="24"/>
        </w:numPr>
        <w:autoSpaceDE/>
        <w:autoSpaceDN/>
        <w:spacing w:line="360" w:lineRule="auto"/>
        <w:ind w:left="1843" w:hanging="425"/>
        <w:rPr>
          <w:szCs w:val="24"/>
          <w:lang w:val="en-US"/>
        </w:rPr>
      </w:pPr>
      <w:r w:rsidRPr="006E2FF0">
        <w:rPr>
          <w:color w:val="000000"/>
          <w:szCs w:val="24"/>
          <w:lang w:val="en-US"/>
        </w:rPr>
        <w:t>Bagi Perguruan Tinggi </w:t>
      </w:r>
    </w:p>
    <w:p w:rsidR="00B80694" w:rsidRPr="00B80694" w:rsidRDefault="00B80694" w:rsidP="002B7FAF">
      <w:pPr>
        <w:widowControl/>
        <w:numPr>
          <w:ilvl w:val="0"/>
          <w:numId w:val="18"/>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Membina kerjasama yang baik antara lingkungan akademis dengan lingkungan manajemen perusahaan.</w:t>
      </w:r>
    </w:p>
    <w:p w:rsidR="00B80694" w:rsidRPr="00B80694" w:rsidRDefault="00B80694" w:rsidP="002B7FAF">
      <w:pPr>
        <w:widowControl/>
        <w:numPr>
          <w:ilvl w:val="0"/>
          <w:numId w:val="18"/>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Sebagai bentuk tolak ukur kesiapan mahasiswa dalam memasuki dunia kerja setelah kelulusan.</w:t>
      </w:r>
    </w:p>
    <w:p w:rsidR="00B80694" w:rsidRPr="00B80694" w:rsidRDefault="00B80694" w:rsidP="002B7FAF">
      <w:pPr>
        <w:widowControl/>
        <w:numPr>
          <w:ilvl w:val="0"/>
          <w:numId w:val="18"/>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Menghasilkan sarjana-sarjana yang handal dan memiliki pengalaman kerja di bidangnya.</w:t>
      </w:r>
    </w:p>
    <w:p w:rsidR="00B80694" w:rsidRPr="00032106" w:rsidRDefault="00B80694" w:rsidP="002B7FAF">
      <w:pPr>
        <w:pStyle w:val="ListParagraph"/>
        <w:widowControl/>
        <w:numPr>
          <w:ilvl w:val="0"/>
          <w:numId w:val="24"/>
        </w:numPr>
        <w:autoSpaceDE/>
        <w:autoSpaceDN/>
        <w:spacing w:line="360" w:lineRule="auto"/>
        <w:ind w:left="1843" w:hanging="425"/>
        <w:rPr>
          <w:szCs w:val="24"/>
          <w:lang w:val="en-US"/>
        </w:rPr>
      </w:pPr>
      <w:r w:rsidRPr="00032106">
        <w:rPr>
          <w:color w:val="000000"/>
          <w:szCs w:val="24"/>
          <w:lang w:val="en-US"/>
        </w:rPr>
        <w:t>Bagi Perusahaan</w:t>
      </w:r>
    </w:p>
    <w:p w:rsidR="00B80694" w:rsidRPr="00B80694" w:rsidRDefault="00B80694" w:rsidP="002B7FAF">
      <w:pPr>
        <w:widowControl/>
        <w:numPr>
          <w:ilvl w:val="0"/>
          <w:numId w:val="19"/>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Membantu menyelesaikan tugas dan pekerjaan sehari-hari di perusahaan tempat pelaksanaan magang.</w:t>
      </w:r>
    </w:p>
    <w:p w:rsidR="00B80694" w:rsidRPr="00B80694" w:rsidRDefault="00B80694" w:rsidP="002B7FAF">
      <w:pPr>
        <w:widowControl/>
        <w:numPr>
          <w:ilvl w:val="0"/>
          <w:numId w:val="19"/>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Dapat memperoleh masukan mengenai permasalahan yang dihadapi oleh perusahaan. </w:t>
      </w:r>
    </w:p>
    <w:p w:rsidR="00B80694" w:rsidRPr="00B80694" w:rsidRDefault="00B80694" w:rsidP="002B7FAF">
      <w:pPr>
        <w:widowControl/>
        <w:numPr>
          <w:ilvl w:val="0"/>
          <w:numId w:val="19"/>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Menggali ide-ide yang inovatif dan relevan dari para mahasiswa untuk kemajuan perusahaan.</w:t>
      </w:r>
    </w:p>
    <w:p w:rsidR="00B80694" w:rsidRPr="00032106" w:rsidRDefault="00B80694" w:rsidP="002B7FAF">
      <w:pPr>
        <w:pStyle w:val="ListParagraph"/>
        <w:widowControl/>
        <w:numPr>
          <w:ilvl w:val="0"/>
          <w:numId w:val="24"/>
        </w:numPr>
        <w:autoSpaceDE/>
        <w:autoSpaceDN/>
        <w:spacing w:line="360" w:lineRule="auto"/>
        <w:ind w:left="1843" w:hanging="425"/>
        <w:rPr>
          <w:szCs w:val="24"/>
          <w:lang w:val="en-US"/>
        </w:rPr>
      </w:pPr>
      <w:r w:rsidRPr="00032106">
        <w:rPr>
          <w:color w:val="000000"/>
          <w:szCs w:val="24"/>
          <w:lang w:val="en-US"/>
        </w:rPr>
        <w:t>Bagi Mahasiswa</w:t>
      </w:r>
    </w:p>
    <w:p w:rsidR="00B80694" w:rsidRPr="00B80694" w:rsidRDefault="00B80694" w:rsidP="002B7FAF">
      <w:pPr>
        <w:widowControl/>
        <w:numPr>
          <w:ilvl w:val="0"/>
          <w:numId w:val="20"/>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lastRenderedPageBreak/>
        <w:t>Mendapat pengalaman bekerja dalam aktivitas manajemen perusahaan.</w:t>
      </w:r>
    </w:p>
    <w:p w:rsidR="00B80694" w:rsidRPr="00B80694" w:rsidRDefault="00B80694" w:rsidP="002B7FAF">
      <w:pPr>
        <w:widowControl/>
        <w:numPr>
          <w:ilvl w:val="0"/>
          <w:numId w:val="20"/>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Mendapatkan gambaran tentang situasi dan kondisi nyata dalam dunia kerja.</w:t>
      </w:r>
    </w:p>
    <w:p w:rsidR="00B80694" w:rsidRDefault="00B80694" w:rsidP="002B7FAF">
      <w:pPr>
        <w:widowControl/>
        <w:numPr>
          <w:ilvl w:val="0"/>
          <w:numId w:val="20"/>
        </w:numPr>
        <w:tabs>
          <w:tab w:val="clear" w:pos="720"/>
        </w:tabs>
        <w:autoSpaceDE/>
        <w:autoSpaceDN/>
        <w:spacing w:line="360" w:lineRule="auto"/>
        <w:ind w:left="2268" w:hanging="425"/>
        <w:jc w:val="both"/>
        <w:textAlignment w:val="baseline"/>
        <w:rPr>
          <w:color w:val="000000"/>
          <w:szCs w:val="24"/>
          <w:lang w:val="en-US"/>
        </w:rPr>
      </w:pPr>
      <w:r w:rsidRPr="00B80694">
        <w:rPr>
          <w:color w:val="000000"/>
          <w:szCs w:val="24"/>
          <w:lang w:val="en-US"/>
        </w:rPr>
        <w:t>Menambah relasi dan koneksi dari kalangan profesional.</w:t>
      </w:r>
    </w:p>
    <w:p w:rsidR="00B5179D" w:rsidRPr="00B5179D" w:rsidRDefault="00B5179D" w:rsidP="00B5179D">
      <w:pPr>
        <w:widowControl/>
        <w:autoSpaceDE/>
        <w:autoSpaceDN/>
        <w:spacing w:line="360" w:lineRule="auto"/>
        <w:ind w:left="2268"/>
        <w:jc w:val="both"/>
        <w:textAlignment w:val="baseline"/>
        <w:rPr>
          <w:color w:val="000000"/>
          <w:szCs w:val="24"/>
          <w:lang w:val="en-US"/>
        </w:rPr>
      </w:pPr>
    </w:p>
    <w:p w:rsidR="00B80694" w:rsidRPr="00032106" w:rsidRDefault="00B80694" w:rsidP="002B7FAF">
      <w:pPr>
        <w:pStyle w:val="Heading3"/>
        <w:numPr>
          <w:ilvl w:val="1"/>
          <w:numId w:val="22"/>
        </w:numPr>
        <w:spacing w:line="360" w:lineRule="auto"/>
        <w:ind w:left="709" w:hanging="709"/>
        <w:rPr>
          <w:lang w:val="en-US"/>
        </w:rPr>
      </w:pPr>
      <w:bookmarkStart w:id="11" w:name="_Toc112317920"/>
      <w:r w:rsidRPr="00032106">
        <w:rPr>
          <w:lang w:val="en-US"/>
        </w:rPr>
        <w:t>Metodologi Pengumpulan Data</w:t>
      </w:r>
      <w:bookmarkEnd w:id="11"/>
    </w:p>
    <w:p w:rsidR="00B80694" w:rsidRPr="00B80694" w:rsidRDefault="00B80694" w:rsidP="002B7FAF">
      <w:pPr>
        <w:widowControl/>
        <w:autoSpaceDE/>
        <w:autoSpaceDN/>
        <w:spacing w:line="360" w:lineRule="auto"/>
        <w:ind w:left="709" w:firstLine="709"/>
        <w:jc w:val="both"/>
        <w:rPr>
          <w:szCs w:val="24"/>
          <w:lang w:val="en-US"/>
        </w:rPr>
      </w:pPr>
      <w:r w:rsidRPr="00B80694">
        <w:rPr>
          <w:color w:val="000000"/>
          <w:szCs w:val="24"/>
          <w:lang w:val="en-US"/>
        </w:rPr>
        <w:t>Metode adalah prosedur atau cara untuk mengetahui sesuatu dengan langkah-langkah sistematis. Menurut Nazir (2003:84), “penelitian adalah suatu proses mencari sesuatu secara sistematik dalam waktu yang lama dengan menggunakan metode ilmiah serta aturan-aturan yang berlaku”. Mardalis (1992:24) mengemukakan bahwa, “Metode penelitian adalah suatu cara atau teknik yang dilakukan dalam proses penelitian”. Kemudian berdasarkan pendapat Sugiyono (2006:1), “Metode penelitian merupakan cara ilmiah untuk mendapatkan data dengan tujuan dan kegunaan tertentu”. Cara ilmiah berarti kegiatan itu dilandasi oleh metode keilmuan.</w:t>
      </w:r>
    </w:p>
    <w:p w:rsidR="00B80694" w:rsidRPr="00B80694" w:rsidRDefault="00B80694" w:rsidP="002B7FAF">
      <w:pPr>
        <w:widowControl/>
        <w:autoSpaceDE/>
        <w:autoSpaceDN/>
        <w:spacing w:line="360" w:lineRule="auto"/>
        <w:ind w:left="709" w:firstLine="709"/>
        <w:jc w:val="both"/>
        <w:rPr>
          <w:szCs w:val="24"/>
          <w:lang w:val="en-US"/>
        </w:rPr>
      </w:pPr>
      <w:r w:rsidRPr="00B80694">
        <w:rPr>
          <w:color w:val="000000"/>
          <w:szCs w:val="24"/>
          <w:lang w:val="en-US"/>
        </w:rPr>
        <w:t>Dalam penelitian ini penulis menggunakan dua metode pengumpulan data, yaitu :</w:t>
      </w:r>
    </w:p>
    <w:p w:rsidR="00032106" w:rsidRDefault="00B80694" w:rsidP="002B7FAF">
      <w:pPr>
        <w:widowControl/>
        <w:numPr>
          <w:ilvl w:val="0"/>
          <w:numId w:val="2"/>
        </w:numPr>
        <w:autoSpaceDE/>
        <w:autoSpaceDN/>
        <w:spacing w:line="360" w:lineRule="auto"/>
        <w:ind w:left="1843" w:hanging="425"/>
        <w:jc w:val="both"/>
        <w:textAlignment w:val="baseline"/>
        <w:rPr>
          <w:color w:val="000000"/>
          <w:szCs w:val="24"/>
          <w:lang w:val="en-US"/>
        </w:rPr>
      </w:pPr>
      <w:r w:rsidRPr="00B80694">
        <w:rPr>
          <w:color w:val="000000"/>
          <w:szCs w:val="24"/>
          <w:lang w:val="en-US"/>
        </w:rPr>
        <w:t>Metode Observasi merupakan suatu metode pengumpulan data yang dilakukan dengan mengamati langsung, melihat dan mengambil suatu data yang dibutuhkan di tempat penelitian dilakukan. Pengumpulan data yang dilakukan di PT. Hacaca Setio Abadi.</w:t>
      </w:r>
    </w:p>
    <w:p w:rsidR="00B80694" w:rsidRPr="00032106" w:rsidRDefault="00B80694" w:rsidP="002B7FAF">
      <w:pPr>
        <w:widowControl/>
        <w:numPr>
          <w:ilvl w:val="0"/>
          <w:numId w:val="2"/>
        </w:numPr>
        <w:autoSpaceDE/>
        <w:autoSpaceDN/>
        <w:spacing w:line="360" w:lineRule="auto"/>
        <w:ind w:left="1843" w:hanging="425"/>
        <w:jc w:val="both"/>
        <w:textAlignment w:val="baseline"/>
        <w:rPr>
          <w:color w:val="000000"/>
          <w:szCs w:val="24"/>
          <w:lang w:val="en-US"/>
        </w:rPr>
      </w:pPr>
      <w:r w:rsidRPr="00032106">
        <w:rPr>
          <w:color w:val="000000"/>
          <w:szCs w:val="24"/>
          <w:lang w:val="en-US"/>
        </w:rPr>
        <w:t>Metode Wawancara merupakan teknik pengumpulan data yang dilakukan melalui tatap muka langsung dengan narasumber dengan cara tanya jawab langsung. Wawancara dilakukan dengan beberapa staf karyawan PT. Hacaca Setio Abadi.</w:t>
      </w:r>
    </w:p>
    <w:p w:rsidR="002B7FAF" w:rsidRPr="00B80694" w:rsidRDefault="002B7FAF" w:rsidP="002B7FAF">
      <w:pPr>
        <w:widowControl/>
        <w:autoSpaceDE/>
        <w:autoSpaceDN/>
        <w:spacing w:line="360" w:lineRule="auto"/>
        <w:rPr>
          <w:szCs w:val="24"/>
          <w:lang w:val="en-US"/>
        </w:rPr>
      </w:pPr>
    </w:p>
    <w:p w:rsidR="00B80694" w:rsidRPr="00032106" w:rsidRDefault="00B80694" w:rsidP="002B7FAF">
      <w:pPr>
        <w:pStyle w:val="Heading3"/>
        <w:numPr>
          <w:ilvl w:val="1"/>
          <w:numId w:val="22"/>
        </w:numPr>
        <w:spacing w:line="360" w:lineRule="auto"/>
        <w:ind w:left="709" w:hanging="709"/>
        <w:rPr>
          <w:lang w:val="en-US"/>
        </w:rPr>
      </w:pPr>
      <w:bookmarkStart w:id="12" w:name="_Toc112317921"/>
      <w:r w:rsidRPr="00032106">
        <w:rPr>
          <w:lang w:val="en-US"/>
        </w:rPr>
        <w:lastRenderedPageBreak/>
        <w:t>Waktu dan Tempat Pelaksanaan Magang</w:t>
      </w:r>
      <w:bookmarkEnd w:id="12"/>
    </w:p>
    <w:p w:rsidR="00B80694" w:rsidRPr="00B80694" w:rsidRDefault="00B80694" w:rsidP="002B7FAF">
      <w:pPr>
        <w:widowControl/>
        <w:tabs>
          <w:tab w:val="left" w:pos="1701"/>
        </w:tabs>
        <w:autoSpaceDE/>
        <w:autoSpaceDN/>
        <w:spacing w:line="360" w:lineRule="auto"/>
        <w:ind w:left="1985" w:hanging="1276"/>
        <w:jc w:val="both"/>
        <w:rPr>
          <w:szCs w:val="24"/>
          <w:lang w:val="en-US"/>
        </w:rPr>
      </w:pPr>
      <w:r w:rsidRPr="00B80694">
        <w:rPr>
          <w:color w:val="000000"/>
          <w:szCs w:val="24"/>
          <w:lang w:val="en-US"/>
        </w:rPr>
        <w:t>Lokasi</w:t>
      </w:r>
      <w:r w:rsidR="00032106">
        <w:rPr>
          <w:color w:val="000000"/>
          <w:szCs w:val="24"/>
          <w:lang w:val="en-US"/>
        </w:rPr>
        <w:t xml:space="preserve"> </w:t>
      </w:r>
      <w:r w:rsidR="00D40A63">
        <w:rPr>
          <w:color w:val="000000"/>
          <w:szCs w:val="24"/>
          <w:lang w:val="en-US"/>
        </w:rPr>
        <w:tab/>
      </w:r>
      <w:r w:rsidRPr="00B80694">
        <w:rPr>
          <w:color w:val="000000"/>
          <w:szCs w:val="24"/>
          <w:lang w:val="en-US"/>
        </w:rPr>
        <w:t xml:space="preserve">:  PT. Hacaca Setio Abadi, </w:t>
      </w:r>
      <w:r w:rsidRPr="00B80694">
        <w:rPr>
          <w:color w:val="202124"/>
          <w:szCs w:val="24"/>
          <w:shd w:val="clear" w:color="auto" w:fill="FFFFFF"/>
          <w:lang w:val="en-US"/>
        </w:rPr>
        <w:t>Jl. Greges Jaya II No.F-2, Greges,</w:t>
      </w:r>
      <w:r w:rsidR="00032106">
        <w:rPr>
          <w:szCs w:val="24"/>
          <w:lang w:val="en-US"/>
        </w:rPr>
        <w:t xml:space="preserve"> </w:t>
      </w:r>
      <w:r w:rsidRPr="00B80694">
        <w:rPr>
          <w:color w:val="202124"/>
          <w:szCs w:val="24"/>
          <w:shd w:val="clear" w:color="auto" w:fill="FFFFFF"/>
          <w:lang w:val="en-US"/>
        </w:rPr>
        <w:t>Kec. Asem Rowo, Kota SBY, Jawa Timur 60193</w:t>
      </w:r>
    </w:p>
    <w:p w:rsidR="004F1751" w:rsidRDefault="00B80694" w:rsidP="00B5179D">
      <w:pPr>
        <w:widowControl/>
        <w:autoSpaceDE/>
        <w:autoSpaceDN/>
        <w:spacing w:line="360" w:lineRule="auto"/>
        <w:ind w:left="1701" w:hanging="992"/>
        <w:jc w:val="both"/>
        <w:rPr>
          <w:color w:val="000000"/>
          <w:szCs w:val="24"/>
          <w:lang w:val="en-US"/>
        </w:rPr>
      </w:pPr>
      <w:r w:rsidRPr="00B80694">
        <w:rPr>
          <w:color w:val="000000"/>
          <w:szCs w:val="24"/>
          <w:lang w:val="en-US"/>
        </w:rPr>
        <w:t>Waktu</w:t>
      </w:r>
      <w:r w:rsidR="00D40A63">
        <w:rPr>
          <w:color w:val="000000"/>
          <w:szCs w:val="24"/>
          <w:lang w:val="en-US"/>
        </w:rPr>
        <w:tab/>
      </w:r>
      <w:r w:rsidRPr="00B80694">
        <w:rPr>
          <w:color w:val="000000"/>
          <w:szCs w:val="24"/>
          <w:lang w:val="en-US"/>
        </w:rPr>
        <w:t>:  4 Juli 2022 - 5 Agustus 2022</w:t>
      </w:r>
    </w:p>
    <w:p w:rsidR="00B5179D" w:rsidRPr="00B5179D" w:rsidRDefault="00B5179D" w:rsidP="00B5179D">
      <w:pPr>
        <w:widowControl/>
        <w:autoSpaceDE/>
        <w:autoSpaceDN/>
        <w:spacing w:line="360" w:lineRule="auto"/>
        <w:ind w:left="1701" w:hanging="992"/>
        <w:jc w:val="both"/>
        <w:rPr>
          <w:color w:val="000000"/>
          <w:szCs w:val="24"/>
          <w:lang w:val="en-US"/>
        </w:rPr>
      </w:pPr>
    </w:p>
    <w:p w:rsidR="00B80694" w:rsidRPr="00032106" w:rsidRDefault="00B80694" w:rsidP="002B7FAF">
      <w:pPr>
        <w:pStyle w:val="Heading3"/>
        <w:numPr>
          <w:ilvl w:val="1"/>
          <w:numId w:val="22"/>
        </w:numPr>
        <w:spacing w:line="360" w:lineRule="auto"/>
        <w:ind w:left="709" w:hanging="709"/>
        <w:rPr>
          <w:lang w:val="en-US"/>
        </w:rPr>
      </w:pPr>
      <w:bookmarkStart w:id="13" w:name="_Toc112317922"/>
      <w:r w:rsidRPr="00032106">
        <w:rPr>
          <w:lang w:val="en-US"/>
        </w:rPr>
        <w:t>Nama Unit Kerja Tempat Pelaksanaan Magang</w:t>
      </w:r>
      <w:bookmarkEnd w:id="13"/>
    </w:p>
    <w:p w:rsidR="00B80694" w:rsidRPr="00B80694" w:rsidRDefault="00B80694" w:rsidP="002B7FAF">
      <w:pPr>
        <w:widowControl/>
        <w:tabs>
          <w:tab w:val="left" w:pos="1985"/>
        </w:tabs>
        <w:autoSpaceDE/>
        <w:autoSpaceDN/>
        <w:spacing w:line="360" w:lineRule="auto"/>
        <w:ind w:left="2410" w:hanging="1701"/>
        <w:jc w:val="both"/>
        <w:rPr>
          <w:szCs w:val="24"/>
          <w:lang w:val="en-US"/>
        </w:rPr>
      </w:pPr>
      <w:r w:rsidRPr="00B80694">
        <w:rPr>
          <w:color w:val="202124"/>
          <w:szCs w:val="24"/>
          <w:lang w:val="en-US"/>
        </w:rPr>
        <w:t xml:space="preserve">Unit Kerja </w:t>
      </w:r>
      <w:r w:rsidR="00D40A63">
        <w:rPr>
          <w:color w:val="202124"/>
          <w:szCs w:val="24"/>
          <w:lang w:val="en-US"/>
        </w:rPr>
        <w:tab/>
      </w:r>
      <w:r w:rsidRPr="00B80694">
        <w:rPr>
          <w:color w:val="202124"/>
          <w:szCs w:val="24"/>
          <w:lang w:val="en-US"/>
        </w:rPr>
        <w:t xml:space="preserve">: </w:t>
      </w:r>
      <w:r w:rsidR="00CC6D45" w:rsidRPr="00CC6D45">
        <w:rPr>
          <w:i/>
          <w:color w:val="202124"/>
          <w:szCs w:val="24"/>
          <w:lang w:val="en-US"/>
        </w:rPr>
        <w:t>Accounting, Finance, Invoice</w:t>
      </w:r>
      <w:r w:rsidR="00CC6D45">
        <w:rPr>
          <w:color w:val="202124"/>
          <w:szCs w:val="24"/>
          <w:lang w:val="en-US"/>
        </w:rPr>
        <w:t>, Administrasi Pajak</w:t>
      </w:r>
    </w:p>
    <w:p w:rsidR="00C54CF7" w:rsidRPr="00032106" w:rsidRDefault="00C54CF7" w:rsidP="00D40A63">
      <w:pPr>
        <w:pStyle w:val="BodyText"/>
        <w:spacing w:before="2"/>
      </w:pPr>
    </w:p>
    <w:p w:rsidR="009361C2" w:rsidRPr="009361C2" w:rsidRDefault="00B80694" w:rsidP="009361C2">
      <w:pPr>
        <w:rPr>
          <w:b/>
          <w:bCs/>
          <w:szCs w:val="24"/>
        </w:rPr>
      </w:pPr>
      <w:r>
        <w:br w:type="page"/>
      </w:r>
    </w:p>
    <w:p w:rsidR="006E2FF0" w:rsidRDefault="00B80694" w:rsidP="002B7FAF">
      <w:pPr>
        <w:pStyle w:val="Heading1"/>
        <w:numPr>
          <w:ilvl w:val="0"/>
          <w:numId w:val="0"/>
        </w:numPr>
        <w:spacing w:line="360" w:lineRule="auto"/>
        <w:ind w:left="360"/>
      </w:pPr>
      <w:bookmarkStart w:id="14" w:name="_Toc112317923"/>
      <w:r w:rsidRPr="004F1751">
        <w:lastRenderedPageBreak/>
        <w:t>BAB II</w:t>
      </w:r>
      <w:bookmarkEnd w:id="14"/>
    </w:p>
    <w:p w:rsidR="006E2FF0" w:rsidRPr="006E2FF0" w:rsidRDefault="00B80694" w:rsidP="002B7FAF">
      <w:pPr>
        <w:pStyle w:val="Heading1"/>
        <w:numPr>
          <w:ilvl w:val="0"/>
          <w:numId w:val="0"/>
        </w:numPr>
        <w:spacing w:line="360" w:lineRule="auto"/>
        <w:ind w:left="360"/>
      </w:pPr>
      <w:bookmarkStart w:id="15" w:name="_Toc112317924"/>
      <w:r w:rsidRPr="004F1751">
        <w:t>PROFIL PT Hacaca Setio Abadi</w:t>
      </w:r>
      <w:bookmarkEnd w:id="15"/>
    </w:p>
    <w:p w:rsidR="00B80694" w:rsidRPr="00C7323B" w:rsidRDefault="00B80694" w:rsidP="002B7FAF">
      <w:pPr>
        <w:pStyle w:val="Heading2"/>
        <w:spacing w:line="360" w:lineRule="auto"/>
        <w:rPr>
          <w:szCs w:val="24"/>
          <w:lang w:val="en-US"/>
        </w:rPr>
      </w:pPr>
      <w:bookmarkStart w:id="16" w:name="_Toc112317925"/>
      <w:r w:rsidRPr="00C7323B">
        <w:rPr>
          <w:szCs w:val="24"/>
          <w:lang w:val="en-US"/>
        </w:rPr>
        <w:t>Sejarah dan Perkembangan PT Hacaca Setio Abadi</w:t>
      </w:r>
      <w:bookmarkEnd w:id="16"/>
    </w:p>
    <w:p w:rsidR="00B80694" w:rsidRPr="00C7323B" w:rsidRDefault="00B80694" w:rsidP="002B7FAF">
      <w:pPr>
        <w:widowControl/>
        <w:autoSpaceDE/>
        <w:autoSpaceDN/>
        <w:spacing w:line="360" w:lineRule="auto"/>
        <w:ind w:left="709" w:firstLine="425"/>
        <w:jc w:val="both"/>
        <w:rPr>
          <w:szCs w:val="24"/>
          <w:lang w:val="en-US"/>
        </w:rPr>
      </w:pPr>
      <w:r w:rsidRPr="00C7323B">
        <w:rPr>
          <w:color w:val="202124"/>
          <w:szCs w:val="24"/>
          <w:lang w:val="en-US"/>
        </w:rPr>
        <w:t xml:space="preserve">PT. Hacaca Setio Abadi adalah </w:t>
      </w:r>
      <w:r w:rsidRPr="00C7323B">
        <w:rPr>
          <w:color w:val="212529"/>
          <w:szCs w:val="24"/>
          <w:shd w:val="clear" w:color="auto" w:fill="FFFFFF"/>
          <w:lang w:val="en-US"/>
        </w:rPr>
        <w:t xml:space="preserve">perusahaan yang berada dibawah naungan </w:t>
      </w:r>
      <w:r w:rsidRPr="00C7323B">
        <w:rPr>
          <w:color w:val="202124"/>
          <w:szCs w:val="24"/>
          <w:shd w:val="clear" w:color="auto" w:fill="F8F9FA"/>
          <w:lang w:val="en-US"/>
        </w:rPr>
        <w:t xml:space="preserve">hacaca group yang merupakan perusahaan spesialis dalam bisnis transportasi. Perusahaan ini menangani transportasi peti kemas maupun kargo curah, seperti kayu, baja, kertas, biji-bijian, dan lain sebagainnya (menggunakan </w:t>
      </w:r>
      <w:r w:rsidRPr="00C7323B">
        <w:rPr>
          <w:i/>
          <w:color w:val="202124"/>
          <w:szCs w:val="24"/>
          <w:shd w:val="clear" w:color="auto" w:fill="F8F9FA"/>
          <w:lang w:val="en-US"/>
        </w:rPr>
        <w:t>dump trucks, Wing box</w:t>
      </w:r>
      <w:r w:rsidRPr="00C7323B">
        <w:rPr>
          <w:color w:val="202124"/>
          <w:szCs w:val="24"/>
          <w:shd w:val="clear" w:color="auto" w:fill="F8F9FA"/>
          <w:lang w:val="en-US"/>
        </w:rPr>
        <w:t xml:space="preserve">, dan </w:t>
      </w:r>
      <w:r w:rsidRPr="00C7323B">
        <w:rPr>
          <w:i/>
          <w:color w:val="202124"/>
          <w:szCs w:val="24"/>
          <w:shd w:val="clear" w:color="auto" w:fill="F8F9FA"/>
          <w:lang w:val="en-US"/>
        </w:rPr>
        <w:t>Full box</w:t>
      </w:r>
      <w:r w:rsidRPr="00C7323B">
        <w:rPr>
          <w:color w:val="202124"/>
          <w:szCs w:val="24"/>
          <w:shd w:val="clear" w:color="auto" w:fill="F8F9FA"/>
          <w:lang w:val="en-US"/>
        </w:rPr>
        <w:t>). Terbentuk pada tahun 1993</w:t>
      </w:r>
      <w:r w:rsidR="00C7323B" w:rsidRPr="00C7323B">
        <w:rPr>
          <w:color w:val="202124"/>
          <w:szCs w:val="24"/>
          <w:shd w:val="clear" w:color="auto" w:fill="F8F9FA"/>
          <w:lang w:val="en-US"/>
        </w:rPr>
        <w:t>, metode transportasi Hacaca Gro</w:t>
      </w:r>
      <w:r w:rsidRPr="00C7323B">
        <w:rPr>
          <w:color w:val="202124"/>
          <w:szCs w:val="24"/>
          <w:shd w:val="clear" w:color="auto" w:fill="F8F9FA"/>
          <w:lang w:val="en-US"/>
        </w:rPr>
        <w:t>up bervariasi dari transportasi darat, udara, dan laut. Kepuasan pelanggan dan kualitas layanan adalah fokus utama dari Hacaca Group.</w:t>
      </w:r>
    </w:p>
    <w:p w:rsidR="00B80694" w:rsidRPr="00C7323B" w:rsidRDefault="00B80694" w:rsidP="002B7FAF">
      <w:pPr>
        <w:widowControl/>
        <w:autoSpaceDE/>
        <w:autoSpaceDN/>
        <w:spacing w:line="360" w:lineRule="auto"/>
        <w:ind w:left="709" w:firstLine="425"/>
        <w:jc w:val="both"/>
        <w:rPr>
          <w:szCs w:val="24"/>
          <w:lang w:val="en-US"/>
        </w:rPr>
      </w:pPr>
      <w:r w:rsidRPr="00C7323B">
        <w:rPr>
          <w:b/>
          <w:bCs/>
          <w:color w:val="212529"/>
          <w:szCs w:val="24"/>
          <w:shd w:val="clear" w:color="auto" w:fill="FFFFFF"/>
          <w:lang w:val="en-US"/>
        </w:rPr>
        <w:t>PT Hacaca Setio Abadi</w:t>
      </w:r>
    </w:p>
    <w:p w:rsidR="00B80694" w:rsidRPr="00C7323B" w:rsidRDefault="00B80694" w:rsidP="002B7FAF">
      <w:pPr>
        <w:widowControl/>
        <w:tabs>
          <w:tab w:val="left" w:pos="2268"/>
        </w:tabs>
        <w:autoSpaceDE/>
        <w:autoSpaceDN/>
        <w:spacing w:line="360" w:lineRule="auto"/>
        <w:ind w:left="709" w:firstLine="425"/>
        <w:jc w:val="both"/>
        <w:rPr>
          <w:szCs w:val="24"/>
          <w:lang w:val="en-US"/>
        </w:rPr>
      </w:pPr>
      <w:r w:rsidRPr="00C7323B">
        <w:rPr>
          <w:color w:val="212529"/>
          <w:szCs w:val="24"/>
          <w:shd w:val="clear" w:color="auto" w:fill="FFFFFF"/>
          <w:lang w:val="en-US"/>
        </w:rPr>
        <w:t xml:space="preserve">Kode pos </w:t>
      </w:r>
      <w:r w:rsidR="006E2FF0" w:rsidRPr="00C7323B">
        <w:rPr>
          <w:color w:val="212529"/>
          <w:szCs w:val="24"/>
          <w:shd w:val="clear" w:color="auto" w:fill="FFFFFF"/>
          <w:lang w:val="en-US"/>
        </w:rPr>
        <w:tab/>
      </w:r>
      <w:r w:rsidRPr="00C7323B">
        <w:rPr>
          <w:color w:val="212529"/>
          <w:szCs w:val="24"/>
          <w:shd w:val="clear" w:color="auto" w:fill="FFFFFF"/>
          <w:lang w:val="en-US"/>
        </w:rPr>
        <w:t xml:space="preserve">: </w:t>
      </w:r>
      <w:r w:rsidRPr="00C7323B">
        <w:rPr>
          <w:color w:val="202124"/>
          <w:szCs w:val="24"/>
          <w:shd w:val="clear" w:color="auto" w:fill="FFFFFF"/>
          <w:lang w:val="en-US"/>
        </w:rPr>
        <w:t>60193</w:t>
      </w:r>
    </w:p>
    <w:p w:rsidR="00B80694" w:rsidRPr="00C7323B" w:rsidRDefault="00B80694" w:rsidP="002B7FAF">
      <w:pPr>
        <w:widowControl/>
        <w:tabs>
          <w:tab w:val="left" w:pos="2268"/>
        </w:tabs>
        <w:autoSpaceDE/>
        <w:autoSpaceDN/>
        <w:spacing w:line="360" w:lineRule="auto"/>
        <w:ind w:left="709" w:firstLine="425"/>
        <w:jc w:val="both"/>
        <w:rPr>
          <w:szCs w:val="24"/>
          <w:lang w:val="en-US"/>
        </w:rPr>
      </w:pPr>
      <w:r w:rsidRPr="00C7323B">
        <w:rPr>
          <w:color w:val="202124"/>
          <w:szCs w:val="24"/>
          <w:shd w:val="clear" w:color="auto" w:fill="FFFFFF"/>
          <w:lang w:val="en-US"/>
        </w:rPr>
        <w:t xml:space="preserve">Kota </w:t>
      </w:r>
      <w:r w:rsidR="006E2FF0" w:rsidRPr="00C7323B">
        <w:rPr>
          <w:color w:val="202124"/>
          <w:szCs w:val="24"/>
          <w:shd w:val="clear" w:color="auto" w:fill="FFFFFF"/>
          <w:lang w:val="en-US"/>
        </w:rPr>
        <w:tab/>
      </w:r>
      <w:r w:rsidRPr="00C7323B">
        <w:rPr>
          <w:color w:val="202124"/>
          <w:szCs w:val="24"/>
          <w:shd w:val="clear" w:color="auto" w:fill="FFFFFF"/>
          <w:lang w:val="en-US"/>
        </w:rPr>
        <w:t>: Surabaya</w:t>
      </w:r>
    </w:p>
    <w:p w:rsidR="00B80694" w:rsidRPr="00C7323B" w:rsidRDefault="00B80694" w:rsidP="002B7FAF">
      <w:pPr>
        <w:widowControl/>
        <w:tabs>
          <w:tab w:val="left" w:pos="2268"/>
        </w:tabs>
        <w:autoSpaceDE/>
        <w:autoSpaceDN/>
        <w:spacing w:line="360" w:lineRule="auto"/>
        <w:ind w:left="709" w:firstLine="425"/>
        <w:jc w:val="both"/>
        <w:rPr>
          <w:szCs w:val="24"/>
          <w:lang w:val="en-US"/>
        </w:rPr>
      </w:pPr>
      <w:r w:rsidRPr="00C7323B">
        <w:rPr>
          <w:color w:val="202124"/>
          <w:szCs w:val="24"/>
          <w:shd w:val="clear" w:color="auto" w:fill="FFFFFF"/>
          <w:lang w:val="en-US"/>
        </w:rPr>
        <w:t xml:space="preserve">Email </w:t>
      </w:r>
      <w:r w:rsidR="006E2FF0" w:rsidRPr="00C7323B">
        <w:rPr>
          <w:color w:val="202124"/>
          <w:szCs w:val="24"/>
          <w:shd w:val="clear" w:color="auto" w:fill="FFFFFF"/>
          <w:lang w:val="en-US"/>
        </w:rPr>
        <w:tab/>
      </w:r>
      <w:r w:rsidRPr="00C7323B">
        <w:rPr>
          <w:color w:val="202124"/>
          <w:szCs w:val="24"/>
          <w:shd w:val="clear" w:color="auto" w:fill="FFFFFF"/>
          <w:lang w:val="en-US"/>
        </w:rPr>
        <w:t xml:space="preserve">: </w:t>
      </w:r>
      <w:hyperlink r:id="rId16" w:history="1">
        <w:r w:rsidRPr="00C7323B">
          <w:rPr>
            <w:color w:val="1155CC"/>
            <w:szCs w:val="24"/>
            <w:u w:val="single"/>
            <w:shd w:val="clear" w:color="auto" w:fill="FFFFFF"/>
            <w:lang w:val="en-US"/>
          </w:rPr>
          <w:t>adi_dot@yahoo.com</w:t>
        </w:r>
      </w:hyperlink>
      <w:r w:rsidRPr="00C7323B">
        <w:rPr>
          <w:color w:val="202124"/>
          <w:szCs w:val="24"/>
          <w:shd w:val="clear" w:color="auto" w:fill="FFFFFF"/>
          <w:lang w:val="en-US"/>
        </w:rPr>
        <w:t xml:space="preserve">, </w:t>
      </w:r>
      <w:hyperlink r:id="rId17" w:history="1">
        <w:r w:rsidRPr="00C7323B">
          <w:rPr>
            <w:color w:val="1155CC"/>
            <w:szCs w:val="24"/>
            <w:u w:val="single"/>
            <w:shd w:val="clear" w:color="auto" w:fill="FFFFFF"/>
            <w:lang w:val="en-US"/>
          </w:rPr>
          <w:t>aditia.sprajitno@hacaca.com</w:t>
        </w:r>
      </w:hyperlink>
      <w:r w:rsidRPr="00C7323B">
        <w:rPr>
          <w:color w:val="202124"/>
          <w:szCs w:val="24"/>
          <w:shd w:val="clear" w:color="auto" w:fill="FFFFFF"/>
          <w:lang w:val="en-US"/>
        </w:rPr>
        <w:t> </w:t>
      </w:r>
    </w:p>
    <w:p w:rsidR="00B80694" w:rsidRPr="00C7323B" w:rsidRDefault="00B80694" w:rsidP="002B7FAF">
      <w:pPr>
        <w:widowControl/>
        <w:tabs>
          <w:tab w:val="left" w:pos="2268"/>
        </w:tabs>
        <w:autoSpaceDE/>
        <w:autoSpaceDN/>
        <w:spacing w:line="360" w:lineRule="auto"/>
        <w:ind w:left="709" w:firstLine="425"/>
        <w:jc w:val="both"/>
        <w:rPr>
          <w:szCs w:val="24"/>
          <w:lang w:val="en-US"/>
        </w:rPr>
      </w:pPr>
      <w:r w:rsidRPr="00C7323B">
        <w:rPr>
          <w:color w:val="202124"/>
          <w:szCs w:val="24"/>
          <w:shd w:val="clear" w:color="auto" w:fill="FFFFFF"/>
          <w:lang w:val="en-US"/>
        </w:rPr>
        <w:t xml:space="preserve">Telepon </w:t>
      </w:r>
      <w:r w:rsidR="006E2FF0" w:rsidRPr="00C7323B">
        <w:rPr>
          <w:color w:val="202124"/>
          <w:szCs w:val="24"/>
          <w:shd w:val="clear" w:color="auto" w:fill="FFFFFF"/>
          <w:lang w:val="en-US"/>
        </w:rPr>
        <w:tab/>
      </w:r>
      <w:r w:rsidRPr="00C7323B">
        <w:rPr>
          <w:color w:val="202124"/>
          <w:szCs w:val="24"/>
          <w:shd w:val="clear" w:color="auto" w:fill="FFFFFF"/>
          <w:lang w:val="en-US"/>
        </w:rPr>
        <w:t>: 031-7483510, 7483511, 7481006</w:t>
      </w:r>
    </w:p>
    <w:p w:rsidR="00B80694" w:rsidRPr="00C7323B" w:rsidRDefault="00B80694" w:rsidP="002B7FAF">
      <w:pPr>
        <w:widowControl/>
        <w:tabs>
          <w:tab w:val="left" w:pos="2268"/>
        </w:tabs>
        <w:autoSpaceDE/>
        <w:autoSpaceDN/>
        <w:spacing w:line="360" w:lineRule="auto"/>
        <w:ind w:left="709" w:firstLine="425"/>
        <w:jc w:val="both"/>
        <w:rPr>
          <w:szCs w:val="24"/>
          <w:lang w:val="en-US"/>
        </w:rPr>
      </w:pPr>
      <w:r w:rsidRPr="00C7323B">
        <w:rPr>
          <w:color w:val="202124"/>
          <w:szCs w:val="24"/>
          <w:shd w:val="clear" w:color="auto" w:fill="FFFFFF"/>
          <w:lang w:val="en-US"/>
        </w:rPr>
        <w:t xml:space="preserve">Website </w:t>
      </w:r>
      <w:r w:rsidR="006E2FF0" w:rsidRPr="00C7323B">
        <w:rPr>
          <w:color w:val="202124"/>
          <w:szCs w:val="24"/>
          <w:shd w:val="clear" w:color="auto" w:fill="FFFFFF"/>
          <w:lang w:val="en-US"/>
        </w:rPr>
        <w:tab/>
      </w:r>
      <w:r w:rsidRPr="00C7323B">
        <w:rPr>
          <w:color w:val="202124"/>
          <w:szCs w:val="24"/>
          <w:shd w:val="clear" w:color="auto" w:fill="FFFFFF"/>
          <w:lang w:val="en-US"/>
        </w:rPr>
        <w:t xml:space="preserve">: </w:t>
      </w:r>
      <w:hyperlink r:id="rId18" w:history="1">
        <w:r w:rsidRPr="00C7323B">
          <w:rPr>
            <w:color w:val="1155CC"/>
            <w:szCs w:val="24"/>
            <w:u w:val="single"/>
            <w:shd w:val="clear" w:color="auto" w:fill="FFFFFF"/>
            <w:lang w:val="en-US"/>
          </w:rPr>
          <w:t>http://www.hacacagroup.com/</w:t>
        </w:r>
      </w:hyperlink>
      <w:r w:rsidRPr="00C7323B">
        <w:rPr>
          <w:color w:val="202124"/>
          <w:szCs w:val="24"/>
          <w:shd w:val="clear" w:color="auto" w:fill="FFFFFF"/>
          <w:lang w:val="en-US"/>
        </w:rPr>
        <w:t> </w:t>
      </w:r>
    </w:p>
    <w:p w:rsidR="00B80694" w:rsidRPr="00B5179D" w:rsidRDefault="00B80694" w:rsidP="00B5179D">
      <w:pPr>
        <w:widowControl/>
        <w:tabs>
          <w:tab w:val="left" w:pos="2268"/>
        </w:tabs>
        <w:autoSpaceDE/>
        <w:autoSpaceDN/>
        <w:spacing w:line="360" w:lineRule="auto"/>
        <w:ind w:left="709" w:firstLine="425"/>
        <w:jc w:val="both"/>
        <w:rPr>
          <w:szCs w:val="24"/>
          <w:lang w:val="en-US"/>
        </w:rPr>
      </w:pPr>
      <w:r w:rsidRPr="00C7323B">
        <w:rPr>
          <w:color w:val="202124"/>
          <w:szCs w:val="24"/>
          <w:shd w:val="clear" w:color="auto" w:fill="FFFFFF"/>
          <w:lang w:val="en-US"/>
        </w:rPr>
        <w:t xml:space="preserve">Facebook </w:t>
      </w:r>
      <w:r w:rsidR="006E2FF0" w:rsidRPr="00C7323B">
        <w:rPr>
          <w:color w:val="202124"/>
          <w:szCs w:val="24"/>
          <w:shd w:val="clear" w:color="auto" w:fill="FFFFFF"/>
          <w:lang w:val="en-US"/>
        </w:rPr>
        <w:tab/>
      </w:r>
      <w:r w:rsidRPr="00C7323B">
        <w:rPr>
          <w:color w:val="202124"/>
          <w:szCs w:val="24"/>
          <w:shd w:val="clear" w:color="auto" w:fill="FFFFFF"/>
          <w:lang w:val="en-US"/>
        </w:rPr>
        <w:t>: @HacacaSetioAbadi</w:t>
      </w:r>
    </w:p>
    <w:p w:rsidR="00B80694" w:rsidRPr="00B80694" w:rsidRDefault="00B80694" w:rsidP="002B7FAF">
      <w:pPr>
        <w:pStyle w:val="Heading2"/>
        <w:numPr>
          <w:ilvl w:val="1"/>
          <w:numId w:val="25"/>
        </w:numPr>
        <w:spacing w:line="360" w:lineRule="auto"/>
        <w:ind w:left="709" w:hanging="709"/>
        <w:rPr>
          <w:lang w:val="en-US"/>
        </w:rPr>
      </w:pPr>
      <w:bookmarkStart w:id="17" w:name="_Toc112317926"/>
      <w:r w:rsidRPr="00B80694">
        <w:rPr>
          <w:lang w:val="en-US"/>
        </w:rPr>
        <w:t>Visi dan Misi PT Hacaca Setio Abadi</w:t>
      </w:r>
      <w:bookmarkEnd w:id="17"/>
    </w:p>
    <w:p w:rsidR="00B80694" w:rsidRPr="00B80694" w:rsidRDefault="00B80694" w:rsidP="002B7FAF">
      <w:pPr>
        <w:pStyle w:val="Heading3"/>
        <w:numPr>
          <w:ilvl w:val="2"/>
          <w:numId w:val="25"/>
        </w:numPr>
        <w:spacing w:line="360" w:lineRule="auto"/>
        <w:ind w:left="1418" w:hanging="709"/>
        <w:rPr>
          <w:lang w:val="en-US"/>
        </w:rPr>
      </w:pPr>
      <w:bookmarkStart w:id="18" w:name="_Toc112317927"/>
      <w:r w:rsidRPr="00B80694">
        <w:rPr>
          <w:lang w:val="en-US"/>
        </w:rPr>
        <w:t>Visi</w:t>
      </w:r>
      <w:bookmarkEnd w:id="18"/>
    </w:p>
    <w:p w:rsidR="00B80694" w:rsidRPr="00C7323B" w:rsidRDefault="00B80694" w:rsidP="002B7FAF">
      <w:pPr>
        <w:widowControl/>
        <w:autoSpaceDE/>
        <w:autoSpaceDN/>
        <w:spacing w:line="360" w:lineRule="auto"/>
        <w:ind w:left="1418" w:right="21" w:firstLine="425"/>
        <w:jc w:val="both"/>
        <w:rPr>
          <w:lang w:val="en-US"/>
        </w:rPr>
      </w:pPr>
      <w:r w:rsidRPr="00C7323B">
        <w:rPr>
          <w:color w:val="202124"/>
          <w:lang w:val="en-US"/>
        </w:rPr>
        <w:t>Menjadi “</w:t>
      </w:r>
      <w:r w:rsidR="003632FE">
        <w:rPr>
          <w:color w:val="202124"/>
          <w:lang w:val="en-US"/>
        </w:rPr>
        <w:t>perusahaan jasa transportasi &amp; l</w:t>
      </w:r>
      <w:r w:rsidRPr="00C7323B">
        <w:rPr>
          <w:color w:val="202124"/>
          <w:lang w:val="en-US"/>
        </w:rPr>
        <w:t xml:space="preserve">ogistik terpadu satu pintu” pilihan dengan tujuan untuk memberikan layanan yang paling dapat diandalkan dalam transportasi, pergudangan, </w:t>
      </w:r>
      <w:r w:rsidRPr="00C7323B">
        <w:rPr>
          <w:i/>
          <w:color w:val="202124"/>
          <w:lang w:val="en-US"/>
        </w:rPr>
        <w:t>forwarding</w:t>
      </w:r>
      <w:r w:rsidRPr="00C7323B">
        <w:rPr>
          <w:color w:val="202124"/>
          <w:lang w:val="en-US"/>
        </w:rPr>
        <w:t xml:space="preserve"> dan distribusi di seluruh Indonesia.</w:t>
      </w:r>
    </w:p>
    <w:p w:rsidR="00B80694" w:rsidRPr="00B80694" w:rsidRDefault="00B80694" w:rsidP="002B7FAF">
      <w:pPr>
        <w:pStyle w:val="Heading3"/>
        <w:numPr>
          <w:ilvl w:val="2"/>
          <w:numId w:val="25"/>
        </w:numPr>
        <w:spacing w:line="360" w:lineRule="auto"/>
        <w:ind w:left="1418" w:right="485" w:hanging="709"/>
        <w:rPr>
          <w:lang w:val="en-US"/>
        </w:rPr>
      </w:pPr>
      <w:bookmarkStart w:id="19" w:name="_Toc112317928"/>
      <w:r w:rsidRPr="00B80694">
        <w:rPr>
          <w:lang w:val="en-US"/>
        </w:rPr>
        <w:t>Misi</w:t>
      </w:r>
      <w:bookmarkEnd w:id="19"/>
    </w:p>
    <w:p w:rsidR="00B80694" w:rsidRPr="00C7323B" w:rsidRDefault="00B80694" w:rsidP="002B7FAF">
      <w:pPr>
        <w:widowControl/>
        <w:numPr>
          <w:ilvl w:val="0"/>
          <w:numId w:val="3"/>
        </w:numPr>
        <w:tabs>
          <w:tab w:val="clear" w:pos="720"/>
          <w:tab w:val="num" w:pos="851"/>
        </w:tabs>
        <w:autoSpaceDE/>
        <w:autoSpaceDN/>
        <w:spacing w:line="360" w:lineRule="auto"/>
        <w:ind w:left="1843" w:right="21" w:hanging="425"/>
        <w:jc w:val="both"/>
        <w:textAlignment w:val="baseline"/>
        <w:rPr>
          <w:color w:val="202124"/>
          <w:lang w:val="en-US"/>
        </w:rPr>
      </w:pPr>
      <w:r w:rsidRPr="00C7323B">
        <w:rPr>
          <w:color w:val="202124"/>
          <w:lang w:val="en-US"/>
        </w:rPr>
        <w:t>Untuk memberikan solusi transportasi terbaik bagi pelanggan.</w:t>
      </w:r>
    </w:p>
    <w:p w:rsidR="00B80694" w:rsidRPr="00C7323B" w:rsidRDefault="00B80694" w:rsidP="002B7FAF">
      <w:pPr>
        <w:widowControl/>
        <w:numPr>
          <w:ilvl w:val="0"/>
          <w:numId w:val="3"/>
        </w:numPr>
        <w:tabs>
          <w:tab w:val="clear" w:pos="720"/>
          <w:tab w:val="num" w:pos="851"/>
        </w:tabs>
        <w:autoSpaceDE/>
        <w:autoSpaceDN/>
        <w:spacing w:line="360" w:lineRule="auto"/>
        <w:ind w:left="1843" w:right="21" w:hanging="425"/>
        <w:jc w:val="both"/>
        <w:textAlignment w:val="baseline"/>
        <w:rPr>
          <w:color w:val="202124"/>
          <w:lang w:val="en-US"/>
        </w:rPr>
      </w:pPr>
      <w:r w:rsidRPr="00C7323B">
        <w:rPr>
          <w:color w:val="202124"/>
          <w:lang w:val="en-US"/>
        </w:rPr>
        <w:t>Untuk memenuhi kinerja yang sangat baik.</w:t>
      </w:r>
    </w:p>
    <w:p w:rsidR="00B80694" w:rsidRPr="00C7323B" w:rsidRDefault="00B80694" w:rsidP="002B7FAF">
      <w:pPr>
        <w:widowControl/>
        <w:numPr>
          <w:ilvl w:val="0"/>
          <w:numId w:val="3"/>
        </w:numPr>
        <w:tabs>
          <w:tab w:val="clear" w:pos="720"/>
          <w:tab w:val="num" w:pos="851"/>
        </w:tabs>
        <w:autoSpaceDE/>
        <w:autoSpaceDN/>
        <w:spacing w:line="360" w:lineRule="auto"/>
        <w:ind w:left="1843" w:right="21" w:hanging="425"/>
        <w:jc w:val="both"/>
        <w:textAlignment w:val="baseline"/>
        <w:rPr>
          <w:color w:val="202124"/>
          <w:lang w:val="en-US"/>
        </w:rPr>
      </w:pPr>
      <w:r w:rsidRPr="00C7323B">
        <w:rPr>
          <w:color w:val="202124"/>
          <w:lang w:val="en-US"/>
        </w:rPr>
        <w:lastRenderedPageBreak/>
        <w:t>Untuk melakukan operasi yang sehat, aman, dan ramah lingkungan.</w:t>
      </w:r>
    </w:p>
    <w:p w:rsidR="00B80694" w:rsidRPr="00C7323B" w:rsidRDefault="00B80694" w:rsidP="002B7FAF">
      <w:pPr>
        <w:widowControl/>
        <w:numPr>
          <w:ilvl w:val="0"/>
          <w:numId w:val="3"/>
        </w:numPr>
        <w:tabs>
          <w:tab w:val="clear" w:pos="720"/>
          <w:tab w:val="num" w:pos="851"/>
        </w:tabs>
        <w:autoSpaceDE/>
        <w:autoSpaceDN/>
        <w:spacing w:line="360" w:lineRule="auto"/>
        <w:ind w:left="1843" w:right="21" w:hanging="425"/>
        <w:jc w:val="both"/>
        <w:textAlignment w:val="baseline"/>
        <w:rPr>
          <w:color w:val="202124"/>
          <w:lang w:val="en-US"/>
        </w:rPr>
      </w:pPr>
      <w:r w:rsidRPr="00C7323B">
        <w:rPr>
          <w:color w:val="202124"/>
          <w:lang w:val="en-US"/>
        </w:rPr>
        <w:t>Berkomitmen kuat dalam pengembangan efisiensi sumber daya manusia dan teknologi.</w:t>
      </w:r>
    </w:p>
    <w:p w:rsidR="00B80694" w:rsidRPr="00B5179D" w:rsidRDefault="00B80694" w:rsidP="002B7FAF">
      <w:pPr>
        <w:widowControl/>
        <w:numPr>
          <w:ilvl w:val="0"/>
          <w:numId w:val="3"/>
        </w:numPr>
        <w:tabs>
          <w:tab w:val="clear" w:pos="720"/>
          <w:tab w:val="num" w:pos="851"/>
        </w:tabs>
        <w:autoSpaceDE/>
        <w:autoSpaceDN/>
        <w:spacing w:line="360" w:lineRule="auto"/>
        <w:ind w:left="1843" w:right="21" w:hanging="425"/>
        <w:jc w:val="both"/>
        <w:textAlignment w:val="baseline"/>
        <w:rPr>
          <w:color w:val="202124"/>
          <w:lang w:val="en-US"/>
        </w:rPr>
      </w:pPr>
      <w:r w:rsidRPr="00C7323B">
        <w:rPr>
          <w:color w:val="202124"/>
          <w:lang w:val="en-US"/>
        </w:rPr>
        <w:t>Untuk memperluas pertumbuhan yang berkelanjutan dalam industri logistik di seluruh Indonesia.</w:t>
      </w:r>
    </w:p>
    <w:p w:rsidR="00B80694" w:rsidRPr="00B80694" w:rsidRDefault="00B80694" w:rsidP="002B7FAF">
      <w:pPr>
        <w:pStyle w:val="Heading2"/>
        <w:numPr>
          <w:ilvl w:val="1"/>
          <w:numId w:val="25"/>
        </w:numPr>
        <w:spacing w:line="360" w:lineRule="auto"/>
        <w:ind w:left="709" w:hanging="709"/>
        <w:rPr>
          <w:lang w:val="en-US"/>
        </w:rPr>
      </w:pPr>
      <w:bookmarkStart w:id="20" w:name="_Toc112317929"/>
      <w:r w:rsidRPr="00B80694">
        <w:rPr>
          <w:lang w:val="en-US"/>
        </w:rPr>
        <w:t>Lokasi PT Hacaca Setio Abadi</w:t>
      </w:r>
      <w:bookmarkEnd w:id="20"/>
    </w:p>
    <w:p w:rsidR="00B80694" w:rsidRPr="00B5179D" w:rsidRDefault="00B80694" w:rsidP="00B5179D">
      <w:pPr>
        <w:widowControl/>
        <w:autoSpaceDE/>
        <w:autoSpaceDN/>
        <w:spacing w:line="360" w:lineRule="auto"/>
        <w:ind w:left="709" w:firstLine="425"/>
        <w:jc w:val="both"/>
        <w:rPr>
          <w:lang w:val="en-US"/>
        </w:rPr>
      </w:pPr>
      <w:r w:rsidRPr="00C7323B">
        <w:rPr>
          <w:color w:val="202124"/>
          <w:lang w:val="en-US"/>
        </w:rPr>
        <w:t xml:space="preserve">PT. Hacaca Setio Abadi berlokasi di </w:t>
      </w:r>
      <w:r w:rsidRPr="00C7323B">
        <w:rPr>
          <w:color w:val="202124"/>
          <w:shd w:val="clear" w:color="auto" w:fill="FFFFFF"/>
          <w:lang w:val="en-US"/>
        </w:rPr>
        <w:t>Jalan Greges Jaya II No.F-2, Greges, Kec. Asem Rowo, Kota SBY, Jawa Timur 60193</w:t>
      </w:r>
    </w:p>
    <w:p w:rsidR="00B80694" w:rsidRPr="00B80694" w:rsidRDefault="00B80694" w:rsidP="002B7FAF">
      <w:pPr>
        <w:pStyle w:val="Heading2"/>
        <w:numPr>
          <w:ilvl w:val="1"/>
          <w:numId w:val="25"/>
        </w:numPr>
        <w:spacing w:line="360" w:lineRule="auto"/>
        <w:ind w:left="709" w:hanging="709"/>
        <w:rPr>
          <w:lang w:val="en-US"/>
        </w:rPr>
      </w:pPr>
      <w:bookmarkStart w:id="21" w:name="_Toc112317930"/>
      <w:r w:rsidRPr="00B80694">
        <w:rPr>
          <w:lang w:val="en-US"/>
        </w:rPr>
        <w:t>Struktur Organisasi  PT Hacaca Setio Abadi</w:t>
      </w:r>
      <w:bookmarkEnd w:id="21"/>
    </w:p>
    <w:p w:rsidR="002B7FAF" w:rsidRPr="003632FE" w:rsidRDefault="00B80694" w:rsidP="003632FE">
      <w:pPr>
        <w:widowControl/>
        <w:autoSpaceDE/>
        <w:autoSpaceDN/>
        <w:spacing w:line="360" w:lineRule="auto"/>
        <w:ind w:left="709" w:firstLine="425"/>
        <w:jc w:val="both"/>
        <w:rPr>
          <w:color w:val="202124"/>
          <w:sz w:val="22"/>
          <w:szCs w:val="24"/>
          <w:lang w:val="en-US"/>
        </w:rPr>
      </w:pPr>
      <w:r w:rsidRPr="00C7323B">
        <w:rPr>
          <w:color w:val="202124"/>
          <w:lang w:val="en-US"/>
        </w:rPr>
        <w:t>Struktur Organisasi adalah suatu susunan struktur dalam sebuah perusahaan yang terdiri dari beberapa unit kerja yang akan terbentuk sebuah organisasi</w:t>
      </w:r>
      <w:r w:rsidRPr="00C7323B">
        <w:rPr>
          <w:color w:val="202124"/>
          <w:szCs w:val="24"/>
          <w:lang w:val="en-US"/>
        </w:rPr>
        <w:t>. Struktur organisasi berfungsi untuk membagi tugas setiap unit kerja agar dapat dikoordinasikan dengan baik dan jelas. </w:t>
      </w:r>
      <w:r w:rsidR="00CC6D45" w:rsidRPr="00CC6D45">
        <w:rPr>
          <w:color w:val="202124"/>
          <w:szCs w:val="28"/>
        </w:rPr>
        <w:t>Berikut merupakan struktur organisasi dari perusahaan PT Hacaca Setio Abadi. Struktur ini dibuat dengan tujuan membantu karyawan dalam mencapai target perusahaan.</w:t>
      </w:r>
    </w:p>
    <w:p w:rsidR="00602C80" w:rsidRDefault="00602C80" w:rsidP="00905B2B">
      <w:pPr>
        <w:pStyle w:val="NormalWeb"/>
        <w:spacing w:before="0" w:beforeAutospacing="0" w:after="0" w:afterAutospacing="0" w:line="360" w:lineRule="auto"/>
        <w:jc w:val="center"/>
        <w:rPr>
          <w:color w:val="202124"/>
        </w:rPr>
      </w:pPr>
      <w:r>
        <w:rPr>
          <w:noProof/>
          <w:color w:val="202124"/>
          <w:sz w:val="28"/>
          <w:szCs w:val="28"/>
          <w:bdr w:val="none" w:sz="0" w:space="0" w:color="auto" w:frame="1"/>
        </w:rPr>
        <w:lastRenderedPageBreak/>
        <w:drawing>
          <wp:inline distT="0" distB="0" distL="0" distR="0" wp14:anchorId="5A6FBA2F" wp14:editId="0B469437">
            <wp:extent cx="4343400" cy="3801110"/>
            <wp:effectExtent l="0" t="0" r="0" b="8890"/>
            <wp:docPr id="12" name="Picture 12" descr="https://lh4.googleusercontent.com/gl1w4e3b-gMh3Q3WLXYbKVnBCUnFp7IshEjDJN3Xaixr_2PGfUxIhg3-XLcQREnXpT38wOdXCo5ACsYl-9ndZWby3OYWO8js4ZDBEB7QCoMZre2syzSCVahXvoEfdeR_rXRYhcTAE-0342ooHFNR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l1w4e3b-gMh3Q3WLXYbKVnBCUnFp7IshEjDJN3Xaixr_2PGfUxIhg3-XLcQREnXpT38wOdXCo5ACsYl-9ndZWby3OYWO8js4ZDBEB7QCoMZre2syzSCVahXvoEfdeR_rXRYhcTAE-0342ooHFNR77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264" b="20144"/>
                    <a:stretch/>
                  </pic:blipFill>
                  <pic:spPr bwMode="auto">
                    <a:xfrm>
                      <a:off x="0" y="0"/>
                      <a:ext cx="4343400" cy="3801110"/>
                    </a:xfrm>
                    <a:prstGeom prst="rect">
                      <a:avLst/>
                    </a:prstGeom>
                    <a:noFill/>
                    <a:ln>
                      <a:noFill/>
                    </a:ln>
                    <a:extLst>
                      <a:ext uri="{53640926-AAD7-44D8-BBD7-CCE9431645EC}">
                        <a14:shadowObscured xmlns:a14="http://schemas.microsoft.com/office/drawing/2010/main"/>
                      </a:ext>
                    </a:extLst>
                  </pic:spPr>
                </pic:pic>
              </a:graphicData>
            </a:graphic>
          </wp:inline>
        </w:drawing>
      </w:r>
    </w:p>
    <w:p w:rsidR="004841F0" w:rsidRDefault="004841F0" w:rsidP="002B7FAF">
      <w:pPr>
        <w:pStyle w:val="NormalWeb"/>
        <w:spacing w:before="0" w:beforeAutospacing="0" w:after="0" w:afterAutospacing="0" w:line="360" w:lineRule="auto"/>
        <w:ind w:left="993" w:firstLine="414"/>
        <w:jc w:val="both"/>
        <w:rPr>
          <w:color w:val="202124"/>
        </w:rPr>
      </w:pPr>
      <w:r>
        <w:rPr>
          <w:noProof/>
        </w:rPr>
        <mc:AlternateContent>
          <mc:Choice Requires="wps">
            <w:drawing>
              <wp:inline distT="0" distB="0" distL="0" distR="0" wp14:anchorId="2DB0AE1D" wp14:editId="6E1467D9">
                <wp:extent cx="4343400" cy="209550"/>
                <wp:effectExtent l="0" t="0" r="0" b="0"/>
                <wp:docPr id="28" name="Text Box 28"/>
                <wp:cNvGraphicFramePr/>
                <a:graphic xmlns:a="http://schemas.openxmlformats.org/drawingml/2006/main">
                  <a:graphicData uri="http://schemas.microsoft.com/office/word/2010/wordprocessingShape">
                    <wps:wsp>
                      <wps:cNvSpPr txBox="1"/>
                      <wps:spPr>
                        <a:xfrm>
                          <a:off x="0" y="0"/>
                          <a:ext cx="4343400" cy="209550"/>
                        </a:xfrm>
                        <a:prstGeom prst="rect">
                          <a:avLst/>
                        </a:prstGeom>
                        <a:solidFill>
                          <a:prstClr val="white"/>
                        </a:solidFill>
                        <a:ln>
                          <a:noFill/>
                        </a:ln>
                      </wps:spPr>
                      <wps:txbx>
                        <w:txbxContent>
                          <w:p w:rsidR="006375EB" w:rsidRPr="004841F0" w:rsidRDefault="006375EB" w:rsidP="00905B2B">
                            <w:pPr>
                              <w:pStyle w:val="Caption"/>
                              <w:ind w:left="720"/>
                              <w:jc w:val="both"/>
                              <w:rPr>
                                <w:b w:val="0"/>
                                <w:i/>
                                <w:noProof/>
                                <w:color w:val="auto"/>
                                <w:sz w:val="24"/>
                                <w:szCs w:val="24"/>
                                <w:bdr w:val="none" w:sz="0" w:space="0" w:color="auto" w:frame="1"/>
                              </w:rPr>
                            </w:pPr>
                            <w:bookmarkStart w:id="22" w:name="_Toc112314973"/>
                            <w:bookmarkStart w:id="23" w:name="_Toc112315280"/>
                            <w:r w:rsidRPr="004841F0">
                              <w:rPr>
                                <w:b w:val="0"/>
                                <w:i/>
                                <w:color w:val="auto"/>
                                <w:sz w:val="24"/>
                                <w:szCs w:val="24"/>
                              </w:rPr>
                              <w:t xml:space="preserve">Gambar </w:t>
                            </w:r>
                            <w:r w:rsidRPr="004841F0">
                              <w:rPr>
                                <w:b w:val="0"/>
                                <w:i/>
                                <w:color w:val="auto"/>
                                <w:sz w:val="24"/>
                                <w:szCs w:val="24"/>
                              </w:rPr>
                              <w:fldChar w:fldCharType="begin"/>
                            </w:r>
                            <w:r w:rsidRPr="004841F0">
                              <w:rPr>
                                <w:b w:val="0"/>
                                <w:i/>
                                <w:color w:val="auto"/>
                                <w:sz w:val="24"/>
                                <w:szCs w:val="24"/>
                              </w:rPr>
                              <w:instrText xml:space="preserve"> SEQ Gambar \* ARABIC </w:instrText>
                            </w:r>
                            <w:r w:rsidRPr="004841F0">
                              <w:rPr>
                                <w:b w:val="0"/>
                                <w:i/>
                                <w:color w:val="auto"/>
                                <w:sz w:val="24"/>
                                <w:szCs w:val="24"/>
                              </w:rPr>
                              <w:fldChar w:fldCharType="separate"/>
                            </w:r>
                            <w:r w:rsidR="00BC0BB2">
                              <w:rPr>
                                <w:b w:val="0"/>
                                <w:i/>
                                <w:noProof/>
                                <w:color w:val="auto"/>
                                <w:sz w:val="24"/>
                                <w:szCs w:val="24"/>
                              </w:rPr>
                              <w:t>1</w:t>
                            </w:r>
                            <w:r w:rsidRPr="004841F0">
                              <w:rPr>
                                <w:b w:val="0"/>
                                <w:i/>
                                <w:color w:val="auto"/>
                                <w:sz w:val="24"/>
                                <w:szCs w:val="24"/>
                              </w:rPr>
                              <w:fldChar w:fldCharType="end"/>
                            </w:r>
                            <w:r>
                              <w:rPr>
                                <w:b w:val="0"/>
                                <w:i/>
                                <w:color w:val="auto"/>
                                <w:sz w:val="24"/>
                                <w:szCs w:val="24"/>
                                <w:lang w:val="en-US"/>
                              </w:rPr>
                              <w:t>.</w:t>
                            </w:r>
                            <w:r w:rsidRPr="004841F0">
                              <w:rPr>
                                <w:b w:val="0"/>
                                <w:i/>
                                <w:color w:val="auto"/>
                                <w:sz w:val="24"/>
                                <w:szCs w:val="24"/>
                                <w:lang w:val="en-US"/>
                              </w:rPr>
                              <w:t xml:space="preserve"> Struktur Organisasi PT HSA</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DB0AE1D" id="_x0000_t202" coordsize="21600,21600" o:spt="202" path="m,l,21600r21600,l21600,xe">
                <v:stroke joinstyle="miter"/>
                <v:path gradientshapeok="t" o:connecttype="rect"/>
              </v:shapetype>
              <v:shape id="Text Box 28" o:spid="_x0000_s1026" type="#_x0000_t202" style="width:34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" stroked="f">
                <v:textbox inset="0,0,0,0">
                  <w:txbxContent>
                    <w:p w:rsidR="006375EB" w:rsidRPr="004841F0" w:rsidRDefault="006375EB" w:rsidP="00905B2B">
                      <w:pPr>
                        <w:pStyle w:val="Caption"/>
                        <w:ind w:left="720"/>
                        <w:jc w:val="both"/>
                        <w:rPr>
                          <w:b w:val="0"/>
                          <w:i/>
                          <w:noProof/>
                          <w:color w:val="auto"/>
                          <w:sz w:val="24"/>
                          <w:szCs w:val="24"/>
                          <w:bdr w:val="none" w:sz="0" w:space="0" w:color="auto" w:frame="1"/>
                        </w:rPr>
                      </w:pPr>
                      <w:bookmarkStart w:id="24" w:name="_Toc112314973"/>
                      <w:bookmarkStart w:id="25" w:name="_Toc112315280"/>
                      <w:r w:rsidRPr="004841F0">
                        <w:rPr>
                          <w:b w:val="0"/>
                          <w:i/>
                          <w:color w:val="auto"/>
                          <w:sz w:val="24"/>
                          <w:szCs w:val="24"/>
                        </w:rPr>
                        <w:t xml:space="preserve">Gambar </w:t>
                      </w:r>
                      <w:r w:rsidRPr="004841F0">
                        <w:rPr>
                          <w:b w:val="0"/>
                          <w:i/>
                          <w:color w:val="auto"/>
                          <w:sz w:val="24"/>
                          <w:szCs w:val="24"/>
                        </w:rPr>
                        <w:fldChar w:fldCharType="begin"/>
                      </w:r>
                      <w:r w:rsidRPr="004841F0">
                        <w:rPr>
                          <w:b w:val="0"/>
                          <w:i/>
                          <w:color w:val="auto"/>
                          <w:sz w:val="24"/>
                          <w:szCs w:val="24"/>
                        </w:rPr>
                        <w:instrText xml:space="preserve"> SEQ Gambar \* ARABIC </w:instrText>
                      </w:r>
                      <w:r w:rsidRPr="004841F0">
                        <w:rPr>
                          <w:b w:val="0"/>
                          <w:i/>
                          <w:color w:val="auto"/>
                          <w:sz w:val="24"/>
                          <w:szCs w:val="24"/>
                        </w:rPr>
                        <w:fldChar w:fldCharType="separate"/>
                      </w:r>
                      <w:r w:rsidR="00BC0BB2">
                        <w:rPr>
                          <w:b w:val="0"/>
                          <w:i/>
                          <w:noProof/>
                          <w:color w:val="auto"/>
                          <w:sz w:val="24"/>
                          <w:szCs w:val="24"/>
                        </w:rPr>
                        <w:t>1</w:t>
                      </w:r>
                      <w:r w:rsidRPr="004841F0">
                        <w:rPr>
                          <w:b w:val="0"/>
                          <w:i/>
                          <w:color w:val="auto"/>
                          <w:sz w:val="24"/>
                          <w:szCs w:val="24"/>
                        </w:rPr>
                        <w:fldChar w:fldCharType="end"/>
                      </w:r>
                      <w:r>
                        <w:rPr>
                          <w:b w:val="0"/>
                          <w:i/>
                          <w:color w:val="auto"/>
                          <w:sz w:val="24"/>
                          <w:szCs w:val="24"/>
                          <w:lang w:val="en-US"/>
                        </w:rPr>
                        <w:t>.</w:t>
                      </w:r>
                      <w:r w:rsidRPr="004841F0">
                        <w:rPr>
                          <w:b w:val="0"/>
                          <w:i/>
                          <w:color w:val="auto"/>
                          <w:sz w:val="24"/>
                          <w:szCs w:val="24"/>
                          <w:lang w:val="en-US"/>
                        </w:rPr>
                        <w:t xml:space="preserve"> Struktur Organisasi PT HSA</w:t>
                      </w:r>
                      <w:bookmarkEnd w:id="24"/>
                      <w:bookmarkEnd w:id="25"/>
                    </w:p>
                  </w:txbxContent>
                </v:textbox>
                <w10:anchorlock/>
              </v:shape>
            </w:pict>
          </mc:Fallback>
        </mc:AlternateContent>
      </w:r>
    </w:p>
    <w:p w:rsidR="00B5179D" w:rsidRDefault="00B5179D" w:rsidP="002B7FAF">
      <w:pPr>
        <w:pStyle w:val="NormalWeb"/>
        <w:spacing w:before="0" w:beforeAutospacing="0" w:after="0" w:afterAutospacing="0" w:line="360" w:lineRule="auto"/>
        <w:ind w:left="993" w:firstLine="414"/>
        <w:jc w:val="both"/>
        <w:rPr>
          <w:color w:val="202124"/>
        </w:rPr>
      </w:pPr>
    </w:p>
    <w:p w:rsidR="00CC6D45" w:rsidRPr="002B7FAF" w:rsidRDefault="00CC6D45" w:rsidP="002B7FAF">
      <w:pPr>
        <w:pStyle w:val="NormalWeb"/>
        <w:spacing w:before="0" w:beforeAutospacing="0" w:after="0" w:afterAutospacing="0" w:line="360" w:lineRule="auto"/>
        <w:ind w:left="993" w:firstLine="414"/>
        <w:jc w:val="both"/>
        <w:rPr>
          <w:color w:val="202124"/>
        </w:rPr>
      </w:pPr>
      <w:r w:rsidRPr="00CC6D45">
        <w:rPr>
          <w:color w:val="202124"/>
        </w:rPr>
        <w:t>Berdasarkan struktur organisasi perusahaan diatas, berikut merupakan uraian tugas dari setiap jabatan :</w:t>
      </w:r>
    </w:p>
    <w:p w:rsidR="00CC6D45" w:rsidRPr="00CC6D45" w:rsidRDefault="00CC6D45" w:rsidP="002B7FAF">
      <w:pPr>
        <w:pStyle w:val="NormalWeb"/>
        <w:numPr>
          <w:ilvl w:val="0"/>
          <w:numId w:val="48"/>
        </w:numPr>
        <w:spacing w:before="0" w:beforeAutospacing="0" w:after="0" w:afterAutospacing="0" w:line="360" w:lineRule="auto"/>
        <w:ind w:left="1440" w:hanging="447"/>
        <w:jc w:val="both"/>
        <w:textAlignment w:val="baseline"/>
        <w:rPr>
          <w:color w:val="202124"/>
        </w:rPr>
      </w:pPr>
      <w:r w:rsidRPr="00CC6D45">
        <w:rPr>
          <w:color w:val="202124"/>
        </w:rPr>
        <w:t>Komisaris Utama</w:t>
      </w:r>
    </w:p>
    <w:p w:rsidR="00CC6D45" w:rsidRPr="00CC6D45" w:rsidRDefault="00CC6D45" w:rsidP="002B7FAF">
      <w:pPr>
        <w:pStyle w:val="NormalWeb"/>
        <w:spacing w:before="0" w:beforeAutospacing="0" w:after="0" w:afterAutospacing="0" w:line="360" w:lineRule="auto"/>
        <w:ind w:left="1440" w:firstLine="720"/>
        <w:jc w:val="both"/>
      </w:pPr>
      <w:r w:rsidRPr="00CC6D45">
        <w:rPr>
          <w:color w:val="202124"/>
        </w:rPr>
        <w:t>Tugas Komisaris Utama adalah melakukan pengawasan terhadap pengurusan perusahaan yang dilakukan oleh Direksi serta memberikan nasihat berkenaan dengan kebijakan Direksi dalam menjalankan Perusahaan. Dewan Komisaris secara terus menerus memantau efektivitas kebijakan Perusahaan, kinerja dan proses pengambilan keputusan oleh Direksi, termasuk pelaksanaan strategi untuk memenuhi harapan para pemegang saham dan pemangku kepentingan lainnya.</w:t>
      </w:r>
    </w:p>
    <w:p w:rsidR="00CC6D45" w:rsidRPr="00CC6D45" w:rsidRDefault="00CC6D45" w:rsidP="002B7FAF">
      <w:pPr>
        <w:pStyle w:val="NormalWeb"/>
        <w:spacing w:before="0" w:beforeAutospacing="0" w:after="0" w:afterAutospacing="0" w:line="360" w:lineRule="auto"/>
        <w:ind w:left="1440" w:firstLine="720"/>
        <w:jc w:val="both"/>
      </w:pPr>
      <w:r w:rsidRPr="00CC6D45">
        <w:rPr>
          <w:color w:val="202124"/>
        </w:rPr>
        <w:lastRenderedPageBreak/>
        <w:t xml:space="preserve">Komisaris utama juga melakukan pengawasan terkait </w:t>
      </w:r>
      <w:r w:rsidRPr="00CC6D45">
        <w:rPr>
          <w:color w:val="000000"/>
        </w:rPr>
        <w:t>pelaksanaan Rencana Jangka Panjang Perusahaan (RJPP) dan Rencana Kerja dan Anggaran Perusahaan (RKAP)</w:t>
      </w:r>
      <w:r w:rsidRPr="00CC6D45">
        <w:rPr>
          <w:color w:val="202124"/>
        </w:rPr>
        <w:t>.</w:t>
      </w:r>
      <w:r w:rsidRPr="00CC6D45">
        <w:rPr>
          <w:color w:val="000000"/>
        </w:rPr>
        <w:t xml:space="preserve"> Kinerja Komisaris dievaluasi oleh Pemegang Saham dalam RUPS. Kinerja Komisaris Utama ditentukan berdasarkan tugas dan kewajiban yang tercantum dalam peraturan perundang-undangan yang berlaku dan Anggaran Dasar Perusahaan maupun amanat Pemegang Saham.</w:t>
      </w:r>
    </w:p>
    <w:p w:rsidR="00CC6D45" w:rsidRPr="00CC6D45" w:rsidRDefault="00CC6D45" w:rsidP="002B7FAF">
      <w:pPr>
        <w:pStyle w:val="NormalWeb"/>
        <w:numPr>
          <w:ilvl w:val="0"/>
          <w:numId w:val="49"/>
        </w:numPr>
        <w:spacing w:before="0" w:beforeAutospacing="0" w:after="0" w:afterAutospacing="0" w:line="360" w:lineRule="auto"/>
        <w:ind w:left="1418" w:hanging="425"/>
        <w:jc w:val="both"/>
        <w:textAlignment w:val="baseline"/>
        <w:rPr>
          <w:color w:val="202124"/>
        </w:rPr>
      </w:pPr>
      <w:r w:rsidRPr="00CC6D45">
        <w:rPr>
          <w:color w:val="202124"/>
        </w:rPr>
        <w:t>Direktur</w:t>
      </w:r>
    </w:p>
    <w:p w:rsidR="00CC6D45" w:rsidRPr="00CC6D45" w:rsidRDefault="00CC6D45" w:rsidP="002B7FAF">
      <w:pPr>
        <w:pStyle w:val="NormalWeb"/>
        <w:spacing w:before="0" w:beforeAutospacing="0" w:after="0" w:afterAutospacing="0" w:line="360" w:lineRule="auto"/>
        <w:ind w:left="1440" w:firstLine="720"/>
        <w:jc w:val="both"/>
      </w:pPr>
      <w:r w:rsidRPr="00CC6D45">
        <w:rPr>
          <w:color w:val="202124"/>
        </w:rPr>
        <w:t xml:space="preserve">Dalam </w:t>
      </w:r>
      <w:r w:rsidRPr="00CC6D45">
        <w:rPr>
          <w:color w:val="000000"/>
          <w:shd w:val="clear" w:color="auto" w:fill="FFFFFF"/>
        </w:rPr>
        <w:t>Kamus Besar Bahasa Indonesia (KBBI), direktur adalah pemimpin tertinggi dalam suatu perusahaan</w:t>
      </w:r>
      <w:r w:rsidRPr="00CC6D45">
        <w:rPr>
          <w:color w:val="202124"/>
        </w:rPr>
        <w:t xml:space="preserve">. </w:t>
      </w:r>
      <w:r w:rsidRPr="00CC6D45">
        <w:rPr>
          <w:color w:val="000000"/>
        </w:rPr>
        <w:t>Seorang direktur harus membuat serta menerbitkan berbagai kebijakan perusahaan sekaligus mengawasi jalannya kebijakan tersebut</w:t>
      </w:r>
      <w:r w:rsidRPr="00CC6D45">
        <w:rPr>
          <w:color w:val="202124"/>
        </w:rPr>
        <w:t>. Berikut merupakan tugas seorang khusu seorang Direktur :</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Mengurus dan mengelola kepentingan perusahaan yang sesuai dengan maksud dan tujuan sesuai dengan kebijakan yang telah dibuat.</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Menjalankan kepengurusan sesuai dengan kebijakan yang tepat.</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Menyusun strategi untuk mengarahkan bisnis menjadi lebih maju.</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Mengorganisasi visi dan misi perusahaan secara keseluruhan.</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Memimpin meeting rutin dengan para pemimpin senior perusahaan.</w:t>
      </w:r>
    </w:p>
    <w:p w:rsidR="00CC6D45" w:rsidRPr="00CC6D45" w:rsidRDefault="00CC6D45" w:rsidP="002B7FAF">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Menyampaikan laporan kepada pemegang saham atas kinerja perusahaan.</w:t>
      </w:r>
    </w:p>
    <w:p w:rsidR="00602C80" w:rsidRDefault="00CC6D45" w:rsidP="00602C80">
      <w:pPr>
        <w:pStyle w:val="NormalWeb"/>
        <w:numPr>
          <w:ilvl w:val="0"/>
          <w:numId w:val="50"/>
        </w:numPr>
        <w:spacing w:before="0" w:beforeAutospacing="0" w:after="0" w:afterAutospacing="0" w:line="360" w:lineRule="auto"/>
        <w:ind w:left="2160"/>
        <w:jc w:val="both"/>
        <w:textAlignment w:val="baseline"/>
        <w:rPr>
          <w:color w:val="000000"/>
        </w:rPr>
      </w:pPr>
      <w:r w:rsidRPr="00CC6D45">
        <w:rPr>
          <w:color w:val="000000"/>
        </w:rPr>
        <w:t>Mengevaluasi kesuksesan perusahaan.</w:t>
      </w:r>
    </w:p>
    <w:p w:rsidR="00746FA8" w:rsidRPr="00D30F62" w:rsidRDefault="00746FA8" w:rsidP="00905B2B">
      <w:pPr>
        <w:pStyle w:val="NormalWeb"/>
        <w:spacing w:before="0" w:beforeAutospacing="0" w:after="0" w:afterAutospacing="0" w:line="360" w:lineRule="auto"/>
        <w:jc w:val="both"/>
        <w:textAlignment w:val="baseline"/>
        <w:rPr>
          <w:color w:val="000000"/>
        </w:rPr>
      </w:pPr>
    </w:p>
    <w:p w:rsidR="00CC6D45" w:rsidRPr="00CC6D45" w:rsidRDefault="00CC6D45" w:rsidP="002B7FAF">
      <w:pPr>
        <w:pStyle w:val="NormalWeb"/>
        <w:numPr>
          <w:ilvl w:val="0"/>
          <w:numId w:val="51"/>
        </w:numPr>
        <w:spacing w:before="0" w:beforeAutospacing="0" w:after="0" w:afterAutospacing="0" w:line="360" w:lineRule="auto"/>
        <w:ind w:left="1418" w:hanging="425"/>
        <w:jc w:val="both"/>
        <w:textAlignment w:val="baseline"/>
        <w:rPr>
          <w:color w:val="202124"/>
        </w:rPr>
      </w:pPr>
      <w:r w:rsidRPr="00CC6D45">
        <w:rPr>
          <w:color w:val="202124"/>
        </w:rPr>
        <w:lastRenderedPageBreak/>
        <w:t>Kabag Operasional</w:t>
      </w:r>
    </w:p>
    <w:p w:rsidR="00CC6D45" w:rsidRPr="00CC6D45" w:rsidRDefault="00CC6D45" w:rsidP="002B7FAF">
      <w:pPr>
        <w:pStyle w:val="NormalWeb"/>
        <w:spacing w:before="0" w:beforeAutospacing="0" w:after="0" w:afterAutospacing="0" w:line="360" w:lineRule="auto"/>
        <w:ind w:left="1440" w:firstLine="720"/>
        <w:jc w:val="both"/>
      </w:pPr>
      <w:r w:rsidRPr="00CC6D45">
        <w:rPr>
          <w:color w:val="202124"/>
        </w:rPr>
        <w:t>Pentingnya posisi Kepala Bagian Operasional dalam sebuah perusahaan memang sangat dibutuhkan. Karena Kepala Bagian Operasional memiliki tugas yang amat penting untuk menekan biaya yang dikeluarkan perusahaan. Berikut tugas dari Kepala Bagian Operasional :</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Mengkoordinasikan dan mengendalikan aktivitas produksi dan distribusi unit operasional.</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Berperan aktif dalam perencanaan dan koordinasi penyusunan anggaran revenue tiap unit operasional secara terukur dan mengendalikan realisasi anggaran secara efisien dan efektif.</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Mengkoordinasikan dan mengontrol pelaksanaan sistem dan prosedur.</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Melakukan analisa proses bisnis secara detail pada unit operasional.</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Berpartisipasi dalam mengembangkan SOP pada unit operasional.</w:t>
      </w:r>
    </w:p>
    <w:p w:rsidR="00CC6D45" w:rsidRPr="00CC6D45" w:rsidRDefault="00CC6D45" w:rsidP="002B7FAF">
      <w:pPr>
        <w:pStyle w:val="NormalWeb"/>
        <w:numPr>
          <w:ilvl w:val="0"/>
          <w:numId w:val="52"/>
        </w:numPr>
        <w:spacing w:before="0" w:beforeAutospacing="0" w:after="0" w:afterAutospacing="0" w:line="360" w:lineRule="auto"/>
        <w:ind w:left="2160"/>
        <w:jc w:val="both"/>
        <w:textAlignment w:val="baseline"/>
        <w:rPr>
          <w:color w:val="000000"/>
        </w:rPr>
      </w:pPr>
      <w:r w:rsidRPr="00CC6D45">
        <w:rPr>
          <w:color w:val="000000"/>
          <w:shd w:val="clear" w:color="auto" w:fill="FFFFFF"/>
        </w:rPr>
        <w:t>Mengevaluasi laporan operasional dan SOP.</w:t>
      </w:r>
    </w:p>
    <w:p w:rsidR="00CC6D45" w:rsidRPr="00CC6D45" w:rsidRDefault="00CC6D45" w:rsidP="002B7FAF">
      <w:pPr>
        <w:pStyle w:val="NormalWeb"/>
        <w:numPr>
          <w:ilvl w:val="0"/>
          <w:numId w:val="53"/>
        </w:numPr>
        <w:spacing w:before="0" w:beforeAutospacing="0" w:after="0" w:afterAutospacing="0" w:line="360" w:lineRule="auto"/>
        <w:ind w:left="1440" w:hanging="447"/>
        <w:jc w:val="both"/>
        <w:textAlignment w:val="baseline"/>
        <w:rPr>
          <w:color w:val="202124"/>
        </w:rPr>
      </w:pPr>
      <w:r w:rsidRPr="00CC6D45">
        <w:rPr>
          <w:color w:val="202124"/>
        </w:rPr>
        <w:t>Manajer  Keuangan</w:t>
      </w:r>
    </w:p>
    <w:p w:rsidR="00CC6D45" w:rsidRPr="00CC6D45" w:rsidRDefault="00CC6D45" w:rsidP="002B7FAF">
      <w:pPr>
        <w:pStyle w:val="NormalWeb"/>
        <w:spacing w:before="0" w:beforeAutospacing="0" w:after="0" w:afterAutospacing="0" w:line="360" w:lineRule="auto"/>
        <w:ind w:left="1440" w:firstLine="720"/>
        <w:jc w:val="both"/>
      </w:pPr>
      <w:r w:rsidRPr="00CC6D45">
        <w:rPr>
          <w:color w:val="000000"/>
          <w:shd w:val="clear" w:color="auto" w:fill="FFFFFF"/>
        </w:rPr>
        <w:t>Manajer keuangan adalah jabatan yang sangat penting dalam sebuah perusahaan</w:t>
      </w:r>
      <w:r w:rsidRPr="00CC6D45">
        <w:rPr>
          <w:color w:val="2B2A35"/>
          <w:shd w:val="clear" w:color="auto" w:fill="FFFFFF"/>
        </w:rPr>
        <w:t xml:space="preserve">. </w:t>
      </w:r>
      <w:r w:rsidRPr="00CC6D45">
        <w:rPr>
          <w:color w:val="000000"/>
          <w:shd w:val="clear" w:color="auto" w:fill="FFFFFF"/>
        </w:rPr>
        <w:t>Manajer keuangan adalah pihak atau sosok yang beroperasi dalam pengelolaan finansial suatu badan usaha. Biasanya, seorang manajer dalam bidang ini akan melakukan segala perencanaan perekonomian badan, meliputi sumber dana, penghasilan perusahaan, pengeluaran pokok, pengeluaran darurat, dan lainnya.</w:t>
      </w:r>
    </w:p>
    <w:p w:rsidR="00CC6D45" w:rsidRPr="00CC6D45" w:rsidRDefault="00CC6D45" w:rsidP="002B7FAF">
      <w:pPr>
        <w:pStyle w:val="NormalWeb"/>
        <w:spacing w:before="0" w:beforeAutospacing="0" w:after="0" w:afterAutospacing="0" w:line="360" w:lineRule="auto"/>
        <w:ind w:left="1440" w:firstLine="720"/>
        <w:jc w:val="both"/>
      </w:pPr>
      <w:r w:rsidRPr="00CC6D45">
        <w:rPr>
          <w:color w:val="000000"/>
          <w:shd w:val="clear" w:color="auto" w:fill="FFFFFF"/>
        </w:rPr>
        <w:t xml:space="preserve">Tugas utama manajer keuangan adalah bertanggung jawab untuk membantu perencanaan bisnis dan pengambilan keputusan </w:t>
      </w:r>
      <w:r w:rsidRPr="00CC6D45">
        <w:rPr>
          <w:color w:val="000000"/>
          <w:shd w:val="clear" w:color="auto" w:fill="FFFFFF"/>
        </w:rPr>
        <w:lastRenderedPageBreak/>
        <w:t>dengan memberi nasihat keuangan yang sesuai. Adapun tugas dari manajer keuangan yang lainnya adalah sebagai berikut :</w:t>
      </w:r>
    </w:p>
    <w:p w:rsidR="00CC6D45" w:rsidRPr="00CC6D45" w:rsidRDefault="00CC6D45" w:rsidP="002B7FAF">
      <w:pPr>
        <w:pStyle w:val="NormalWeb"/>
        <w:numPr>
          <w:ilvl w:val="0"/>
          <w:numId w:val="54"/>
        </w:numPr>
        <w:spacing w:before="0" w:beforeAutospacing="0" w:after="0" w:afterAutospacing="0" w:line="360" w:lineRule="auto"/>
        <w:ind w:left="2160"/>
        <w:jc w:val="both"/>
        <w:textAlignment w:val="baseline"/>
        <w:rPr>
          <w:color w:val="000000"/>
        </w:rPr>
      </w:pPr>
      <w:r w:rsidRPr="00CC6D45">
        <w:rPr>
          <w:color w:val="000000"/>
          <w:shd w:val="clear" w:color="auto" w:fill="FFFFFF"/>
        </w:rPr>
        <w:t>Bekerjasama dengan manajer lainnya untuk melakukan perencanaan dan peramalan beberapa aspek dalam perusahaan, termasuk juga perencanaan umum keuangan perusahaan.</w:t>
      </w:r>
    </w:p>
    <w:p w:rsidR="00CC6D45" w:rsidRPr="00CC6D45" w:rsidRDefault="00CC6D45" w:rsidP="002B7FAF">
      <w:pPr>
        <w:pStyle w:val="NormalWeb"/>
        <w:numPr>
          <w:ilvl w:val="0"/>
          <w:numId w:val="54"/>
        </w:numPr>
        <w:shd w:val="clear" w:color="auto" w:fill="FFFFFF"/>
        <w:spacing w:before="0" w:beforeAutospacing="0" w:after="0" w:afterAutospacing="0" w:line="360" w:lineRule="auto"/>
        <w:ind w:left="2160"/>
        <w:jc w:val="both"/>
        <w:textAlignment w:val="baseline"/>
        <w:rPr>
          <w:rFonts w:ascii="Arial" w:hAnsi="Arial" w:cs="Arial"/>
          <w:color w:val="000000"/>
        </w:rPr>
      </w:pPr>
      <w:r w:rsidRPr="00CC6D45">
        <w:rPr>
          <w:color w:val="000000"/>
          <w:shd w:val="clear" w:color="auto" w:fill="FFFFFF"/>
        </w:rPr>
        <w:t>Melakukan pengambilan keputusan penting dalam investasi dan berbagai pembiayaan lainnya, dan juga semua hal yang terkait dengan keputusan tersebut.</w:t>
      </w:r>
    </w:p>
    <w:p w:rsidR="00CC6D45" w:rsidRPr="00CC6D45" w:rsidRDefault="00CC6D45" w:rsidP="002B7FAF">
      <w:pPr>
        <w:pStyle w:val="NormalWeb"/>
        <w:numPr>
          <w:ilvl w:val="0"/>
          <w:numId w:val="54"/>
        </w:numPr>
        <w:shd w:val="clear" w:color="auto" w:fill="FFFFFF"/>
        <w:spacing w:before="0" w:beforeAutospacing="0" w:after="0" w:afterAutospacing="0" w:line="360" w:lineRule="auto"/>
        <w:ind w:left="2160"/>
        <w:jc w:val="both"/>
        <w:textAlignment w:val="baseline"/>
        <w:rPr>
          <w:rFonts w:ascii="Arial" w:hAnsi="Arial" w:cs="Arial"/>
          <w:color w:val="000000"/>
        </w:rPr>
      </w:pPr>
      <w:r w:rsidRPr="00CC6D45">
        <w:rPr>
          <w:color w:val="000000"/>
          <w:shd w:val="clear" w:color="auto" w:fill="FFFFFF"/>
        </w:rPr>
        <w:t>Mempersiapkan struktur modal dengan baik, dengan cara memutuskan rasio antara pembiayaan yang dimiliki dengan keuangan yang dipinjam agar seimbang dan bisa membawa keuntungan.</w:t>
      </w:r>
    </w:p>
    <w:p w:rsidR="00CC6D45" w:rsidRPr="00CC6D45" w:rsidRDefault="00CC6D45" w:rsidP="002B7FAF">
      <w:pPr>
        <w:pStyle w:val="NormalWeb"/>
        <w:numPr>
          <w:ilvl w:val="0"/>
          <w:numId w:val="54"/>
        </w:numPr>
        <w:shd w:val="clear" w:color="auto" w:fill="FFFFFF"/>
        <w:spacing w:before="0" w:beforeAutospacing="0" w:after="0" w:afterAutospacing="0" w:line="360" w:lineRule="auto"/>
        <w:ind w:left="2160"/>
        <w:jc w:val="both"/>
        <w:textAlignment w:val="baseline"/>
        <w:rPr>
          <w:rFonts w:ascii="Arial" w:hAnsi="Arial" w:cs="Arial"/>
          <w:color w:val="000000"/>
        </w:rPr>
      </w:pPr>
      <w:r w:rsidRPr="00CC6D45">
        <w:rPr>
          <w:color w:val="000000"/>
          <w:shd w:val="clear" w:color="auto" w:fill="FFFFFF"/>
        </w:rPr>
        <w:t>Bertugas memajukan keuangan perusahaan. Segala pengeluaran, pendapatan, laba, hingga rugi harus dicatat dan dikelola, dan jangan sampai pengelolaan dana tersebut salah tempat dan bisa mengalami kerugian.</w:t>
      </w:r>
    </w:p>
    <w:p w:rsidR="00CC6D45" w:rsidRPr="00CC6D45" w:rsidRDefault="00CC6D45" w:rsidP="002B7FAF">
      <w:pPr>
        <w:pStyle w:val="NormalWeb"/>
        <w:numPr>
          <w:ilvl w:val="0"/>
          <w:numId w:val="54"/>
        </w:numPr>
        <w:shd w:val="clear" w:color="auto" w:fill="FFFFFF"/>
        <w:spacing w:before="0" w:beforeAutospacing="0" w:after="0" w:afterAutospacing="0" w:line="360" w:lineRule="auto"/>
        <w:ind w:left="2160"/>
        <w:jc w:val="both"/>
        <w:textAlignment w:val="baseline"/>
        <w:rPr>
          <w:rFonts w:ascii="Arial" w:hAnsi="Arial" w:cs="Arial"/>
          <w:color w:val="000000"/>
        </w:rPr>
      </w:pPr>
      <w:r w:rsidRPr="00CC6D45">
        <w:rPr>
          <w:color w:val="000000"/>
          <w:shd w:val="clear" w:color="auto" w:fill="FFFFFF"/>
        </w:rPr>
        <w:t>Menjaga arus kas perusahaan yang sesuai untuk membayar biaya kebutuhan perusahaan sehari-hari, termasuk pembayaran sewa dan gaji karyawan agar keberhasilan perusahaan juga bisa meningkat.</w:t>
      </w:r>
    </w:p>
    <w:p w:rsidR="00CC6D45" w:rsidRPr="00CC6D45" w:rsidRDefault="00CC6D45" w:rsidP="002B7FAF">
      <w:pPr>
        <w:pStyle w:val="NormalWeb"/>
        <w:numPr>
          <w:ilvl w:val="0"/>
          <w:numId w:val="55"/>
        </w:numPr>
        <w:spacing w:before="0" w:beforeAutospacing="0" w:after="0" w:afterAutospacing="0" w:line="360" w:lineRule="auto"/>
        <w:ind w:left="1418" w:hanging="425"/>
        <w:jc w:val="both"/>
        <w:textAlignment w:val="baseline"/>
        <w:rPr>
          <w:color w:val="202124"/>
        </w:rPr>
      </w:pPr>
      <w:r w:rsidRPr="00CC6D45">
        <w:rPr>
          <w:color w:val="202124"/>
        </w:rPr>
        <w:t>Administrasi Pajak</w:t>
      </w:r>
    </w:p>
    <w:p w:rsidR="00D30F62" w:rsidRDefault="00CC6D45" w:rsidP="00D30F62">
      <w:pPr>
        <w:pStyle w:val="NormalWeb"/>
        <w:spacing w:before="0" w:beforeAutospacing="0" w:after="0" w:afterAutospacing="0" w:line="360" w:lineRule="auto"/>
        <w:ind w:left="1440" w:firstLine="720"/>
        <w:jc w:val="both"/>
      </w:pPr>
      <w:r w:rsidRPr="00CC6D45">
        <w:rPr>
          <w:color w:val="000000"/>
          <w:shd w:val="clear" w:color="auto" w:fill="FFFFFF"/>
        </w:rPr>
        <w:t>Administrasi pajak staf pajak adalah orang yang bertugas melakukan segala pencatatan, pembayaran, pelaporan, hingga pengawasan proses administrasi yang berkaitan dengan pajak suatu perusahaan. Tugas staf pajak suatu perusahaan tentu erat kaitannya dengan urusan pajak, maupun aspek-aspek yang mempengaruhi pajak suatu perusahaan. Berikut merupakan tugas staf pajak perusahaan :</w:t>
      </w:r>
    </w:p>
    <w:p w:rsidR="00CC6D45" w:rsidRPr="00D30F62" w:rsidRDefault="00CC6D45" w:rsidP="00D30F62">
      <w:pPr>
        <w:pStyle w:val="NormalWeb"/>
        <w:numPr>
          <w:ilvl w:val="0"/>
          <w:numId w:val="60"/>
        </w:numPr>
        <w:spacing w:before="0" w:beforeAutospacing="0" w:after="0" w:afterAutospacing="0" w:line="360" w:lineRule="auto"/>
        <w:jc w:val="both"/>
      </w:pPr>
      <w:r w:rsidRPr="00CC6D45">
        <w:rPr>
          <w:color w:val="000000"/>
          <w:shd w:val="clear" w:color="auto" w:fill="FFFFFF"/>
        </w:rPr>
        <w:lastRenderedPageBreak/>
        <w:t>Mengumpulkan, mengatur, dan menyiapkan dokumen perpajakan perusahaan.</w:t>
      </w:r>
    </w:p>
    <w:p w:rsidR="00CC6D45" w:rsidRPr="00CC6D45" w:rsidRDefault="00CC6D45" w:rsidP="002B7FAF">
      <w:pPr>
        <w:pStyle w:val="NormalWeb"/>
        <w:numPr>
          <w:ilvl w:val="0"/>
          <w:numId w:val="56"/>
        </w:numPr>
        <w:spacing w:before="0" w:beforeAutospacing="0" w:after="0" w:afterAutospacing="0" w:line="360" w:lineRule="auto"/>
        <w:ind w:left="2160"/>
        <w:jc w:val="both"/>
        <w:textAlignment w:val="baseline"/>
        <w:rPr>
          <w:color w:val="000000"/>
        </w:rPr>
      </w:pPr>
      <w:r w:rsidRPr="00CC6D45">
        <w:rPr>
          <w:color w:val="000000"/>
          <w:shd w:val="clear" w:color="auto" w:fill="FFFFFF"/>
        </w:rPr>
        <w:t>Menghitung secara pasti jumlah pajak yang harus dibayar perusahaan.</w:t>
      </w:r>
    </w:p>
    <w:p w:rsidR="00CC6D45" w:rsidRPr="00CC6D45" w:rsidRDefault="00CC6D45" w:rsidP="002B7FAF">
      <w:pPr>
        <w:pStyle w:val="NormalWeb"/>
        <w:numPr>
          <w:ilvl w:val="0"/>
          <w:numId w:val="56"/>
        </w:numPr>
        <w:spacing w:before="0" w:beforeAutospacing="0" w:after="0" w:afterAutospacing="0" w:line="360" w:lineRule="auto"/>
        <w:ind w:left="2160"/>
        <w:jc w:val="both"/>
        <w:textAlignment w:val="baseline"/>
        <w:rPr>
          <w:color w:val="000000"/>
        </w:rPr>
      </w:pPr>
      <w:r w:rsidRPr="00CC6D45">
        <w:rPr>
          <w:color w:val="000000"/>
          <w:shd w:val="clear" w:color="auto" w:fill="FFFFFF"/>
        </w:rPr>
        <w:t>Membayar dan melaporkan pajak dengan tepat waktu.</w:t>
      </w:r>
    </w:p>
    <w:p w:rsidR="000D75CB" w:rsidRPr="000D75CB" w:rsidRDefault="00CC6D45" w:rsidP="000D75CB">
      <w:pPr>
        <w:pStyle w:val="NormalWeb"/>
        <w:numPr>
          <w:ilvl w:val="0"/>
          <w:numId w:val="56"/>
        </w:numPr>
        <w:spacing w:before="0" w:beforeAutospacing="0" w:after="0" w:afterAutospacing="0" w:line="360" w:lineRule="auto"/>
        <w:ind w:left="2160"/>
        <w:textAlignment w:val="baseline"/>
        <w:rPr>
          <w:color w:val="000000"/>
        </w:rPr>
      </w:pPr>
      <w:r w:rsidRPr="00CC6D45">
        <w:rPr>
          <w:color w:val="000000"/>
          <w:shd w:val="clear" w:color="auto" w:fill="FFFFFF"/>
        </w:rPr>
        <w:t>Membuat perencanaan pajak.</w:t>
      </w:r>
      <w:bookmarkStart w:id="26" w:name="_Toc112190029"/>
    </w:p>
    <w:p w:rsidR="00CC6D45" w:rsidRPr="000D75CB" w:rsidRDefault="00CC6D45" w:rsidP="000D75CB">
      <w:pPr>
        <w:pStyle w:val="NormalWeb"/>
        <w:numPr>
          <w:ilvl w:val="0"/>
          <w:numId w:val="56"/>
        </w:numPr>
        <w:spacing w:before="0" w:beforeAutospacing="0" w:after="0" w:afterAutospacing="0" w:line="360" w:lineRule="auto"/>
        <w:ind w:left="2160"/>
        <w:textAlignment w:val="baseline"/>
        <w:rPr>
          <w:color w:val="000000"/>
        </w:rPr>
      </w:pPr>
      <w:r w:rsidRPr="000D75CB">
        <w:rPr>
          <w:shd w:val="clear" w:color="auto" w:fill="FFFFFF"/>
        </w:rPr>
        <w:t>Membuat laporan keuangan fiskal dan komersial.</w:t>
      </w:r>
      <w:bookmarkEnd w:id="26"/>
    </w:p>
    <w:p w:rsidR="00CC6D45" w:rsidRPr="00CC6D45" w:rsidRDefault="00CC6D45" w:rsidP="002B7FAF">
      <w:pPr>
        <w:pStyle w:val="NormalWeb"/>
        <w:numPr>
          <w:ilvl w:val="0"/>
          <w:numId w:val="56"/>
        </w:numPr>
        <w:spacing w:before="0" w:beforeAutospacing="0" w:after="0" w:afterAutospacing="0" w:line="360" w:lineRule="auto"/>
        <w:ind w:left="2160"/>
        <w:jc w:val="both"/>
        <w:textAlignment w:val="baseline"/>
        <w:rPr>
          <w:color w:val="000000"/>
        </w:rPr>
      </w:pPr>
      <w:r w:rsidRPr="00CC6D45">
        <w:rPr>
          <w:color w:val="000000"/>
          <w:shd w:val="clear" w:color="auto" w:fill="FFFFFF"/>
        </w:rPr>
        <w:t xml:space="preserve">Selalu </w:t>
      </w:r>
      <w:r w:rsidRPr="00CC6D45">
        <w:rPr>
          <w:i/>
          <w:iCs/>
          <w:color w:val="000000"/>
          <w:shd w:val="clear" w:color="auto" w:fill="FFFFFF"/>
        </w:rPr>
        <w:t>up to date</w:t>
      </w:r>
      <w:r w:rsidRPr="00CC6D45">
        <w:rPr>
          <w:color w:val="000000"/>
          <w:shd w:val="clear" w:color="auto" w:fill="FFFFFF"/>
        </w:rPr>
        <w:t xml:space="preserve"> dengan segala kebijakan pajak yang ada di wilayah perusahaan.</w:t>
      </w:r>
    </w:p>
    <w:p w:rsidR="00CC6D45" w:rsidRPr="00CC6D45" w:rsidRDefault="00CC6D45" w:rsidP="002B7FAF">
      <w:pPr>
        <w:pStyle w:val="NormalWeb"/>
        <w:numPr>
          <w:ilvl w:val="0"/>
          <w:numId w:val="57"/>
        </w:numPr>
        <w:spacing w:before="0" w:beforeAutospacing="0" w:after="0" w:afterAutospacing="0" w:line="360" w:lineRule="auto"/>
        <w:ind w:left="1418" w:hanging="425"/>
        <w:jc w:val="both"/>
        <w:textAlignment w:val="baseline"/>
        <w:rPr>
          <w:color w:val="202124"/>
        </w:rPr>
      </w:pPr>
      <w:r w:rsidRPr="00CC6D45">
        <w:rPr>
          <w:color w:val="202124"/>
        </w:rPr>
        <w:t>Marketing</w:t>
      </w:r>
    </w:p>
    <w:p w:rsidR="00CC6D45" w:rsidRPr="00CC6D45" w:rsidRDefault="00CC6D45" w:rsidP="002B7FAF">
      <w:pPr>
        <w:pStyle w:val="NormalWeb"/>
        <w:spacing w:before="0" w:beforeAutospacing="0" w:after="0" w:afterAutospacing="0" w:line="360" w:lineRule="auto"/>
        <w:ind w:left="1440" w:firstLine="720"/>
        <w:jc w:val="both"/>
      </w:pPr>
      <w:r w:rsidRPr="00CC6D45">
        <w:rPr>
          <w:color w:val="000000"/>
        </w:rPr>
        <w:t>Marketing adalah salah satu kegiatan yang paling penting dalam perusahaan. Di dalam perusahaan, marketing menjadi salah satu divisi yang memiliki tugas penting dalam menentukan maju mundurnya sebuah perusahaan. Dimana marketing merupakan beberapa aktivitas yang saling berhubungan guna memenuhi apa yang dibutuhkan oleh konsumen sehingga perusahaan mendapatkan keuntungan dari jasa yang digunakan oleh konsumen. Adapun tugas dari seorang marketing yaitu :</w:t>
      </w:r>
    </w:p>
    <w:p w:rsidR="00CC6D45" w:rsidRPr="00CC6D45" w:rsidRDefault="00CC6D45" w:rsidP="002B7FAF">
      <w:pPr>
        <w:pStyle w:val="NormalWeb"/>
        <w:numPr>
          <w:ilvl w:val="0"/>
          <w:numId w:val="58"/>
        </w:numPr>
        <w:spacing w:before="0" w:beforeAutospacing="0" w:after="0" w:afterAutospacing="0" w:line="360" w:lineRule="auto"/>
        <w:ind w:left="2160"/>
        <w:jc w:val="both"/>
        <w:textAlignment w:val="baseline"/>
        <w:rPr>
          <w:color w:val="000000"/>
        </w:rPr>
      </w:pPr>
      <w:r w:rsidRPr="00CC6D45">
        <w:rPr>
          <w:color w:val="000000"/>
        </w:rPr>
        <w:t xml:space="preserve">Marketing bertugas dalam berpromosi dengan </w:t>
      </w:r>
      <w:r w:rsidRPr="00CC6D45">
        <w:rPr>
          <w:color w:val="000000"/>
          <w:shd w:val="clear" w:color="auto" w:fill="FFFFFF"/>
        </w:rPr>
        <w:t>memperkenalkan atau mempromosikan setiap produk/jasa dan perusahaan yang sudah dihasilkan/ditawarkan dan disebarluaskan kepada masyarakat.</w:t>
      </w:r>
    </w:p>
    <w:p w:rsidR="00746FA8" w:rsidRPr="00905B2B" w:rsidRDefault="00CC6D45" w:rsidP="00746FA8">
      <w:pPr>
        <w:pStyle w:val="NormalWeb"/>
        <w:numPr>
          <w:ilvl w:val="0"/>
          <w:numId w:val="58"/>
        </w:numPr>
        <w:spacing w:before="0" w:beforeAutospacing="0" w:after="0" w:afterAutospacing="0" w:line="360" w:lineRule="auto"/>
        <w:ind w:left="2160"/>
        <w:jc w:val="both"/>
        <w:textAlignment w:val="baseline"/>
        <w:rPr>
          <w:color w:val="000000"/>
        </w:rPr>
      </w:pPr>
      <w:r w:rsidRPr="00CC6D45">
        <w:rPr>
          <w:color w:val="000000"/>
          <w:shd w:val="clear" w:color="auto" w:fill="FFFFFF"/>
        </w:rPr>
        <w:t>Berperan sebagai sales dengan maksud, tugas marketing biasanya adalah untuk menghasilkan pemasukan bagi perusahaan dengan cara melakukan penjualan dan penawaran terhadap produk yang telah dihasilkan oleh perusahaan.</w:t>
      </w:r>
    </w:p>
    <w:p w:rsidR="00905B2B" w:rsidRDefault="00905B2B" w:rsidP="00905B2B">
      <w:pPr>
        <w:pStyle w:val="NormalWeb"/>
        <w:spacing w:before="0" w:beforeAutospacing="0" w:after="0" w:afterAutospacing="0" w:line="360" w:lineRule="auto"/>
        <w:jc w:val="both"/>
        <w:textAlignment w:val="baseline"/>
        <w:rPr>
          <w:color w:val="000000"/>
          <w:shd w:val="clear" w:color="auto" w:fill="FFFFFF"/>
        </w:rPr>
      </w:pPr>
    </w:p>
    <w:p w:rsidR="00905B2B" w:rsidRPr="00746FA8" w:rsidRDefault="00905B2B" w:rsidP="00905B2B">
      <w:pPr>
        <w:pStyle w:val="NormalWeb"/>
        <w:spacing w:before="0" w:beforeAutospacing="0" w:after="0" w:afterAutospacing="0" w:line="360" w:lineRule="auto"/>
        <w:jc w:val="both"/>
        <w:textAlignment w:val="baseline"/>
        <w:rPr>
          <w:color w:val="000000"/>
        </w:rPr>
      </w:pPr>
    </w:p>
    <w:p w:rsidR="00B80694" w:rsidRPr="00B80694" w:rsidRDefault="00B80694" w:rsidP="002B7FAF">
      <w:pPr>
        <w:pStyle w:val="Heading2"/>
        <w:numPr>
          <w:ilvl w:val="1"/>
          <w:numId w:val="25"/>
        </w:numPr>
        <w:spacing w:line="360" w:lineRule="auto"/>
        <w:ind w:left="709" w:hanging="709"/>
        <w:rPr>
          <w:lang w:val="en-US"/>
        </w:rPr>
      </w:pPr>
      <w:bookmarkStart w:id="27" w:name="_Toc112317931"/>
      <w:r w:rsidRPr="00B80694">
        <w:rPr>
          <w:lang w:val="en-US"/>
        </w:rPr>
        <w:lastRenderedPageBreak/>
        <w:t>Produk Jasa</w:t>
      </w:r>
      <w:bookmarkEnd w:id="27"/>
    </w:p>
    <w:p w:rsidR="00B80694" w:rsidRPr="00C7323B" w:rsidRDefault="00B80694" w:rsidP="002B7FAF">
      <w:pPr>
        <w:widowControl/>
        <w:autoSpaceDE/>
        <w:autoSpaceDN/>
        <w:spacing w:line="360" w:lineRule="auto"/>
        <w:ind w:left="709" w:firstLine="425"/>
        <w:jc w:val="both"/>
        <w:rPr>
          <w:lang w:val="en-US"/>
        </w:rPr>
      </w:pPr>
      <w:r w:rsidRPr="00C7323B">
        <w:rPr>
          <w:color w:val="202124"/>
          <w:lang w:val="en-US"/>
        </w:rPr>
        <w:t>PT. Hacaca Setio Abadi merupakan perusahaan yang bergerak di bidang jasa. Terdapat berbagai jasa layanan transportasi dan pergudangan yang dapat ditawarkan oleh PT. Hacaca Setio Abadi, antara lain :</w:t>
      </w:r>
    </w:p>
    <w:p w:rsidR="00B80694" w:rsidRPr="00C7323B" w:rsidRDefault="00B80694" w:rsidP="002B7FAF">
      <w:pPr>
        <w:widowControl/>
        <w:numPr>
          <w:ilvl w:val="0"/>
          <w:numId w:val="4"/>
        </w:numPr>
        <w:autoSpaceDE/>
        <w:autoSpaceDN/>
        <w:spacing w:line="360" w:lineRule="auto"/>
        <w:ind w:left="1560" w:hanging="426"/>
        <w:jc w:val="both"/>
        <w:textAlignment w:val="baseline"/>
        <w:rPr>
          <w:color w:val="202124"/>
          <w:lang w:val="en-US"/>
        </w:rPr>
      </w:pPr>
      <w:r w:rsidRPr="00C7323B">
        <w:rPr>
          <w:color w:val="202124"/>
          <w:lang w:val="en-US"/>
        </w:rPr>
        <w:t>Trucking</w:t>
      </w:r>
    </w:p>
    <w:p w:rsidR="00B80694" w:rsidRPr="00C7323B" w:rsidRDefault="00B80694" w:rsidP="002B7FAF">
      <w:pPr>
        <w:widowControl/>
        <w:numPr>
          <w:ilvl w:val="0"/>
          <w:numId w:val="5"/>
        </w:numPr>
        <w:autoSpaceDE/>
        <w:autoSpaceDN/>
        <w:spacing w:line="360" w:lineRule="auto"/>
        <w:ind w:left="2160" w:hanging="600"/>
        <w:jc w:val="both"/>
        <w:textAlignment w:val="baseline"/>
        <w:rPr>
          <w:i/>
          <w:color w:val="202124"/>
          <w:lang w:val="en-US"/>
        </w:rPr>
      </w:pPr>
      <w:r w:rsidRPr="00C7323B">
        <w:rPr>
          <w:i/>
          <w:color w:val="202124"/>
          <w:lang w:val="en-US"/>
        </w:rPr>
        <w:t>FCL Inland Transportation</w:t>
      </w:r>
    </w:p>
    <w:p w:rsidR="00B80694" w:rsidRPr="00C7323B" w:rsidRDefault="00B80694" w:rsidP="002B7FAF">
      <w:pPr>
        <w:widowControl/>
        <w:autoSpaceDE/>
        <w:autoSpaceDN/>
        <w:spacing w:line="360" w:lineRule="auto"/>
        <w:ind w:left="2160" w:firstLine="392"/>
        <w:jc w:val="both"/>
        <w:rPr>
          <w:lang w:val="en-US"/>
        </w:rPr>
      </w:pPr>
      <w:r w:rsidRPr="00C7323B">
        <w:rPr>
          <w:color w:val="202124"/>
          <w:lang w:val="en-US"/>
        </w:rPr>
        <w:t xml:space="preserve">Hacaca melayani jasa transportasi dengan truk kontainer 20” dan 40”. Kami menawarkan layanan truk untuk kargo </w:t>
      </w:r>
      <w:r w:rsidRPr="00C7323B">
        <w:rPr>
          <w:i/>
          <w:color w:val="202124"/>
          <w:lang w:val="en-US"/>
        </w:rPr>
        <w:t>breakbulk</w:t>
      </w:r>
      <w:r w:rsidRPr="00C7323B">
        <w:rPr>
          <w:color w:val="202124"/>
          <w:lang w:val="en-US"/>
        </w:rPr>
        <w:t>, proyek, bahan baku, kimia dan kargo umum untuk mendukung kegiatan ekspor impor Anda serta distribusi domestik.</w:t>
      </w:r>
    </w:p>
    <w:p w:rsidR="00B80694" w:rsidRPr="00C7323B" w:rsidRDefault="00B80694" w:rsidP="002B7FAF">
      <w:pPr>
        <w:widowControl/>
        <w:numPr>
          <w:ilvl w:val="0"/>
          <w:numId w:val="6"/>
        </w:numPr>
        <w:autoSpaceDE/>
        <w:autoSpaceDN/>
        <w:spacing w:line="360" w:lineRule="auto"/>
        <w:ind w:left="2160" w:hanging="600"/>
        <w:jc w:val="both"/>
        <w:textAlignment w:val="baseline"/>
        <w:rPr>
          <w:i/>
          <w:color w:val="202124"/>
          <w:lang w:val="en-US"/>
        </w:rPr>
      </w:pPr>
      <w:r w:rsidRPr="00C7323B">
        <w:rPr>
          <w:i/>
          <w:color w:val="202124"/>
          <w:lang w:val="en-US"/>
        </w:rPr>
        <w:t>LCL Inland Transportation</w:t>
      </w:r>
    </w:p>
    <w:p w:rsidR="00B80694" w:rsidRPr="00C7323B" w:rsidRDefault="00B80694" w:rsidP="002B7FAF">
      <w:pPr>
        <w:widowControl/>
        <w:autoSpaceDE/>
        <w:autoSpaceDN/>
        <w:spacing w:line="360" w:lineRule="auto"/>
        <w:ind w:left="2160" w:firstLine="392"/>
        <w:jc w:val="both"/>
        <w:rPr>
          <w:lang w:val="en-US"/>
        </w:rPr>
      </w:pPr>
      <w:r w:rsidRPr="00C7323B">
        <w:rPr>
          <w:color w:val="202124"/>
          <w:lang w:val="en-US"/>
        </w:rPr>
        <w:t xml:space="preserve">Hacaca mengoperasikan truk </w:t>
      </w:r>
      <w:r w:rsidRPr="00C7323B">
        <w:rPr>
          <w:i/>
          <w:color w:val="202124"/>
          <w:lang w:val="en-US"/>
        </w:rPr>
        <w:t>wing box</w:t>
      </w:r>
      <w:r w:rsidRPr="00C7323B">
        <w:rPr>
          <w:color w:val="202124"/>
          <w:lang w:val="en-US"/>
        </w:rPr>
        <w:t xml:space="preserve"> &amp; CDD untuk mendukung kebutuhan transportasi LCL Anda. Layanan transportasi darat kami mencakup wilayah Sumatera, Jawa, dan Bali, dan akan segera dikembangkan ke pelabuhan-pelabuhan utama lainnya di Indonesia.</w:t>
      </w:r>
    </w:p>
    <w:p w:rsidR="00B80694" w:rsidRPr="00C7323B" w:rsidRDefault="00B80694" w:rsidP="002B7FAF">
      <w:pPr>
        <w:widowControl/>
        <w:autoSpaceDE/>
        <w:autoSpaceDN/>
        <w:spacing w:line="360" w:lineRule="auto"/>
        <w:ind w:left="720" w:firstLine="840"/>
        <w:jc w:val="both"/>
        <w:rPr>
          <w:lang w:val="en-US"/>
        </w:rPr>
      </w:pPr>
      <w:r w:rsidRPr="00C7323B">
        <w:rPr>
          <w:color w:val="202124"/>
          <w:lang w:val="en-US"/>
        </w:rPr>
        <w:t>Layanan Nilai Tambah :</w:t>
      </w:r>
    </w:p>
    <w:p w:rsidR="00B80694" w:rsidRPr="00C7323B" w:rsidRDefault="00B80694" w:rsidP="002B7FAF">
      <w:pPr>
        <w:widowControl/>
        <w:numPr>
          <w:ilvl w:val="0"/>
          <w:numId w:val="7"/>
        </w:numPr>
        <w:autoSpaceDE/>
        <w:autoSpaceDN/>
        <w:spacing w:line="360" w:lineRule="auto"/>
        <w:ind w:left="2160"/>
        <w:textAlignment w:val="baseline"/>
        <w:rPr>
          <w:color w:val="000000"/>
          <w:lang w:val="en-US"/>
        </w:rPr>
      </w:pPr>
      <w:r w:rsidRPr="00C7323B">
        <w:rPr>
          <w:color w:val="202124"/>
          <w:lang w:val="en-US"/>
        </w:rPr>
        <w:t>Pelacakan GPS.</w:t>
      </w:r>
    </w:p>
    <w:p w:rsidR="00B80694" w:rsidRPr="00C7323B" w:rsidRDefault="00B80694" w:rsidP="002B7FAF">
      <w:pPr>
        <w:widowControl/>
        <w:numPr>
          <w:ilvl w:val="0"/>
          <w:numId w:val="7"/>
        </w:numPr>
        <w:autoSpaceDE/>
        <w:autoSpaceDN/>
        <w:spacing w:line="360" w:lineRule="auto"/>
        <w:ind w:left="2160"/>
        <w:textAlignment w:val="baseline"/>
        <w:rPr>
          <w:color w:val="000000"/>
          <w:lang w:val="en-US"/>
        </w:rPr>
      </w:pPr>
      <w:r w:rsidRPr="00C7323B">
        <w:rPr>
          <w:color w:val="202124"/>
          <w:lang w:val="en-US"/>
        </w:rPr>
        <w:t>Asuransi tanggung jawab kargo.</w:t>
      </w:r>
    </w:p>
    <w:p w:rsidR="00B80694" w:rsidRPr="00C7323B" w:rsidRDefault="00B80694" w:rsidP="002B7FAF">
      <w:pPr>
        <w:widowControl/>
        <w:numPr>
          <w:ilvl w:val="0"/>
          <w:numId w:val="7"/>
        </w:numPr>
        <w:autoSpaceDE/>
        <w:autoSpaceDN/>
        <w:spacing w:line="360" w:lineRule="auto"/>
        <w:ind w:left="2160"/>
        <w:textAlignment w:val="baseline"/>
        <w:rPr>
          <w:color w:val="000000"/>
          <w:lang w:val="en-US"/>
        </w:rPr>
      </w:pPr>
      <w:r w:rsidRPr="00C7323B">
        <w:rPr>
          <w:color w:val="202124"/>
          <w:lang w:val="en-US"/>
        </w:rPr>
        <w:t>Pelatihan pengemudi.</w:t>
      </w:r>
    </w:p>
    <w:p w:rsidR="00B80694" w:rsidRPr="00C7323B" w:rsidRDefault="00B80694" w:rsidP="002B7FAF">
      <w:pPr>
        <w:widowControl/>
        <w:numPr>
          <w:ilvl w:val="0"/>
          <w:numId w:val="7"/>
        </w:numPr>
        <w:autoSpaceDE/>
        <w:autoSpaceDN/>
        <w:spacing w:line="360" w:lineRule="auto"/>
        <w:ind w:left="2160"/>
        <w:textAlignment w:val="baseline"/>
        <w:rPr>
          <w:color w:val="000000"/>
          <w:lang w:val="en-US"/>
        </w:rPr>
      </w:pPr>
      <w:r w:rsidRPr="00C7323B">
        <w:rPr>
          <w:color w:val="202124"/>
          <w:lang w:val="en-US"/>
        </w:rPr>
        <w:t>Ditjen Perhubungan.</w:t>
      </w:r>
    </w:p>
    <w:p w:rsidR="00B80694" w:rsidRPr="00C7323B" w:rsidRDefault="00B80694" w:rsidP="002B7FAF">
      <w:pPr>
        <w:widowControl/>
        <w:numPr>
          <w:ilvl w:val="0"/>
          <w:numId w:val="7"/>
        </w:numPr>
        <w:autoSpaceDE/>
        <w:autoSpaceDN/>
        <w:spacing w:line="360" w:lineRule="auto"/>
        <w:ind w:left="2160"/>
        <w:jc w:val="both"/>
        <w:textAlignment w:val="baseline"/>
        <w:rPr>
          <w:color w:val="202124"/>
          <w:lang w:val="en-US"/>
        </w:rPr>
      </w:pPr>
      <w:r w:rsidRPr="00C7323B">
        <w:rPr>
          <w:color w:val="202124"/>
          <w:lang w:val="en-US"/>
        </w:rPr>
        <w:t>Memukul &amp; Mengamankan.</w:t>
      </w:r>
    </w:p>
    <w:p w:rsidR="00B80694" w:rsidRPr="00C7323B" w:rsidRDefault="00B80694" w:rsidP="002B7FAF">
      <w:pPr>
        <w:widowControl/>
        <w:numPr>
          <w:ilvl w:val="0"/>
          <w:numId w:val="8"/>
        </w:numPr>
        <w:autoSpaceDE/>
        <w:autoSpaceDN/>
        <w:spacing w:line="360" w:lineRule="auto"/>
        <w:ind w:left="1560" w:hanging="426"/>
        <w:jc w:val="both"/>
        <w:textAlignment w:val="baseline"/>
        <w:rPr>
          <w:i/>
          <w:color w:val="202124"/>
          <w:lang w:val="en-US"/>
        </w:rPr>
      </w:pPr>
      <w:r w:rsidRPr="00C7323B">
        <w:rPr>
          <w:i/>
          <w:color w:val="202124"/>
          <w:lang w:val="en-US"/>
        </w:rPr>
        <w:t> Warehouse &amp; Distribution</w:t>
      </w:r>
    </w:p>
    <w:p w:rsidR="00B80694" w:rsidRPr="00C7323B" w:rsidRDefault="00B80694" w:rsidP="002B7FAF">
      <w:pPr>
        <w:widowControl/>
        <w:autoSpaceDE/>
        <w:autoSpaceDN/>
        <w:spacing w:line="360" w:lineRule="auto"/>
        <w:ind w:left="1560" w:firstLine="567"/>
        <w:jc w:val="both"/>
        <w:rPr>
          <w:lang w:val="en-US"/>
        </w:rPr>
      </w:pPr>
      <w:r w:rsidRPr="00C7323B">
        <w:rPr>
          <w:color w:val="202124"/>
          <w:lang w:val="en-US"/>
        </w:rPr>
        <w:t>Hacaca Logistics dengan DB Schenker bekerja sama untuk menyediakan layanan logistik dan distribusi yang terintegrasi. Kami menangani setiap langkah proses logistik Anda mulai dari bea cukai, pengangkutan truk, penyimpanan, kontrol inventaris, penyimpanan stok hingga pengiriman produk Anda dengan aman.</w:t>
      </w:r>
    </w:p>
    <w:p w:rsidR="00B80694" w:rsidRPr="00C7323B" w:rsidRDefault="00B80694" w:rsidP="002B7FAF">
      <w:pPr>
        <w:widowControl/>
        <w:autoSpaceDE/>
        <w:autoSpaceDN/>
        <w:spacing w:line="360" w:lineRule="auto"/>
        <w:ind w:left="1560" w:firstLine="567"/>
        <w:jc w:val="both"/>
        <w:rPr>
          <w:lang w:val="en-US"/>
        </w:rPr>
      </w:pPr>
      <w:r w:rsidRPr="00C7323B">
        <w:rPr>
          <w:color w:val="202124"/>
          <w:lang w:val="en-US"/>
        </w:rPr>
        <w:lastRenderedPageBreak/>
        <w:t xml:space="preserve">Kapasitas gudang adalah 15.000 m2, yang setara dengan 14.000 posisi palet dan 6 ruang multi fungsi untuk menyimpan berbagai produk. Gudang ini memiliki fitur canggih </w:t>
      </w:r>
      <w:r w:rsidRPr="00C7323B">
        <w:rPr>
          <w:i/>
          <w:color w:val="202124"/>
          <w:lang w:val="en-US"/>
        </w:rPr>
        <w:t>Fire Emergency System (Hydrant, Sprinkler, Smoke &amp; Fire detector)</w:t>
      </w:r>
      <w:r w:rsidRPr="00C7323B">
        <w:rPr>
          <w:color w:val="202124"/>
          <w:lang w:val="en-US"/>
        </w:rPr>
        <w:t xml:space="preserve">, CCTV, sistem keamanan, sistem alarm anti maling, kontrol pemantauan suhu, kompartemen berdinding api untuk bahan kimia, </w:t>
      </w:r>
      <w:r w:rsidRPr="00C7323B">
        <w:rPr>
          <w:i/>
          <w:color w:val="202124"/>
          <w:lang w:val="en-US"/>
        </w:rPr>
        <w:t>cold storage</w:t>
      </w:r>
      <w:r w:rsidRPr="00C7323B">
        <w:rPr>
          <w:color w:val="202124"/>
          <w:lang w:val="en-US"/>
        </w:rPr>
        <w:t>, rak untuk suku cadang dan lainnya bahan tugas ringan.</w:t>
      </w:r>
    </w:p>
    <w:p w:rsidR="00B80694" w:rsidRPr="00C7323B" w:rsidRDefault="00B80694" w:rsidP="002B7FAF">
      <w:pPr>
        <w:widowControl/>
        <w:autoSpaceDE/>
        <w:autoSpaceDN/>
        <w:spacing w:line="360" w:lineRule="auto"/>
        <w:ind w:left="1560" w:firstLine="567"/>
        <w:jc w:val="both"/>
        <w:rPr>
          <w:lang w:val="en-US"/>
        </w:rPr>
      </w:pPr>
      <w:r w:rsidRPr="00C7323B">
        <w:rPr>
          <w:color w:val="202124"/>
          <w:lang w:val="en-US"/>
        </w:rPr>
        <w:t>Sistem Manajemen Gudang (WMS) dengan teknologi terbaru yang diterapkan oleh gudang HACACA Logistics dirancang untuk beroperasi sesuai dengan kebutuhan kustomisasi setiap pelanggan. Seperti: FIFO, LIFO proses serta untuk mempercepat proses dari pelaporan ke pengakuan tanggal kadaluarsa dan nomor batch, dokumen Transportasi mendukung. Laporan untuk pelanggan dapat disesuaikan sesuai dengan kebutuhan pelanggan.</w:t>
      </w:r>
    </w:p>
    <w:p w:rsidR="00B80694" w:rsidRPr="00C7323B" w:rsidRDefault="00B80694" w:rsidP="002B7FAF">
      <w:pPr>
        <w:widowControl/>
        <w:autoSpaceDE/>
        <w:autoSpaceDN/>
        <w:spacing w:line="360" w:lineRule="auto"/>
        <w:ind w:left="1560"/>
        <w:jc w:val="both"/>
        <w:rPr>
          <w:lang w:val="en-US"/>
        </w:rPr>
      </w:pPr>
      <w:r w:rsidRPr="00C7323B">
        <w:rPr>
          <w:color w:val="202124"/>
          <w:lang w:val="en-US"/>
        </w:rPr>
        <w:t>Layanan Pergudangan :</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Pengawasan dan Manajemen Inventaris.</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Mengatur Antrian, Masuk dan Keluar.</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Barcoding, Pengemasan Ulang, Pelabelan, dan Pemantauan Kualitas.</w:t>
      </w:r>
    </w:p>
    <w:p w:rsidR="00C7323B"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Mengait menyilang.</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Penambahan Statis dan Dinamis.</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Layanan Nilai Tambah dan Kitting.</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Penyimpanan dingin.</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Penyimpanan suku cadang.</w:t>
      </w:r>
    </w:p>
    <w:p w:rsidR="00B80694" w:rsidRPr="00C7323B" w:rsidRDefault="00B80694" w:rsidP="002B7FAF">
      <w:pPr>
        <w:widowControl/>
        <w:numPr>
          <w:ilvl w:val="0"/>
          <w:numId w:val="9"/>
        </w:numPr>
        <w:autoSpaceDE/>
        <w:autoSpaceDN/>
        <w:spacing w:line="360" w:lineRule="auto"/>
        <w:ind w:left="2160"/>
        <w:textAlignment w:val="baseline"/>
        <w:rPr>
          <w:color w:val="000000"/>
          <w:lang w:val="en-US"/>
        </w:rPr>
      </w:pPr>
      <w:r w:rsidRPr="00C7323B">
        <w:rPr>
          <w:color w:val="202124"/>
          <w:lang w:val="en-US"/>
        </w:rPr>
        <w:t>Minuman dan program efisiensi gudang.</w:t>
      </w:r>
    </w:p>
    <w:p w:rsidR="00B80694" w:rsidRPr="00C7323B" w:rsidRDefault="00B80694" w:rsidP="002B7FAF">
      <w:pPr>
        <w:widowControl/>
        <w:numPr>
          <w:ilvl w:val="0"/>
          <w:numId w:val="9"/>
        </w:numPr>
        <w:autoSpaceDE/>
        <w:autoSpaceDN/>
        <w:spacing w:line="360" w:lineRule="auto"/>
        <w:ind w:left="2160"/>
        <w:jc w:val="both"/>
        <w:textAlignment w:val="baseline"/>
        <w:rPr>
          <w:color w:val="202124"/>
          <w:lang w:val="en-US"/>
        </w:rPr>
      </w:pPr>
      <w:r w:rsidRPr="00C7323B">
        <w:rPr>
          <w:color w:val="202124"/>
          <w:lang w:val="en-US"/>
        </w:rPr>
        <w:t>Melestarikan produk sensitif yang membutuhkan layanan khusus.</w:t>
      </w:r>
    </w:p>
    <w:p w:rsidR="00602C80" w:rsidRDefault="00602C80" w:rsidP="002B7FAF">
      <w:pPr>
        <w:widowControl/>
        <w:autoSpaceDE/>
        <w:autoSpaceDN/>
        <w:spacing w:line="360" w:lineRule="auto"/>
        <w:ind w:left="1560"/>
        <w:jc w:val="both"/>
        <w:rPr>
          <w:color w:val="202124"/>
          <w:lang w:val="en-US"/>
        </w:rPr>
      </w:pPr>
    </w:p>
    <w:p w:rsidR="00B80694" w:rsidRPr="00C7323B" w:rsidRDefault="00B80694" w:rsidP="002B7FAF">
      <w:pPr>
        <w:widowControl/>
        <w:autoSpaceDE/>
        <w:autoSpaceDN/>
        <w:spacing w:line="360" w:lineRule="auto"/>
        <w:ind w:left="1560"/>
        <w:jc w:val="both"/>
        <w:rPr>
          <w:lang w:val="en-US"/>
        </w:rPr>
      </w:pPr>
      <w:r w:rsidRPr="00C7323B">
        <w:rPr>
          <w:color w:val="202124"/>
          <w:lang w:val="en-US"/>
        </w:rPr>
        <w:t>Layanan Distribusi :</w:t>
      </w:r>
    </w:p>
    <w:p w:rsidR="00B80694" w:rsidRPr="00C7323B" w:rsidRDefault="00B80694" w:rsidP="002B7FAF">
      <w:pPr>
        <w:widowControl/>
        <w:numPr>
          <w:ilvl w:val="0"/>
          <w:numId w:val="10"/>
        </w:numPr>
        <w:autoSpaceDE/>
        <w:autoSpaceDN/>
        <w:spacing w:line="360" w:lineRule="auto"/>
        <w:ind w:left="2160"/>
        <w:textAlignment w:val="baseline"/>
        <w:rPr>
          <w:color w:val="000000"/>
          <w:lang w:val="en-US"/>
        </w:rPr>
      </w:pPr>
      <w:r w:rsidRPr="00C7323B">
        <w:rPr>
          <w:color w:val="202124"/>
          <w:lang w:val="en-US"/>
        </w:rPr>
        <w:t>Memenuhi Pesanan, Memilih dan Mengemas dengan Pesanan, SKU, dan lainnya.</w:t>
      </w:r>
    </w:p>
    <w:p w:rsidR="00B80694" w:rsidRPr="00C7323B" w:rsidRDefault="00B80694" w:rsidP="002B7FAF">
      <w:pPr>
        <w:widowControl/>
        <w:numPr>
          <w:ilvl w:val="0"/>
          <w:numId w:val="10"/>
        </w:numPr>
        <w:autoSpaceDE/>
        <w:autoSpaceDN/>
        <w:spacing w:line="360" w:lineRule="auto"/>
        <w:ind w:left="2160"/>
        <w:textAlignment w:val="baseline"/>
        <w:rPr>
          <w:color w:val="000000"/>
          <w:lang w:val="en-US"/>
        </w:rPr>
      </w:pPr>
      <w:r w:rsidRPr="00C7323B">
        <w:rPr>
          <w:color w:val="202124"/>
          <w:lang w:val="en-US"/>
        </w:rPr>
        <w:t>Distribusi Toko Ritel.</w:t>
      </w:r>
    </w:p>
    <w:p w:rsidR="00B80694" w:rsidRPr="00C7323B" w:rsidRDefault="00B80694" w:rsidP="002B7FAF">
      <w:pPr>
        <w:widowControl/>
        <w:numPr>
          <w:ilvl w:val="0"/>
          <w:numId w:val="10"/>
        </w:numPr>
        <w:autoSpaceDE/>
        <w:autoSpaceDN/>
        <w:spacing w:line="360" w:lineRule="auto"/>
        <w:ind w:left="2160"/>
        <w:textAlignment w:val="baseline"/>
        <w:rPr>
          <w:color w:val="000000"/>
          <w:lang w:val="en-US"/>
        </w:rPr>
      </w:pPr>
      <w:r w:rsidRPr="00C7323B">
        <w:rPr>
          <w:color w:val="202124"/>
          <w:lang w:val="en-US"/>
        </w:rPr>
        <w:t>Program pemenuhan dan penambahan.</w:t>
      </w:r>
    </w:p>
    <w:p w:rsidR="00B80694" w:rsidRPr="00C7323B" w:rsidRDefault="00B80694" w:rsidP="002B7FAF">
      <w:pPr>
        <w:widowControl/>
        <w:numPr>
          <w:ilvl w:val="0"/>
          <w:numId w:val="10"/>
        </w:numPr>
        <w:autoSpaceDE/>
        <w:autoSpaceDN/>
        <w:spacing w:line="360" w:lineRule="auto"/>
        <w:ind w:left="2160"/>
        <w:textAlignment w:val="baseline"/>
        <w:rPr>
          <w:color w:val="000000"/>
          <w:lang w:val="en-US"/>
        </w:rPr>
      </w:pPr>
      <w:r w:rsidRPr="00C7323B">
        <w:rPr>
          <w:color w:val="202124"/>
          <w:lang w:val="en-US"/>
        </w:rPr>
        <w:t>Pemantauan Inventaris.</w:t>
      </w:r>
    </w:p>
    <w:p w:rsidR="00B80694" w:rsidRPr="00C7323B" w:rsidRDefault="00B80694" w:rsidP="002B7FAF">
      <w:pPr>
        <w:widowControl/>
        <w:numPr>
          <w:ilvl w:val="0"/>
          <w:numId w:val="10"/>
        </w:numPr>
        <w:autoSpaceDE/>
        <w:autoSpaceDN/>
        <w:spacing w:line="360" w:lineRule="auto"/>
        <w:ind w:left="2160"/>
        <w:textAlignment w:val="baseline"/>
        <w:rPr>
          <w:color w:val="000000"/>
          <w:lang w:val="en-US"/>
        </w:rPr>
      </w:pPr>
      <w:r w:rsidRPr="00C7323B">
        <w:rPr>
          <w:color w:val="202124"/>
          <w:lang w:val="en-US"/>
        </w:rPr>
        <w:t>Penanganan, Memperbaiki, dan Kitting Khusus.</w:t>
      </w:r>
    </w:p>
    <w:p w:rsidR="00B80694" w:rsidRPr="00C7323B" w:rsidRDefault="00B80694" w:rsidP="002B7FAF">
      <w:pPr>
        <w:widowControl/>
        <w:numPr>
          <w:ilvl w:val="0"/>
          <w:numId w:val="11"/>
        </w:numPr>
        <w:autoSpaceDE/>
        <w:autoSpaceDN/>
        <w:spacing w:line="360" w:lineRule="auto"/>
        <w:ind w:left="1560" w:hanging="426"/>
        <w:jc w:val="both"/>
        <w:textAlignment w:val="baseline"/>
        <w:rPr>
          <w:i/>
          <w:color w:val="202124"/>
          <w:lang w:val="en-US"/>
        </w:rPr>
      </w:pPr>
      <w:r w:rsidRPr="00C7323B">
        <w:rPr>
          <w:i/>
          <w:color w:val="202124"/>
          <w:lang w:val="en-US"/>
        </w:rPr>
        <w:t>Custom Clearance</w:t>
      </w:r>
    </w:p>
    <w:p w:rsidR="00B80694" w:rsidRPr="00C7323B" w:rsidRDefault="00B80694" w:rsidP="002B7FAF">
      <w:pPr>
        <w:widowControl/>
        <w:autoSpaceDE/>
        <w:autoSpaceDN/>
        <w:spacing w:line="360" w:lineRule="auto"/>
        <w:ind w:left="1560" w:firstLine="567"/>
        <w:jc w:val="both"/>
        <w:rPr>
          <w:lang w:val="en-US"/>
        </w:rPr>
      </w:pPr>
      <w:r w:rsidRPr="00C7323B">
        <w:rPr>
          <w:color w:val="202124"/>
          <w:lang w:val="en-US"/>
        </w:rPr>
        <w:t>Hacaca sepenuhnya memahami bahwa kelancaran proses kredensial bea cukai akan berdampak besar bagi bisnis Anda yang berkelanjutan. Oleh karena itu, kami menjamin bahwa Anda akan didukung penuh oleh staf Bea Cukai kami yang berpengalaman. Tidak hanya menangani dokumen Anda, kami juga peduli untuk memberikan layanan konsultasi untuk membantu Anda mendapatkan efisiensi dan efektivitas pada bisnis ekspor-impor Anda.</w:t>
      </w:r>
    </w:p>
    <w:p w:rsidR="00B80694" w:rsidRPr="00C7323B" w:rsidRDefault="00B80694" w:rsidP="002B7FAF">
      <w:pPr>
        <w:widowControl/>
        <w:autoSpaceDE/>
        <w:autoSpaceDN/>
        <w:spacing w:line="360" w:lineRule="auto"/>
        <w:ind w:left="1560"/>
        <w:jc w:val="both"/>
        <w:rPr>
          <w:lang w:val="en-US"/>
        </w:rPr>
      </w:pPr>
      <w:r w:rsidRPr="00C7323B">
        <w:rPr>
          <w:color w:val="202124"/>
          <w:lang w:val="en-US"/>
        </w:rPr>
        <w:t>Layanan Bea Cukai :</w:t>
      </w:r>
    </w:p>
    <w:p w:rsidR="00B80694" w:rsidRPr="00C7323B" w:rsidRDefault="00B80694" w:rsidP="002B7FAF">
      <w:pPr>
        <w:widowControl/>
        <w:numPr>
          <w:ilvl w:val="0"/>
          <w:numId w:val="12"/>
        </w:numPr>
        <w:autoSpaceDE/>
        <w:autoSpaceDN/>
        <w:spacing w:line="360" w:lineRule="auto"/>
        <w:ind w:left="2160"/>
        <w:textAlignment w:val="baseline"/>
        <w:rPr>
          <w:color w:val="000000"/>
          <w:lang w:val="en-US"/>
        </w:rPr>
      </w:pPr>
      <w:r w:rsidRPr="00C7323B">
        <w:rPr>
          <w:color w:val="202124"/>
          <w:lang w:val="en-US"/>
        </w:rPr>
        <w:t>Layanan bea cukai penuh untuk Ekspor-Impor</w:t>
      </w:r>
    </w:p>
    <w:p w:rsidR="00B80694" w:rsidRPr="00C7323B" w:rsidRDefault="00B80694" w:rsidP="002B7FAF">
      <w:pPr>
        <w:widowControl/>
        <w:numPr>
          <w:ilvl w:val="0"/>
          <w:numId w:val="12"/>
        </w:numPr>
        <w:autoSpaceDE/>
        <w:autoSpaceDN/>
        <w:spacing w:line="360" w:lineRule="auto"/>
        <w:ind w:left="2160"/>
        <w:jc w:val="both"/>
        <w:textAlignment w:val="baseline"/>
        <w:rPr>
          <w:color w:val="202124"/>
          <w:lang w:val="en-US"/>
        </w:rPr>
      </w:pPr>
      <w:r w:rsidRPr="00C7323B">
        <w:rPr>
          <w:color w:val="202124"/>
          <w:lang w:val="en-US"/>
        </w:rPr>
        <w:t>Layanan Bea Cukai untuk Mesin &amp; Alat Berat</w:t>
      </w:r>
    </w:p>
    <w:p w:rsidR="00B80694" w:rsidRPr="00C7323B" w:rsidRDefault="00B80694" w:rsidP="002B7FAF">
      <w:pPr>
        <w:widowControl/>
        <w:numPr>
          <w:ilvl w:val="0"/>
          <w:numId w:val="13"/>
        </w:numPr>
        <w:autoSpaceDE/>
        <w:autoSpaceDN/>
        <w:spacing w:line="360" w:lineRule="auto"/>
        <w:ind w:left="1560" w:hanging="426"/>
        <w:jc w:val="both"/>
        <w:textAlignment w:val="baseline"/>
        <w:rPr>
          <w:i/>
          <w:color w:val="202124"/>
          <w:lang w:val="en-US"/>
        </w:rPr>
      </w:pPr>
      <w:r w:rsidRPr="00C7323B">
        <w:rPr>
          <w:i/>
          <w:color w:val="202124"/>
          <w:lang w:val="en-US"/>
        </w:rPr>
        <w:t>Project Handling</w:t>
      </w:r>
    </w:p>
    <w:p w:rsidR="00B80694" w:rsidRPr="00C7323B" w:rsidRDefault="00B80694" w:rsidP="002B7FAF">
      <w:pPr>
        <w:widowControl/>
        <w:autoSpaceDE/>
        <w:autoSpaceDN/>
        <w:spacing w:line="360" w:lineRule="auto"/>
        <w:ind w:left="1560" w:firstLine="600"/>
        <w:jc w:val="both"/>
        <w:rPr>
          <w:lang w:val="en-US"/>
        </w:rPr>
      </w:pPr>
      <w:r w:rsidRPr="00C7323B">
        <w:rPr>
          <w:color w:val="202124"/>
          <w:lang w:val="en-US"/>
        </w:rPr>
        <w:t xml:space="preserve">Hacaca juga mengerjakan proyek-proyek transportasi kargo ukuran dan berat yang luar biasa, termasuk peralatan dan perlengkapan untuk konstruksi, listrik, mekanik, bahkan militer serta transformator dan alat angkat berat lainnya. Setiap pengiriman akan disurvei, diperiksa, diawasi, dan dilaporkan dengan cermat sebelum, selama, dan setelah pengiriman. Tempat tidur rendah, forklift, dan derek kami yang dikombinasikan dengan penerapan prosedur dan pengalaman HSSE yang tangguh, </w:t>
      </w:r>
      <w:r w:rsidRPr="00C7323B">
        <w:rPr>
          <w:color w:val="202124"/>
          <w:lang w:val="en-US"/>
        </w:rPr>
        <w:lastRenderedPageBreak/>
        <w:t>adalah kombinasi sempurna untuk solusi pengiriman proyek Anda yang lancar.</w:t>
      </w:r>
    </w:p>
    <w:p w:rsidR="00B80694" w:rsidRPr="00C7323B" w:rsidRDefault="00B80694" w:rsidP="002B7FAF">
      <w:pPr>
        <w:widowControl/>
        <w:autoSpaceDE/>
        <w:autoSpaceDN/>
        <w:spacing w:line="360" w:lineRule="auto"/>
        <w:ind w:left="1560"/>
        <w:jc w:val="both"/>
        <w:rPr>
          <w:lang w:val="en-US"/>
        </w:rPr>
      </w:pPr>
      <w:r w:rsidRPr="00C7323B">
        <w:rPr>
          <w:color w:val="202124"/>
          <w:lang w:val="en-US"/>
        </w:rPr>
        <w:t>Pelayanan yang Ditawarkan :</w:t>
      </w:r>
    </w:p>
    <w:p w:rsidR="00B80694" w:rsidRPr="00C7323B" w:rsidRDefault="00B80694" w:rsidP="002B7FAF">
      <w:pPr>
        <w:widowControl/>
        <w:numPr>
          <w:ilvl w:val="0"/>
          <w:numId w:val="14"/>
        </w:numPr>
        <w:autoSpaceDE/>
        <w:autoSpaceDN/>
        <w:spacing w:line="360" w:lineRule="auto"/>
        <w:ind w:left="2160"/>
        <w:textAlignment w:val="baseline"/>
        <w:rPr>
          <w:color w:val="000000"/>
          <w:lang w:val="en-US"/>
        </w:rPr>
      </w:pPr>
      <w:r w:rsidRPr="00C7323B">
        <w:rPr>
          <w:color w:val="202124"/>
          <w:lang w:val="en-US"/>
        </w:rPr>
        <w:t>Transportasi khusus (darat, udara, laut)</w:t>
      </w:r>
    </w:p>
    <w:p w:rsidR="00B80694" w:rsidRPr="00C7323B" w:rsidRDefault="00B80694" w:rsidP="002B7FAF">
      <w:pPr>
        <w:widowControl/>
        <w:numPr>
          <w:ilvl w:val="0"/>
          <w:numId w:val="14"/>
        </w:numPr>
        <w:autoSpaceDE/>
        <w:autoSpaceDN/>
        <w:spacing w:line="360" w:lineRule="auto"/>
        <w:ind w:left="2160"/>
        <w:textAlignment w:val="baseline"/>
        <w:rPr>
          <w:color w:val="000000"/>
          <w:lang w:val="en-US"/>
        </w:rPr>
      </w:pPr>
      <w:r w:rsidRPr="00C7323B">
        <w:rPr>
          <w:color w:val="202124"/>
          <w:lang w:val="en-US"/>
        </w:rPr>
        <w:t>Pengangkutan &amp; Pengangkatan Berat</w:t>
      </w:r>
    </w:p>
    <w:p w:rsidR="00B80694" w:rsidRPr="00C7323B" w:rsidRDefault="00B80694" w:rsidP="002B7FAF">
      <w:pPr>
        <w:widowControl/>
        <w:numPr>
          <w:ilvl w:val="0"/>
          <w:numId w:val="14"/>
        </w:numPr>
        <w:autoSpaceDE/>
        <w:autoSpaceDN/>
        <w:spacing w:line="360" w:lineRule="auto"/>
        <w:ind w:left="2160"/>
        <w:textAlignment w:val="baseline"/>
        <w:rPr>
          <w:color w:val="000000"/>
          <w:lang w:val="en-US"/>
        </w:rPr>
      </w:pPr>
      <w:r w:rsidRPr="00C7323B">
        <w:rPr>
          <w:color w:val="202124"/>
          <w:lang w:val="en-US"/>
        </w:rPr>
        <w:t>Manajemen Lalu Lintas &amp; Penanganan</w:t>
      </w:r>
    </w:p>
    <w:p w:rsidR="00B80694" w:rsidRPr="00C7323B" w:rsidRDefault="00B80694" w:rsidP="002B7FAF">
      <w:pPr>
        <w:widowControl/>
        <w:numPr>
          <w:ilvl w:val="0"/>
          <w:numId w:val="14"/>
        </w:numPr>
        <w:autoSpaceDE/>
        <w:autoSpaceDN/>
        <w:spacing w:line="360" w:lineRule="auto"/>
        <w:ind w:left="2160"/>
        <w:textAlignment w:val="baseline"/>
        <w:rPr>
          <w:color w:val="000000"/>
          <w:lang w:val="en-US"/>
        </w:rPr>
      </w:pPr>
      <w:r w:rsidRPr="00C7323B">
        <w:rPr>
          <w:color w:val="202124"/>
          <w:lang w:val="en-US"/>
        </w:rPr>
        <w:t>Kapal Tongkang &amp; LCT Charter</w:t>
      </w:r>
    </w:p>
    <w:p w:rsidR="00B80694" w:rsidRPr="00C7323B" w:rsidRDefault="00B80694" w:rsidP="002B7FAF">
      <w:pPr>
        <w:widowControl/>
        <w:numPr>
          <w:ilvl w:val="0"/>
          <w:numId w:val="14"/>
        </w:numPr>
        <w:autoSpaceDE/>
        <w:autoSpaceDN/>
        <w:spacing w:line="360" w:lineRule="auto"/>
        <w:ind w:left="2160"/>
        <w:jc w:val="both"/>
        <w:textAlignment w:val="baseline"/>
        <w:rPr>
          <w:color w:val="202124"/>
          <w:lang w:val="en-US"/>
        </w:rPr>
      </w:pPr>
      <w:r w:rsidRPr="00C7323B">
        <w:rPr>
          <w:color w:val="202124"/>
          <w:lang w:val="en-US"/>
        </w:rPr>
        <w:t>Kontraktor IPC Pertambangan</w:t>
      </w:r>
    </w:p>
    <w:p w:rsidR="00B80694" w:rsidRPr="00C7323B" w:rsidRDefault="00B80694" w:rsidP="002B7FAF">
      <w:pPr>
        <w:widowControl/>
        <w:numPr>
          <w:ilvl w:val="0"/>
          <w:numId w:val="15"/>
        </w:numPr>
        <w:autoSpaceDE/>
        <w:autoSpaceDN/>
        <w:spacing w:line="360" w:lineRule="auto"/>
        <w:ind w:left="1560" w:hanging="426"/>
        <w:jc w:val="both"/>
        <w:textAlignment w:val="baseline"/>
        <w:rPr>
          <w:i/>
          <w:color w:val="202124"/>
          <w:lang w:val="en-US"/>
        </w:rPr>
      </w:pPr>
      <w:r w:rsidRPr="00C7323B">
        <w:rPr>
          <w:i/>
          <w:color w:val="202124"/>
          <w:lang w:val="en-US"/>
        </w:rPr>
        <w:t>Concert &amp; Fairs</w:t>
      </w:r>
    </w:p>
    <w:p w:rsidR="00B80694" w:rsidRPr="00C7323B" w:rsidRDefault="00B80694" w:rsidP="002B7FAF">
      <w:pPr>
        <w:widowControl/>
        <w:autoSpaceDE/>
        <w:autoSpaceDN/>
        <w:spacing w:line="360" w:lineRule="auto"/>
        <w:ind w:left="1560" w:firstLine="600"/>
        <w:jc w:val="both"/>
        <w:rPr>
          <w:lang w:val="en-US"/>
        </w:rPr>
      </w:pPr>
      <w:r w:rsidRPr="00C7323B">
        <w:rPr>
          <w:color w:val="202124"/>
          <w:lang w:val="en-US"/>
        </w:rPr>
        <w:t>Hacaca Logistics juga menyediakan layanan transportasi khusus untuk peralatan konser atau pertunjukan. Dalam layanan ini, kami menawarkan pelanggan kami dari proses penjemputan dari/ke bandara atau pelabuhan-pelabuhan untuk mengirimkan barang ke lokasi acara dan kembali setelah konser/pameran berakhir.</w:t>
      </w:r>
    </w:p>
    <w:p w:rsidR="00B80694" w:rsidRPr="00C7323B" w:rsidRDefault="00B80694" w:rsidP="002B7FAF">
      <w:pPr>
        <w:widowControl/>
        <w:autoSpaceDE/>
        <w:autoSpaceDN/>
        <w:spacing w:line="360" w:lineRule="auto"/>
        <w:ind w:left="1560" w:firstLine="600"/>
        <w:jc w:val="both"/>
        <w:rPr>
          <w:lang w:val="en-US"/>
        </w:rPr>
      </w:pPr>
      <w:r w:rsidRPr="00C7323B">
        <w:rPr>
          <w:color w:val="202124"/>
          <w:lang w:val="en-US"/>
        </w:rPr>
        <w:t>Memahami batasan waktu &amp; kebutuhan koordinasi yang tinggi untuk acara, Hacaca Logistics menyediakan satu akun utama untuk setiap acara untuk mencapai koordinasi dan akurasi komunikasi.</w:t>
      </w:r>
    </w:p>
    <w:p w:rsidR="00B80694" w:rsidRPr="00C7323B" w:rsidRDefault="00B80694" w:rsidP="002B7FAF">
      <w:pPr>
        <w:widowControl/>
        <w:autoSpaceDE/>
        <w:autoSpaceDN/>
        <w:spacing w:line="360" w:lineRule="auto"/>
        <w:ind w:left="1560" w:firstLine="600"/>
        <w:jc w:val="both"/>
        <w:rPr>
          <w:lang w:val="en-US"/>
        </w:rPr>
      </w:pPr>
      <w:r w:rsidRPr="00C7323B">
        <w:rPr>
          <w:color w:val="202124"/>
          <w:lang w:val="en-US"/>
        </w:rPr>
        <w:t>Hacaca Logistics adalah mitra terpercaya untuk konser dan transportasi serta pengaturan yang adil.</w:t>
      </w:r>
    </w:p>
    <w:p w:rsidR="00B80694" w:rsidRPr="00C7323B" w:rsidRDefault="00B80694" w:rsidP="002B7FAF">
      <w:pPr>
        <w:widowControl/>
        <w:numPr>
          <w:ilvl w:val="0"/>
          <w:numId w:val="16"/>
        </w:numPr>
        <w:autoSpaceDE/>
        <w:autoSpaceDN/>
        <w:spacing w:line="360" w:lineRule="auto"/>
        <w:ind w:left="1560" w:hanging="426"/>
        <w:jc w:val="both"/>
        <w:textAlignment w:val="baseline"/>
        <w:rPr>
          <w:i/>
          <w:color w:val="202124"/>
          <w:lang w:val="en-US"/>
        </w:rPr>
      </w:pPr>
      <w:r w:rsidRPr="00C7323B">
        <w:rPr>
          <w:i/>
          <w:color w:val="202124"/>
          <w:lang w:val="en-US"/>
        </w:rPr>
        <w:t>Removal Services</w:t>
      </w:r>
    </w:p>
    <w:p w:rsidR="00C54CF7" w:rsidRPr="00C7323B" w:rsidRDefault="00B80694" w:rsidP="002B7FAF">
      <w:pPr>
        <w:widowControl/>
        <w:autoSpaceDE/>
        <w:autoSpaceDN/>
        <w:spacing w:line="360" w:lineRule="auto"/>
        <w:ind w:left="1560" w:firstLine="600"/>
        <w:jc w:val="both"/>
        <w:rPr>
          <w:lang w:val="en-US"/>
        </w:rPr>
        <w:sectPr w:rsidR="00C54CF7" w:rsidRPr="00C7323B" w:rsidSect="00D40A63">
          <w:type w:val="continuous"/>
          <w:pgSz w:w="11910" w:h="16840"/>
          <w:pgMar w:top="2268" w:right="1701" w:bottom="1701" w:left="2268" w:header="794" w:footer="1985" w:gutter="0"/>
          <w:cols w:space="720"/>
          <w:docGrid w:linePitch="299"/>
        </w:sectPr>
      </w:pPr>
      <w:r w:rsidRPr="00C7323B">
        <w:rPr>
          <w:color w:val="202124"/>
          <w:lang w:val="en-US"/>
        </w:rPr>
        <w:t xml:space="preserve">Hacaca </w:t>
      </w:r>
      <w:r w:rsidRPr="00D5259E">
        <w:rPr>
          <w:i/>
          <w:color w:val="202124"/>
          <w:lang w:val="en-US"/>
        </w:rPr>
        <w:t>Removal Services</w:t>
      </w:r>
      <w:r w:rsidRPr="00C7323B">
        <w:rPr>
          <w:color w:val="202124"/>
          <w:lang w:val="en-US"/>
        </w:rPr>
        <w:t xml:space="preserve"> membantu Anda untuk mengangkut dokumen, peralatan rumah tangga, dan peralatan kantor ke lokasi yang ditentukan di wilayah Jabodetabek. Selain memindahkan barang Anda, HACACA Removal Services menawarkan layanan pengemasan yang disertakan untuk memastikan barang Anda diangkut dengan aman.</w:t>
      </w:r>
    </w:p>
    <w:p w:rsidR="00F34579" w:rsidRPr="00F34579" w:rsidRDefault="00384976" w:rsidP="00602C80">
      <w:pPr>
        <w:pStyle w:val="Heading1"/>
        <w:numPr>
          <w:ilvl w:val="0"/>
          <w:numId w:val="0"/>
        </w:numPr>
        <w:spacing w:line="360" w:lineRule="auto"/>
      </w:pPr>
      <w:bookmarkStart w:id="28" w:name="_Toc112317932"/>
      <w:r>
        <w:lastRenderedPageBreak/>
        <w:t>BAB III</w:t>
      </w:r>
      <w:bookmarkEnd w:id="28"/>
    </w:p>
    <w:p w:rsidR="00C54CF7" w:rsidRDefault="00384976" w:rsidP="00602C80">
      <w:pPr>
        <w:pStyle w:val="Heading1"/>
        <w:spacing w:line="360" w:lineRule="auto"/>
      </w:pPr>
      <w:bookmarkStart w:id="29" w:name="_Toc112317933"/>
      <w:r>
        <w:t>TINJAUAN</w:t>
      </w:r>
      <w:r>
        <w:rPr>
          <w:spacing w:val="-14"/>
        </w:rPr>
        <w:t xml:space="preserve"> </w:t>
      </w:r>
      <w:r>
        <w:t>PUSTAKA</w:t>
      </w:r>
      <w:bookmarkEnd w:id="29"/>
    </w:p>
    <w:p w:rsidR="00C54CF7" w:rsidRDefault="00C54CF7" w:rsidP="00602C80">
      <w:pPr>
        <w:pStyle w:val="BodyText"/>
        <w:spacing w:before="11" w:line="360" w:lineRule="auto"/>
        <w:rPr>
          <w:b/>
          <w:sz w:val="20"/>
        </w:rPr>
      </w:pPr>
    </w:p>
    <w:p w:rsidR="00F34579" w:rsidRPr="00F34579" w:rsidRDefault="00F34579" w:rsidP="00602C80">
      <w:pPr>
        <w:pStyle w:val="Heading2"/>
        <w:numPr>
          <w:ilvl w:val="1"/>
          <w:numId w:val="24"/>
        </w:numPr>
        <w:spacing w:line="360" w:lineRule="auto"/>
        <w:ind w:left="709" w:hanging="709"/>
        <w:rPr>
          <w:rFonts w:cs="Times New Roman"/>
          <w:szCs w:val="24"/>
          <w:lang w:val="en-US"/>
        </w:rPr>
      </w:pPr>
      <w:bookmarkStart w:id="30" w:name="_Toc112317934"/>
      <w:r w:rsidRPr="00F34579">
        <w:rPr>
          <w:rFonts w:cs="Times New Roman"/>
          <w:szCs w:val="24"/>
          <w:lang w:val="en-US"/>
        </w:rPr>
        <w:t>Pajak Penghasilan</w:t>
      </w:r>
      <w:bookmarkEnd w:id="30"/>
    </w:p>
    <w:p w:rsidR="00F34579" w:rsidRPr="00F34579" w:rsidRDefault="00F34579" w:rsidP="00602C80">
      <w:pPr>
        <w:widowControl/>
        <w:autoSpaceDE/>
        <w:autoSpaceDN/>
        <w:spacing w:line="360" w:lineRule="auto"/>
        <w:ind w:left="709" w:firstLine="425"/>
        <w:jc w:val="both"/>
        <w:rPr>
          <w:szCs w:val="24"/>
          <w:lang w:val="en-US"/>
        </w:rPr>
      </w:pPr>
      <w:r w:rsidRPr="00F34579">
        <w:rPr>
          <w:color w:val="202124"/>
          <w:szCs w:val="24"/>
          <w:lang w:val="en-US"/>
        </w:rPr>
        <w:t xml:space="preserve">Pajak penghasilan atau PPh </w:t>
      </w:r>
      <w:r w:rsidRPr="00F34579">
        <w:rPr>
          <w:color w:val="202124"/>
          <w:szCs w:val="24"/>
          <w:shd w:val="clear" w:color="auto" w:fill="FFFFFF"/>
          <w:lang w:val="en-US"/>
        </w:rPr>
        <w:t xml:space="preserve">adalah pajak yang dikenakan kepada orang pribadi atau badan atas penghasilan yang diterima atau diperoleh dalam suatu tahun pajak. Penghasilan yang dimaksud dapat berupa keuntungan usaha, gaji, honorarium, hadiah, dan yang lainnya. </w:t>
      </w:r>
      <w:r w:rsidRPr="00F34579">
        <w:rPr>
          <w:color w:val="222222"/>
          <w:szCs w:val="24"/>
          <w:shd w:val="clear" w:color="auto" w:fill="FFFFFF"/>
          <w:lang w:val="en-US"/>
        </w:rPr>
        <w:t>Penghasilan ini bisa diperoleh dari seseorang baik yang tinggal di dalam negeri ataupun luar negeri.</w:t>
      </w:r>
    </w:p>
    <w:p w:rsidR="00F34579" w:rsidRPr="00F34579" w:rsidRDefault="00F34579" w:rsidP="00602C80">
      <w:pPr>
        <w:widowControl/>
        <w:autoSpaceDE/>
        <w:autoSpaceDN/>
        <w:spacing w:line="360" w:lineRule="auto"/>
        <w:ind w:left="709" w:firstLine="425"/>
        <w:jc w:val="both"/>
        <w:rPr>
          <w:szCs w:val="24"/>
          <w:lang w:val="en-US"/>
        </w:rPr>
      </w:pPr>
      <w:r w:rsidRPr="00F34579">
        <w:rPr>
          <w:color w:val="222222"/>
          <w:szCs w:val="24"/>
          <w:shd w:val="clear" w:color="auto" w:fill="FFFFFF"/>
          <w:lang w:val="en-US"/>
        </w:rPr>
        <w:t>Pajak penghasilan merupakan pajak langsung yang dipungut pemerintah pusat atau merupakan pajak negara. Sebagai pajak langsung, maka pajak penghasilan tersebut menjadi tanggungan wajib pajak yang bersangkutan, dalam arti bahwa pajak penghasilan tidak boleh dilimpahkan kepada pihak lain atau dimasukan dalam kalkulasi harga jual maupun sebagai biaya produksi.</w:t>
      </w:r>
    </w:p>
    <w:p w:rsidR="00F34579" w:rsidRPr="00F34579" w:rsidRDefault="00F34579" w:rsidP="00602C80">
      <w:pPr>
        <w:widowControl/>
        <w:autoSpaceDE/>
        <w:autoSpaceDN/>
        <w:spacing w:line="360" w:lineRule="auto"/>
        <w:ind w:left="709" w:firstLine="425"/>
        <w:jc w:val="both"/>
        <w:rPr>
          <w:szCs w:val="24"/>
          <w:lang w:val="en-US"/>
        </w:rPr>
      </w:pPr>
      <w:r w:rsidRPr="00F34579">
        <w:rPr>
          <w:color w:val="222222"/>
          <w:szCs w:val="24"/>
          <w:shd w:val="clear" w:color="auto" w:fill="FFFFFF"/>
          <w:lang w:val="en-US"/>
        </w:rPr>
        <w:t>Adapun beberapa jenis PPh seperti PPh pasal 15, PPh pasal 19, PPh pasal 21, PPh pasal 22, PPh pasal 23, PPh pasal 24, PPh pasal 25, PPh pasal 26, PPh pasal 29 dan PPh final pasal 4 ayat 2. Yang menjadi subjek pajak adalah :</w:t>
      </w:r>
    </w:p>
    <w:p w:rsidR="00F34579" w:rsidRPr="00F34579" w:rsidRDefault="00F34579" w:rsidP="00602C80">
      <w:pPr>
        <w:widowControl/>
        <w:numPr>
          <w:ilvl w:val="0"/>
          <w:numId w:val="26"/>
        </w:numPr>
        <w:autoSpaceDE/>
        <w:autoSpaceDN/>
        <w:spacing w:line="360" w:lineRule="auto"/>
        <w:ind w:left="1134" w:hanging="425"/>
        <w:jc w:val="both"/>
        <w:textAlignment w:val="baseline"/>
        <w:rPr>
          <w:color w:val="222222"/>
          <w:szCs w:val="24"/>
          <w:lang w:val="en-US"/>
        </w:rPr>
      </w:pPr>
      <w:r w:rsidRPr="00F34579">
        <w:rPr>
          <w:color w:val="222222"/>
          <w:szCs w:val="24"/>
          <w:shd w:val="clear" w:color="auto" w:fill="FFFFFF"/>
          <w:lang w:val="en-US"/>
        </w:rPr>
        <w:t>Orang Pribadi</w:t>
      </w:r>
    </w:p>
    <w:p w:rsidR="00F34579" w:rsidRPr="00F34579" w:rsidRDefault="00F34579" w:rsidP="00602C80">
      <w:pPr>
        <w:widowControl/>
        <w:autoSpaceDE/>
        <w:autoSpaceDN/>
        <w:spacing w:line="360" w:lineRule="auto"/>
        <w:ind w:left="1134" w:firstLine="426"/>
        <w:jc w:val="both"/>
        <w:rPr>
          <w:szCs w:val="24"/>
          <w:lang w:val="en-US"/>
        </w:rPr>
      </w:pPr>
      <w:r w:rsidRPr="00F34579">
        <w:rPr>
          <w:color w:val="222222"/>
          <w:szCs w:val="24"/>
          <w:shd w:val="clear" w:color="auto" w:fill="FFFFFF"/>
          <w:lang w:val="en-US"/>
        </w:rPr>
        <w:t>PPh atau pajak penghasilan adalah yang dikenakan bagi wajib pajak perorangan atau pribadi seperti karyawan, bukan karyawan, maupun pengusaha. Wajib pajak yang dimaksudkan bisa tinggal di Indonesia maupun luar negeri.</w:t>
      </w:r>
    </w:p>
    <w:p w:rsidR="00F34579" w:rsidRPr="00F34579" w:rsidRDefault="00F34579" w:rsidP="00602C80">
      <w:pPr>
        <w:widowControl/>
        <w:numPr>
          <w:ilvl w:val="0"/>
          <w:numId w:val="27"/>
        </w:numPr>
        <w:autoSpaceDE/>
        <w:autoSpaceDN/>
        <w:spacing w:line="360" w:lineRule="auto"/>
        <w:ind w:left="1134" w:hanging="425"/>
        <w:jc w:val="both"/>
        <w:textAlignment w:val="baseline"/>
        <w:rPr>
          <w:color w:val="222222"/>
          <w:szCs w:val="24"/>
          <w:lang w:val="en-US"/>
        </w:rPr>
      </w:pPr>
      <w:r w:rsidRPr="00F34579">
        <w:rPr>
          <w:color w:val="222222"/>
          <w:szCs w:val="24"/>
          <w:shd w:val="clear" w:color="auto" w:fill="FFFFFF"/>
          <w:lang w:val="en-US"/>
        </w:rPr>
        <w:t>Warisan yang belum terbagi</w:t>
      </w:r>
    </w:p>
    <w:p w:rsidR="00F34579" w:rsidRPr="00F34579" w:rsidRDefault="00F34579" w:rsidP="00602C80">
      <w:pPr>
        <w:widowControl/>
        <w:autoSpaceDE/>
        <w:autoSpaceDN/>
        <w:spacing w:line="360" w:lineRule="auto"/>
        <w:ind w:left="1134" w:firstLine="426"/>
        <w:jc w:val="both"/>
        <w:rPr>
          <w:szCs w:val="24"/>
          <w:lang w:val="en-US"/>
        </w:rPr>
      </w:pPr>
      <w:r w:rsidRPr="00F34579">
        <w:rPr>
          <w:color w:val="222222"/>
          <w:szCs w:val="24"/>
          <w:shd w:val="clear" w:color="auto" w:fill="FFFFFF"/>
          <w:lang w:val="en-US"/>
        </w:rPr>
        <w:t xml:space="preserve">Subjek pajak PPh bertujuan agar pajak penghasilan dari warisan yang belum terbagi supaya tetap dilakukan. Warisan ini sebagai </w:t>
      </w:r>
      <w:r w:rsidRPr="00F34579">
        <w:rPr>
          <w:color w:val="222222"/>
          <w:szCs w:val="24"/>
          <w:shd w:val="clear" w:color="auto" w:fill="FFFFFF"/>
          <w:lang w:val="en-US"/>
        </w:rPr>
        <w:lastRenderedPageBreak/>
        <w:t>pengganti kewajiban para ahli warisnya. Namun, apabila warisan telah terbagi, kewajiban para ahli waris untuk membayar pajak.</w:t>
      </w:r>
    </w:p>
    <w:p w:rsidR="00F34579" w:rsidRPr="00F34579" w:rsidRDefault="00F34579" w:rsidP="00602C80">
      <w:pPr>
        <w:widowControl/>
        <w:numPr>
          <w:ilvl w:val="0"/>
          <w:numId w:val="28"/>
        </w:numPr>
        <w:autoSpaceDE/>
        <w:autoSpaceDN/>
        <w:spacing w:line="360" w:lineRule="auto"/>
        <w:ind w:left="1134" w:hanging="425"/>
        <w:jc w:val="both"/>
        <w:textAlignment w:val="baseline"/>
        <w:rPr>
          <w:color w:val="222222"/>
          <w:szCs w:val="24"/>
          <w:lang w:val="en-US"/>
        </w:rPr>
      </w:pPr>
      <w:r w:rsidRPr="00F34579">
        <w:rPr>
          <w:color w:val="222222"/>
          <w:szCs w:val="24"/>
          <w:shd w:val="clear" w:color="auto" w:fill="FFFFFF"/>
          <w:lang w:val="en-US"/>
        </w:rPr>
        <w:t>Perusahaan atau Badan</w:t>
      </w:r>
    </w:p>
    <w:p w:rsidR="00F34579" w:rsidRPr="00F34579" w:rsidRDefault="00F34579" w:rsidP="00602C80">
      <w:pPr>
        <w:widowControl/>
        <w:autoSpaceDE/>
        <w:autoSpaceDN/>
        <w:spacing w:line="360" w:lineRule="auto"/>
        <w:ind w:left="1134" w:firstLine="426"/>
        <w:jc w:val="both"/>
        <w:rPr>
          <w:szCs w:val="24"/>
          <w:lang w:val="en-US"/>
        </w:rPr>
      </w:pPr>
      <w:r w:rsidRPr="00F34579">
        <w:rPr>
          <w:color w:val="222222"/>
          <w:szCs w:val="24"/>
          <w:shd w:val="clear" w:color="auto" w:fill="FFFFFF"/>
          <w:lang w:val="en-US"/>
        </w:rPr>
        <w:t>Pengertian badan menurut Penjelasan UU PPh Tahun 2000 adalah sekumpulan orang dan atau modal yang merupakan kesatuan baik yang melakukan usaha maupun tidak melakukan usaha yang meliputi: Perseroan Terbatas, Perseroan komanditer, Perseroan lainnya, Badan Usaha Milik Negara dengan nama dan dalam bentuk apapun, Firma, Kongsi, Koperasi, Dana pensiun, Persekutuan, Perkumpulan, Yayasan, Organisasi massa, Organisasi sosial politik atau organisasi yang sejenis, Lembaga, Bentuk Usaha Tetap dan bentuk lainnya termasuk reksadana.</w:t>
      </w:r>
    </w:p>
    <w:p w:rsidR="00F34579" w:rsidRPr="00F34579" w:rsidRDefault="00F34579" w:rsidP="00602C80">
      <w:pPr>
        <w:widowControl/>
        <w:numPr>
          <w:ilvl w:val="0"/>
          <w:numId w:val="29"/>
        </w:numPr>
        <w:autoSpaceDE/>
        <w:autoSpaceDN/>
        <w:spacing w:line="360" w:lineRule="auto"/>
        <w:ind w:left="1134" w:hanging="425"/>
        <w:jc w:val="both"/>
        <w:textAlignment w:val="baseline"/>
        <w:rPr>
          <w:color w:val="222222"/>
          <w:szCs w:val="24"/>
          <w:lang w:val="en-US"/>
        </w:rPr>
      </w:pPr>
      <w:r w:rsidRPr="00F34579">
        <w:rPr>
          <w:color w:val="222222"/>
          <w:szCs w:val="24"/>
          <w:shd w:val="clear" w:color="auto" w:fill="FFFFFF"/>
          <w:lang w:val="en-US"/>
        </w:rPr>
        <w:t>Bentuk Usaha Tetap</w:t>
      </w:r>
    </w:p>
    <w:p w:rsidR="00D30F62" w:rsidRDefault="00F34579" w:rsidP="00B5179D">
      <w:pPr>
        <w:widowControl/>
        <w:autoSpaceDE/>
        <w:autoSpaceDN/>
        <w:spacing w:line="360" w:lineRule="auto"/>
        <w:ind w:left="1134" w:firstLine="426"/>
        <w:jc w:val="both"/>
        <w:rPr>
          <w:color w:val="222222"/>
          <w:szCs w:val="24"/>
          <w:shd w:val="clear" w:color="auto" w:fill="FFFFFF"/>
          <w:lang w:val="en-US"/>
        </w:rPr>
      </w:pPr>
      <w:r w:rsidRPr="00F34579">
        <w:rPr>
          <w:color w:val="222222"/>
          <w:szCs w:val="24"/>
          <w:shd w:val="clear" w:color="auto" w:fill="FFFFFF"/>
          <w:lang w:val="en-US"/>
        </w:rPr>
        <w:t>Pengertian Bentuk Usaha Tetap adalah bentuk usaha yang dipergunakan oleh orang pribadi yang tidak bertempat tinggal di Indonesia atau berada di Indonesia tidak lebih dari 183 (seratus delapan puluh tiga) hari dalam jangka waktu 12 (dua belas) bulan, atau badan yang tidak didirikan dan tidak bertempat kedudukan di Indonesia, untuk menjalankan usaha atau melakukan kegiatan di Indonesia.</w:t>
      </w:r>
    </w:p>
    <w:p w:rsidR="00B5179D" w:rsidRPr="00B5179D" w:rsidRDefault="00B5179D" w:rsidP="00B5179D">
      <w:pPr>
        <w:widowControl/>
        <w:autoSpaceDE/>
        <w:autoSpaceDN/>
        <w:spacing w:line="360" w:lineRule="auto"/>
        <w:ind w:left="1134" w:firstLine="426"/>
        <w:jc w:val="both"/>
        <w:rPr>
          <w:color w:val="222222"/>
          <w:szCs w:val="24"/>
          <w:shd w:val="clear" w:color="auto" w:fill="FFFFFF"/>
          <w:lang w:val="en-US"/>
        </w:rPr>
      </w:pPr>
    </w:p>
    <w:p w:rsidR="00F34579" w:rsidRPr="00F34579" w:rsidRDefault="00D30F62" w:rsidP="00602C80">
      <w:pPr>
        <w:pStyle w:val="Heading3"/>
        <w:numPr>
          <w:ilvl w:val="2"/>
          <w:numId w:val="24"/>
        </w:numPr>
        <w:spacing w:line="360" w:lineRule="auto"/>
        <w:ind w:left="1418" w:hanging="709"/>
        <w:rPr>
          <w:lang w:val="en-US"/>
        </w:rPr>
      </w:pPr>
      <w:bookmarkStart w:id="31" w:name="_Toc112317935"/>
      <w:r>
        <w:rPr>
          <w:lang w:val="en-US"/>
        </w:rPr>
        <w:t>PPh</w:t>
      </w:r>
      <w:r w:rsidR="00F34579" w:rsidRPr="00F34579">
        <w:rPr>
          <w:lang w:val="en-US"/>
        </w:rPr>
        <w:t xml:space="preserve"> Pasal 4 Ayat (2)</w:t>
      </w:r>
      <w:bookmarkEnd w:id="31"/>
    </w:p>
    <w:p w:rsidR="00F34579" w:rsidRPr="00F34579" w:rsidRDefault="00F34579" w:rsidP="00602C80">
      <w:pPr>
        <w:widowControl/>
        <w:autoSpaceDE/>
        <w:autoSpaceDN/>
        <w:spacing w:line="360" w:lineRule="auto"/>
        <w:ind w:left="1418" w:firstLine="425"/>
        <w:jc w:val="both"/>
        <w:rPr>
          <w:szCs w:val="24"/>
          <w:lang w:val="en-US"/>
        </w:rPr>
      </w:pPr>
      <w:r w:rsidRPr="00F34579">
        <w:rPr>
          <w:color w:val="121516"/>
          <w:szCs w:val="24"/>
          <w:lang w:val="en-US"/>
        </w:rPr>
        <w:t>PPh Pasal 4 ayat (2) adalah cara pelunasan pajak dalam tahun berjalan antara lain melalui pemotongan atau pemungutan pajak yang bersifat final atas penghasilan tertentu yang ditetapkan dengan Peraturan Pemerintah. Pajak Penghasilan Pasal 4 ayat (2) atau PPh Pasal 4 ayat (2) adalah pajak atas penghasilan sebagai berikut:</w:t>
      </w:r>
    </w:p>
    <w:p w:rsidR="00F34579" w:rsidRPr="00F34579" w:rsidRDefault="00F34579" w:rsidP="00602C80">
      <w:pPr>
        <w:widowControl/>
        <w:numPr>
          <w:ilvl w:val="0"/>
          <w:numId w:val="30"/>
        </w:numPr>
        <w:autoSpaceDE/>
        <w:autoSpaceDN/>
        <w:spacing w:line="360" w:lineRule="auto"/>
        <w:ind w:left="1843" w:hanging="425"/>
        <w:jc w:val="both"/>
        <w:textAlignment w:val="baseline"/>
        <w:rPr>
          <w:color w:val="000000"/>
          <w:szCs w:val="24"/>
          <w:lang w:val="en-US"/>
        </w:rPr>
      </w:pPr>
      <w:r w:rsidRPr="00F34579">
        <w:rPr>
          <w:color w:val="000000"/>
          <w:szCs w:val="24"/>
          <w:lang w:val="en-US"/>
        </w:rPr>
        <w:t xml:space="preserve">Penghasilan berupa bunga deposito dan tabungan lainnya, bunga obligasi dan surat utang negara, dan bunga simpanan </w:t>
      </w:r>
      <w:r w:rsidRPr="00F34579">
        <w:rPr>
          <w:color w:val="000000"/>
          <w:szCs w:val="24"/>
          <w:lang w:val="en-US"/>
        </w:rPr>
        <w:lastRenderedPageBreak/>
        <w:t>yang dibayarkan oleh koperasi kepada anggota koperasi orang pribadi;</w:t>
      </w:r>
    </w:p>
    <w:p w:rsidR="00F34579" w:rsidRPr="00F34579" w:rsidRDefault="00F34579" w:rsidP="00602C80">
      <w:pPr>
        <w:widowControl/>
        <w:numPr>
          <w:ilvl w:val="0"/>
          <w:numId w:val="30"/>
        </w:numPr>
        <w:autoSpaceDE/>
        <w:autoSpaceDN/>
        <w:spacing w:line="360" w:lineRule="auto"/>
        <w:ind w:left="1843" w:hanging="425"/>
        <w:jc w:val="both"/>
        <w:textAlignment w:val="baseline"/>
        <w:rPr>
          <w:color w:val="000000"/>
          <w:szCs w:val="24"/>
          <w:lang w:val="en-US"/>
        </w:rPr>
      </w:pPr>
      <w:r w:rsidRPr="00F34579">
        <w:rPr>
          <w:color w:val="000000"/>
          <w:szCs w:val="24"/>
          <w:lang w:val="en-US"/>
        </w:rPr>
        <w:t>Penghasilan berupa hadiah undian;</w:t>
      </w:r>
    </w:p>
    <w:p w:rsidR="00F34579" w:rsidRPr="00F34579" w:rsidRDefault="00F34579" w:rsidP="00602C80">
      <w:pPr>
        <w:widowControl/>
        <w:numPr>
          <w:ilvl w:val="0"/>
          <w:numId w:val="30"/>
        </w:numPr>
        <w:autoSpaceDE/>
        <w:autoSpaceDN/>
        <w:spacing w:line="360" w:lineRule="auto"/>
        <w:ind w:left="1843" w:hanging="425"/>
        <w:jc w:val="both"/>
        <w:textAlignment w:val="baseline"/>
        <w:rPr>
          <w:color w:val="000000"/>
          <w:szCs w:val="24"/>
          <w:lang w:val="en-US"/>
        </w:rPr>
      </w:pPr>
      <w:r w:rsidRPr="00F34579">
        <w:rPr>
          <w:color w:val="000000"/>
          <w:szCs w:val="24"/>
          <w:lang w:val="en-US"/>
        </w:rPr>
        <w:t>Penghasilan dari transaksi saham dan sekuritas lainnya, transaksi derivatif yang diperdagangkan di bursa, dan transaksi penjualan saham atau pengalihan penyertaan modal pada perusahaan pasangannya yang diterima oleh perusahaan modal ventura;</w:t>
      </w:r>
    </w:p>
    <w:p w:rsidR="00F34579" w:rsidRPr="00F34579" w:rsidRDefault="00F34579" w:rsidP="00602C80">
      <w:pPr>
        <w:widowControl/>
        <w:numPr>
          <w:ilvl w:val="0"/>
          <w:numId w:val="30"/>
        </w:numPr>
        <w:autoSpaceDE/>
        <w:autoSpaceDN/>
        <w:spacing w:line="360" w:lineRule="auto"/>
        <w:ind w:left="1843" w:hanging="425"/>
        <w:jc w:val="both"/>
        <w:textAlignment w:val="baseline"/>
        <w:rPr>
          <w:color w:val="000000"/>
          <w:szCs w:val="24"/>
          <w:lang w:val="en-US"/>
        </w:rPr>
      </w:pPr>
      <w:r w:rsidRPr="00F34579">
        <w:rPr>
          <w:color w:val="000000"/>
          <w:szCs w:val="24"/>
          <w:lang w:val="en-US"/>
        </w:rPr>
        <w:t>Penghasilan dari transaksi pengalihan harta berupa tanah dan/atau bangunan, usaha jasa konstruksi, usaha real estate, dan persewaan tanah dan/atau bangunan; dan</w:t>
      </w:r>
    </w:p>
    <w:p w:rsidR="00F34579" w:rsidRDefault="00F34579" w:rsidP="00D30F62">
      <w:pPr>
        <w:widowControl/>
        <w:numPr>
          <w:ilvl w:val="0"/>
          <w:numId w:val="30"/>
        </w:numPr>
        <w:autoSpaceDE/>
        <w:autoSpaceDN/>
        <w:spacing w:line="360" w:lineRule="auto"/>
        <w:ind w:left="1843" w:hanging="425"/>
        <w:jc w:val="both"/>
        <w:textAlignment w:val="baseline"/>
        <w:rPr>
          <w:color w:val="000000"/>
          <w:szCs w:val="24"/>
          <w:lang w:val="en-US"/>
        </w:rPr>
      </w:pPr>
      <w:r w:rsidRPr="00F34579">
        <w:rPr>
          <w:color w:val="000000"/>
          <w:szCs w:val="24"/>
          <w:lang w:val="en-US"/>
        </w:rPr>
        <w:t>Penghasilan tertentu lainnya, yang diatur dengan atau berdasarkan Peraturan Pemerintah.</w:t>
      </w:r>
    </w:p>
    <w:p w:rsidR="00D30F62" w:rsidRPr="00D30F62" w:rsidRDefault="00D30F62" w:rsidP="00D30F62">
      <w:pPr>
        <w:widowControl/>
        <w:autoSpaceDE/>
        <w:autoSpaceDN/>
        <w:spacing w:line="360" w:lineRule="auto"/>
        <w:ind w:left="1843"/>
        <w:jc w:val="both"/>
        <w:textAlignment w:val="baseline"/>
        <w:rPr>
          <w:color w:val="000000"/>
          <w:szCs w:val="24"/>
          <w:lang w:val="en-US"/>
        </w:rPr>
      </w:pPr>
    </w:p>
    <w:p w:rsidR="00F34579" w:rsidRPr="00F34579" w:rsidRDefault="00D30F62" w:rsidP="00602C80">
      <w:pPr>
        <w:pStyle w:val="Heading3"/>
        <w:numPr>
          <w:ilvl w:val="2"/>
          <w:numId w:val="24"/>
        </w:numPr>
        <w:spacing w:line="360" w:lineRule="auto"/>
        <w:ind w:left="1418" w:hanging="709"/>
        <w:rPr>
          <w:lang w:val="en-US"/>
        </w:rPr>
      </w:pPr>
      <w:bookmarkStart w:id="32" w:name="_Toc112317936"/>
      <w:r>
        <w:rPr>
          <w:lang w:val="en-US"/>
        </w:rPr>
        <w:t>PPh</w:t>
      </w:r>
      <w:r w:rsidR="00F34579" w:rsidRPr="00F34579">
        <w:rPr>
          <w:lang w:val="en-US"/>
        </w:rPr>
        <w:t xml:space="preserve"> Pasal 15</w:t>
      </w:r>
      <w:bookmarkEnd w:id="32"/>
    </w:p>
    <w:p w:rsidR="00F34579" w:rsidRPr="00F34579" w:rsidRDefault="00F34579" w:rsidP="00602C80">
      <w:pPr>
        <w:widowControl/>
        <w:autoSpaceDE/>
        <w:autoSpaceDN/>
        <w:spacing w:line="360" w:lineRule="auto"/>
        <w:ind w:left="1418" w:firstLine="425"/>
        <w:jc w:val="both"/>
        <w:rPr>
          <w:szCs w:val="24"/>
          <w:lang w:val="en-US"/>
        </w:rPr>
      </w:pPr>
      <w:r w:rsidRPr="00F34579">
        <w:rPr>
          <w:color w:val="121516"/>
          <w:szCs w:val="24"/>
          <w:lang w:val="en-US"/>
        </w:rPr>
        <w:t xml:space="preserve">PPh Pasal 22 </w:t>
      </w:r>
      <w:r w:rsidRPr="00F34579">
        <w:rPr>
          <w:color w:val="121516"/>
          <w:szCs w:val="24"/>
          <w:shd w:val="clear" w:color="auto" w:fill="FFFFFF"/>
          <w:lang w:val="en-US"/>
        </w:rPr>
        <w:t>merupakan Pajak Penghasilan (PPh) yang dipungut atau dikenakan pajak dengan menggunakan norma perhitungan khusus penghasilan neto Wajib Pajak. Dimana hal ini untuk Wajib Pajak yang bergerak atau beraktivitas di dalam industri pelayaran, penerbangan, hingga perusahaan asing.</w:t>
      </w:r>
    </w:p>
    <w:p w:rsidR="00F34579" w:rsidRPr="00F34579" w:rsidRDefault="00F34579" w:rsidP="00602C80">
      <w:pPr>
        <w:widowControl/>
        <w:autoSpaceDE/>
        <w:autoSpaceDN/>
        <w:spacing w:line="360" w:lineRule="auto"/>
        <w:ind w:left="1418" w:firstLine="425"/>
        <w:jc w:val="both"/>
        <w:rPr>
          <w:szCs w:val="24"/>
          <w:lang w:val="en-US"/>
        </w:rPr>
      </w:pPr>
      <w:r w:rsidRPr="00F34579">
        <w:rPr>
          <w:color w:val="121516"/>
          <w:szCs w:val="24"/>
          <w:shd w:val="clear" w:color="auto" w:fill="FFFFFF"/>
          <w:lang w:val="en-US"/>
        </w:rPr>
        <w:t>Berikut ini merupakan yang termasuk ke dalam jenis-jenis Pajak Penghasilan (PPh) Pasal 15 sesuai dengan kebijakan yang berlaku, yaitu:</w:t>
      </w:r>
    </w:p>
    <w:p w:rsidR="00F34579" w:rsidRPr="00F34579" w:rsidRDefault="00F34579" w:rsidP="00602C80">
      <w:pPr>
        <w:widowControl/>
        <w:numPr>
          <w:ilvl w:val="0"/>
          <w:numId w:val="31"/>
        </w:numPr>
        <w:shd w:val="clear" w:color="auto" w:fill="FFFFFF"/>
        <w:autoSpaceDE/>
        <w:autoSpaceDN/>
        <w:spacing w:line="360" w:lineRule="auto"/>
        <w:ind w:left="1843" w:hanging="425"/>
        <w:jc w:val="both"/>
        <w:textAlignment w:val="baseline"/>
        <w:rPr>
          <w:color w:val="000000"/>
          <w:szCs w:val="24"/>
          <w:lang w:val="en-US"/>
        </w:rPr>
      </w:pPr>
      <w:r w:rsidRPr="00F34579">
        <w:rPr>
          <w:color w:val="121516"/>
          <w:szCs w:val="24"/>
          <w:shd w:val="clear" w:color="auto" w:fill="FFFFFF"/>
          <w:lang w:val="en-US"/>
        </w:rPr>
        <w:t>Pajak Penghasilan (PPh) Pasal 15 atas charter penerbangan dalam negeri,</w:t>
      </w:r>
    </w:p>
    <w:p w:rsidR="00F34579" w:rsidRPr="00F34579" w:rsidRDefault="00F34579" w:rsidP="00602C80">
      <w:pPr>
        <w:widowControl/>
        <w:numPr>
          <w:ilvl w:val="0"/>
          <w:numId w:val="31"/>
        </w:numPr>
        <w:shd w:val="clear" w:color="auto" w:fill="FFFFFF"/>
        <w:autoSpaceDE/>
        <w:autoSpaceDN/>
        <w:spacing w:line="360" w:lineRule="auto"/>
        <w:ind w:left="1843" w:hanging="425"/>
        <w:jc w:val="both"/>
        <w:textAlignment w:val="baseline"/>
        <w:rPr>
          <w:color w:val="000000"/>
          <w:szCs w:val="24"/>
          <w:lang w:val="en-US"/>
        </w:rPr>
      </w:pPr>
      <w:r w:rsidRPr="00F34579">
        <w:rPr>
          <w:color w:val="121516"/>
          <w:szCs w:val="24"/>
          <w:shd w:val="clear" w:color="auto" w:fill="FFFFFF"/>
          <w:lang w:val="en-US"/>
        </w:rPr>
        <w:t>Pajak Penghasilan (PPh) Pasal 15 atas pelayaran dalam negeri,</w:t>
      </w:r>
    </w:p>
    <w:p w:rsidR="00F34579" w:rsidRPr="00F34579" w:rsidRDefault="00F34579" w:rsidP="00602C80">
      <w:pPr>
        <w:widowControl/>
        <w:numPr>
          <w:ilvl w:val="0"/>
          <w:numId w:val="31"/>
        </w:numPr>
        <w:shd w:val="clear" w:color="auto" w:fill="FFFFFF"/>
        <w:autoSpaceDE/>
        <w:autoSpaceDN/>
        <w:spacing w:line="360" w:lineRule="auto"/>
        <w:ind w:left="1843" w:hanging="425"/>
        <w:jc w:val="both"/>
        <w:textAlignment w:val="baseline"/>
        <w:rPr>
          <w:color w:val="000000"/>
          <w:szCs w:val="24"/>
          <w:lang w:val="en-US"/>
        </w:rPr>
      </w:pPr>
      <w:r w:rsidRPr="00F34579">
        <w:rPr>
          <w:color w:val="121516"/>
          <w:szCs w:val="24"/>
          <w:shd w:val="clear" w:color="auto" w:fill="FFFFFF"/>
          <w:lang w:val="en-US"/>
        </w:rPr>
        <w:t>Pajak Penghasilan (PPh) Pasal 15 atas pelayaran atau penerbangan luar negeri,</w:t>
      </w:r>
    </w:p>
    <w:p w:rsidR="00F34579" w:rsidRPr="00F34579" w:rsidRDefault="00F34579" w:rsidP="00602C80">
      <w:pPr>
        <w:widowControl/>
        <w:numPr>
          <w:ilvl w:val="0"/>
          <w:numId w:val="31"/>
        </w:numPr>
        <w:shd w:val="clear" w:color="auto" w:fill="FFFFFF"/>
        <w:autoSpaceDE/>
        <w:autoSpaceDN/>
        <w:spacing w:line="360" w:lineRule="auto"/>
        <w:ind w:left="1843" w:hanging="425"/>
        <w:jc w:val="both"/>
        <w:textAlignment w:val="baseline"/>
        <w:rPr>
          <w:color w:val="000000"/>
          <w:szCs w:val="24"/>
          <w:lang w:val="en-US"/>
        </w:rPr>
      </w:pPr>
      <w:r w:rsidRPr="00F34579">
        <w:rPr>
          <w:color w:val="121516"/>
          <w:szCs w:val="24"/>
          <w:shd w:val="clear" w:color="auto" w:fill="FFFFFF"/>
          <w:lang w:val="en-US"/>
        </w:rPr>
        <w:lastRenderedPageBreak/>
        <w:t>Pajak Penghasilan (PPh) Pasal 15 atas kantor wilayah dagang asing di Indonesia,</w:t>
      </w:r>
    </w:p>
    <w:p w:rsidR="00F34579" w:rsidRPr="00905B2B" w:rsidRDefault="00F34579" w:rsidP="00602C80">
      <w:pPr>
        <w:widowControl/>
        <w:numPr>
          <w:ilvl w:val="0"/>
          <w:numId w:val="31"/>
        </w:numPr>
        <w:shd w:val="clear" w:color="auto" w:fill="FFFFFF"/>
        <w:autoSpaceDE/>
        <w:autoSpaceDN/>
        <w:spacing w:line="360" w:lineRule="auto"/>
        <w:ind w:left="1843" w:hanging="425"/>
        <w:jc w:val="both"/>
        <w:textAlignment w:val="baseline"/>
        <w:rPr>
          <w:color w:val="000000"/>
          <w:szCs w:val="24"/>
          <w:lang w:val="en-US"/>
        </w:rPr>
      </w:pPr>
      <w:r w:rsidRPr="00F34579">
        <w:rPr>
          <w:color w:val="121516"/>
          <w:szCs w:val="24"/>
          <w:shd w:val="clear" w:color="auto" w:fill="FFFFFF"/>
          <w:lang w:val="en-US"/>
        </w:rPr>
        <w:t>Pajak Penghasilan (PPh) Pasal 15 atas Wajib Pajak yang melakukan kegiatan usaha jasa maklon internasional di bidang produksi mainan anak-an</w:t>
      </w:r>
      <w:r w:rsidR="00905B2B">
        <w:rPr>
          <w:color w:val="121516"/>
          <w:szCs w:val="24"/>
          <w:shd w:val="clear" w:color="auto" w:fill="FFFFFF"/>
          <w:lang w:val="en-US"/>
        </w:rPr>
        <w:t>.</w:t>
      </w:r>
    </w:p>
    <w:p w:rsidR="00905B2B" w:rsidRPr="00602C80" w:rsidRDefault="00905B2B" w:rsidP="00905B2B">
      <w:pPr>
        <w:widowControl/>
        <w:shd w:val="clear" w:color="auto" w:fill="FFFFFF"/>
        <w:autoSpaceDE/>
        <w:autoSpaceDN/>
        <w:spacing w:line="360" w:lineRule="auto"/>
        <w:ind w:left="1843"/>
        <w:jc w:val="both"/>
        <w:textAlignment w:val="baseline"/>
        <w:rPr>
          <w:color w:val="000000"/>
          <w:szCs w:val="24"/>
          <w:lang w:val="en-US"/>
        </w:rPr>
      </w:pPr>
    </w:p>
    <w:p w:rsidR="00F34579" w:rsidRPr="00F34579" w:rsidRDefault="00D30F62" w:rsidP="00602C80">
      <w:pPr>
        <w:pStyle w:val="Heading3"/>
        <w:numPr>
          <w:ilvl w:val="2"/>
          <w:numId w:val="24"/>
        </w:numPr>
        <w:spacing w:line="360" w:lineRule="auto"/>
        <w:ind w:left="1418"/>
        <w:rPr>
          <w:color w:val="000000"/>
          <w:lang w:val="en-US"/>
        </w:rPr>
      </w:pPr>
      <w:bookmarkStart w:id="33" w:name="_Toc112317937"/>
      <w:r>
        <w:rPr>
          <w:lang w:val="en-US"/>
        </w:rPr>
        <w:t>PPh</w:t>
      </w:r>
      <w:r w:rsidR="00F34579" w:rsidRPr="00F34579">
        <w:rPr>
          <w:lang w:val="en-US"/>
        </w:rPr>
        <w:t xml:space="preserve"> Pasal 22</w:t>
      </w:r>
      <w:bookmarkEnd w:id="33"/>
    </w:p>
    <w:p w:rsidR="00F34579" w:rsidRPr="00F34579" w:rsidRDefault="00F34579" w:rsidP="00602C80">
      <w:pPr>
        <w:widowControl/>
        <w:autoSpaceDE/>
        <w:autoSpaceDN/>
        <w:spacing w:line="360" w:lineRule="auto"/>
        <w:ind w:left="1418" w:firstLine="425"/>
        <w:jc w:val="both"/>
        <w:rPr>
          <w:szCs w:val="24"/>
          <w:lang w:val="en-US"/>
        </w:rPr>
      </w:pPr>
      <w:r w:rsidRPr="00F34579">
        <w:rPr>
          <w:color w:val="121516"/>
          <w:szCs w:val="24"/>
          <w:lang w:val="en-US"/>
        </w:rPr>
        <w:t>PPh Pasal 22 dilakukan sehubungan dengan pembayaran atas pembelian barang seperti: komputer, meubeler, mobil dinas, ATK dan barang lainnya oleh Pemerintah kepada Wajib Pajak penyedia barang.</w:t>
      </w:r>
    </w:p>
    <w:p w:rsidR="00F34579" w:rsidRPr="00F34579" w:rsidRDefault="00F34579" w:rsidP="00602C80">
      <w:pPr>
        <w:widowControl/>
        <w:autoSpaceDE/>
        <w:autoSpaceDN/>
        <w:spacing w:line="360" w:lineRule="auto"/>
        <w:ind w:left="1418" w:firstLine="425"/>
        <w:jc w:val="both"/>
        <w:rPr>
          <w:szCs w:val="24"/>
          <w:lang w:val="en-US"/>
        </w:rPr>
      </w:pPr>
      <w:r w:rsidRPr="00F34579">
        <w:rPr>
          <w:color w:val="121516"/>
          <w:szCs w:val="24"/>
          <w:lang w:val="en-US"/>
        </w:rPr>
        <w:t>Besarnya PPh Pasal 22 yang wajib dipungut adalah 1,5% x harga beli (tidak termasuk PPN) dipungut oleh:</w:t>
      </w:r>
    </w:p>
    <w:p w:rsidR="00F34579" w:rsidRPr="00F34579" w:rsidRDefault="00F34579" w:rsidP="00602C80">
      <w:pPr>
        <w:widowControl/>
        <w:numPr>
          <w:ilvl w:val="0"/>
          <w:numId w:val="32"/>
        </w:numPr>
        <w:autoSpaceDE/>
        <w:autoSpaceDN/>
        <w:spacing w:line="360" w:lineRule="auto"/>
        <w:ind w:left="1843" w:hanging="425"/>
        <w:jc w:val="both"/>
        <w:textAlignment w:val="baseline"/>
        <w:rPr>
          <w:color w:val="000000"/>
          <w:szCs w:val="24"/>
          <w:lang w:val="en-US"/>
        </w:rPr>
      </w:pPr>
      <w:r w:rsidRPr="00F34579">
        <w:rPr>
          <w:color w:val="000000"/>
          <w:szCs w:val="24"/>
          <w:lang w:val="en-US"/>
        </w:rPr>
        <w:t>Bendahara pemerintah dan Kuasa Pengguna Anggaran (KPA) sebagai pemungut pajak pada Pemerintah Pusat, Pemerintah Daerah, Instansi atau lembaga Pemerintah dan lembaga- lembaga negara lainnya berkenaan dengan pembayaran atas pembelian barang;</w:t>
      </w:r>
    </w:p>
    <w:p w:rsidR="00F34579" w:rsidRPr="00F34579" w:rsidRDefault="00F34579" w:rsidP="00602C80">
      <w:pPr>
        <w:widowControl/>
        <w:numPr>
          <w:ilvl w:val="0"/>
          <w:numId w:val="32"/>
        </w:numPr>
        <w:autoSpaceDE/>
        <w:autoSpaceDN/>
        <w:spacing w:line="360" w:lineRule="auto"/>
        <w:ind w:left="1843" w:hanging="425"/>
        <w:jc w:val="both"/>
        <w:textAlignment w:val="baseline"/>
        <w:rPr>
          <w:color w:val="000000"/>
          <w:szCs w:val="24"/>
          <w:lang w:val="en-US"/>
        </w:rPr>
      </w:pPr>
      <w:r w:rsidRPr="00F34579">
        <w:rPr>
          <w:color w:val="000000"/>
          <w:szCs w:val="24"/>
          <w:lang w:val="en-US"/>
        </w:rPr>
        <w:t>Bendahara pengeluaran untuk pembayaran yang dilakukan dengan mekanisme uang persediaan (UP);</w:t>
      </w:r>
    </w:p>
    <w:p w:rsidR="00F34579" w:rsidRDefault="00F34579" w:rsidP="00602C80">
      <w:pPr>
        <w:widowControl/>
        <w:numPr>
          <w:ilvl w:val="0"/>
          <w:numId w:val="32"/>
        </w:numPr>
        <w:autoSpaceDE/>
        <w:autoSpaceDN/>
        <w:spacing w:line="360" w:lineRule="auto"/>
        <w:ind w:left="1843" w:hanging="425"/>
        <w:jc w:val="both"/>
        <w:textAlignment w:val="baseline"/>
        <w:rPr>
          <w:color w:val="000000"/>
          <w:szCs w:val="24"/>
          <w:lang w:val="en-US"/>
        </w:rPr>
      </w:pPr>
      <w:r w:rsidRPr="00F34579">
        <w:rPr>
          <w:color w:val="000000"/>
          <w:szCs w:val="24"/>
          <w:lang w:val="en-US"/>
        </w:rPr>
        <w:t>Kuasa Pengguna Anggaran (KPA) atau pejabat penerbit Surat Perintah Membayar yang diberi delegasi oleh KPA, untuk pembayaran kepada pihak ketiga yang dilakukan dengan mekanisme pembayaran langsung (LS).</w:t>
      </w:r>
    </w:p>
    <w:p w:rsidR="00D30F62" w:rsidRPr="00D30F62" w:rsidRDefault="00D30F62" w:rsidP="00D30F62">
      <w:pPr>
        <w:widowControl/>
        <w:autoSpaceDE/>
        <w:autoSpaceDN/>
        <w:spacing w:line="360" w:lineRule="auto"/>
        <w:ind w:left="1843"/>
        <w:jc w:val="both"/>
        <w:textAlignment w:val="baseline"/>
        <w:rPr>
          <w:color w:val="000000"/>
          <w:szCs w:val="24"/>
          <w:lang w:val="en-US"/>
        </w:rPr>
      </w:pPr>
    </w:p>
    <w:p w:rsidR="00F34579" w:rsidRPr="00F34579" w:rsidRDefault="00F34579" w:rsidP="00602C80">
      <w:pPr>
        <w:pStyle w:val="Heading3"/>
        <w:numPr>
          <w:ilvl w:val="2"/>
          <w:numId w:val="24"/>
        </w:numPr>
        <w:spacing w:line="360" w:lineRule="auto"/>
        <w:ind w:left="1418"/>
        <w:rPr>
          <w:lang w:val="en-US"/>
        </w:rPr>
      </w:pPr>
      <w:bookmarkStart w:id="34" w:name="_Toc112317938"/>
      <w:r w:rsidRPr="00F34579">
        <w:rPr>
          <w:lang w:val="en-US"/>
        </w:rPr>
        <w:t>PPh Pasal 23</w:t>
      </w:r>
      <w:bookmarkEnd w:id="34"/>
    </w:p>
    <w:p w:rsidR="00F34579" w:rsidRPr="00F34579" w:rsidRDefault="00F34579" w:rsidP="00602C80">
      <w:pPr>
        <w:widowControl/>
        <w:shd w:val="clear" w:color="auto" w:fill="FFFFFF"/>
        <w:autoSpaceDE/>
        <w:autoSpaceDN/>
        <w:spacing w:before="60" w:line="360" w:lineRule="auto"/>
        <w:ind w:left="1418" w:firstLine="425"/>
        <w:jc w:val="both"/>
        <w:rPr>
          <w:szCs w:val="24"/>
          <w:lang w:val="en-US"/>
        </w:rPr>
      </w:pPr>
      <w:r w:rsidRPr="00F34579">
        <w:rPr>
          <w:color w:val="121516"/>
          <w:szCs w:val="24"/>
          <w:lang w:val="en-US"/>
        </w:rPr>
        <w:t xml:space="preserve">Pemotongan Pajak Penghasilan Pasal 23 atau PPh Pasal 23 adalah cara pelunasan pajak dalam tahun berjalan melalui </w:t>
      </w:r>
      <w:r w:rsidRPr="00F34579">
        <w:rPr>
          <w:color w:val="121516"/>
          <w:szCs w:val="24"/>
          <w:lang w:val="en-US"/>
        </w:rPr>
        <w:lastRenderedPageBreak/>
        <w:t>pemotongan pajak atas penghasilan yang dibayarkan oleh bendahara kepada pihak lain. Dasar peraturannya adalah</w:t>
      </w:r>
    </w:p>
    <w:p w:rsidR="00F34579" w:rsidRPr="00F34579" w:rsidRDefault="00F34579" w:rsidP="00602C80">
      <w:pPr>
        <w:widowControl/>
        <w:shd w:val="clear" w:color="auto" w:fill="FFFFFF"/>
        <w:autoSpaceDE/>
        <w:autoSpaceDN/>
        <w:spacing w:after="100" w:line="360" w:lineRule="auto"/>
        <w:ind w:left="1418" w:firstLine="425"/>
        <w:jc w:val="both"/>
        <w:rPr>
          <w:szCs w:val="24"/>
          <w:lang w:val="en-US"/>
        </w:rPr>
      </w:pPr>
      <w:r w:rsidRPr="00F34579">
        <w:rPr>
          <w:color w:val="121516"/>
          <w:szCs w:val="24"/>
          <w:lang w:val="en-US"/>
        </w:rPr>
        <w:t>Penghasilan yang dibayarkan oleh bendahara kepada pihak lain tersebut antara lain :</w:t>
      </w:r>
    </w:p>
    <w:p w:rsidR="00F34579" w:rsidRPr="00F34579" w:rsidRDefault="00F34579" w:rsidP="00602C80">
      <w:pPr>
        <w:widowControl/>
        <w:numPr>
          <w:ilvl w:val="0"/>
          <w:numId w:val="33"/>
        </w:numPr>
        <w:shd w:val="clear" w:color="auto" w:fill="FFFFFF"/>
        <w:autoSpaceDE/>
        <w:autoSpaceDN/>
        <w:spacing w:before="60" w:line="360" w:lineRule="auto"/>
        <w:ind w:left="1843" w:hanging="425"/>
        <w:jc w:val="both"/>
        <w:textAlignment w:val="baseline"/>
        <w:rPr>
          <w:color w:val="000000"/>
          <w:szCs w:val="24"/>
          <w:lang w:val="en-US"/>
        </w:rPr>
      </w:pPr>
      <w:r w:rsidRPr="00F34579">
        <w:rPr>
          <w:color w:val="000000"/>
          <w:szCs w:val="24"/>
          <w:lang w:val="en-US"/>
        </w:rPr>
        <w:t>Sewa dan penghasilan lain sehubungan dengan penggunaan harta,</w:t>
      </w:r>
    </w:p>
    <w:p w:rsidR="00F34579" w:rsidRPr="00F34579" w:rsidRDefault="00F34579" w:rsidP="00602C80">
      <w:pPr>
        <w:widowControl/>
        <w:numPr>
          <w:ilvl w:val="0"/>
          <w:numId w:val="33"/>
        </w:numPr>
        <w:shd w:val="clear" w:color="auto" w:fill="FFFFFF"/>
        <w:autoSpaceDE/>
        <w:autoSpaceDN/>
        <w:spacing w:line="360" w:lineRule="auto"/>
        <w:ind w:left="1843" w:hanging="425"/>
        <w:jc w:val="both"/>
        <w:textAlignment w:val="baseline"/>
        <w:rPr>
          <w:color w:val="000000"/>
          <w:szCs w:val="24"/>
          <w:lang w:val="en-US"/>
        </w:rPr>
      </w:pPr>
      <w:r w:rsidRPr="00F34579">
        <w:rPr>
          <w:color w:val="000000"/>
          <w:szCs w:val="24"/>
          <w:lang w:val="en-US"/>
        </w:rPr>
        <w:t>Royalti,</w:t>
      </w:r>
    </w:p>
    <w:p w:rsidR="00F34579" w:rsidRPr="00F34579" w:rsidRDefault="00F34579" w:rsidP="00602C80">
      <w:pPr>
        <w:widowControl/>
        <w:numPr>
          <w:ilvl w:val="0"/>
          <w:numId w:val="33"/>
        </w:numPr>
        <w:shd w:val="clear" w:color="auto" w:fill="FFFFFF"/>
        <w:autoSpaceDE/>
        <w:autoSpaceDN/>
        <w:spacing w:line="360" w:lineRule="auto"/>
        <w:ind w:left="1843" w:hanging="425"/>
        <w:jc w:val="both"/>
        <w:textAlignment w:val="baseline"/>
        <w:rPr>
          <w:color w:val="000000"/>
          <w:szCs w:val="24"/>
          <w:lang w:val="en-US"/>
        </w:rPr>
      </w:pPr>
      <w:r w:rsidRPr="00F34579">
        <w:rPr>
          <w:color w:val="000000"/>
          <w:szCs w:val="24"/>
          <w:lang w:val="en-US"/>
        </w:rPr>
        <w:t>Hadiah/penghargaan.</w:t>
      </w:r>
    </w:p>
    <w:p w:rsidR="00F34579" w:rsidRPr="00F34579" w:rsidRDefault="00F34579" w:rsidP="00602C80">
      <w:pPr>
        <w:widowControl/>
        <w:numPr>
          <w:ilvl w:val="0"/>
          <w:numId w:val="33"/>
        </w:numPr>
        <w:shd w:val="clear" w:color="auto" w:fill="FFFFFF"/>
        <w:autoSpaceDE/>
        <w:autoSpaceDN/>
        <w:spacing w:line="360" w:lineRule="auto"/>
        <w:ind w:left="1843" w:hanging="425"/>
        <w:jc w:val="both"/>
        <w:textAlignment w:val="baseline"/>
        <w:rPr>
          <w:color w:val="000000"/>
          <w:szCs w:val="24"/>
          <w:lang w:val="en-US"/>
        </w:rPr>
      </w:pPr>
      <w:r w:rsidRPr="00F34579">
        <w:rPr>
          <w:color w:val="000000"/>
          <w:szCs w:val="24"/>
          <w:lang w:val="en-US"/>
        </w:rPr>
        <w:t>Imbalan sehubungan dengan jasa teknik,</w:t>
      </w:r>
    </w:p>
    <w:p w:rsidR="00F34579" w:rsidRPr="00F34579" w:rsidRDefault="00F34579" w:rsidP="00602C80">
      <w:pPr>
        <w:widowControl/>
        <w:numPr>
          <w:ilvl w:val="0"/>
          <w:numId w:val="33"/>
        </w:numPr>
        <w:shd w:val="clear" w:color="auto" w:fill="FFFFFF"/>
        <w:autoSpaceDE/>
        <w:autoSpaceDN/>
        <w:spacing w:line="360" w:lineRule="auto"/>
        <w:ind w:left="1843" w:hanging="425"/>
        <w:jc w:val="both"/>
        <w:textAlignment w:val="baseline"/>
        <w:rPr>
          <w:color w:val="000000"/>
          <w:szCs w:val="24"/>
          <w:lang w:val="en-US"/>
        </w:rPr>
      </w:pPr>
      <w:r w:rsidRPr="00F34579">
        <w:rPr>
          <w:color w:val="000000"/>
          <w:szCs w:val="24"/>
          <w:lang w:val="en-US"/>
        </w:rPr>
        <w:t>Jasa manajemen,</w:t>
      </w:r>
    </w:p>
    <w:p w:rsidR="00F34579" w:rsidRPr="00F34579" w:rsidRDefault="00F34579" w:rsidP="00602C80">
      <w:pPr>
        <w:widowControl/>
        <w:numPr>
          <w:ilvl w:val="0"/>
          <w:numId w:val="33"/>
        </w:numPr>
        <w:shd w:val="clear" w:color="auto" w:fill="FFFFFF"/>
        <w:autoSpaceDE/>
        <w:autoSpaceDN/>
        <w:spacing w:line="360" w:lineRule="auto"/>
        <w:ind w:left="1843" w:hanging="425"/>
        <w:jc w:val="both"/>
        <w:textAlignment w:val="baseline"/>
        <w:rPr>
          <w:color w:val="000000"/>
          <w:szCs w:val="24"/>
          <w:lang w:val="en-US"/>
        </w:rPr>
      </w:pPr>
      <w:r w:rsidRPr="00F34579">
        <w:rPr>
          <w:color w:val="000000"/>
          <w:szCs w:val="24"/>
          <w:lang w:val="en-US"/>
        </w:rPr>
        <w:t>Jasa konsultan, dan</w:t>
      </w:r>
    </w:p>
    <w:p w:rsidR="00D30F62" w:rsidRPr="00D30F62" w:rsidRDefault="00F34579" w:rsidP="00D30F62">
      <w:pPr>
        <w:widowControl/>
        <w:numPr>
          <w:ilvl w:val="0"/>
          <w:numId w:val="33"/>
        </w:numPr>
        <w:shd w:val="clear" w:color="auto" w:fill="FFFFFF"/>
        <w:autoSpaceDE/>
        <w:autoSpaceDN/>
        <w:spacing w:after="100" w:line="360" w:lineRule="auto"/>
        <w:ind w:left="1843" w:hanging="425"/>
        <w:jc w:val="both"/>
        <w:textAlignment w:val="baseline"/>
        <w:rPr>
          <w:color w:val="000000"/>
          <w:szCs w:val="24"/>
          <w:lang w:val="en-US"/>
        </w:rPr>
      </w:pPr>
      <w:r w:rsidRPr="00F34579">
        <w:rPr>
          <w:color w:val="000000"/>
          <w:szCs w:val="24"/>
          <w:lang w:val="en-US"/>
        </w:rPr>
        <w:t>Jasa lain.</w:t>
      </w:r>
    </w:p>
    <w:p w:rsidR="00F34579" w:rsidRPr="00F34579" w:rsidRDefault="00F34579" w:rsidP="00602C80">
      <w:pPr>
        <w:pStyle w:val="Heading2"/>
        <w:numPr>
          <w:ilvl w:val="1"/>
          <w:numId w:val="24"/>
        </w:numPr>
        <w:spacing w:line="360" w:lineRule="auto"/>
        <w:ind w:left="709" w:hanging="709"/>
        <w:rPr>
          <w:rFonts w:cs="Times New Roman"/>
          <w:szCs w:val="24"/>
          <w:lang w:val="en-US"/>
        </w:rPr>
      </w:pPr>
      <w:bookmarkStart w:id="35" w:name="_Toc112317939"/>
      <w:r w:rsidRPr="00F34579">
        <w:rPr>
          <w:rFonts w:cs="Times New Roman"/>
          <w:szCs w:val="24"/>
          <w:lang w:val="en-US"/>
        </w:rPr>
        <w:t>E-invoice</w:t>
      </w:r>
      <w:bookmarkEnd w:id="35"/>
    </w:p>
    <w:p w:rsidR="00F34579" w:rsidRPr="00F34579" w:rsidRDefault="00F34579" w:rsidP="00602C80">
      <w:pPr>
        <w:widowControl/>
        <w:autoSpaceDE/>
        <w:autoSpaceDN/>
        <w:spacing w:line="360" w:lineRule="auto"/>
        <w:ind w:left="720" w:firstLine="414"/>
        <w:jc w:val="both"/>
        <w:rPr>
          <w:szCs w:val="24"/>
          <w:lang w:val="en-US"/>
        </w:rPr>
      </w:pPr>
      <w:r w:rsidRPr="00F34579">
        <w:rPr>
          <w:color w:val="000000"/>
          <w:szCs w:val="24"/>
          <w:lang w:val="en-US"/>
        </w:rPr>
        <w:t>E-Faktur atau E-invoice merupakan sebuah dokumen penagihan elektronik yang berisi perincian pengiriman barang yang mencatat daftar barang, harga, dan hal hal lain yang terkait dengan penagihan untuk pembayaran yang dikeluarkan penjual kepada pembeli.</w:t>
      </w:r>
    </w:p>
    <w:p w:rsidR="00F34579" w:rsidRPr="00F34579" w:rsidRDefault="00F34579" w:rsidP="00D30F62">
      <w:pPr>
        <w:widowControl/>
        <w:autoSpaceDE/>
        <w:autoSpaceDN/>
        <w:spacing w:line="360" w:lineRule="auto"/>
        <w:ind w:left="720" w:firstLine="414"/>
        <w:jc w:val="both"/>
        <w:rPr>
          <w:szCs w:val="24"/>
          <w:lang w:val="en-US"/>
        </w:rPr>
      </w:pPr>
      <w:r w:rsidRPr="00F34579">
        <w:rPr>
          <w:color w:val="000000"/>
          <w:szCs w:val="24"/>
          <w:lang w:val="en-US"/>
        </w:rPr>
        <w:t>E-Faktur atau E-invoice berisikan tagihan-tagihan dari biaya jasa yang harus dibayarkan kepada PT. Hacaca Setio Abadi yang ditujukan kepada pihak importir. Tagihan harus dihitung sesuai dengan rate harga atau quantity yang telah disepakati oleh pihak PT. DSV Transport Indonesia dengan pihak importir karena setiap trucking memiliki tagihan yang berbeda.</w:t>
      </w:r>
    </w:p>
    <w:p w:rsidR="00F34579" w:rsidRPr="00F34579" w:rsidRDefault="00F34579" w:rsidP="00602C80">
      <w:pPr>
        <w:pStyle w:val="Heading2"/>
        <w:numPr>
          <w:ilvl w:val="1"/>
          <w:numId w:val="24"/>
        </w:numPr>
        <w:spacing w:line="360" w:lineRule="auto"/>
        <w:ind w:left="709" w:hanging="709"/>
        <w:rPr>
          <w:rFonts w:cs="Times New Roman"/>
          <w:szCs w:val="24"/>
          <w:lang w:val="en-US"/>
        </w:rPr>
      </w:pPr>
      <w:bookmarkStart w:id="36" w:name="_Toc112317940"/>
      <w:r w:rsidRPr="00F34579">
        <w:rPr>
          <w:rFonts w:cs="Times New Roman"/>
          <w:szCs w:val="24"/>
          <w:lang w:val="en-US"/>
        </w:rPr>
        <w:t>Surat Jalan</w:t>
      </w:r>
      <w:bookmarkEnd w:id="36"/>
    </w:p>
    <w:p w:rsidR="00F34579" w:rsidRPr="00F34579" w:rsidRDefault="00F34579" w:rsidP="00602C80">
      <w:pPr>
        <w:widowControl/>
        <w:autoSpaceDE/>
        <w:autoSpaceDN/>
        <w:spacing w:line="360" w:lineRule="auto"/>
        <w:ind w:left="720" w:firstLine="414"/>
        <w:jc w:val="both"/>
        <w:rPr>
          <w:szCs w:val="24"/>
          <w:lang w:val="en-US"/>
        </w:rPr>
      </w:pPr>
      <w:r w:rsidRPr="00F34579">
        <w:rPr>
          <w:color w:val="000000"/>
          <w:szCs w:val="24"/>
          <w:lang w:val="en-US"/>
        </w:rPr>
        <w:t xml:space="preserve">Surat jalan merupakan </w:t>
      </w:r>
      <w:r w:rsidRPr="00F34579">
        <w:rPr>
          <w:color w:val="222222"/>
          <w:szCs w:val="24"/>
          <w:shd w:val="clear" w:color="auto" w:fill="FFFFFF"/>
          <w:lang w:val="en-US"/>
        </w:rPr>
        <w:t>dokumen dari pelaku usaha ke konsumen yang mencantumkan semua barang termasuk dalam proses pengiriman barang. Dokumen perjalanan dapat terlampir dalam berbagai bentuk sesuai dengan kebutuhan perusahaan.</w:t>
      </w:r>
    </w:p>
    <w:p w:rsidR="00D30F62" w:rsidRPr="00D30F62" w:rsidRDefault="00F34579" w:rsidP="00746FA8">
      <w:pPr>
        <w:widowControl/>
        <w:autoSpaceDE/>
        <w:autoSpaceDN/>
        <w:spacing w:line="360" w:lineRule="auto"/>
        <w:ind w:left="720" w:firstLine="414"/>
        <w:jc w:val="both"/>
        <w:rPr>
          <w:color w:val="202124"/>
          <w:szCs w:val="24"/>
          <w:shd w:val="clear" w:color="auto" w:fill="FFFFFF"/>
          <w:lang w:val="en-US"/>
        </w:rPr>
      </w:pPr>
      <w:r w:rsidRPr="00F34579">
        <w:rPr>
          <w:color w:val="202124"/>
          <w:szCs w:val="24"/>
          <w:shd w:val="clear" w:color="auto" w:fill="FFFFFF"/>
          <w:lang w:val="en-US"/>
        </w:rPr>
        <w:lastRenderedPageBreak/>
        <w:t xml:space="preserve">Dokumen ini biasa dibawa oleh supir atau petugas lapangan yang mengantarkan barang. Surat jalan disebut juga sebagai identitas perjalanan atau pengiriman barang dan bukti kesepakatan antara kedua belah pihak (pihak pengirim dan penerima barang). </w:t>
      </w:r>
      <w:r w:rsidRPr="00F34579">
        <w:rPr>
          <w:color w:val="222222"/>
          <w:szCs w:val="24"/>
          <w:shd w:val="clear" w:color="auto" w:fill="FFFFFF"/>
          <w:lang w:val="en-US"/>
        </w:rPr>
        <w:t xml:space="preserve">Dokumen ini dapat membantu penerima memeriksa barang mana yang telah terkirim dan memungkinkan mereka untuk memeriksa barang yang hilang. </w:t>
      </w:r>
      <w:r w:rsidRPr="00F34579">
        <w:rPr>
          <w:color w:val="202124"/>
          <w:szCs w:val="24"/>
          <w:shd w:val="clear" w:color="auto" w:fill="FFFFFF"/>
          <w:lang w:val="en-US"/>
        </w:rPr>
        <w:t>Jika barang yang diantarkan tidak sesuai dengan yang tertera, penerima dapat mengajukan komplain.</w:t>
      </w:r>
    </w:p>
    <w:p w:rsidR="00F34579" w:rsidRPr="00F34579" w:rsidRDefault="00F34579" w:rsidP="00602C80">
      <w:pPr>
        <w:pStyle w:val="Heading2"/>
        <w:numPr>
          <w:ilvl w:val="1"/>
          <w:numId w:val="24"/>
        </w:numPr>
        <w:spacing w:line="360" w:lineRule="auto"/>
        <w:ind w:left="709" w:hanging="709"/>
        <w:rPr>
          <w:rFonts w:cs="Times New Roman"/>
          <w:szCs w:val="24"/>
          <w:lang w:val="en-US"/>
        </w:rPr>
      </w:pPr>
      <w:bookmarkStart w:id="37" w:name="_Toc112317941"/>
      <w:r w:rsidRPr="00F34579">
        <w:rPr>
          <w:rFonts w:cs="Times New Roman"/>
          <w:szCs w:val="24"/>
          <w:lang w:val="en-US"/>
        </w:rPr>
        <w:t>Utang Piutang</w:t>
      </w:r>
      <w:bookmarkEnd w:id="37"/>
    </w:p>
    <w:p w:rsidR="00F34579" w:rsidRPr="00F34579" w:rsidRDefault="00F34579" w:rsidP="00602C80">
      <w:pPr>
        <w:widowControl/>
        <w:autoSpaceDE/>
        <w:autoSpaceDN/>
        <w:spacing w:line="360" w:lineRule="auto"/>
        <w:ind w:left="720" w:firstLine="414"/>
        <w:jc w:val="both"/>
        <w:rPr>
          <w:szCs w:val="24"/>
          <w:lang w:val="en-US"/>
        </w:rPr>
      </w:pPr>
      <w:r w:rsidRPr="00F34579">
        <w:rPr>
          <w:color w:val="000000"/>
          <w:szCs w:val="24"/>
          <w:lang w:val="en-US"/>
        </w:rPr>
        <w:t xml:space="preserve">Hutang piutang menurut Kamus Besar Bahasa Indonesia, hutang atau bisa dikatakan sebagai utang </w:t>
      </w:r>
      <w:r w:rsidRPr="00F34579">
        <w:rPr>
          <w:color w:val="000000"/>
          <w:szCs w:val="24"/>
          <w:shd w:val="clear" w:color="auto" w:fill="FFFFFF"/>
          <w:lang w:val="en-US"/>
        </w:rPr>
        <w:t>merupakan uang tunai dan non tunai atau barang yang dipinjam oleh seseorang dari orang lain. Sedangkan piutang adalah uang jenis tunai maupun non tunai atau barang yang dipinjamkan oleh seseorang atau tagihan uang dari seseorang pada orang lain yang meminjam.</w:t>
      </w:r>
    </w:p>
    <w:p w:rsidR="00F34579" w:rsidRPr="00F34579" w:rsidRDefault="00F34579" w:rsidP="00602C80">
      <w:pPr>
        <w:widowControl/>
        <w:shd w:val="clear" w:color="auto" w:fill="FFFFFF"/>
        <w:autoSpaceDE/>
        <w:autoSpaceDN/>
        <w:spacing w:line="360" w:lineRule="auto"/>
        <w:ind w:left="720" w:firstLine="414"/>
        <w:jc w:val="both"/>
        <w:rPr>
          <w:szCs w:val="24"/>
          <w:lang w:val="en-US"/>
        </w:rPr>
      </w:pPr>
      <w:r w:rsidRPr="00F34579">
        <w:rPr>
          <w:color w:val="000000"/>
          <w:szCs w:val="24"/>
          <w:shd w:val="clear" w:color="auto" w:fill="FFFFFF"/>
          <w:lang w:val="en-US"/>
        </w:rPr>
        <w:t>Hutang secara akuntansi sering dipandang sebagai debitur atau disebut dengan pinjaman modal. Hutang juga berada di tempat yang dipandang negatif dalam sudut pandang akuntansi karena berupa kredit dan berupa uang pasiva. Uang pasiva yakni uang yang tidak bisa menghasilkan. Namun, akan berbeda jika uang tersebut adalah pinjaman modal untuk usaha, maka uang tersebut akan menghasilkan.</w:t>
      </w:r>
    </w:p>
    <w:p w:rsidR="00C54CF7" w:rsidRDefault="00F34579" w:rsidP="00602C80">
      <w:pPr>
        <w:widowControl/>
        <w:shd w:val="clear" w:color="auto" w:fill="FFFFFF"/>
        <w:autoSpaceDE/>
        <w:autoSpaceDN/>
        <w:spacing w:after="300" w:line="360" w:lineRule="auto"/>
        <w:ind w:left="720" w:firstLine="414"/>
        <w:jc w:val="both"/>
        <w:rPr>
          <w:color w:val="000000"/>
          <w:szCs w:val="24"/>
          <w:shd w:val="clear" w:color="auto" w:fill="FFFFFF"/>
          <w:lang w:val="en-US"/>
        </w:rPr>
      </w:pPr>
      <w:r w:rsidRPr="00F34579">
        <w:rPr>
          <w:color w:val="000000"/>
          <w:szCs w:val="24"/>
          <w:shd w:val="clear" w:color="auto" w:fill="FFFFFF"/>
          <w:lang w:val="en-US"/>
        </w:rPr>
        <w:t>Sedangkan piutang lebih cenderung pada hal yang lebih positif dari pada hutang. Piutang juga berupa pinjaman yang kita pinjamkan atau berikan kepada orang lain atau perusahaan, sebuah tagihan yang belum dilunasi, dan gaji yang masih tertunda pemberiannya.</w:t>
      </w:r>
      <w:r w:rsidR="007610EB">
        <w:rPr>
          <w:color w:val="000000"/>
          <w:szCs w:val="24"/>
          <w:shd w:val="clear" w:color="auto" w:fill="FFFFFF"/>
          <w:lang w:val="en-US"/>
        </w:rPr>
        <w:t xml:space="preserve"> </w:t>
      </w:r>
    </w:p>
    <w:p w:rsidR="007610EB" w:rsidRPr="007610EB" w:rsidRDefault="007610EB" w:rsidP="007610EB">
      <w:pPr>
        <w:widowControl/>
        <w:shd w:val="clear" w:color="auto" w:fill="FFFFFF"/>
        <w:autoSpaceDE/>
        <w:autoSpaceDN/>
        <w:spacing w:after="300"/>
        <w:ind w:left="720" w:firstLine="414"/>
        <w:jc w:val="both"/>
        <w:rPr>
          <w:szCs w:val="24"/>
          <w:lang w:val="en-US"/>
        </w:rPr>
        <w:sectPr w:rsidR="007610EB" w:rsidRPr="007610EB" w:rsidSect="00F34579">
          <w:pgSz w:w="11910" w:h="16840"/>
          <w:pgMar w:top="2268" w:right="1701" w:bottom="1701" w:left="2268" w:header="731" w:footer="1985" w:gutter="0"/>
          <w:cols w:space="720"/>
        </w:sectPr>
      </w:pPr>
    </w:p>
    <w:p w:rsidR="007610EB" w:rsidRPr="007610EB" w:rsidRDefault="00384976" w:rsidP="00602C80">
      <w:pPr>
        <w:pStyle w:val="Heading1"/>
        <w:spacing w:line="360" w:lineRule="auto"/>
      </w:pPr>
      <w:bookmarkStart w:id="38" w:name="_Toc112317942"/>
      <w:r w:rsidRPr="007610EB">
        <w:lastRenderedPageBreak/>
        <w:t>BAB IV</w:t>
      </w:r>
      <w:bookmarkEnd w:id="38"/>
    </w:p>
    <w:p w:rsidR="00C54CF7" w:rsidRDefault="00384976" w:rsidP="00602C80">
      <w:pPr>
        <w:pStyle w:val="Heading1"/>
        <w:spacing w:line="360" w:lineRule="auto"/>
      </w:pPr>
      <w:bookmarkStart w:id="39" w:name="_Toc112317943"/>
      <w:r w:rsidRPr="007610EB">
        <w:t>PEMBAHASAN</w:t>
      </w:r>
      <w:bookmarkEnd w:id="39"/>
    </w:p>
    <w:p w:rsidR="00C54CF7" w:rsidRDefault="00C54CF7" w:rsidP="00602C80">
      <w:pPr>
        <w:pStyle w:val="BodyText"/>
        <w:spacing w:before="11" w:line="360" w:lineRule="auto"/>
        <w:rPr>
          <w:b/>
          <w:sz w:val="20"/>
        </w:rPr>
      </w:pPr>
    </w:p>
    <w:p w:rsidR="007610EB" w:rsidRPr="007610EB" w:rsidRDefault="007610EB" w:rsidP="00602C80">
      <w:pPr>
        <w:pStyle w:val="Heading2"/>
        <w:numPr>
          <w:ilvl w:val="1"/>
          <w:numId w:val="45"/>
        </w:numPr>
        <w:spacing w:line="360" w:lineRule="auto"/>
        <w:ind w:left="709" w:hanging="709"/>
        <w:rPr>
          <w:szCs w:val="24"/>
          <w:lang w:val="en-US"/>
        </w:rPr>
      </w:pPr>
      <w:bookmarkStart w:id="40" w:name="_Toc112317944"/>
      <w:r w:rsidRPr="007610EB">
        <w:rPr>
          <w:lang w:val="en-US"/>
        </w:rPr>
        <w:t>Penyajian data dan pembahasan</w:t>
      </w:r>
      <w:bookmarkEnd w:id="40"/>
    </w:p>
    <w:p w:rsidR="007610EB" w:rsidRPr="007610EB" w:rsidRDefault="007610EB" w:rsidP="00602C80">
      <w:pPr>
        <w:widowControl/>
        <w:autoSpaceDE/>
        <w:autoSpaceDN/>
        <w:spacing w:line="360" w:lineRule="auto"/>
        <w:ind w:left="709" w:firstLine="425"/>
        <w:jc w:val="both"/>
        <w:rPr>
          <w:sz w:val="22"/>
          <w:szCs w:val="24"/>
          <w:lang w:val="en-US"/>
        </w:rPr>
      </w:pPr>
      <w:r w:rsidRPr="007610EB">
        <w:rPr>
          <w:color w:val="000000"/>
          <w:szCs w:val="28"/>
          <w:lang w:val="en-US"/>
        </w:rPr>
        <w:t xml:space="preserve">PT Hacaca Setio Abadi adalah perusahaan </w:t>
      </w:r>
      <w:r w:rsidRPr="007610EB">
        <w:rPr>
          <w:color w:val="202124"/>
          <w:szCs w:val="28"/>
          <w:shd w:val="clear" w:color="auto" w:fill="F8F9FA"/>
          <w:lang w:val="en-US"/>
        </w:rPr>
        <w:t xml:space="preserve">transportasi </w:t>
      </w:r>
      <w:r w:rsidRPr="007610EB">
        <w:rPr>
          <w:color w:val="000000"/>
          <w:szCs w:val="28"/>
          <w:lang w:val="en-US"/>
        </w:rPr>
        <w:t xml:space="preserve">yang bergerak di bidang jasa </w:t>
      </w:r>
      <w:r w:rsidRPr="00D5259E">
        <w:rPr>
          <w:i/>
          <w:color w:val="000000"/>
          <w:szCs w:val="28"/>
          <w:lang w:val="en-US"/>
        </w:rPr>
        <w:t>trucking</w:t>
      </w:r>
      <w:r w:rsidRPr="007610EB">
        <w:rPr>
          <w:color w:val="000000"/>
          <w:szCs w:val="28"/>
          <w:lang w:val="en-US"/>
        </w:rPr>
        <w:t xml:space="preserve"> yang menawarkan jasa transportasi berupa </w:t>
      </w:r>
      <w:r w:rsidRPr="007610EB">
        <w:rPr>
          <w:color w:val="202124"/>
          <w:szCs w:val="28"/>
          <w:shd w:val="clear" w:color="auto" w:fill="F8F9FA"/>
          <w:lang w:val="en-US"/>
        </w:rPr>
        <w:t>peti kemas maupun kargo curah</w:t>
      </w:r>
      <w:r w:rsidRPr="007610EB">
        <w:rPr>
          <w:color w:val="000000"/>
          <w:szCs w:val="28"/>
          <w:lang w:val="en-US"/>
        </w:rPr>
        <w:t xml:space="preserve"> untuk sampai dengan aman hingga tujuan. Dilengkapi dengan lebih dari 150 truk dan alat berat. Layanan jasa ini dapat dikatakan sebagai pilihan yang tepat untuk pengiriman antar provinsi maupun antar negara. Telah terdapat beberapa perusahaan yang telah menaruh kepercayaan dalam penggunaan jasa trucking pada PT Hacaca Setio Abadi untuk pengiriman barang mereka. Berikut merupakan data perusahaan-perusahan yang dapat kami peroleh ketika melakukan kerja praktik, data tersebut telah di update hingga tahun 2022.</w:t>
      </w:r>
    </w:p>
    <w:p w:rsidR="007610EB" w:rsidRPr="007610EB" w:rsidRDefault="007610EB" w:rsidP="00602C80">
      <w:pPr>
        <w:widowControl/>
        <w:autoSpaceDE/>
        <w:autoSpaceDN/>
        <w:spacing w:line="360" w:lineRule="auto"/>
        <w:rPr>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0"/>
        <w:gridCol w:w="4079"/>
      </w:tblGrid>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Perusahaan</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Indotrans Lestari</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Gudang Garam</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Damco Indonesia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Hanoman Sakti Pratama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PUMA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Sarana Lintas Langgeng Lestari</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 xml:space="preserve">PT </w:t>
            </w:r>
            <w:r w:rsidR="00F806DE" w:rsidRPr="007610EB">
              <w:rPr>
                <w:color w:val="000000"/>
                <w:szCs w:val="24"/>
                <w:lang w:val="en-US"/>
              </w:rPr>
              <w:t>Seacon LNJ Terminal</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Yossava Trans Logistik</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BDP Indonesia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Alam Mulia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Putra Bakti</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Tibeka Logistik Indonesia (Waresix)</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Ray Chain Indonesia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 xml:space="preserve">PT BSA </w:t>
            </w:r>
            <w:r w:rsidR="00F806DE" w:rsidRPr="007610EB">
              <w:rPr>
                <w:color w:val="000000"/>
                <w:szCs w:val="24"/>
                <w:lang w:val="en-US"/>
              </w:rPr>
              <w:t>Logistics</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 xml:space="preserve">PT </w:t>
            </w:r>
            <w:r w:rsidR="00F806DE" w:rsidRPr="007610EB">
              <w:rPr>
                <w:color w:val="000000"/>
                <w:szCs w:val="24"/>
                <w:lang w:val="en-US"/>
              </w:rPr>
              <w:t>Eagle Freight Logistic</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Emitraco Investama Mandiri</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Bali Putra Gemilang</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Jalur Logistik Indonesia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 xml:space="preserve">PT </w:t>
            </w:r>
            <w:r w:rsidR="00F806DE" w:rsidRPr="007610EB">
              <w:rPr>
                <w:color w:val="000000"/>
                <w:szCs w:val="24"/>
                <w:lang w:val="en-US"/>
              </w:rPr>
              <w:t>Expanda Murti Internesia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PT DSV Transport Indonesia</w:t>
            </w:r>
          </w:p>
        </w:tc>
      </w:tr>
      <w:tr w:rsidR="007610EB" w:rsidRPr="007610EB" w:rsidTr="00F806D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B5179D">
            <w:pPr>
              <w:keepNext/>
              <w:widowControl/>
              <w:autoSpaceDE/>
              <w:autoSpaceDN/>
              <w:spacing w:line="360" w:lineRule="auto"/>
              <w:rPr>
                <w:szCs w:val="24"/>
                <w:lang w:val="en-US"/>
              </w:rPr>
            </w:pPr>
            <w:r w:rsidRPr="007610EB">
              <w:rPr>
                <w:color w:val="000000"/>
                <w:szCs w:val="24"/>
                <w:lang w:val="en-US"/>
              </w:rPr>
              <w:t xml:space="preserve">CV </w:t>
            </w:r>
            <w:r w:rsidR="00F806DE" w:rsidRPr="007610EB">
              <w:rPr>
                <w:color w:val="000000"/>
                <w:szCs w:val="24"/>
                <w:lang w:val="en-US"/>
              </w:rPr>
              <w:t>Dwi Putra Sentosa</w:t>
            </w:r>
          </w:p>
        </w:tc>
      </w:tr>
    </w:tbl>
    <w:p w:rsidR="00B5179D" w:rsidRPr="00B5179D" w:rsidRDefault="00B5179D" w:rsidP="00B5179D">
      <w:pPr>
        <w:pStyle w:val="Caption"/>
        <w:jc w:val="center"/>
        <w:rPr>
          <w:b w:val="0"/>
          <w:i/>
          <w:color w:val="auto"/>
          <w:sz w:val="24"/>
          <w:szCs w:val="24"/>
          <w:lang w:val="en-US"/>
        </w:rPr>
      </w:pPr>
      <w:bookmarkStart w:id="41" w:name="_Toc112315224"/>
      <w:r w:rsidRPr="00B5179D">
        <w:rPr>
          <w:b w:val="0"/>
          <w:i/>
          <w:color w:val="auto"/>
          <w:sz w:val="24"/>
          <w:szCs w:val="24"/>
        </w:rPr>
        <w:t xml:space="preserve">Tabel </w:t>
      </w:r>
      <w:r w:rsidRPr="00B5179D">
        <w:rPr>
          <w:b w:val="0"/>
          <w:i/>
          <w:color w:val="auto"/>
          <w:sz w:val="24"/>
          <w:szCs w:val="24"/>
        </w:rPr>
        <w:fldChar w:fldCharType="begin"/>
      </w:r>
      <w:r w:rsidRPr="00B5179D">
        <w:rPr>
          <w:b w:val="0"/>
          <w:i/>
          <w:color w:val="auto"/>
          <w:sz w:val="24"/>
          <w:szCs w:val="24"/>
        </w:rPr>
        <w:instrText xml:space="preserve"> SEQ Tabel \* ARABIC </w:instrText>
      </w:r>
      <w:r w:rsidRPr="00B5179D">
        <w:rPr>
          <w:b w:val="0"/>
          <w:i/>
          <w:color w:val="auto"/>
          <w:sz w:val="24"/>
          <w:szCs w:val="24"/>
        </w:rPr>
        <w:fldChar w:fldCharType="separate"/>
      </w:r>
      <w:r w:rsidR="00BC0BB2">
        <w:rPr>
          <w:b w:val="0"/>
          <w:i/>
          <w:noProof/>
          <w:color w:val="auto"/>
          <w:sz w:val="24"/>
          <w:szCs w:val="24"/>
        </w:rPr>
        <w:t>1</w:t>
      </w:r>
      <w:r w:rsidRPr="00B5179D">
        <w:rPr>
          <w:b w:val="0"/>
          <w:i/>
          <w:color w:val="auto"/>
          <w:sz w:val="24"/>
          <w:szCs w:val="24"/>
        </w:rPr>
        <w:fldChar w:fldCharType="end"/>
      </w:r>
      <w:r w:rsidRPr="00B5179D">
        <w:rPr>
          <w:b w:val="0"/>
          <w:i/>
          <w:color w:val="auto"/>
          <w:sz w:val="24"/>
          <w:szCs w:val="24"/>
          <w:lang w:val="en-US"/>
        </w:rPr>
        <w:t>. Daftar Customer PT HSA</w:t>
      </w:r>
      <w:bookmarkEnd w:id="41"/>
    </w:p>
    <w:p w:rsidR="00746FA8" w:rsidRDefault="00746FA8" w:rsidP="00602C80">
      <w:pPr>
        <w:spacing w:line="360" w:lineRule="auto"/>
        <w:ind w:left="709" w:firstLine="425"/>
        <w:jc w:val="both"/>
        <w:rPr>
          <w:lang w:val="en-US"/>
        </w:rPr>
      </w:pPr>
    </w:p>
    <w:p w:rsidR="007610EB" w:rsidRPr="007610EB" w:rsidRDefault="007610EB" w:rsidP="00602C80">
      <w:pPr>
        <w:spacing w:line="360" w:lineRule="auto"/>
        <w:ind w:left="709" w:firstLine="425"/>
        <w:jc w:val="both"/>
        <w:rPr>
          <w:sz w:val="22"/>
          <w:szCs w:val="24"/>
          <w:lang w:val="en-US"/>
        </w:rPr>
      </w:pPr>
      <w:r w:rsidRPr="007610EB">
        <w:rPr>
          <w:lang w:val="en-US"/>
        </w:rPr>
        <w:t xml:space="preserve">Selain menampilkan data terkait perusahaan yang menggunakan jasa trucking PT Hacaca Setio Abadi, berikut adalah satuan harga yang diberikan oleh PT Hacaca Setio Abadi kepada customer atau pengguna jasa mereka. Satuan harga yang ada dipengaruhi oleh rute tujuan pengiriman maupun </w:t>
      </w:r>
      <w:r w:rsidRPr="007610EB">
        <w:rPr>
          <w:color w:val="202124"/>
          <w:lang w:val="en-US"/>
        </w:rPr>
        <w:t xml:space="preserve">truk kontainer yang digunakan saat pengiriman. Pada dasarnya PT Hacaca Setio Abadi memiliki dua jenis truk (ukuran truk) yaitu 20” (silinder 20) dan 40” (silinder 40). Berikut merupakan data dari </w:t>
      </w:r>
      <w:r w:rsidRPr="007610EB">
        <w:rPr>
          <w:color w:val="202124"/>
          <w:lang w:val="en-US"/>
        </w:rPr>
        <w:lastRenderedPageBreak/>
        <w:t>satuan harga yang diberikan oleh PT Hacaca Setio Abadi kepada customernya :</w:t>
      </w:r>
    </w:p>
    <w:p w:rsidR="007610EB" w:rsidRPr="007610EB" w:rsidRDefault="007610EB" w:rsidP="00602C80">
      <w:pPr>
        <w:widowControl/>
        <w:autoSpaceDE/>
        <w:autoSpaceDN/>
        <w:spacing w:line="360" w:lineRule="auto"/>
        <w:rPr>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84"/>
        <w:gridCol w:w="2486"/>
      </w:tblGrid>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No</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Satuan Harga</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350.000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2.</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400.000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3.</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550.000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4.</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600.000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5.</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750.000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6.</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850.000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7.</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900.000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8.</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1.100.000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9.</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1.250.000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10.</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1.350.000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11.</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1.400.000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12.</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1.700.000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13.</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1.765.000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14.</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2.175.000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15.</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2.350.000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t>16.</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rPr>
                <w:szCs w:val="24"/>
                <w:lang w:val="en-US"/>
              </w:rPr>
            </w:pPr>
            <w:r w:rsidRPr="007610EB">
              <w:rPr>
                <w:color w:val="000000"/>
                <w:szCs w:val="24"/>
                <w:lang w:val="en-US"/>
              </w:rPr>
              <w:t>Rp 3.250.000</w:t>
            </w:r>
          </w:p>
        </w:tc>
      </w:tr>
      <w:tr w:rsidR="007610EB" w:rsidRPr="007610EB" w:rsidTr="00602C80">
        <w:trPr>
          <w:jc w:val="center"/>
        </w:trPr>
        <w:tc>
          <w:tcPr>
            <w:tcW w:w="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602C80">
            <w:pPr>
              <w:widowControl/>
              <w:autoSpaceDE/>
              <w:autoSpaceDN/>
              <w:spacing w:line="360" w:lineRule="auto"/>
              <w:jc w:val="center"/>
              <w:rPr>
                <w:szCs w:val="24"/>
                <w:lang w:val="en-US"/>
              </w:rPr>
            </w:pPr>
            <w:r w:rsidRPr="007610EB">
              <w:rPr>
                <w:color w:val="000000"/>
                <w:szCs w:val="24"/>
                <w:lang w:val="en-US"/>
              </w:rPr>
              <w:lastRenderedPageBreak/>
              <w:t>17.</w:t>
            </w:r>
          </w:p>
        </w:tc>
        <w:tc>
          <w:tcPr>
            <w:tcW w:w="24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610EB" w:rsidRPr="007610EB" w:rsidRDefault="007610EB" w:rsidP="00B5179D">
            <w:pPr>
              <w:keepNext/>
              <w:widowControl/>
              <w:autoSpaceDE/>
              <w:autoSpaceDN/>
              <w:spacing w:line="360" w:lineRule="auto"/>
              <w:rPr>
                <w:szCs w:val="24"/>
                <w:lang w:val="en-US"/>
              </w:rPr>
            </w:pPr>
            <w:r w:rsidRPr="007610EB">
              <w:rPr>
                <w:color w:val="000000"/>
                <w:szCs w:val="24"/>
                <w:lang w:val="en-US"/>
              </w:rPr>
              <w:t>Rp 4.000.000</w:t>
            </w:r>
          </w:p>
        </w:tc>
      </w:tr>
    </w:tbl>
    <w:p w:rsidR="00B5179D" w:rsidRDefault="00B5179D" w:rsidP="00B5179D">
      <w:pPr>
        <w:pStyle w:val="Caption"/>
        <w:jc w:val="center"/>
        <w:rPr>
          <w:b w:val="0"/>
          <w:i/>
          <w:color w:val="auto"/>
          <w:sz w:val="24"/>
          <w:szCs w:val="24"/>
          <w:lang w:val="en-US"/>
        </w:rPr>
      </w:pPr>
      <w:bookmarkStart w:id="42" w:name="_Toc112315225"/>
      <w:r w:rsidRPr="00B5179D">
        <w:rPr>
          <w:b w:val="0"/>
          <w:i/>
          <w:color w:val="auto"/>
          <w:sz w:val="24"/>
          <w:szCs w:val="24"/>
        </w:rPr>
        <w:t xml:space="preserve">Tabel </w:t>
      </w:r>
      <w:r w:rsidRPr="00B5179D">
        <w:rPr>
          <w:b w:val="0"/>
          <w:i/>
          <w:color w:val="auto"/>
          <w:sz w:val="24"/>
          <w:szCs w:val="24"/>
        </w:rPr>
        <w:fldChar w:fldCharType="begin"/>
      </w:r>
      <w:r w:rsidRPr="00B5179D">
        <w:rPr>
          <w:b w:val="0"/>
          <w:i/>
          <w:color w:val="auto"/>
          <w:sz w:val="24"/>
          <w:szCs w:val="24"/>
        </w:rPr>
        <w:instrText xml:space="preserve"> SEQ Tabel \* ARABIC </w:instrText>
      </w:r>
      <w:r w:rsidRPr="00B5179D">
        <w:rPr>
          <w:b w:val="0"/>
          <w:i/>
          <w:color w:val="auto"/>
          <w:sz w:val="24"/>
          <w:szCs w:val="24"/>
        </w:rPr>
        <w:fldChar w:fldCharType="separate"/>
      </w:r>
      <w:r w:rsidR="00BC0BB2">
        <w:rPr>
          <w:b w:val="0"/>
          <w:i/>
          <w:noProof/>
          <w:color w:val="auto"/>
          <w:sz w:val="24"/>
          <w:szCs w:val="24"/>
        </w:rPr>
        <w:t>2</w:t>
      </w:r>
      <w:r w:rsidRPr="00B5179D">
        <w:rPr>
          <w:b w:val="0"/>
          <w:i/>
          <w:color w:val="auto"/>
          <w:sz w:val="24"/>
          <w:szCs w:val="24"/>
        </w:rPr>
        <w:fldChar w:fldCharType="end"/>
      </w:r>
      <w:r w:rsidRPr="00B5179D">
        <w:rPr>
          <w:b w:val="0"/>
          <w:i/>
          <w:color w:val="auto"/>
          <w:sz w:val="24"/>
          <w:szCs w:val="24"/>
          <w:lang w:val="en-US"/>
        </w:rPr>
        <w:t xml:space="preserve">. Daftar Harga Satuan PT </w:t>
      </w:r>
      <w:r w:rsidR="00746FA8">
        <w:rPr>
          <w:b w:val="0"/>
          <w:i/>
          <w:color w:val="auto"/>
          <w:sz w:val="24"/>
          <w:szCs w:val="24"/>
          <w:lang w:val="en-US"/>
        </w:rPr>
        <w:t>HAS</w:t>
      </w:r>
      <w:bookmarkEnd w:id="42"/>
    </w:p>
    <w:p w:rsidR="00746FA8" w:rsidRPr="00746FA8" w:rsidRDefault="00746FA8" w:rsidP="00746FA8">
      <w:pPr>
        <w:rPr>
          <w:lang w:val="en-US"/>
        </w:rPr>
      </w:pPr>
    </w:p>
    <w:p w:rsidR="007610EB" w:rsidRPr="007610EB" w:rsidRDefault="007610EB" w:rsidP="00602C80">
      <w:pPr>
        <w:pStyle w:val="Heading2"/>
        <w:numPr>
          <w:ilvl w:val="1"/>
          <w:numId w:val="45"/>
        </w:numPr>
        <w:spacing w:line="360" w:lineRule="auto"/>
        <w:ind w:left="709" w:hanging="709"/>
        <w:rPr>
          <w:szCs w:val="24"/>
          <w:lang w:val="en-US"/>
        </w:rPr>
      </w:pPr>
      <w:bookmarkStart w:id="43" w:name="_Toc112317945"/>
      <w:r w:rsidRPr="007610EB">
        <w:rPr>
          <w:lang w:val="en-US"/>
        </w:rPr>
        <w:t>Bidang Kerja</w:t>
      </w:r>
      <w:bookmarkEnd w:id="43"/>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Mahasiswa melakukan kerja praktik di PT. Hacaca Setio Abadi. Mahasiswa ditempatka</w:t>
      </w:r>
      <w:r w:rsidR="00CC6D45">
        <w:rPr>
          <w:color w:val="000000"/>
          <w:szCs w:val="28"/>
          <w:lang w:val="en-US"/>
        </w:rPr>
        <w:t>n sebagai pembantu karyawan di 4(Empat</w:t>
      </w:r>
      <w:r w:rsidRPr="007610EB">
        <w:rPr>
          <w:color w:val="000000"/>
          <w:szCs w:val="28"/>
          <w:lang w:val="en-US"/>
        </w:rPr>
        <w:t xml:space="preserve">) bagian unit kerja diantaranya, </w:t>
      </w:r>
      <w:r w:rsidR="002B7FAF" w:rsidRPr="00CC6D45">
        <w:rPr>
          <w:i/>
          <w:color w:val="202124"/>
          <w:szCs w:val="24"/>
          <w:lang w:val="en-US"/>
        </w:rPr>
        <w:t>Accounting, Finance, Invoice</w:t>
      </w:r>
      <w:r w:rsidR="002B7FAF">
        <w:rPr>
          <w:color w:val="202124"/>
          <w:szCs w:val="24"/>
          <w:lang w:val="en-US"/>
        </w:rPr>
        <w:t>, Administrasi Pajak.</w:t>
      </w:r>
    </w:p>
    <w:p w:rsidR="002B7FAF" w:rsidRPr="002B7FAF" w:rsidRDefault="00CC6D45" w:rsidP="00602C80">
      <w:pPr>
        <w:widowControl/>
        <w:autoSpaceDE/>
        <w:autoSpaceDN/>
        <w:spacing w:line="360" w:lineRule="auto"/>
        <w:ind w:left="720" w:firstLine="414"/>
        <w:jc w:val="both"/>
        <w:rPr>
          <w:sz w:val="22"/>
          <w:szCs w:val="24"/>
          <w:lang w:val="en-US"/>
        </w:rPr>
      </w:pPr>
      <w:r>
        <w:rPr>
          <w:color w:val="202124"/>
          <w:szCs w:val="28"/>
          <w:lang w:val="en-US"/>
        </w:rPr>
        <w:t xml:space="preserve">Pada bagian </w:t>
      </w:r>
      <w:r w:rsidRPr="002B7FAF">
        <w:rPr>
          <w:i/>
          <w:color w:val="202124"/>
          <w:szCs w:val="28"/>
          <w:lang w:val="en-US"/>
        </w:rPr>
        <w:t>Invoice</w:t>
      </w:r>
      <w:r w:rsidR="007610EB" w:rsidRPr="007610EB">
        <w:rPr>
          <w:color w:val="202124"/>
          <w:szCs w:val="28"/>
          <w:lang w:val="en-US"/>
        </w:rPr>
        <w:t xml:space="preserve"> mahasiswa diminta untuk membantu merekap berbagai data terkait invoice dan juga buku order (OK) dari berkas perusahaan baik itu domestik, impor, dan ekspor. Selain itu, </w:t>
      </w:r>
      <w:r w:rsidR="002B7FAF" w:rsidRPr="007610EB">
        <w:rPr>
          <w:color w:val="202124"/>
          <w:szCs w:val="28"/>
          <w:lang w:val="en-US"/>
        </w:rPr>
        <w:t xml:space="preserve">mahasiswa juga membantu dalam pembuatan </w:t>
      </w:r>
      <w:r w:rsidR="002B7FAF" w:rsidRPr="007610EB">
        <w:rPr>
          <w:color w:val="000000"/>
          <w:szCs w:val="28"/>
          <w:lang w:val="en-US"/>
        </w:rPr>
        <w:t>lampiran dan menginput Invoice LT PT. Damco Indonesia</w:t>
      </w:r>
    </w:p>
    <w:p w:rsidR="007610EB" w:rsidRPr="007610EB" w:rsidRDefault="002B7FAF" w:rsidP="00602C80">
      <w:pPr>
        <w:widowControl/>
        <w:autoSpaceDE/>
        <w:autoSpaceDN/>
        <w:spacing w:line="360" w:lineRule="auto"/>
        <w:ind w:left="720" w:firstLine="414"/>
        <w:jc w:val="both"/>
        <w:rPr>
          <w:sz w:val="22"/>
          <w:szCs w:val="24"/>
          <w:lang w:val="en-US"/>
        </w:rPr>
      </w:pPr>
      <w:r>
        <w:rPr>
          <w:color w:val="202124"/>
          <w:szCs w:val="28"/>
          <w:lang w:val="en-US"/>
        </w:rPr>
        <w:t xml:space="preserve">Pada bagian Administrasi Pajak mahasiswa </w:t>
      </w:r>
      <w:r w:rsidR="007610EB" w:rsidRPr="007610EB">
        <w:rPr>
          <w:color w:val="202124"/>
          <w:szCs w:val="28"/>
          <w:lang w:val="en-US"/>
        </w:rPr>
        <w:t>diminta untuk menginput nomor job order yang terdapat pada faktur pajak yang kemudian di input ke data perusahaan.</w:t>
      </w:r>
      <w:r>
        <w:rPr>
          <w:color w:val="202124"/>
          <w:szCs w:val="28"/>
          <w:lang w:val="en-US"/>
        </w:rPr>
        <w:t xml:space="preserve"> Selain itu mahasiswa juga diminta untuk membantu dalam pengecek an nomor dan nominal pajak untuk customer apakah sudah sesuai antara data perusahaan dengan nominal pemotongan pajak dari DJP. </w:t>
      </w:r>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202124"/>
          <w:szCs w:val="28"/>
          <w:lang w:val="en-US"/>
        </w:rPr>
        <w:t xml:space="preserve">Pada bagian </w:t>
      </w:r>
      <w:r w:rsidR="00CC6D45">
        <w:rPr>
          <w:color w:val="202124"/>
          <w:szCs w:val="28"/>
          <w:lang w:val="en-US"/>
        </w:rPr>
        <w:t xml:space="preserve">Finance </w:t>
      </w:r>
      <w:r w:rsidRPr="007610EB">
        <w:rPr>
          <w:color w:val="202124"/>
          <w:szCs w:val="28"/>
          <w:lang w:val="en-US"/>
        </w:rPr>
        <w:t xml:space="preserve">mahasiswa diminta untuk membantu mengirimkan email kepada customer Damco dan DSV untuk pengecekan Invoice dan penagihan Invoice yang belum terbayar. </w:t>
      </w:r>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 xml:space="preserve">Pada bagian </w:t>
      </w:r>
      <w:r w:rsidR="00CC6D45" w:rsidRPr="00CC6D45">
        <w:rPr>
          <w:i/>
          <w:color w:val="000000"/>
          <w:szCs w:val="28"/>
          <w:lang w:val="en-US"/>
        </w:rPr>
        <w:t>Accounting</w:t>
      </w:r>
      <w:r w:rsidR="00CC6D45">
        <w:rPr>
          <w:color w:val="000000"/>
          <w:szCs w:val="28"/>
          <w:lang w:val="en-US"/>
        </w:rPr>
        <w:t xml:space="preserve"> </w:t>
      </w:r>
      <w:r w:rsidRPr="007610EB">
        <w:rPr>
          <w:color w:val="000000"/>
          <w:szCs w:val="28"/>
          <w:lang w:val="en-US"/>
        </w:rPr>
        <w:t>mahasiswa diminta untuk membantu dalam pengecekan utang piutang customer terhadap perusahaan, apakah antara data yang dimiliki oleh perusahaan yang terdapat pada sistem sudah semua tercatat dalam kartu utang piutang perusahaan. </w:t>
      </w:r>
    </w:p>
    <w:p w:rsidR="007610EB" w:rsidRPr="00D30F62" w:rsidRDefault="007610EB" w:rsidP="00D30F62">
      <w:pPr>
        <w:widowControl/>
        <w:autoSpaceDE/>
        <w:autoSpaceDN/>
        <w:spacing w:line="360" w:lineRule="auto"/>
        <w:ind w:left="720" w:firstLine="414"/>
        <w:jc w:val="both"/>
        <w:rPr>
          <w:sz w:val="22"/>
          <w:szCs w:val="24"/>
          <w:lang w:val="en-US"/>
        </w:rPr>
      </w:pPr>
      <w:r w:rsidRPr="007610EB">
        <w:rPr>
          <w:color w:val="202124"/>
          <w:szCs w:val="28"/>
          <w:lang w:val="en-US"/>
        </w:rPr>
        <w:t xml:space="preserve">Dalam proses Magang dipaparkan mengenai ruang lingkup pekerjaan yang dilakukan serta proses pelaksanaan pekerjaan. Mahasiswa juga </w:t>
      </w:r>
      <w:r w:rsidRPr="007610EB">
        <w:rPr>
          <w:color w:val="202124"/>
          <w:szCs w:val="28"/>
          <w:lang w:val="en-US"/>
        </w:rPr>
        <w:lastRenderedPageBreak/>
        <w:t>diharapkan dapat meningkatkan kedisiplinan, tanggung jawab, dan mampu bekerja terampil dalam pelaksanaan Praktik Kerja Lapangan. </w:t>
      </w:r>
    </w:p>
    <w:p w:rsidR="007610EB" w:rsidRPr="007610EB" w:rsidRDefault="007610EB" w:rsidP="00602C80">
      <w:pPr>
        <w:pStyle w:val="Heading2"/>
        <w:numPr>
          <w:ilvl w:val="1"/>
          <w:numId w:val="45"/>
        </w:numPr>
        <w:spacing w:line="360" w:lineRule="auto"/>
        <w:ind w:left="709" w:hanging="709"/>
        <w:rPr>
          <w:szCs w:val="24"/>
          <w:lang w:val="en-US"/>
        </w:rPr>
      </w:pPr>
      <w:bookmarkStart w:id="44" w:name="_Toc112317946"/>
      <w:r w:rsidRPr="007610EB">
        <w:rPr>
          <w:lang w:val="en-US"/>
        </w:rPr>
        <w:t>Membuat lampiran dan menginput Invoice LT PT. Damco Indonesia</w:t>
      </w:r>
      <w:bookmarkEnd w:id="44"/>
      <w:r w:rsidRPr="007610EB">
        <w:rPr>
          <w:lang w:val="en-US"/>
        </w:rPr>
        <w:t> </w:t>
      </w:r>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Invoice merupakan dokumen yang memuat daftar barang kiriman yang dilengkapi dengan keterangan nama perusahaan, jumlah, dan jumlah yang harus dibayar. Pada PT Hacaca Setio Abadi dalam membuat invoice nya mereka menggunakan sistem, dimana sistem perusahaan tersebut digunakan dalam kegiatan bisnis mereka yang menampilkan berbagai informasi yang dibutuhkan. Saat menginput data untuk dijadikan invoice terdapat beberapa poin penting yang harus diperhatikan, salah satunya yaitu kode perusahaan. Pada sistem perusahaan (JS Program), setiap perusahaan memiliki kode nya masing-masing. Dan tidak lupa untuk berhati-hati dalam memasukkan jumlah harga, dan untuk jatuh tempo pembayarannya sendiri yaitu 60 hari.</w:t>
      </w:r>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 xml:space="preserve">Tetapi pada salah satu customer yaitu PT Damco Indonesia, dalam membuat invoicenya tidak menggunakan sistem perusahaan. Melainkan menggunakan template excel yang telah ditentukan oleh PT Damco Indonesia, sehingga perlu menginput data secara manual. Sebelum pada tahapan mengisi invoice, ada tahapan awal yaitu mengisi lampiran invoice dimana lampiran invoice ini digunakan sebagai data awal dalam mengisi invoice. Isi daripada lampiran invoice ini yaitu, nomor invoice, nomor polisi, tujuan, nomor kontainer, tanggal stuffing, nomor booking, nomor KFF job, </w:t>
      </w:r>
      <w:r w:rsidRPr="00D5259E">
        <w:rPr>
          <w:i/>
          <w:color w:val="000000"/>
          <w:szCs w:val="28"/>
          <w:lang w:val="en-US"/>
        </w:rPr>
        <w:t>quantity</w:t>
      </w:r>
      <w:r w:rsidRPr="007610EB">
        <w:rPr>
          <w:color w:val="000000"/>
          <w:szCs w:val="28"/>
          <w:lang w:val="en-US"/>
        </w:rPr>
        <w:t xml:space="preserve"> (jenis truk yang digunakan), harga satuan, biaya lain-lain, dan yang terakhir yaitu jumlah harga.</w:t>
      </w:r>
    </w:p>
    <w:p w:rsidR="007610EB" w:rsidRPr="00746FA8" w:rsidRDefault="007610EB" w:rsidP="00746FA8">
      <w:pPr>
        <w:widowControl/>
        <w:autoSpaceDE/>
        <w:autoSpaceDN/>
        <w:spacing w:line="360" w:lineRule="auto"/>
        <w:ind w:left="720" w:firstLine="414"/>
        <w:jc w:val="both"/>
        <w:rPr>
          <w:color w:val="000000"/>
          <w:szCs w:val="28"/>
          <w:lang w:val="en-US"/>
        </w:rPr>
      </w:pPr>
      <w:r w:rsidRPr="007610EB">
        <w:rPr>
          <w:color w:val="000000"/>
          <w:szCs w:val="28"/>
          <w:lang w:val="en-US"/>
        </w:rPr>
        <w:t xml:space="preserve">Setelah lampiran invoice telah terisi dengan lengkap maka barulah menuju pembuatan invoice. Pada pembuatan invoice, telah terdapat template dimana hal-hal yang perlu diisi telah ditentukan dan datanya berasal dari lampiran invoice yang sebelumnya telah dibuat. Yang perlu diisi pada invoice yaitu, nomor invoice, tanggal stuffing, nomor KFF job, </w:t>
      </w:r>
      <w:r w:rsidRPr="007610EB">
        <w:rPr>
          <w:color w:val="000000"/>
          <w:szCs w:val="28"/>
          <w:lang w:val="en-US"/>
        </w:rPr>
        <w:lastRenderedPageBreak/>
        <w:t>nomor polisi, tujuan, harga satuan, dan yang terakhir jumlah harga tidak lupa dengan keterangan terbilangnya. Apabila telah selesai maka akan diserahkan kembali kepada karyawan yang bertugas untuk diperiksa kembali yang selanjutnya file excel tersebut akan di ubah menjadi file pdf untuk dikirimkan kepada pihak PT Damco Indonesia.</w:t>
      </w:r>
    </w:p>
    <w:p w:rsidR="007610EB" w:rsidRPr="007610EB" w:rsidRDefault="007610EB" w:rsidP="00602C80">
      <w:pPr>
        <w:pStyle w:val="Heading2"/>
        <w:numPr>
          <w:ilvl w:val="1"/>
          <w:numId w:val="45"/>
        </w:numPr>
        <w:spacing w:line="360" w:lineRule="auto"/>
        <w:ind w:left="709" w:hanging="709"/>
        <w:rPr>
          <w:szCs w:val="24"/>
          <w:lang w:val="en-US"/>
        </w:rPr>
      </w:pPr>
      <w:bookmarkStart w:id="45" w:name="_Toc112317947"/>
      <w:r w:rsidRPr="007610EB">
        <w:rPr>
          <w:lang w:val="en-US"/>
        </w:rPr>
        <w:t>Pengiriman E-mail penagihan Invoice</w:t>
      </w:r>
      <w:bookmarkEnd w:id="45"/>
      <w:r w:rsidRPr="007610EB">
        <w:rPr>
          <w:lang w:val="en-US"/>
        </w:rPr>
        <w:t> </w:t>
      </w:r>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E-invoice merupakan sebuah dokumen penagihan elektronik yang berisi perincian pengiriman barang yang mencatat daftar barang, harga, dan hal-hal lain yang terkait dengan penagihan untuk pembayaran yang dikeluarkan penjual kepada pembeli. E-Invoice berisikan tagihan-tagihan dari biaya jasa yang harus dibayarkan kepada PT. Hacaca Setio Abadi yang ditujukan kepada pihak importir. </w:t>
      </w:r>
    </w:p>
    <w:p w:rsidR="007610EB" w:rsidRPr="00D30F62" w:rsidRDefault="007610EB" w:rsidP="00D30F62">
      <w:pPr>
        <w:widowControl/>
        <w:autoSpaceDE/>
        <w:autoSpaceDN/>
        <w:spacing w:line="360" w:lineRule="auto"/>
        <w:ind w:left="720" w:firstLine="414"/>
        <w:jc w:val="both"/>
        <w:rPr>
          <w:sz w:val="22"/>
          <w:szCs w:val="24"/>
          <w:lang w:val="en-US"/>
        </w:rPr>
      </w:pPr>
      <w:r w:rsidRPr="007610EB">
        <w:rPr>
          <w:color w:val="000000"/>
          <w:szCs w:val="28"/>
          <w:lang w:val="en-US"/>
        </w:rPr>
        <w:t>E-invoice didapatkan dari system perusahaan dengan memasukkan job number invoice sesuai SOA kedalam system lalu dikirimkan melalui Email kepada pihak importir.  </w:t>
      </w:r>
    </w:p>
    <w:p w:rsidR="007610EB" w:rsidRPr="007610EB" w:rsidRDefault="007610EB" w:rsidP="00602C80">
      <w:pPr>
        <w:pStyle w:val="Heading2"/>
        <w:numPr>
          <w:ilvl w:val="1"/>
          <w:numId w:val="45"/>
        </w:numPr>
        <w:spacing w:line="360" w:lineRule="auto"/>
        <w:ind w:left="709" w:hanging="709"/>
        <w:rPr>
          <w:szCs w:val="24"/>
          <w:lang w:val="en-US"/>
        </w:rPr>
      </w:pPr>
      <w:bookmarkStart w:id="46" w:name="_Toc112317948"/>
      <w:r w:rsidRPr="007610EB">
        <w:rPr>
          <w:lang w:val="en-US"/>
        </w:rPr>
        <w:t>Kendala yang dihadapi</w:t>
      </w:r>
      <w:bookmarkEnd w:id="46"/>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Berikut beberapa permasalahan-permasalahan yang ditemukan selama melakukan kegiatan kerja praktik :</w:t>
      </w:r>
    </w:p>
    <w:p w:rsidR="007610EB" w:rsidRPr="007610EB" w:rsidRDefault="007610EB" w:rsidP="00602C80">
      <w:pPr>
        <w:widowControl/>
        <w:numPr>
          <w:ilvl w:val="0"/>
          <w:numId w:val="34"/>
        </w:numPr>
        <w:autoSpaceDE/>
        <w:autoSpaceDN/>
        <w:spacing w:line="360" w:lineRule="auto"/>
        <w:ind w:left="1134" w:hanging="425"/>
        <w:jc w:val="both"/>
        <w:textAlignment w:val="baseline"/>
        <w:rPr>
          <w:color w:val="000000"/>
          <w:szCs w:val="28"/>
          <w:lang w:val="en-US"/>
        </w:rPr>
      </w:pPr>
      <w:r w:rsidRPr="007610EB">
        <w:rPr>
          <w:color w:val="000000"/>
          <w:szCs w:val="28"/>
          <w:lang w:val="en-US"/>
        </w:rPr>
        <w:t>Terhambatnya Proses Pengiriman Invoice Kepada Pelanggan</w:t>
      </w:r>
    </w:p>
    <w:p w:rsidR="00F806DE" w:rsidRPr="00D30F62" w:rsidRDefault="007610EB" w:rsidP="00D30F62">
      <w:pPr>
        <w:widowControl/>
        <w:autoSpaceDE/>
        <w:autoSpaceDN/>
        <w:spacing w:line="360" w:lineRule="auto"/>
        <w:ind w:left="1134" w:firstLine="426"/>
        <w:jc w:val="both"/>
        <w:rPr>
          <w:sz w:val="22"/>
          <w:szCs w:val="24"/>
          <w:lang w:val="en-US"/>
        </w:rPr>
      </w:pPr>
      <w:r w:rsidRPr="007610EB">
        <w:rPr>
          <w:color w:val="000000"/>
          <w:szCs w:val="28"/>
          <w:lang w:val="en-US"/>
        </w:rPr>
        <w:t>Seringnya terjadi keterlambatan pengiriman invoice yang menyebabkan menumpuknya pekerjaan. Selain itu, keterlambatan pengiriman invoice tersebut juga berujung dengan keterlambatannya pembayaran tagihan yang dilakukan customer kepada perusahaan.</w:t>
      </w:r>
    </w:p>
    <w:p w:rsidR="007610EB" w:rsidRPr="007610EB" w:rsidRDefault="007610EB" w:rsidP="00602C80">
      <w:pPr>
        <w:widowControl/>
        <w:numPr>
          <w:ilvl w:val="0"/>
          <w:numId w:val="35"/>
        </w:numPr>
        <w:autoSpaceDE/>
        <w:autoSpaceDN/>
        <w:spacing w:line="360" w:lineRule="auto"/>
        <w:ind w:left="1134" w:hanging="425"/>
        <w:jc w:val="both"/>
        <w:textAlignment w:val="baseline"/>
        <w:rPr>
          <w:color w:val="000000"/>
          <w:szCs w:val="28"/>
          <w:lang w:val="en-US"/>
        </w:rPr>
      </w:pPr>
      <w:r w:rsidRPr="007610EB">
        <w:rPr>
          <w:color w:val="000000"/>
          <w:szCs w:val="28"/>
          <w:lang w:val="en-US"/>
        </w:rPr>
        <w:t>Kesalahan Dalam Pembuatan Invoice</w:t>
      </w:r>
    </w:p>
    <w:p w:rsidR="007610EB" w:rsidRPr="007610EB" w:rsidRDefault="007610EB" w:rsidP="00602C80">
      <w:pPr>
        <w:widowControl/>
        <w:autoSpaceDE/>
        <w:autoSpaceDN/>
        <w:spacing w:line="360" w:lineRule="auto"/>
        <w:ind w:left="1134" w:firstLine="426"/>
        <w:jc w:val="both"/>
        <w:rPr>
          <w:sz w:val="22"/>
          <w:szCs w:val="24"/>
          <w:lang w:val="en-US"/>
        </w:rPr>
      </w:pPr>
      <w:r w:rsidRPr="007610EB">
        <w:rPr>
          <w:color w:val="000000"/>
          <w:szCs w:val="28"/>
          <w:lang w:val="en-US"/>
        </w:rPr>
        <w:t xml:space="preserve">Permasalahan ini terjadi karena seringkali terdapat kesalahan dalam pembuatan quotation, kesalahan tersebut seperti salah memasukkan tujuan rute trucking, salah memasukkan nomor booking </w:t>
      </w:r>
      <w:r w:rsidRPr="007610EB">
        <w:rPr>
          <w:color w:val="000000"/>
          <w:szCs w:val="28"/>
          <w:lang w:val="en-US"/>
        </w:rPr>
        <w:lastRenderedPageBreak/>
        <w:t>dan nomor reference, salah memasukan total tagihan dan jarang mengupdate harga terbaru.</w:t>
      </w:r>
    </w:p>
    <w:p w:rsidR="007610EB" w:rsidRPr="007610EB" w:rsidRDefault="007610EB" w:rsidP="00602C80">
      <w:pPr>
        <w:widowControl/>
        <w:numPr>
          <w:ilvl w:val="0"/>
          <w:numId w:val="36"/>
        </w:numPr>
        <w:autoSpaceDE/>
        <w:autoSpaceDN/>
        <w:spacing w:line="360" w:lineRule="auto"/>
        <w:ind w:left="1134" w:hanging="425"/>
        <w:jc w:val="both"/>
        <w:textAlignment w:val="baseline"/>
        <w:rPr>
          <w:color w:val="000000"/>
          <w:szCs w:val="28"/>
          <w:lang w:val="en-US"/>
        </w:rPr>
      </w:pPr>
      <w:r w:rsidRPr="007610EB">
        <w:rPr>
          <w:color w:val="000000"/>
          <w:szCs w:val="28"/>
          <w:lang w:val="en-US"/>
        </w:rPr>
        <w:t>Kesalahan Dalam Jumlah Nominal Yang Ditagihkan</w:t>
      </w:r>
    </w:p>
    <w:p w:rsidR="007610EB" w:rsidRPr="007610EB" w:rsidRDefault="007610EB" w:rsidP="00602C80">
      <w:pPr>
        <w:widowControl/>
        <w:autoSpaceDE/>
        <w:autoSpaceDN/>
        <w:spacing w:line="360" w:lineRule="auto"/>
        <w:ind w:left="1134" w:firstLine="426"/>
        <w:jc w:val="both"/>
        <w:rPr>
          <w:sz w:val="22"/>
          <w:szCs w:val="24"/>
          <w:lang w:val="en-US"/>
        </w:rPr>
      </w:pPr>
      <w:r w:rsidRPr="007610EB">
        <w:rPr>
          <w:color w:val="000000"/>
          <w:szCs w:val="28"/>
          <w:lang w:val="en-US"/>
        </w:rPr>
        <w:t>Ditemukan beberapa kertas faktur yang memiliki jumlah nominal yang berbeda antara sistem. Hal ini dikarenakan belum diupdate terkait biaya-biaya tambahan seperti uang makan, biaya tol. Atau bisa juga karena ada kesalahan saat memasukkan data pada sistem.</w:t>
      </w:r>
    </w:p>
    <w:p w:rsidR="007610EB" w:rsidRPr="007610EB" w:rsidRDefault="007610EB" w:rsidP="00602C80">
      <w:pPr>
        <w:pStyle w:val="Heading2"/>
        <w:numPr>
          <w:ilvl w:val="1"/>
          <w:numId w:val="45"/>
        </w:numPr>
        <w:spacing w:line="360" w:lineRule="auto"/>
        <w:ind w:left="709" w:hanging="709"/>
        <w:rPr>
          <w:szCs w:val="24"/>
          <w:lang w:val="en-US"/>
        </w:rPr>
      </w:pPr>
      <w:bookmarkStart w:id="47" w:name="_Toc112317949"/>
      <w:r w:rsidRPr="007610EB">
        <w:rPr>
          <w:lang w:val="en-US"/>
        </w:rPr>
        <w:t>Cara mengatasi masalah</w:t>
      </w:r>
      <w:bookmarkEnd w:id="47"/>
    </w:p>
    <w:p w:rsidR="007610EB" w:rsidRPr="007610EB" w:rsidRDefault="007610EB" w:rsidP="00602C80">
      <w:pPr>
        <w:widowControl/>
        <w:autoSpaceDE/>
        <w:autoSpaceDN/>
        <w:spacing w:line="360" w:lineRule="auto"/>
        <w:ind w:left="720" w:firstLine="414"/>
        <w:jc w:val="both"/>
        <w:rPr>
          <w:sz w:val="22"/>
          <w:szCs w:val="24"/>
          <w:lang w:val="en-US"/>
        </w:rPr>
      </w:pPr>
      <w:r w:rsidRPr="007610EB">
        <w:rPr>
          <w:color w:val="000000"/>
          <w:szCs w:val="28"/>
          <w:lang w:val="en-US"/>
        </w:rPr>
        <w:t>Dengan adanya kendala yang dihadapi oleh praktikan selama melaksanakan kerja praktik, berikut ini cara-cara praktikan untuk mengatasi kendala tersebut, diantaranya:</w:t>
      </w:r>
    </w:p>
    <w:p w:rsidR="007610EB" w:rsidRPr="007610EB" w:rsidRDefault="007610EB" w:rsidP="00602C80">
      <w:pPr>
        <w:widowControl/>
        <w:numPr>
          <w:ilvl w:val="0"/>
          <w:numId w:val="37"/>
        </w:numPr>
        <w:autoSpaceDE/>
        <w:autoSpaceDN/>
        <w:spacing w:line="360" w:lineRule="auto"/>
        <w:ind w:left="1134" w:hanging="425"/>
        <w:jc w:val="both"/>
        <w:textAlignment w:val="baseline"/>
        <w:rPr>
          <w:color w:val="000000"/>
          <w:szCs w:val="28"/>
          <w:lang w:val="en-US"/>
        </w:rPr>
      </w:pPr>
      <w:r w:rsidRPr="007610EB">
        <w:rPr>
          <w:color w:val="000000"/>
          <w:szCs w:val="28"/>
          <w:lang w:val="en-US"/>
        </w:rPr>
        <w:t>Solusi yang dilakukan yaitu dengan melakukan update setiap harinya agar tidak terdapat keterlambatan pengiriman invoice kepada customer.</w:t>
      </w:r>
    </w:p>
    <w:p w:rsidR="007610EB" w:rsidRPr="007610EB" w:rsidRDefault="007610EB" w:rsidP="00602C80">
      <w:pPr>
        <w:widowControl/>
        <w:numPr>
          <w:ilvl w:val="0"/>
          <w:numId w:val="37"/>
        </w:numPr>
        <w:autoSpaceDE/>
        <w:autoSpaceDN/>
        <w:spacing w:line="360" w:lineRule="auto"/>
        <w:ind w:left="1134" w:hanging="425"/>
        <w:jc w:val="both"/>
        <w:textAlignment w:val="baseline"/>
        <w:rPr>
          <w:color w:val="000000"/>
          <w:szCs w:val="28"/>
          <w:lang w:val="en-US"/>
        </w:rPr>
      </w:pPr>
      <w:r w:rsidRPr="007610EB">
        <w:rPr>
          <w:color w:val="000000"/>
          <w:szCs w:val="28"/>
          <w:lang w:val="en-US"/>
        </w:rPr>
        <w:t>Dilakukannya pengecekan kembali sebelum pengiriman invoice. Dan apabila telah terkirim dan terbukti masih terdapat kesalahan, maka akan diajukan revisi yang setelah itu akan dikirimkan kembali.</w:t>
      </w:r>
    </w:p>
    <w:p w:rsidR="00F806DE" w:rsidRPr="00F806DE" w:rsidRDefault="007610EB" w:rsidP="00602C80">
      <w:pPr>
        <w:widowControl/>
        <w:numPr>
          <w:ilvl w:val="0"/>
          <w:numId w:val="37"/>
        </w:numPr>
        <w:autoSpaceDE/>
        <w:autoSpaceDN/>
        <w:spacing w:line="360" w:lineRule="auto"/>
        <w:ind w:left="1134" w:hanging="425"/>
        <w:jc w:val="both"/>
        <w:textAlignment w:val="baseline"/>
        <w:rPr>
          <w:color w:val="000000"/>
          <w:szCs w:val="28"/>
          <w:lang w:val="en-US"/>
        </w:rPr>
      </w:pPr>
      <w:r w:rsidRPr="007610EB">
        <w:rPr>
          <w:color w:val="000000"/>
          <w:szCs w:val="28"/>
          <w:lang w:val="en-US"/>
        </w:rPr>
        <w:t>Melaporkan kepada karyawan yang paham mengenai kesalahan yang terjadi sehingga dapat segera ditindak lanjuti.</w:t>
      </w:r>
    </w:p>
    <w:p w:rsidR="00F806DE" w:rsidRPr="002B7FAF" w:rsidRDefault="007610EB" w:rsidP="00602C80">
      <w:pPr>
        <w:pStyle w:val="Heading2"/>
        <w:numPr>
          <w:ilvl w:val="1"/>
          <w:numId w:val="45"/>
        </w:numPr>
        <w:spacing w:line="360" w:lineRule="auto"/>
        <w:ind w:left="709" w:hanging="709"/>
        <w:rPr>
          <w:szCs w:val="24"/>
          <w:lang w:val="en-US"/>
        </w:rPr>
      </w:pPr>
      <w:bookmarkStart w:id="48" w:name="_Toc112317950"/>
      <w:r w:rsidRPr="007610EB">
        <w:rPr>
          <w:lang w:val="en-US"/>
        </w:rPr>
        <w:t>Jadwal Kerja Praktik</w:t>
      </w:r>
      <w:bookmarkEnd w:id="48"/>
    </w:p>
    <w:tbl>
      <w:tblPr>
        <w:tblW w:w="7943" w:type="dxa"/>
        <w:tblInd w:w="387" w:type="dxa"/>
        <w:tblLook w:val="04A0" w:firstRow="1" w:lastRow="0" w:firstColumn="1" w:lastColumn="0" w:noHBand="0" w:noVBand="1"/>
      </w:tblPr>
      <w:tblGrid>
        <w:gridCol w:w="570"/>
        <w:gridCol w:w="2310"/>
        <w:gridCol w:w="981"/>
        <w:gridCol w:w="1005"/>
        <w:gridCol w:w="977"/>
        <w:gridCol w:w="977"/>
        <w:gridCol w:w="1142"/>
      </w:tblGrid>
      <w:tr w:rsidR="00F806DE" w:rsidRPr="00F806DE" w:rsidTr="00602C80">
        <w:trPr>
          <w:trHeight w:val="300"/>
        </w:trPr>
        <w:tc>
          <w:tcPr>
            <w:tcW w:w="7943"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806DE" w:rsidRPr="00D5259E" w:rsidRDefault="00F806DE" w:rsidP="000D75CB">
            <w:pPr>
              <w:widowControl/>
              <w:autoSpaceDE/>
              <w:autoSpaceDN/>
              <w:spacing w:line="360" w:lineRule="auto"/>
              <w:jc w:val="center"/>
              <w:rPr>
                <w:color w:val="000000"/>
                <w:lang w:val="en-US"/>
              </w:rPr>
            </w:pPr>
            <w:r w:rsidRPr="00D5259E">
              <w:rPr>
                <w:color w:val="000000"/>
                <w:lang w:val="en-US"/>
              </w:rPr>
              <w:t xml:space="preserve">Tabel rencana kegiatan </w:t>
            </w:r>
            <w:r w:rsidR="000D75CB">
              <w:rPr>
                <w:color w:val="000000"/>
                <w:lang w:val="en-US"/>
              </w:rPr>
              <w:t>Kerja Praktik</w:t>
            </w:r>
          </w:p>
        </w:tc>
      </w:tr>
      <w:tr w:rsidR="00F806DE" w:rsidRPr="00F806DE" w:rsidTr="00602C80">
        <w:trPr>
          <w:trHeight w:val="720"/>
        </w:trPr>
        <w:tc>
          <w:tcPr>
            <w:tcW w:w="567" w:type="dxa"/>
            <w:tcBorders>
              <w:top w:val="nil"/>
              <w:left w:val="single" w:sz="4" w:space="0" w:color="auto"/>
              <w:bottom w:val="nil"/>
              <w:right w:val="single" w:sz="4" w:space="0" w:color="auto"/>
            </w:tcBorders>
            <w:shd w:val="clear" w:color="000000" w:fill="FFFF00"/>
            <w:noWrap/>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xml:space="preserve">No. </w:t>
            </w:r>
          </w:p>
        </w:tc>
        <w:tc>
          <w:tcPr>
            <w:tcW w:w="2310" w:type="dxa"/>
            <w:tcBorders>
              <w:top w:val="nil"/>
              <w:left w:val="nil"/>
              <w:bottom w:val="nil"/>
              <w:right w:val="single" w:sz="4" w:space="0" w:color="auto"/>
            </w:tcBorders>
            <w:shd w:val="clear" w:color="000000" w:fill="FFFF00"/>
            <w:noWrap/>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xml:space="preserve">kegiatan </w:t>
            </w:r>
          </w:p>
        </w:tc>
        <w:tc>
          <w:tcPr>
            <w:tcW w:w="981" w:type="dxa"/>
            <w:tcBorders>
              <w:top w:val="nil"/>
              <w:left w:val="nil"/>
              <w:bottom w:val="nil"/>
              <w:right w:val="single" w:sz="4" w:space="0" w:color="auto"/>
            </w:tcBorders>
            <w:shd w:val="clear" w:color="000000" w:fill="FFFF00"/>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Minggu ke-1</w:t>
            </w:r>
          </w:p>
        </w:tc>
        <w:tc>
          <w:tcPr>
            <w:tcW w:w="1005" w:type="dxa"/>
            <w:tcBorders>
              <w:top w:val="nil"/>
              <w:left w:val="nil"/>
              <w:bottom w:val="nil"/>
              <w:right w:val="single" w:sz="4" w:space="0" w:color="auto"/>
            </w:tcBorders>
            <w:shd w:val="clear" w:color="000000" w:fill="FFFF00"/>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Minggu ke-2</w:t>
            </w:r>
          </w:p>
        </w:tc>
        <w:tc>
          <w:tcPr>
            <w:tcW w:w="969" w:type="dxa"/>
            <w:tcBorders>
              <w:top w:val="nil"/>
              <w:left w:val="nil"/>
              <w:bottom w:val="nil"/>
              <w:right w:val="single" w:sz="4" w:space="0" w:color="auto"/>
            </w:tcBorders>
            <w:shd w:val="clear" w:color="000000" w:fill="FFFF00"/>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Minggu ke-3</w:t>
            </w:r>
          </w:p>
        </w:tc>
        <w:tc>
          <w:tcPr>
            <w:tcW w:w="969" w:type="dxa"/>
            <w:tcBorders>
              <w:top w:val="nil"/>
              <w:left w:val="nil"/>
              <w:bottom w:val="nil"/>
              <w:right w:val="single" w:sz="4" w:space="0" w:color="auto"/>
            </w:tcBorders>
            <w:shd w:val="clear" w:color="000000" w:fill="FFFF00"/>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Minggu ke-4</w:t>
            </w:r>
          </w:p>
        </w:tc>
        <w:tc>
          <w:tcPr>
            <w:tcW w:w="1142" w:type="dxa"/>
            <w:tcBorders>
              <w:top w:val="nil"/>
              <w:left w:val="nil"/>
              <w:bottom w:val="nil"/>
              <w:right w:val="single" w:sz="4" w:space="0" w:color="auto"/>
            </w:tcBorders>
            <w:shd w:val="clear" w:color="000000" w:fill="FFFF00"/>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Minggu ke-5</w:t>
            </w:r>
          </w:p>
        </w:tc>
      </w:tr>
      <w:tr w:rsidR="00F806DE" w:rsidRPr="00F806DE" w:rsidTr="00602C80">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6DE" w:rsidRPr="00D5259E" w:rsidRDefault="00F806DE" w:rsidP="00602C80">
            <w:pPr>
              <w:widowControl/>
              <w:autoSpaceDE/>
              <w:autoSpaceDN/>
              <w:spacing w:line="360" w:lineRule="auto"/>
              <w:jc w:val="center"/>
              <w:rPr>
                <w:color w:val="000000"/>
                <w:lang w:val="en-US"/>
              </w:rPr>
            </w:pPr>
            <w:r w:rsidRPr="00D5259E">
              <w:rPr>
                <w:color w:val="000000"/>
                <w:lang w:val="en-US"/>
              </w:rPr>
              <w:t>1</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Pengenalan secara umum PT. Hacaca Setio Abadi</w:t>
            </w:r>
          </w:p>
        </w:tc>
        <w:tc>
          <w:tcPr>
            <w:tcW w:w="981" w:type="dxa"/>
            <w:tcBorders>
              <w:top w:val="single" w:sz="4" w:space="0" w:color="auto"/>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r>
      <w:tr w:rsidR="00F806DE" w:rsidRPr="00F806DE" w:rsidTr="00602C80">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806DE" w:rsidRPr="00D5259E" w:rsidRDefault="00F806DE" w:rsidP="00602C80">
            <w:pPr>
              <w:widowControl/>
              <w:autoSpaceDE/>
              <w:autoSpaceDN/>
              <w:spacing w:line="360" w:lineRule="auto"/>
              <w:jc w:val="center"/>
              <w:rPr>
                <w:color w:val="000000"/>
                <w:lang w:val="en-US"/>
              </w:rPr>
            </w:pPr>
            <w:r w:rsidRPr="00D5259E">
              <w:rPr>
                <w:color w:val="000000"/>
                <w:lang w:val="en-US"/>
              </w:rPr>
              <w:t>2</w:t>
            </w:r>
          </w:p>
        </w:tc>
        <w:tc>
          <w:tcPr>
            <w:tcW w:w="2310" w:type="dxa"/>
            <w:tcBorders>
              <w:top w:val="nil"/>
              <w:left w:val="nil"/>
              <w:bottom w:val="single" w:sz="4" w:space="0" w:color="auto"/>
              <w:right w:val="single" w:sz="4" w:space="0" w:color="auto"/>
            </w:tcBorders>
            <w:shd w:val="clear" w:color="auto" w:fill="auto"/>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observasi dan pengumpulan data</w:t>
            </w:r>
          </w:p>
        </w:tc>
        <w:tc>
          <w:tcPr>
            <w:tcW w:w="981"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005"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142"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r>
      <w:tr w:rsidR="00F806DE" w:rsidRPr="00F806DE" w:rsidTr="00602C80">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806DE" w:rsidRPr="00D5259E" w:rsidRDefault="00F806DE" w:rsidP="00602C80">
            <w:pPr>
              <w:widowControl/>
              <w:autoSpaceDE/>
              <w:autoSpaceDN/>
              <w:spacing w:line="360" w:lineRule="auto"/>
              <w:jc w:val="center"/>
              <w:rPr>
                <w:color w:val="000000"/>
                <w:lang w:val="en-US"/>
              </w:rPr>
            </w:pPr>
            <w:r w:rsidRPr="00D5259E">
              <w:rPr>
                <w:color w:val="000000"/>
                <w:lang w:val="en-US"/>
              </w:rPr>
              <w:lastRenderedPageBreak/>
              <w:t>3</w:t>
            </w:r>
          </w:p>
        </w:tc>
        <w:tc>
          <w:tcPr>
            <w:tcW w:w="2310" w:type="dxa"/>
            <w:tcBorders>
              <w:top w:val="nil"/>
              <w:left w:val="nil"/>
              <w:bottom w:val="single" w:sz="4" w:space="0" w:color="auto"/>
              <w:right w:val="single" w:sz="4" w:space="0" w:color="auto"/>
            </w:tcBorders>
            <w:shd w:val="clear" w:color="auto" w:fill="auto"/>
            <w:vAlign w:val="center"/>
            <w:hideMark/>
          </w:tcPr>
          <w:p w:rsidR="00F806DE" w:rsidRPr="00D5259E" w:rsidRDefault="00F806DE" w:rsidP="00602C80">
            <w:pPr>
              <w:widowControl/>
              <w:autoSpaceDE/>
              <w:autoSpaceDN/>
              <w:spacing w:line="360" w:lineRule="auto"/>
              <w:rPr>
                <w:color w:val="000000"/>
                <w:lang w:val="en-US"/>
              </w:rPr>
            </w:pPr>
            <w:r w:rsidRPr="00D5259E">
              <w:rPr>
                <w:color w:val="000000"/>
                <w:lang w:val="en-US"/>
              </w:rPr>
              <w:t>pelaksanaan tugas dari perusahaan</w:t>
            </w:r>
          </w:p>
        </w:tc>
        <w:tc>
          <w:tcPr>
            <w:tcW w:w="981"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005"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969"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c>
          <w:tcPr>
            <w:tcW w:w="1142" w:type="dxa"/>
            <w:tcBorders>
              <w:top w:val="nil"/>
              <w:left w:val="nil"/>
              <w:bottom w:val="single" w:sz="4" w:space="0" w:color="auto"/>
              <w:right w:val="single" w:sz="4" w:space="0" w:color="auto"/>
            </w:tcBorders>
            <w:shd w:val="clear" w:color="000000" w:fill="76933C"/>
            <w:noWrap/>
            <w:vAlign w:val="bottom"/>
            <w:hideMark/>
          </w:tcPr>
          <w:p w:rsidR="00F806DE" w:rsidRPr="00D5259E" w:rsidRDefault="00F806DE" w:rsidP="00602C80">
            <w:pPr>
              <w:widowControl/>
              <w:autoSpaceDE/>
              <w:autoSpaceDN/>
              <w:spacing w:line="360" w:lineRule="auto"/>
              <w:rPr>
                <w:color w:val="000000"/>
                <w:lang w:val="en-US"/>
              </w:rPr>
            </w:pPr>
            <w:r w:rsidRPr="00D5259E">
              <w:rPr>
                <w:color w:val="000000"/>
                <w:lang w:val="en-US"/>
              </w:rPr>
              <w:t> </w:t>
            </w:r>
          </w:p>
        </w:tc>
      </w:tr>
      <w:tr w:rsidR="00F806DE" w:rsidRPr="006F4B26" w:rsidTr="00602C8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806DE" w:rsidRPr="006F4B26" w:rsidRDefault="00F806DE" w:rsidP="00602C80">
            <w:pPr>
              <w:widowControl/>
              <w:autoSpaceDE/>
              <w:autoSpaceDN/>
              <w:spacing w:line="360" w:lineRule="auto"/>
              <w:jc w:val="center"/>
              <w:rPr>
                <w:color w:val="000000"/>
                <w:lang w:val="en-US"/>
              </w:rPr>
            </w:pPr>
            <w:r w:rsidRPr="006F4B26">
              <w:rPr>
                <w:color w:val="000000"/>
                <w:lang w:val="en-US"/>
              </w:rPr>
              <w:t>4</w:t>
            </w:r>
          </w:p>
        </w:tc>
        <w:tc>
          <w:tcPr>
            <w:tcW w:w="2310" w:type="dxa"/>
            <w:tcBorders>
              <w:top w:val="nil"/>
              <w:left w:val="nil"/>
              <w:bottom w:val="single" w:sz="4" w:space="0" w:color="auto"/>
              <w:right w:val="single" w:sz="4" w:space="0" w:color="auto"/>
            </w:tcBorders>
            <w:shd w:val="clear" w:color="auto" w:fill="auto"/>
            <w:vAlign w:val="center"/>
            <w:hideMark/>
          </w:tcPr>
          <w:p w:rsidR="00F806DE" w:rsidRPr="006F4B26" w:rsidRDefault="00F806DE" w:rsidP="00602C80">
            <w:pPr>
              <w:widowControl/>
              <w:autoSpaceDE/>
              <w:autoSpaceDN/>
              <w:spacing w:line="360" w:lineRule="auto"/>
              <w:rPr>
                <w:color w:val="000000"/>
                <w:lang w:val="en-US"/>
              </w:rPr>
            </w:pPr>
            <w:r w:rsidRPr="006F4B26">
              <w:rPr>
                <w:color w:val="000000"/>
                <w:lang w:val="en-US"/>
              </w:rPr>
              <w:t>penulisan laporan</w:t>
            </w:r>
          </w:p>
        </w:tc>
        <w:tc>
          <w:tcPr>
            <w:tcW w:w="981" w:type="dxa"/>
            <w:tcBorders>
              <w:top w:val="nil"/>
              <w:left w:val="nil"/>
              <w:bottom w:val="single" w:sz="4" w:space="0" w:color="auto"/>
              <w:right w:val="single" w:sz="4" w:space="0" w:color="auto"/>
            </w:tcBorders>
            <w:shd w:val="clear" w:color="auto" w:fill="auto"/>
            <w:noWrap/>
            <w:vAlign w:val="bottom"/>
            <w:hideMark/>
          </w:tcPr>
          <w:p w:rsidR="00F806DE" w:rsidRPr="006F4B26" w:rsidRDefault="00F806DE" w:rsidP="00602C80">
            <w:pPr>
              <w:widowControl/>
              <w:autoSpaceDE/>
              <w:autoSpaceDN/>
              <w:spacing w:line="360" w:lineRule="auto"/>
              <w:rPr>
                <w:color w:val="000000"/>
                <w:lang w:val="en-US"/>
              </w:rPr>
            </w:pPr>
            <w:r w:rsidRPr="006F4B26">
              <w:rPr>
                <w:color w:val="000000"/>
                <w:lang w:val="en-US"/>
              </w:rPr>
              <w:t> </w:t>
            </w:r>
          </w:p>
        </w:tc>
        <w:tc>
          <w:tcPr>
            <w:tcW w:w="1005" w:type="dxa"/>
            <w:tcBorders>
              <w:top w:val="nil"/>
              <w:left w:val="nil"/>
              <w:bottom w:val="single" w:sz="4" w:space="0" w:color="auto"/>
              <w:right w:val="single" w:sz="4" w:space="0" w:color="auto"/>
            </w:tcBorders>
            <w:shd w:val="clear" w:color="auto" w:fill="auto"/>
            <w:noWrap/>
            <w:vAlign w:val="bottom"/>
            <w:hideMark/>
          </w:tcPr>
          <w:p w:rsidR="00F806DE" w:rsidRPr="006F4B26" w:rsidRDefault="00F806DE" w:rsidP="00602C80">
            <w:pPr>
              <w:widowControl/>
              <w:autoSpaceDE/>
              <w:autoSpaceDN/>
              <w:spacing w:line="360" w:lineRule="auto"/>
              <w:rPr>
                <w:color w:val="000000"/>
                <w:lang w:val="en-US"/>
              </w:rPr>
            </w:pPr>
            <w:r w:rsidRPr="006F4B26">
              <w:rPr>
                <w:color w:val="000000"/>
                <w:lang w:val="en-US"/>
              </w:rPr>
              <w:t> </w:t>
            </w:r>
          </w:p>
        </w:tc>
        <w:tc>
          <w:tcPr>
            <w:tcW w:w="969" w:type="dxa"/>
            <w:tcBorders>
              <w:top w:val="nil"/>
              <w:left w:val="nil"/>
              <w:bottom w:val="single" w:sz="4" w:space="0" w:color="auto"/>
              <w:right w:val="single" w:sz="4" w:space="0" w:color="auto"/>
            </w:tcBorders>
            <w:shd w:val="clear" w:color="auto" w:fill="auto"/>
            <w:noWrap/>
            <w:vAlign w:val="bottom"/>
            <w:hideMark/>
          </w:tcPr>
          <w:p w:rsidR="00F806DE" w:rsidRPr="006F4B26" w:rsidRDefault="00F806DE" w:rsidP="00602C80">
            <w:pPr>
              <w:widowControl/>
              <w:autoSpaceDE/>
              <w:autoSpaceDN/>
              <w:spacing w:line="360" w:lineRule="auto"/>
              <w:rPr>
                <w:color w:val="000000"/>
                <w:lang w:val="en-US"/>
              </w:rPr>
            </w:pPr>
            <w:r w:rsidRPr="006F4B26">
              <w:rPr>
                <w:color w:val="000000"/>
                <w:lang w:val="en-US"/>
              </w:rPr>
              <w:t> </w:t>
            </w:r>
          </w:p>
        </w:tc>
        <w:tc>
          <w:tcPr>
            <w:tcW w:w="969" w:type="dxa"/>
            <w:tcBorders>
              <w:top w:val="nil"/>
              <w:left w:val="nil"/>
              <w:bottom w:val="single" w:sz="4" w:space="0" w:color="auto"/>
              <w:right w:val="single" w:sz="4" w:space="0" w:color="auto"/>
            </w:tcBorders>
            <w:shd w:val="clear" w:color="auto" w:fill="auto"/>
            <w:noWrap/>
            <w:vAlign w:val="bottom"/>
            <w:hideMark/>
          </w:tcPr>
          <w:p w:rsidR="00F806DE" w:rsidRPr="006F4B26" w:rsidRDefault="00F806DE" w:rsidP="00602C80">
            <w:pPr>
              <w:widowControl/>
              <w:autoSpaceDE/>
              <w:autoSpaceDN/>
              <w:spacing w:line="360" w:lineRule="auto"/>
              <w:rPr>
                <w:color w:val="000000"/>
                <w:lang w:val="en-US"/>
              </w:rPr>
            </w:pPr>
            <w:r w:rsidRPr="006F4B26">
              <w:rPr>
                <w:color w:val="000000"/>
                <w:lang w:val="en-US"/>
              </w:rPr>
              <w:t> </w:t>
            </w:r>
          </w:p>
        </w:tc>
        <w:tc>
          <w:tcPr>
            <w:tcW w:w="1142" w:type="dxa"/>
            <w:tcBorders>
              <w:top w:val="nil"/>
              <w:left w:val="nil"/>
              <w:bottom w:val="single" w:sz="4" w:space="0" w:color="auto"/>
              <w:right w:val="single" w:sz="4" w:space="0" w:color="auto"/>
            </w:tcBorders>
            <w:shd w:val="clear" w:color="000000" w:fill="76933C"/>
            <w:noWrap/>
            <w:vAlign w:val="bottom"/>
            <w:hideMark/>
          </w:tcPr>
          <w:p w:rsidR="00F806DE" w:rsidRPr="006F4B26" w:rsidRDefault="00F806DE" w:rsidP="00B5179D">
            <w:pPr>
              <w:keepNext/>
              <w:widowControl/>
              <w:autoSpaceDE/>
              <w:autoSpaceDN/>
              <w:spacing w:line="360" w:lineRule="auto"/>
              <w:rPr>
                <w:color w:val="000000"/>
                <w:lang w:val="en-US"/>
              </w:rPr>
            </w:pPr>
            <w:r w:rsidRPr="006F4B26">
              <w:rPr>
                <w:color w:val="000000"/>
                <w:lang w:val="en-US"/>
              </w:rPr>
              <w:t> </w:t>
            </w:r>
          </w:p>
        </w:tc>
      </w:tr>
    </w:tbl>
    <w:p w:rsidR="00B5179D" w:rsidRPr="00B5179D" w:rsidRDefault="00B5179D" w:rsidP="00B5179D">
      <w:pPr>
        <w:pStyle w:val="Caption"/>
        <w:jc w:val="center"/>
        <w:rPr>
          <w:b w:val="0"/>
          <w:i/>
          <w:color w:val="auto"/>
          <w:sz w:val="24"/>
          <w:szCs w:val="24"/>
        </w:rPr>
      </w:pPr>
      <w:bookmarkStart w:id="49" w:name="_Toc112315226"/>
      <w:r w:rsidRPr="00B5179D">
        <w:rPr>
          <w:b w:val="0"/>
          <w:i/>
          <w:color w:val="auto"/>
          <w:sz w:val="24"/>
          <w:szCs w:val="24"/>
        </w:rPr>
        <w:t xml:space="preserve">Tabel </w:t>
      </w:r>
      <w:r w:rsidRPr="00B5179D">
        <w:rPr>
          <w:b w:val="0"/>
          <w:i/>
          <w:color w:val="auto"/>
          <w:sz w:val="24"/>
          <w:szCs w:val="24"/>
        </w:rPr>
        <w:fldChar w:fldCharType="begin"/>
      </w:r>
      <w:r w:rsidRPr="00B5179D">
        <w:rPr>
          <w:b w:val="0"/>
          <w:i/>
          <w:color w:val="auto"/>
          <w:sz w:val="24"/>
          <w:szCs w:val="24"/>
        </w:rPr>
        <w:instrText xml:space="preserve"> SEQ Tabel \* ARABIC </w:instrText>
      </w:r>
      <w:r w:rsidRPr="00B5179D">
        <w:rPr>
          <w:b w:val="0"/>
          <w:i/>
          <w:color w:val="auto"/>
          <w:sz w:val="24"/>
          <w:szCs w:val="24"/>
        </w:rPr>
        <w:fldChar w:fldCharType="separate"/>
      </w:r>
      <w:r w:rsidR="00BC0BB2">
        <w:rPr>
          <w:b w:val="0"/>
          <w:i/>
          <w:noProof/>
          <w:color w:val="auto"/>
          <w:sz w:val="24"/>
          <w:szCs w:val="24"/>
        </w:rPr>
        <w:t>3</w:t>
      </w:r>
      <w:r w:rsidRPr="00B5179D">
        <w:rPr>
          <w:b w:val="0"/>
          <w:i/>
          <w:color w:val="auto"/>
          <w:sz w:val="24"/>
          <w:szCs w:val="24"/>
        </w:rPr>
        <w:fldChar w:fldCharType="end"/>
      </w:r>
      <w:r w:rsidRPr="00B5179D">
        <w:rPr>
          <w:b w:val="0"/>
          <w:i/>
          <w:color w:val="auto"/>
          <w:sz w:val="24"/>
          <w:szCs w:val="24"/>
          <w:lang w:val="en-US"/>
        </w:rPr>
        <w:t>. Rencana Kegiatan Kerja Praktik</w:t>
      </w:r>
      <w:bookmarkEnd w:id="49"/>
    </w:p>
    <w:p w:rsidR="00F806DE" w:rsidRDefault="00F806DE">
      <w:pPr>
        <w:rPr>
          <w:b/>
          <w:bCs/>
          <w:szCs w:val="24"/>
          <w:lang w:val="en-US"/>
        </w:rPr>
      </w:pPr>
      <w:r>
        <w:rPr>
          <w:szCs w:val="24"/>
          <w:lang w:val="en-US"/>
        </w:rPr>
        <w:br w:type="page"/>
      </w:r>
    </w:p>
    <w:p w:rsidR="007610EB" w:rsidRPr="007610EB" w:rsidRDefault="007610EB" w:rsidP="00602C80">
      <w:pPr>
        <w:pStyle w:val="Heading1"/>
        <w:numPr>
          <w:ilvl w:val="0"/>
          <w:numId w:val="0"/>
        </w:numPr>
        <w:spacing w:line="360" w:lineRule="auto"/>
        <w:rPr>
          <w:szCs w:val="24"/>
          <w:lang w:val="en-US"/>
        </w:rPr>
      </w:pPr>
      <w:bookmarkStart w:id="50" w:name="_Toc112317951"/>
      <w:r w:rsidRPr="007610EB">
        <w:rPr>
          <w:lang w:val="en-US"/>
        </w:rPr>
        <w:lastRenderedPageBreak/>
        <w:t>BAB V</w:t>
      </w:r>
      <w:bookmarkEnd w:id="50"/>
    </w:p>
    <w:p w:rsidR="007610EB" w:rsidRPr="007610EB" w:rsidRDefault="007610EB" w:rsidP="00602C80">
      <w:pPr>
        <w:pStyle w:val="Heading1"/>
        <w:spacing w:line="360" w:lineRule="auto"/>
        <w:rPr>
          <w:szCs w:val="24"/>
          <w:lang w:val="en-US"/>
        </w:rPr>
      </w:pPr>
      <w:bookmarkStart w:id="51" w:name="_Toc112317952"/>
      <w:r w:rsidRPr="007610EB">
        <w:rPr>
          <w:lang w:val="en-US"/>
        </w:rPr>
        <w:t>KESIMPULAN DAN SARAN</w:t>
      </w:r>
      <w:bookmarkEnd w:id="51"/>
    </w:p>
    <w:p w:rsidR="007610EB" w:rsidRPr="00F806DE" w:rsidRDefault="007610EB" w:rsidP="00602C80">
      <w:pPr>
        <w:pStyle w:val="Heading2"/>
        <w:numPr>
          <w:ilvl w:val="1"/>
          <w:numId w:val="47"/>
        </w:numPr>
        <w:spacing w:line="360" w:lineRule="auto"/>
        <w:ind w:left="709" w:hanging="709"/>
        <w:rPr>
          <w:szCs w:val="24"/>
          <w:lang w:val="en-US"/>
        </w:rPr>
      </w:pPr>
      <w:bookmarkStart w:id="52" w:name="_Toc112317953"/>
      <w:r w:rsidRPr="00F806DE">
        <w:rPr>
          <w:szCs w:val="24"/>
          <w:lang w:val="en-US"/>
        </w:rPr>
        <w:t>Kesimpulan</w:t>
      </w:r>
      <w:bookmarkEnd w:id="52"/>
    </w:p>
    <w:p w:rsidR="007610EB" w:rsidRPr="007610EB" w:rsidRDefault="007610EB" w:rsidP="00602C80">
      <w:pPr>
        <w:widowControl/>
        <w:autoSpaceDE/>
        <w:autoSpaceDN/>
        <w:spacing w:line="360" w:lineRule="auto"/>
        <w:ind w:left="720" w:firstLine="414"/>
        <w:jc w:val="both"/>
        <w:rPr>
          <w:szCs w:val="24"/>
          <w:lang w:val="en-US"/>
        </w:rPr>
      </w:pPr>
      <w:r w:rsidRPr="007610EB">
        <w:rPr>
          <w:color w:val="000000"/>
          <w:szCs w:val="24"/>
          <w:lang w:val="en-US"/>
        </w:rPr>
        <w:t>Setelah mengikuti kegiatan kerja praktik yang dilakukan selama satu bulan, tentu saja kami mendapatkan banyak sekali pengalaman serta manfaat dalam dunia kerja. Mengingat praktik kerja juga berguna sebagai wadah untuk mengaplikasikan teori-teori yang didapatkan dan dipelajari selama di bangku perkuliahan, maka banyak hal baru yang didapatkan praktikan selama melaksanakan kerja praktik yang dapat berguna di kemudian hari. Kerja praktik juga merupakan gambaran awal bagi mahasiswa sebelum terjun ke dunia kerja yang sebenarnya agar lebih matang serta memiliki potensi yang baik.</w:t>
      </w:r>
    </w:p>
    <w:p w:rsidR="007610EB" w:rsidRPr="007610EB" w:rsidRDefault="007610EB" w:rsidP="00602C80">
      <w:pPr>
        <w:widowControl/>
        <w:autoSpaceDE/>
        <w:autoSpaceDN/>
        <w:spacing w:line="360" w:lineRule="auto"/>
        <w:ind w:left="720" w:firstLine="414"/>
        <w:rPr>
          <w:szCs w:val="24"/>
          <w:lang w:val="en-US"/>
        </w:rPr>
      </w:pPr>
    </w:p>
    <w:p w:rsidR="007610EB" w:rsidRPr="007610EB" w:rsidRDefault="007610EB" w:rsidP="00602C80">
      <w:pPr>
        <w:widowControl/>
        <w:autoSpaceDE/>
        <w:autoSpaceDN/>
        <w:spacing w:line="360" w:lineRule="auto"/>
        <w:ind w:left="720" w:firstLine="414"/>
        <w:jc w:val="both"/>
        <w:rPr>
          <w:szCs w:val="24"/>
          <w:lang w:val="en-US"/>
        </w:rPr>
      </w:pPr>
      <w:r w:rsidRPr="007610EB">
        <w:rPr>
          <w:color w:val="000000"/>
          <w:szCs w:val="24"/>
          <w:lang w:val="en-US"/>
        </w:rPr>
        <w:t>Untuk evaluasi dalam penerapan informasi akuntansi pada perusahaan serta pelaporan pajak perusahaan, yaitu :</w:t>
      </w:r>
    </w:p>
    <w:p w:rsidR="007610EB" w:rsidRPr="007610EB" w:rsidRDefault="007610EB" w:rsidP="00602C80">
      <w:pPr>
        <w:widowControl/>
        <w:numPr>
          <w:ilvl w:val="0"/>
          <w:numId w:val="38"/>
        </w:numPr>
        <w:autoSpaceDE/>
        <w:autoSpaceDN/>
        <w:spacing w:line="360" w:lineRule="auto"/>
        <w:ind w:left="1134" w:hanging="425"/>
        <w:jc w:val="both"/>
        <w:textAlignment w:val="baseline"/>
        <w:rPr>
          <w:color w:val="000000"/>
          <w:szCs w:val="24"/>
          <w:lang w:val="en-US"/>
        </w:rPr>
      </w:pPr>
      <w:r w:rsidRPr="007610EB">
        <w:rPr>
          <w:color w:val="000000"/>
          <w:szCs w:val="24"/>
          <w:lang w:val="en-US"/>
        </w:rPr>
        <w:t>Masih diperlukannya bimbingan yang lebih mendalam seputar penggunaan sistem perusahaan jika ingin mengetahui lebih lanjut tentang data-data perusahaan.</w:t>
      </w:r>
    </w:p>
    <w:p w:rsidR="007610EB" w:rsidRPr="007610EB" w:rsidRDefault="007610EB" w:rsidP="00602C80">
      <w:pPr>
        <w:widowControl/>
        <w:numPr>
          <w:ilvl w:val="0"/>
          <w:numId w:val="38"/>
        </w:numPr>
        <w:autoSpaceDE/>
        <w:autoSpaceDN/>
        <w:spacing w:line="360" w:lineRule="auto"/>
        <w:ind w:left="1134" w:hanging="425"/>
        <w:jc w:val="both"/>
        <w:textAlignment w:val="baseline"/>
        <w:rPr>
          <w:color w:val="000000"/>
          <w:szCs w:val="24"/>
          <w:lang w:val="en-US"/>
        </w:rPr>
      </w:pPr>
      <w:r w:rsidRPr="007610EB">
        <w:rPr>
          <w:color w:val="000000"/>
          <w:szCs w:val="24"/>
          <w:lang w:val="en-US"/>
        </w:rPr>
        <w:t>Mendapatkan informasi yang terbilang cukup terkait informasi akuntansi perusahaan dengan menggunakan sistem dalam mengerjakan pekerjaan yang diberikan saat kegiatan kerja praktik berlangsung.</w:t>
      </w:r>
    </w:p>
    <w:p w:rsidR="00602C80" w:rsidRDefault="007610EB" w:rsidP="00602C80">
      <w:pPr>
        <w:widowControl/>
        <w:numPr>
          <w:ilvl w:val="0"/>
          <w:numId w:val="38"/>
        </w:numPr>
        <w:autoSpaceDE/>
        <w:autoSpaceDN/>
        <w:spacing w:line="360" w:lineRule="auto"/>
        <w:ind w:left="1134" w:hanging="425"/>
        <w:jc w:val="both"/>
        <w:textAlignment w:val="baseline"/>
        <w:rPr>
          <w:color w:val="000000"/>
          <w:szCs w:val="24"/>
          <w:lang w:val="en-US"/>
        </w:rPr>
      </w:pPr>
      <w:r w:rsidRPr="007610EB">
        <w:rPr>
          <w:color w:val="000000"/>
          <w:szCs w:val="24"/>
          <w:lang w:val="en-US"/>
        </w:rPr>
        <w:t xml:space="preserve">Terkait pelaporan pajak, didapati apabila telah sesuai apabila dilihat dari data serta sistem yang akan dilaporkan ke Direktorat </w:t>
      </w:r>
      <w:r w:rsidR="00B5179D">
        <w:rPr>
          <w:color w:val="000000"/>
          <w:szCs w:val="24"/>
          <w:lang w:val="en-US"/>
        </w:rPr>
        <w:t>Jenderal Pajak Indonesia (DPJ).</w:t>
      </w:r>
    </w:p>
    <w:p w:rsidR="00B5179D" w:rsidRDefault="00B5179D" w:rsidP="00B5179D">
      <w:pPr>
        <w:widowControl/>
        <w:autoSpaceDE/>
        <w:autoSpaceDN/>
        <w:spacing w:line="360" w:lineRule="auto"/>
        <w:jc w:val="both"/>
        <w:textAlignment w:val="baseline"/>
        <w:rPr>
          <w:color w:val="000000"/>
          <w:szCs w:val="24"/>
          <w:lang w:val="en-US"/>
        </w:rPr>
      </w:pPr>
    </w:p>
    <w:p w:rsidR="00B5179D" w:rsidRDefault="00B5179D" w:rsidP="00B5179D">
      <w:pPr>
        <w:widowControl/>
        <w:autoSpaceDE/>
        <w:autoSpaceDN/>
        <w:spacing w:line="360" w:lineRule="auto"/>
        <w:jc w:val="both"/>
        <w:textAlignment w:val="baseline"/>
        <w:rPr>
          <w:color w:val="000000"/>
          <w:szCs w:val="24"/>
          <w:lang w:val="en-US"/>
        </w:rPr>
      </w:pPr>
    </w:p>
    <w:p w:rsidR="00B5179D" w:rsidRDefault="00B5179D" w:rsidP="00B5179D">
      <w:pPr>
        <w:widowControl/>
        <w:autoSpaceDE/>
        <w:autoSpaceDN/>
        <w:spacing w:line="360" w:lineRule="auto"/>
        <w:jc w:val="both"/>
        <w:textAlignment w:val="baseline"/>
        <w:rPr>
          <w:color w:val="000000"/>
          <w:szCs w:val="24"/>
          <w:lang w:val="en-US"/>
        </w:rPr>
      </w:pPr>
    </w:p>
    <w:p w:rsidR="00B5179D" w:rsidRPr="004841F0" w:rsidRDefault="00B5179D" w:rsidP="00B5179D">
      <w:pPr>
        <w:widowControl/>
        <w:autoSpaceDE/>
        <w:autoSpaceDN/>
        <w:spacing w:line="360" w:lineRule="auto"/>
        <w:jc w:val="both"/>
        <w:textAlignment w:val="baseline"/>
        <w:rPr>
          <w:color w:val="000000"/>
          <w:szCs w:val="24"/>
          <w:lang w:val="en-US"/>
        </w:rPr>
      </w:pPr>
    </w:p>
    <w:p w:rsidR="007610EB" w:rsidRPr="007610EB" w:rsidRDefault="007610EB" w:rsidP="00602C80">
      <w:pPr>
        <w:pStyle w:val="Heading2"/>
        <w:numPr>
          <w:ilvl w:val="1"/>
          <w:numId w:val="47"/>
        </w:numPr>
        <w:spacing w:line="360" w:lineRule="auto"/>
        <w:ind w:left="709" w:hanging="709"/>
        <w:rPr>
          <w:lang w:val="en-US"/>
        </w:rPr>
      </w:pPr>
      <w:bookmarkStart w:id="53" w:name="_Toc112317954"/>
      <w:r w:rsidRPr="007610EB">
        <w:rPr>
          <w:lang w:val="en-US"/>
        </w:rPr>
        <w:lastRenderedPageBreak/>
        <w:t>Saran</w:t>
      </w:r>
      <w:bookmarkEnd w:id="53"/>
    </w:p>
    <w:p w:rsidR="007610EB" w:rsidRPr="007610EB" w:rsidRDefault="007610EB" w:rsidP="00602C80">
      <w:pPr>
        <w:widowControl/>
        <w:autoSpaceDE/>
        <w:autoSpaceDN/>
        <w:spacing w:line="360" w:lineRule="auto"/>
        <w:ind w:left="720" w:firstLine="414"/>
        <w:jc w:val="both"/>
        <w:rPr>
          <w:szCs w:val="24"/>
          <w:lang w:val="en-US"/>
        </w:rPr>
      </w:pPr>
      <w:r w:rsidRPr="007610EB">
        <w:rPr>
          <w:color w:val="000000"/>
          <w:szCs w:val="24"/>
          <w:lang w:val="en-US"/>
        </w:rPr>
        <w:t>Berdasarkan pengalaman praktikan setelah melaksanakan KP tentu saja praktikan menyadari adanya hal-hal yang perlu diperhatikan oleh pihak-pihak terkait untuk nantinya dapat menjadi masukan dan saran agar kedepannya dapat lebih baik lagi dan meningkatkan kinerja baik bagi praktikan maupun instansi yang terlibat. Adapun saran-saran yang diberikan praktikan sebagai berikut:</w:t>
      </w:r>
    </w:p>
    <w:p w:rsidR="007610EB" w:rsidRPr="007610EB" w:rsidRDefault="007610EB" w:rsidP="00602C80">
      <w:pPr>
        <w:widowControl/>
        <w:numPr>
          <w:ilvl w:val="0"/>
          <w:numId w:val="39"/>
        </w:numPr>
        <w:autoSpaceDE/>
        <w:autoSpaceDN/>
        <w:spacing w:line="360" w:lineRule="auto"/>
        <w:ind w:left="1134" w:hanging="425"/>
        <w:jc w:val="both"/>
        <w:textAlignment w:val="baseline"/>
        <w:rPr>
          <w:color w:val="000000"/>
          <w:szCs w:val="24"/>
          <w:lang w:val="en-US"/>
        </w:rPr>
      </w:pPr>
      <w:r w:rsidRPr="007610EB">
        <w:rPr>
          <w:color w:val="000000"/>
          <w:szCs w:val="24"/>
          <w:lang w:val="en-US"/>
        </w:rPr>
        <w:t>Bagi Program Studi Akuntansi Universitas Internasional Semen Indonesia.</w:t>
      </w:r>
    </w:p>
    <w:p w:rsidR="007610EB" w:rsidRPr="007610EB" w:rsidRDefault="007610EB" w:rsidP="00602C80">
      <w:pPr>
        <w:widowControl/>
        <w:numPr>
          <w:ilvl w:val="0"/>
          <w:numId w:val="40"/>
        </w:numPr>
        <w:autoSpaceDE/>
        <w:autoSpaceDN/>
        <w:spacing w:line="360" w:lineRule="auto"/>
        <w:ind w:left="1560" w:hanging="426"/>
        <w:jc w:val="both"/>
        <w:textAlignment w:val="baseline"/>
        <w:rPr>
          <w:color w:val="000000"/>
          <w:szCs w:val="24"/>
          <w:lang w:val="en-US"/>
        </w:rPr>
      </w:pPr>
      <w:r w:rsidRPr="007610EB">
        <w:rPr>
          <w:color w:val="000000"/>
          <w:szCs w:val="24"/>
          <w:lang w:val="en-US"/>
        </w:rPr>
        <w:t>Melakukan kerjasama atau hubungan baik dengan instansi baik dengan Perusahaan maupun kedinasan demi mendukung mahasiswanya dalam melaksanakan kegiatan KP.</w:t>
      </w:r>
    </w:p>
    <w:p w:rsidR="007610EB" w:rsidRPr="007610EB" w:rsidRDefault="007610EB" w:rsidP="00602C80">
      <w:pPr>
        <w:widowControl/>
        <w:numPr>
          <w:ilvl w:val="0"/>
          <w:numId w:val="40"/>
        </w:numPr>
        <w:autoSpaceDE/>
        <w:autoSpaceDN/>
        <w:spacing w:line="360" w:lineRule="auto"/>
        <w:ind w:left="1560" w:hanging="426"/>
        <w:jc w:val="both"/>
        <w:textAlignment w:val="baseline"/>
        <w:rPr>
          <w:color w:val="000000"/>
          <w:szCs w:val="24"/>
          <w:lang w:val="en-US"/>
        </w:rPr>
      </w:pPr>
      <w:r w:rsidRPr="007610EB">
        <w:rPr>
          <w:color w:val="000000"/>
          <w:szCs w:val="24"/>
          <w:lang w:val="en-US"/>
        </w:rPr>
        <w:t>Memberikan arahan dan panduan kepada mahasiswanya sebelum melaksanakan KP.</w:t>
      </w:r>
    </w:p>
    <w:p w:rsidR="00F806DE" w:rsidRPr="00602C80" w:rsidRDefault="007610EB" w:rsidP="00602C80">
      <w:pPr>
        <w:widowControl/>
        <w:numPr>
          <w:ilvl w:val="0"/>
          <w:numId w:val="40"/>
        </w:numPr>
        <w:autoSpaceDE/>
        <w:autoSpaceDN/>
        <w:spacing w:line="360" w:lineRule="auto"/>
        <w:ind w:left="1560" w:hanging="426"/>
        <w:jc w:val="both"/>
        <w:textAlignment w:val="baseline"/>
        <w:rPr>
          <w:color w:val="000000"/>
          <w:szCs w:val="24"/>
          <w:lang w:val="en-US"/>
        </w:rPr>
      </w:pPr>
      <w:r w:rsidRPr="007610EB">
        <w:rPr>
          <w:color w:val="000000"/>
          <w:szCs w:val="24"/>
          <w:lang w:val="en-US"/>
        </w:rPr>
        <w:t>Meningkatkan pelayanan akademik dan non akademik kepada mahasiswa sebelum mahasiswa melaksanakan KP.</w:t>
      </w:r>
    </w:p>
    <w:p w:rsidR="007610EB" w:rsidRPr="007610EB" w:rsidRDefault="007610EB" w:rsidP="00602C80">
      <w:pPr>
        <w:widowControl/>
        <w:numPr>
          <w:ilvl w:val="0"/>
          <w:numId w:val="41"/>
        </w:numPr>
        <w:autoSpaceDE/>
        <w:autoSpaceDN/>
        <w:spacing w:line="360" w:lineRule="auto"/>
        <w:ind w:left="1134" w:hanging="425"/>
        <w:jc w:val="both"/>
        <w:textAlignment w:val="baseline"/>
        <w:rPr>
          <w:color w:val="000000"/>
          <w:szCs w:val="24"/>
          <w:lang w:val="en-US"/>
        </w:rPr>
      </w:pPr>
      <w:r w:rsidRPr="007610EB">
        <w:rPr>
          <w:color w:val="000000"/>
          <w:szCs w:val="24"/>
          <w:lang w:val="en-US"/>
        </w:rPr>
        <w:t>Bagi PT. Hacaca Setio Abadi.</w:t>
      </w:r>
    </w:p>
    <w:p w:rsidR="007610EB" w:rsidRPr="007610EB" w:rsidRDefault="007610EB" w:rsidP="00602C80">
      <w:pPr>
        <w:widowControl/>
        <w:numPr>
          <w:ilvl w:val="0"/>
          <w:numId w:val="42"/>
        </w:numPr>
        <w:autoSpaceDE/>
        <w:autoSpaceDN/>
        <w:spacing w:line="360" w:lineRule="auto"/>
        <w:ind w:left="1560" w:hanging="426"/>
        <w:jc w:val="both"/>
        <w:textAlignment w:val="baseline"/>
        <w:rPr>
          <w:color w:val="000000"/>
          <w:szCs w:val="24"/>
          <w:lang w:val="en-US"/>
        </w:rPr>
      </w:pPr>
      <w:r w:rsidRPr="007610EB">
        <w:rPr>
          <w:color w:val="000000"/>
          <w:szCs w:val="24"/>
          <w:lang w:val="en-US"/>
        </w:rPr>
        <w:t>Disarankan untuk dapat lebih dapat memberikan arahan serta bimbingan kepada mahasiswa yang melaksanakan KP. Walaupun sebagaimana yang kita ketahui apabila data perusahaan bersifat rahasia.</w:t>
      </w:r>
    </w:p>
    <w:p w:rsidR="007610EB" w:rsidRPr="007610EB" w:rsidRDefault="007610EB" w:rsidP="00602C80">
      <w:pPr>
        <w:widowControl/>
        <w:numPr>
          <w:ilvl w:val="0"/>
          <w:numId w:val="42"/>
        </w:numPr>
        <w:autoSpaceDE/>
        <w:autoSpaceDN/>
        <w:spacing w:line="360" w:lineRule="auto"/>
        <w:ind w:left="1560" w:hanging="426"/>
        <w:jc w:val="both"/>
        <w:textAlignment w:val="baseline"/>
        <w:rPr>
          <w:color w:val="000000"/>
          <w:szCs w:val="24"/>
          <w:lang w:val="en-US"/>
        </w:rPr>
      </w:pPr>
      <w:r w:rsidRPr="007610EB">
        <w:rPr>
          <w:color w:val="000000"/>
          <w:szCs w:val="24"/>
          <w:lang w:val="en-US"/>
        </w:rPr>
        <w:t>Disarankan untuk dapat menambah beberapa staff/karyawan agar dapat membantu dalam mengerjakan tugas.</w:t>
      </w:r>
    </w:p>
    <w:p w:rsidR="007610EB" w:rsidRPr="007610EB" w:rsidRDefault="007610EB" w:rsidP="00602C80">
      <w:pPr>
        <w:widowControl/>
        <w:numPr>
          <w:ilvl w:val="0"/>
          <w:numId w:val="43"/>
        </w:numPr>
        <w:autoSpaceDE/>
        <w:autoSpaceDN/>
        <w:spacing w:line="360" w:lineRule="auto"/>
        <w:ind w:left="1134" w:hanging="425"/>
        <w:jc w:val="both"/>
        <w:textAlignment w:val="baseline"/>
        <w:rPr>
          <w:color w:val="000000"/>
          <w:szCs w:val="24"/>
          <w:lang w:val="en-US"/>
        </w:rPr>
      </w:pPr>
      <w:r w:rsidRPr="007610EB">
        <w:rPr>
          <w:color w:val="000000"/>
          <w:szCs w:val="24"/>
          <w:lang w:val="en-US"/>
        </w:rPr>
        <w:t>Bagi Praktikan.</w:t>
      </w:r>
    </w:p>
    <w:p w:rsidR="007610EB" w:rsidRPr="007610EB" w:rsidRDefault="007610EB" w:rsidP="00602C80">
      <w:pPr>
        <w:widowControl/>
        <w:numPr>
          <w:ilvl w:val="0"/>
          <w:numId w:val="44"/>
        </w:numPr>
        <w:autoSpaceDE/>
        <w:autoSpaceDN/>
        <w:spacing w:line="360" w:lineRule="auto"/>
        <w:ind w:left="1560" w:hanging="426"/>
        <w:jc w:val="both"/>
        <w:textAlignment w:val="baseline"/>
        <w:rPr>
          <w:color w:val="000000"/>
          <w:szCs w:val="24"/>
          <w:lang w:val="en-US"/>
        </w:rPr>
      </w:pPr>
      <w:r w:rsidRPr="007610EB">
        <w:rPr>
          <w:color w:val="000000"/>
          <w:szCs w:val="24"/>
          <w:lang w:val="en-US"/>
        </w:rPr>
        <w:t>Praktikan harus belajar cara bersosialisasi dan juga berkomunikasi yang baik demi mendukung kelancaran dalam bekerja.</w:t>
      </w:r>
    </w:p>
    <w:p w:rsidR="00C54CF7" w:rsidRDefault="007610EB" w:rsidP="00602C80">
      <w:pPr>
        <w:widowControl/>
        <w:numPr>
          <w:ilvl w:val="0"/>
          <w:numId w:val="44"/>
        </w:numPr>
        <w:autoSpaceDE/>
        <w:autoSpaceDN/>
        <w:spacing w:line="360" w:lineRule="auto"/>
        <w:ind w:left="1560" w:hanging="426"/>
        <w:jc w:val="both"/>
        <w:textAlignment w:val="baseline"/>
        <w:rPr>
          <w:color w:val="000000"/>
          <w:szCs w:val="24"/>
          <w:lang w:val="en-US"/>
        </w:rPr>
      </w:pPr>
      <w:r w:rsidRPr="007610EB">
        <w:rPr>
          <w:color w:val="000000"/>
          <w:szCs w:val="24"/>
          <w:lang w:val="en-US"/>
        </w:rPr>
        <w:t>Praktikan harus mengasah kemampuan diri sendiri serta pengetahuan aga</w:t>
      </w:r>
      <w:r w:rsidR="00F806DE">
        <w:rPr>
          <w:color w:val="000000"/>
          <w:szCs w:val="24"/>
          <w:lang w:val="en-US"/>
        </w:rPr>
        <w:t>r mampu bersaing di dunia kerja.</w:t>
      </w:r>
    </w:p>
    <w:p w:rsidR="00F806DE" w:rsidRPr="00F806DE" w:rsidRDefault="00F806DE" w:rsidP="00602C80">
      <w:pPr>
        <w:widowControl/>
        <w:numPr>
          <w:ilvl w:val="0"/>
          <w:numId w:val="44"/>
        </w:numPr>
        <w:autoSpaceDE/>
        <w:autoSpaceDN/>
        <w:spacing w:line="360" w:lineRule="auto"/>
        <w:ind w:left="1560" w:hanging="426"/>
        <w:jc w:val="both"/>
        <w:textAlignment w:val="baseline"/>
        <w:rPr>
          <w:color w:val="000000"/>
          <w:szCs w:val="24"/>
          <w:lang w:val="en-US"/>
        </w:rPr>
        <w:sectPr w:rsidR="00F806DE" w:rsidRPr="00F806DE" w:rsidSect="007610EB">
          <w:pgSz w:w="11910" w:h="16840"/>
          <w:pgMar w:top="2268" w:right="1701" w:bottom="1701" w:left="2268" w:header="731" w:footer="1985" w:gutter="0"/>
          <w:cols w:space="720"/>
        </w:sectPr>
      </w:pPr>
    </w:p>
    <w:p w:rsidR="00C54CF7" w:rsidRPr="004841F0" w:rsidRDefault="005560C5" w:rsidP="004841F0">
      <w:pPr>
        <w:pStyle w:val="Heading1"/>
        <w:spacing w:line="360" w:lineRule="auto"/>
        <w:rPr>
          <w:szCs w:val="24"/>
          <w:lang w:val="en-US"/>
        </w:rPr>
      </w:pPr>
      <w:bookmarkStart w:id="54" w:name="_Toc112317955"/>
      <w:r w:rsidRPr="005560C5">
        <w:rPr>
          <w:lang w:val="en-US"/>
        </w:rPr>
        <w:lastRenderedPageBreak/>
        <w:t>DAFTAR PUSTAKA</w:t>
      </w:r>
      <w:bookmarkEnd w:id="54"/>
    </w:p>
    <w:p w:rsidR="004841F0" w:rsidRDefault="004841F0" w:rsidP="004841F0">
      <w:pPr>
        <w:pStyle w:val="NormalWeb"/>
        <w:spacing w:before="240" w:beforeAutospacing="0" w:after="240" w:afterAutospacing="0" w:line="360" w:lineRule="auto"/>
        <w:ind w:left="720" w:hanging="720"/>
        <w:jc w:val="both"/>
        <w:rPr>
          <w:color w:val="000000"/>
        </w:rPr>
      </w:pPr>
      <w:r w:rsidRPr="004841F0">
        <w:rPr>
          <w:color w:val="000000"/>
        </w:rPr>
        <w:t>Salsabila, Salma Deanda. 2021. “</w:t>
      </w:r>
      <w:r w:rsidRPr="004841F0">
        <w:rPr>
          <w:i/>
          <w:iCs/>
          <w:color w:val="000000"/>
        </w:rPr>
        <w:t>Laporan Kerja Praktik Pada PT. DE SAMMENSLUTTEDEVOGNMÆND (DSV) TRANSPORT INDONESIA Head Office Jakarta Selatan</w:t>
      </w:r>
      <w:r w:rsidRPr="004841F0">
        <w:rPr>
          <w:color w:val="000000"/>
        </w:rPr>
        <w:t>”. Program Diploma III Manajemen Industri Politeknik APP Jakarta : Jakarta</w:t>
      </w:r>
      <w:r>
        <w:rPr>
          <w:color w:val="000000"/>
        </w:rPr>
        <w:t xml:space="preserve"> </w:t>
      </w:r>
    </w:p>
    <w:p w:rsidR="004841F0" w:rsidRDefault="00746FA8" w:rsidP="004841F0">
      <w:pPr>
        <w:pStyle w:val="NormalWeb"/>
        <w:spacing w:before="240" w:beforeAutospacing="0" w:after="240" w:afterAutospacing="0" w:line="360" w:lineRule="auto"/>
        <w:ind w:left="720" w:hanging="720"/>
        <w:jc w:val="both"/>
        <w:rPr>
          <w:color w:val="000000"/>
        </w:rPr>
      </w:pPr>
      <w:hyperlink r:id="rId20" w:history="1">
        <w:r w:rsidR="004841F0" w:rsidRPr="006E7DD1">
          <w:rPr>
            <w:rStyle w:val="Hyperlink"/>
          </w:rPr>
          <w:t>https://hacaca.business.site/</w:t>
        </w:r>
      </w:hyperlink>
      <w:r w:rsidR="004841F0">
        <w:rPr>
          <w:color w:val="000000"/>
        </w:rPr>
        <w:t xml:space="preserve"> </w:t>
      </w:r>
    </w:p>
    <w:p w:rsidR="004841F0" w:rsidRPr="004841F0" w:rsidRDefault="00746FA8" w:rsidP="004841F0">
      <w:pPr>
        <w:pStyle w:val="NormalWeb"/>
        <w:spacing w:before="240" w:beforeAutospacing="0" w:after="240" w:afterAutospacing="0" w:line="360" w:lineRule="auto"/>
        <w:ind w:left="720" w:hanging="720"/>
        <w:jc w:val="both"/>
        <w:rPr>
          <w:color w:val="000000"/>
        </w:rPr>
        <w:sectPr w:rsidR="004841F0" w:rsidRPr="004841F0" w:rsidSect="005560C5">
          <w:pgSz w:w="11910" w:h="16840"/>
          <w:pgMar w:top="2268" w:right="1701" w:bottom="1701" w:left="2268" w:header="731" w:footer="1985" w:gutter="0"/>
          <w:cols w:space="720"/>
        </w:sectPr>
      </w:pPr>
      <w:hyperlink r:id="rId21" w:history="1">
        <w:r w:rsidR="004841F0" w:rsidRPr="006E7DD1">
          <w:rPr>
            <w:rStyle w:val="Hyperlink"/>
          </w:rPr>
          <w:t>http://www.hacacagroup.com/</w:t>
        </w:r>
      </w:hyperlink>
      <w:r w:rsidR="004841F0">
        <w:rPr>
          <w:color w:val="000000"/>
        </w:rPr>
        <w:t xml:space="preserve"> </w:t>
      </w:r>
    </w:p>
    <w:p w:rsidR="00C54CF7" w:rsidRDefault="005560C5" w:rsidP="00602C80">
      <w:pPr>
        <w:pStyle w:val="Heading1"/>
        <w:spacing w:line="360" w:lineRule="auto"/>
      </w:pPr>
      <w:bookmarkStart w:id="55" w:name="_Toc112317956"/>
      <w:r>
        <w:lastRenderedPageBreak/>
        <w:t>LAMPIRAN</w:t>
      </w:r>
      <w:bookmarkEnd w:id="55"/>
    </w:p>
    <w:p w:rsidR="009361C2" w:rsidRPr="00C620DA" w:rsidRDefault="00E30C8A" w:rsidP="00602C80">
      <w:pPr>
        <w:pStyle w:val="Heading2"/>
        <w:numPr>
          <w:ilvl w:val="0"/>
          <w:numId w:val="0"/>
        </w:numPr>
        <w:spacing w:line="360" w:lineRule="auto"/>
      </w:pPr>
      <w:bookmarkStart w:id="56" w:name="_Toc112317957"/>
      <w:r>
        <w:rPr>
          <w:b w:val="0"/>
          <w:noProof/>
          <w:lang w:val="en-US"/>
        </w:rPr>
        <w:drawing>
          <wp:anchor distT="0" distB="0" distL="114300" distR="114300" simplePos="0" relativeHeight="251651072" behindDoc="0" locked="0" layoutInCell="1" allowOverlap="1" wp14:anchorId="3145FD96" wp14:editId="651E3D41">
            <wp:simplePos x="1734185" y="2286000"/>
            <wp:positionH relativeFrom="margin">
              <wp:align>center</wp:align>
            </wp:positionH>
            <wp:positionV relativeFrom="margin">
              <wp:align>center</wp:align>
            </wp:positionV>
            <wp:extent cx="4394200" cy="662114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3 at 23.53.51.jpeg"/>
                    <pic:cNvPicPr/>
                  </pic:nvPicPr>
                  <pic:blipFill rotWithShape="1">
                    <a:blip r:embed="rId22">
                      <a:extLst>
                        <a:ext uri="{28A0092B-C50C-407E-A947-70E740481C1C}">
                          <a14:useLocalDpi xmlns:a14="http://schemas.microsoft.com/office/drawing/2010/main" val="0"/>
                        </a:ext>
                      </a:extLst>
                    </a:blip>
                    <a:srcRect t="2655" b="4424"/>
                    <a:stretch/>
                  </pic:blipFill>
                  <pic:spPr bwMode="auto">
                    <a:xfrm>
                      <a:off x="0" y="0"/>
                      <a:ext cx="4394200" cy="662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1C2" w:rsidRPr="00C620DA">
        <w:t xml:space="preserve">Lampiran 1 </w:t>
      </w:r>
      <w:r w:rsidR="00E93119" w:rsidRPr="00C620DA">
        <w:t xml:space="preserve">Surat Pernyataan Telah Menyelesaikan </w:t>
      </w:r>
      <w:r w:rsidR="009361C2" w:rsidRPr="00C620DA">
        <w:t>Kerja Praktik</w:t>
      </w:r>
      <w:bookmarkEnd w:id="56"/>
    </w:p>
    <w:p w:rsidR="009361C2" w:rsidRPr="00C620DA" w:rsidRDefault="009361C2" w:rsidP="00602C80">
      <w:pPr>
        <w:spacing w:line="360" w:lineRule="auto"/>
        <w:rPr>
          <w:b/>
        </w:rPr>
      </w:pPr>
      <w:r w:rsidRPr="00C620DA">
        <w:rPr>
          <w:b/>
        </w:rPr>
        <w:br w:type="page"/>
      </w:r>
    </w:p>
    <w:p w:rsidR="009361C2" w:rsidRPr="00C620DA" w:rsidRDefault="00E30C8A" w:rsidP="00602C80">
      <w:pPr>
        <w:pStyle w:val="Heading2"/>
        <w:numPr>
          <w:ilvl w:val="0"/>
          <w:numId w:val="0"/>
        </w:numPr>
        <w:spacing w:line="360" w:lineRule="auto"/>
      </w:pPr>
      <w:bookmarkStart w:id="57" w:name="_Toc112317958"/>
      <w:r>
        <w:rPr>
          <w:b w:val="0"/>
          <w:noProof/>
          <w:lang w:val="en-US"/>
        </w:rPr>
        <w:lastRenderedPageBreak/>
        <w:drawing>
          <wp:anchor distT="0" distB="0" distL="114300" distR="114300" simplePos="0" relativeHeight="251652096" behindDoc="0" locked="0" layoutInCell="1" allowOverlap="1" wp14:anchorId="5420D7AE" wp14:editId="0AFF0BBA">
            <wp:simplePos x="1450340" y="1891665"/>
            <wp:positionH relativeFrom="margin">
              <wp:align>center</wp:align>
            </wp:positionH>
            <wp:positionV relativeFrom="margin">
              <wp:align>center</wp:align>
            </wp:positionV>
            <wp:extent cx="5042535" cy="6797040"/>
            <wp:effectExtent l="0" t="0" r="571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2535" cy="6797040"/>
                    </a:xfrm>
                    <a:prstGeom prst="rect">
                      <a:avLst/>
                    </a:prstGeom>
                  </pic:spPr>
                </pic:pic>
              </a:graphicData>
            </a:graphic>
            <wp14:sizeRelH relativeFrom="page">
              <wp14:pctWidth>0</wp14:pctWidth>
            </wp14:sizeRelH>
            <wp14:sizeRelV relativeFrom="page">
              <wp14:pctHeight>0</wp14:pctHeight>
            </wp14:sizeRelV>
          </wp:anchor>
        </w:drawing>
      </w:r>
      <w:r w:rsidR="00E93119">
        <w:t xml:space="preserve">Lampiran 2 </w:t>
      </w:r>
      <w:r w:rsidR="009361C2" w:rsidRPr="00C620DA">
        <w:t>Logbook Kegiatan</w:t>
      </w:r>
      <w:bookmarkEnd w:id="57"/>
    </w:p>
    <w:p w:rsidR="00E30C8A" w:rsidRDefault="009361C2">
      <w:pPr>
        <w:rPr>
          <w:b/>
        </w:rPr>
      </w:pPr>
      <w:r w:rsidRPr="00C620DA">
        <w:rPr>
          <w:b/>
        </w:rPr>
        <w:br w:type="page"/>
      </w:r>
      <w:r w:rsidR="00E30C8A">
        <w:rPr>
          <w:b/>
          <w:noProof/>
          <w:lang w:val="en-US"/>
        </w:rPr>
        <w:lastRenderedPageBreak/>
        <w:drawing>
          <wp:anchor distT="0" distB="0" distL="114300" distR="114300" simplePos="0" relativeHeight="251654144" behindDoc="0" locked="0" layoutInCell="1" allowOverlap="1" wp14:anchorId="7571860E" wp14:editId="1F30BCBA">
            <wp:simplePos x="1402715" y="1875790"/>
            <wp:positionH relativeFrom="margin">
              <wp:align>center</wp:align>
            </wp:positionH>
            <wp:positionV relativeFrom="margin">
              <wp:align>center</wp:align>
            </wp:positionV>
            <wp:extent cx="5042535" cy="6778625"/>
            <wp:effectExtent l="0" t="0" r="571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2535" cy="6778625"/>
                    </a:xfrm>
                    <a:prstGeom prst="rect">
                      <a:avLst/>
                    </a:prstGeom>
                  </pic:spPr>
                </pic:pic>
              </a:graphicData>
            </a:graphic>
            <wp14:sizeRelH relativeFrom="page">
              <wp14:pctWidth>0</wp14:pctWidth>
            </wp14:sizeRelH>
            <wp14:sizeRelV relativeFrom="page">
              <wp14:pctHeight>0</wp14:pctHeight>
            </wp14:sizeRelV>
          </wp:anchor>
        </w:drawing>
      </w:r>
      <w:r w:rsidR="00E30C8A">
        <w:rPr>
          <w:b/>
        </w:rPr>
        <w:br w:type="page"/>
      </w:r>
    </w:p>
    <w:p w:rsidR="00E30C8A" w:rsidRDefault="00E30C8A">
      <w:pPr>
        <w:rPr>
          <w:b/>
        </w:rPr>
      </w:pPr>
      <w:r>
        <w:rPr>
          <w:b/>
          <w:noProof/>
          <w:lang w:val="en-US"/>
        </w:rPr>
        <w:lastRenderedPageBreak/>
        <w:drawing>
          <wp:anchor distT="0" distB="0" distL="114300" distR="114300" simplePos="0" relativeHeight="251660288" behindDoc="0" locked="0" layoutInCell="1" allowOverlap="1" wp14:anchorId="2BC4E5F1" wp14:editId="3BB61522">
            <wp:simplePos x="1402715" y="1844040"/>
            <wp:positionH relativeFrom="margin">
              <wp:align>center</wp:align>
            </wp:positionH>
            <wp:positionV relativeFrom="margin">
              <wp:align>center</wp:align>
            </wp:positionV>
            <wp:extent cx="5042535" cy="676656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2535" cy="676656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E30C8A" w:rsidRDefault="00E30C8A">
      <w:pPr>
        <w:rPr>
          <w:b/>
        </w:rPr>
      </w:pPr>
      <w:r>
        <w:rPr>
          <w:b/>
          <w:noProof/>
          <w:lang w:val="en-US"/>
        </w:rPr>
        <w:lastRenderedPageBreak/>
        <w:drawing>
          <wp:anchor distT="0" distB="0" distL="114300" distR="114300" simplePos="0" relativeHeight="251661312" behindDoc="0" locked="0" layoutInCell="1" allowOverlap="1" wp14:anchorId="5355973C" wp14:editId="1597C97E">
            <wp:simplePos x="1402715" y="1938655"/>
            <wp:positionH relativeFrom="margin">
              <wp:align>center</wp:align>
            </wp:positionH>
            <wp:positionV relativeFrom="margin">
              <wp:align>center</wp:align>
            </wp:positionV>
            <wp:extent cx="5042535" cy="679069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2535" cy="679069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E30C8A" w:rsidRDefault="00E30C8A">
      <w:pPr>
        <w:rPr>
          <w:b/>
        </w:rPr>
      </w:pPr>
      <w:r>
        <w:rPr>
          <w:b/>
          <w:noProof/>
          <w:lang w:val="en-US"/>
        </w:rPr>
        <w:lastRenderedPageBreak/>
        <w:drawing>
          <wp:anchor distT="0" distB="0" distL="114300" distR="114300" simplePos="0" relativeHeight="251662336" behindDoc="0" locked="0" layoutInCell="1" allowOverlap="1" wp14:anchorId="7B19A170" wp14:editId="21534E82">
            <wp:simplePos x="1434465" y="1434465"/>
            <wp:positionH relativeFrom="margin">
              <wp:align>center</wp:align>
            </wp:positionH>
            <wp:positionV relativeFrom="margin">
              <wp:align>center</wp:align>
            </wp:positionV>
            <wp:extent cx="5042535" cy="6976110"/>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2535" cy="697611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E30C8A" w:rsidRDefault="00E30C8A">
      <w:pPr>
        <w:rPr>
          <w:b/>
        </w:rPr>
      </w:pPr>
      <w:r>
        <w:rPr>
          <w:b/>
          <w:noProof/>
          <w:lang w:val="en-US"/>
        </w:rPr>
        <w:lastRenderedPageBreak/>
        <w:drawing>
          <wp:anchor distT="0" distB="0" distL="114300" distR="114300" simplePos="0" relativeHeight="251663360" behindDoc="0" locked="0" layoutInCell="1" allowOverlap="1" wp14:anchorId="13F79EC8" wp14:editId="1D93120F">
            <wp:simplePos x="1434465" y="1434465"/>
            <wp:positionH relativeFrom="margin">
              <wp:align>center</wp:align>
            </wp:positionH>
            <wp:positionV relativeFrom="margin">
              <wp:align>top</wp:align>
            </wp:positionV>
            <wp:extent cx="5042535" cy="5274310"/>
            <wp:effectExtent l="0" t="0" r="571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si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2535" cy="527431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9361C2" w:rsidRPr="00C620DA" w:rsidRDefault="00E93119" w:rsidP="00602C80">
      <w:pPr>
        <w:pStyle w:val="Heading2"/>
        <w:numPr>
          <w:ilvl w:val="0"/>
          <w:numId w:val="0"/>
        </w:numPr>
        <w:spacing w:line="360" w:lineRule="auto"/>
      </w:pPr>
      <w:bookmarkStart w:id="58" w:name="_Toc112317959"/>
      <w:r>
        <w:lastRenderedPageBreak/>
        <w:t xml:space="preserve">Lampiran 3 </w:t>
      </w:r>
      <w:r w:rsidR="009361C2" w:rsidRPr="00C620DA">
        <w:t>Penilaian Kerja Praktik</w:t>
      </w:r>
      <w:bookmarkEnd w:id="58"/>
      <w:r w:rsidR="009361C2">
        <w:t xml:space="preserve"> </w:t>
      </w:r>
    </w:p>
    <w:p w:rsidR="0050643E" w:rsidRDefault="0050643E">
      <w:pPr>
        <w:rPr>
          <w:b/>
        </w:rPr>
      </w:pPr>
      <w:r>
        <w:rPr>
          <w:b/>
          <w:noProof/>
          <w:lang w:val="en-US"/>
        </w:rPr>
        <w:drawing>
          <wp:anchor distT="0" distB="0" distL="114300" distR="114300" simplePos="0" relativeHeight="251664384" behindDoc="0" locked="0" layoutInCell="1" allowOverlap="1" wp14:anchorId="2E289427" wp14:editId="65C879AD">
            <wp:simplePos x="1447800" y="1962150"/>
            <wp:positionH relativeFrom="margin">
              <wp:align>center</wp:align>
            </wp:positionH>
            <wp:positionV relativeFrom="margin">
              <wp:align>center</wp:align>
            </wp:positionV>
            <wp:extent cx="5042535" cy="7192645"/>
            <wp:effectExtent l="0" t="0" r="571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4_144147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2535" cy="7192645"/>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50643E" w:rsidRDefault="0050643E">
      <w:pPr>
        <w:rPr>
          <w:b/>
        </w:rPr>
      </w:pPr>
      <w:r>
        <w:rPr>
          <w:b/>
          <w:noProof/>
          <w:lang w:val="en-US"/>
        </w:rPr>
        <w:lastRenderedPageBreak/>
        <w:drawing>
          <wp:anchor distT="0" distB="0" distL="114300" distR="114300" simplePos="0" relativeHeight="251665408" behindDoc="0" locked="0" layoutInCell="1" allowOverlap="1" wp14:anchorId="56F0D60F" wp14:editId="7050F316">
            <wp:simplePos x="1447800" y="1447800"/>
            <wp:positionH relativeFrom="margin">
              <wp:align>center</wp:align>
            </wp:positionH>
            <wp:positionV relativeFrom="margin">
              <wp:align>center</wp:align>
            </wp:positionV>
            <wp:extent cx="5042535" cy="7176770"/>
            <wp:effectExtent l="0" t="0" r="5715"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4_143956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2535" cy="717677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9361C2" w:rsidRPr="00C620DA" w:rsidRDefault="009361C2" w:rsidP="00602C80">
      <w:pPr>
        <w:spacing w:line="360" w:lineRule="auto"/>
        <w:rPr>
          <w:b/>
        </w:rPr>
      </w:pPr>
      <w:r w:rsidRPr="00C620DA">
        <w:rPr>
          <w:b/>
          <w:noProof/>
          <w:lang w:val="en-US"/>
        </w:rPr>
        <w:lastRenderedPageBreak/>
        <w:drawing>
          <wp:anchor distT="0" distB="0" distL="114300" distR="114300" simplePos="0" relativeHeight="251648000" behindDoc="0" locked="0" layoutInCell="1" allowOverlap="1" wp14:anchorId="6C8A7393" wp14:editId="1680AD7D">
            <wp:simplePos x="0" y="0"/>
            <wp:positionH relativeFrom="column">
              <wp:posOffset>-43815</wp:posOffset>
            </wp:positionH>
            <wp:positionV relativeFrom="paragraph">
              <wp:posOffset>346075</wp:posOffset>
            </wp:positionV>
            <wp:extent cx="5046980" cy="6680835"/>
            <wp:effectExtent l="0" t="0" r="127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2_1100418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6980" cy="6680835"/>
                    </a:xfrm>
                    <a:prstGeom prst="rect">
                      <a:avLst/>
                    </a:prstGeom>
                  </pic:spPr>
                </pic:pic>
              </a:graphicData>
            </a:graphic>
            <wp14:sizeRelH relativeFrom="page">
              <wp14:pctWidth>0</wp14:pctWidth>
            </wp14:sizeRelH>
            <wp14:sizeRelV relativeFrom="page">
              <wp14:pctHeight>0</wp14:pctHeight>
            </wp14:sizeRelV>
          </wp:anchor>
        </w:drawing>
      </w:r>
    </w:p>
    <w:p w:rsidR="009361C2" w:rsidRPr="00C620DA" w:rsidRDefault="009361C2" w:rsidP="00602C80">
      <w:pPr>
        <w:spacing w:line="360" w:lineRule="auto"/>
        <w:rPr>
          <w:b/>
        </w:rPr>
      </w:pPr>
    </w:p>
    <w:p w:rsidR="009361C2" w:rsidRDefault="009361C2" w:rsidP="00602C80">
      <w:pPr>
        <w:spacing w:line="360" w:lineRule="auto"/>
        <w:rPr>
          <w:b/>
        </w:rPr>
      </w:pPr>
      <w:r w:rsidRPr="00C620DA">
        <w:rPr>
          <w:b/>
        </w:rPr>
        <w:br w:type="page"/>
      </w:r>
      <w:r w:rsidRPr="00C620DA">
        <w:rPr>
          <w:b/>
          <w:noProof/>
          <w:lang w:val="en-US"/>
        </w:rPr>
        <w:lastRenderedPageBreak/>
        <w:drawing>
          <wp:anchor distT="0" distB="0" distL="114300" distR="114300" simplePos="0" relativeHeight="251649024" behindDoc="0" locked="0" layoutInCell="1" allowOverlap="1" wp14:anchorId="618C5B37" wp14:editId="60943FC5">
            <wp:simplePos x="0" y="0"/>
            <wp:positionH relativeFrom="column">
              <wp:posOffset>-55880</wp:posOffset>
            </wp:positionH>
            <wp:positionV relativeFrom="paragraph">
              <wp:posOffset>621030</wp:posOffset>
            </wp:positionV>
            <wp:extent cx="5046980" cy="6607810"/>
            <wp:effectExtent l="0" t="0" r="127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2_1059307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6980" cy="660781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rsidR="009361C2" w:rsidRPr="00C620DA" w:rsidRDefault="00E93119" w:rsidP="00602C80">
      <w:pPr>
        <w:pStyle w:val="Heading2"/>
        <w:numPr>
          <w:ilvl w:val="0"/>
          <w:numId w:val="0"/>
        </w:numPr>
        <w:spacing w:line="360" w:lineRule="auto"/>
      </w:pPr>
      <w:bookmarkStart w:id="59" w:name="_Toc112317960"/>
      <w:r>
        <w:lastRenderedPageBreak/>
        <w:t>Lampiran 4</w:t>
      </w:r>
      <w:r w:rsidR="009361C2" w:rsidRPr="00C620DA">
        <w:t xml:space="preserve"> Asistensi Kerja Praktik</w:t>
      </w:r>
      <w:bookmarkEnd w:id="59"/>
    </w:p>
    <w:p w:rsidR="0050643E" w:rsidRDefault="0050643E">
      <w:pPr>
        <w:rPr>
          <w:b/>
        </w:rPr>
      </w:pPr>
      <w:r>
        <w:rPr>
          <w:b/>
          <w:noProof/>
          <w:lang w:val="en-US"/>
        </w:rPr>
        <w:drawing>
          <wp:anchor distT="0" distB="0" distL="114300" distR="114300" simplePos="0" relativeHeight="251666432" behindDoc="0" locked="0" layoutInCell="1" allowOverlap="1" wp14:anchorId="325F4CE6" wp14:editId="0D15CF5A">
            <wp:simplePos x="914400" y="2286000"/>
            <wp:positionH relativeFrom="margin">
              <wp:align>center</wp:align>
            </wp:positionH>
            <wp:positionV relativeFrom="margin">
              <wp:align>center</wp:align>
            </wp:positionV>
            <wp:extent cx="5046980" cy="6915150"/>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4_14445592.jpg"/>
                    <pic:cNvPicPr/>
                  </pic:nvPicPr>
                  <pic:blipFill rotWithShape="1">
                    <a:blip r:embed="rId33" cstate="print">
                      <a:extLst>
                        <a:ext uri="{28A0092B-C50C-407E-A947-70E740481C1C}">
                          <a14:useLocalDpi xmlns:a14="http://schemas.microsoft.com/office/drawing/2010/main" val="0"/>
                        </a:ext>
                      </a:extLst>
                    </a:blip>
                    <a:srcRect t="11679"/>
                    <a:stretch/>
                  </pic:blipFill>
                  <pic:spPr bwMode="auto">
                    <a:xfrm>
                      <a:off x="0" y="0"/>
                      <a:ext cx="5046980" cy="691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1C2" w:rsidRPr="00C620DA">
        <w:rPr>
          <w:b/>
        </w:rPr>
        <w:br w:type="page"/>
      </w:r>
      <w:r>
        <w:rPr>
          <w:b/>
          <w:noProof/>
          <w:lang w:val="en-US"/>
        </w:rPr>
        <w:lastRenderedPageBreak/>
        <w:drawing>
          <wp:anchor distT="0" distB="0" distL="114300" distR="114300" simplePos="0" relativeHeight="251667456" behindDoc="0" locked="0" layoutInCell="1" allowOverlap="1" wp14:anchorId="18C0613A" wp14:editId="275EA405">
            <wp:simplePos x="1447800" y="2324100"/>
            <wp:positionH relativeFrom="margin">
              <wp:align>center</wp:align>
            </wp:positionH>
            <wp:positionV relativeFrom="margin">
              <wp:align>center</wp:align>
            </wp:positionV>
            <wp:extent cx="5046980" cy="695325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4_14424804.jpg"/>
                    <pic:cNvPicPr/>
                  </pic:nvPicPr>
                  <pic:blipFill rotWithShape="1">
                    <a:blip r:embed="rId34" cstate="print">
                      <a:extLst>
                        <a:ext uri="{28A0092B-C50C-407E-A947-70E740481C1C}">
                          <a14:useLocalDpi xmlns:a14="http://schemas.microsoft.com/office/drawing/2010/main" val="0"/>
                        </a:ext>
                      </a:extLst>
                    </a:blip>
                    <a:srcRect t="11192"/>
                    <a:stretch/>
                  </pic:blipFill>
                  <pic:spPr bwMode="auto">
                    <a:xfrm>
                      <a:off x="0" y="0"/>
                      <a:ext cx="5046980" cy="695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page"/>
      </w:r>
    </w:p>
    <w:p w:rsidR="009361C2" w:rsidRPr="00C620DA" w:rsidRDefault="00E93119" w:rsidP="00602C80">
      <w:pPr>
        <w:pStyle w:val="Heading2"/>
        <w:numPr>
          <w:ilvl w:val="0"/>
          <w:numId w:val="0"/>
        </w:numPr>
        <w:spacing w:line="360" w:lineRule="auto"/>
      </w:pPr>
      <w:bookmarkStart w:id="60" w:name="_Toc112317961"/>
      <w:r>
        <w:lastRenderedPageBreak/>
        <w:t xml:space="preserve">Lampiran 5 </w:t>
      </w:r>
      <w:r w:rsidR="009361C2" w:rsidRPr="00C620DA">
        <w:t>Dokumentasi</w:t>
      </w:r>
      <w:bookmarkEnd w:id="60"/>
      <w:r w:rsidR="009361C2" w:rsidRPr="00C620DA">
        <w:t xml:space="preserve"> </w:t>
      </w:r>
    </w:p>
    <w:p w:rsidR="00E30C8A" w:rsidRPr="00E30C8A" w:rsidRDefault="009361C2" w:rsidP="00E30C8A">
      <w:pPr>
        <w:pStyle w:val="ListParagraph"/>
        <w:numPr>
          <w:ilvl w:val="0"/>
          <w:numId w:val="59"/>
        </w:numPr>
        <w:spacing w:line="360" w:lineRule="auto"/>
        <w:ind w:left="709"/>
        <w:jc w:val="left"/>
        <w:rPr>
          <w:b/>
          <w:bCs/>
          <w:szCs w:val="32"/>
        </w:rPr>
      </w:pPr>
      <w:r w:rsidRPr="00C620DA">
        <w:rPr>
          <w:noProof/>
          <w:lang w:val="en-US"/>
        </w:rPr>
        <w:drawing>
          <wp:anchor distT="0" distB="0" distL="114300" distR="114300" simplePos="0" relativeHeight="251656192" behindDoc="0" locked="0" layoutInCell="1" allowOverlap="1" wp14:anchorId="2B4A9F05" wp14:editId="68C35157">
            <wp:simplePos x="0" y="0"/>
            <wp:positionH relativeFrom="column">
              <wp:posOffset>477520</wp:posOffset>
            </wp:positionH>
            <wp:positionV relativeFrom="paragraph">
              <wp:posOffset>3995420</wp:posOffset>
            </wp:positionV>
            <wp:extent cx="4042410" cy="302768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8 at 18.51.5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42410" cy="3027680"/>
                    </a:xfrm>
                    <a:prstGeom prst="rect">
                      <a:avLst/>
                    </a:prstGeom>
                  </pic:spPr>
                </pic:pic>
              </a:graphicData>
            </a:graphic>
            <wp14:sizeRelH relativeFrom="page">
              <wp14:pctWidth>0</wp14:pctWidth>
            </wp14:sizeRelH>
            <wp14:sizeRelV relativeFrom="page">
              <wp14:pctHeight>0</wp14:pctHeight>
            </wp14:sizeRelV>
          </wp:anchor>
        </w:drawing>
      </w:r>
      <w:r w:rsidRPr="00C620DA">
        <w:rPr>
          <w:noProof/>
          <w:lang w:val="en-US"/>
        </w:rPr>
        <w:drawing>
          <wp:anchor distT="0" distB="0" distL="114300" distR="114300" simplePos="0" relativeHeight="251655168" behindDoc="0" locked="0" layoutInCell="1" allowOverlap="1" wp14:anchorId="28145E3C" wp14:editId="306FDF4B">
            <wp:simplePos x="0" y="0"/>
            <wp:positionH relativeFrom="column">
              <wp:posOffset>475615</wp:posOffset>
            </wp:positionH>
            <wp:positionV relativeFrom="paragraph">
              <wp:posOffset>300355</wp:posOffset>
            </wp:positionV>
            <wp:extent cx="4042410" cy="30283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8 at 18.52.39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42410" cy="3028315"/>
                    </a:xfrm>
                    <a:prstGeom prst="rect">
                      <a:avLst/>
                    </a:prstGeom>
                  </pic:spPr>
                </pic:pic>
              </a:graphicData>
            </a:graphic>
            <wp14:sizeRelH relativeFrom="page">
              <wp14:pctWidth>0</wp14:pctWidth>
            </wp14:sizeRelH>
            <wp14:sizeRelV relativeFrom="page">
              <wp14:pctHeight>0</wp14:pctHeight>
            </wp14:sizeRelV>
          </wp:anchor>
        </w:drawing>
      </w:r>
      <w:r w:rsidR="00E30C8A">
        <w:t>Input Invoice LT untuk customer PT. Damco</w:t>
      </w:r>
    </w:p>
    <w:p w:rsidR="00E30C8A" w:rsidRDefault="00E30C8A" w:rsidP="00E30C8A">
      <w:pPr>
        <w:spacing w:line="360" w:lineRule="auto"/>
      </w:pPr>
    </w:p>
    <w:p w:rsidR="00E30C8A" w:rsidRPr="00E30C8A" w:rsidRDefault="007A485E" w:rsidP="00E30C8A">
      <w:pPr>
        <w:pStyle w:val="ListParagraph"/>
        <w:numPr>
          <w:ilvl w:val="0"/>
          <w:numId w:val="59"/>
        </w:numPr>
        <w:spacing w:line="360" w:lineRule="auto"/>
        <w:ind w:left="709"/>
        <w:rPr>
          <w:b/>
          <w:bCs/>
          <w:szCs w:val="32"/>
        </w:rPr>
      </w:pPr>
      <w:r>
        <w:t xml:space="preserve">Membuat Invoice PT. Damco </w:t>
      </w:r>
    </w:p>
    <w:p w:rsidR="00E30C8A" w:rsidRDefault="00E30C8A" w:rsidP="00E30C8A">
      <w:pPr>
        <w:pStyle w:val="ListParagraph"/>
      </w:pPr>
    </w:p>
    <w:p w:rsidR="009361C2" w:rsidRPr="00E30C8A" w:rsidRDefault="009361C2" w:rsidP="00E30C8A">
      <w:pPr>
        <w:spacing w:line="360" w:lineRule="auto"/>
        <w:rPr>
          <w:b/>
          <w:bCs/>
          <w:szCs w:val="32"/>
        </w:rPr>
      </w:pPr>
      <w:r>
        <w:br w:type="page"/>
      </w:r>
    </w:p>
    <w:p w:rsidR="00E30C8A" w:rsidRPr="00E30C8A" w:rsidRDefault="007A485E" w:rsidP="00E30C8A">
      <w:pPr>
        <w:pStyle w:val="ListParagraph"/>
        <w:numPr>
          <w:ilvl w:val="0"/>
          <w:numId w:val="59"/>
        </w:numPr>
        <w:spacing w:line="360" w:lineRule="auto"/>
        <w:ind w:left="709"/>
        <w:rPr>
          <w:b/>
          <w:bCs/>
          <w:szCs w:val="32"/>
        </w:rPr>
      </w:pPr>
      <w:r w:rsidRPr="00C620DA">
        <w:rPr>
          <w:noProof/>
          <w:lang w:val="en-US"/>
        </w:rPr>
        <w:lastRenderedPageBreak/>
        <w:drawing>
          <wp:anchor distT="0" distB="0" distL="114300" distR="114300" simplePos="0" relativeHeight="251657216" behindDoc="0" locked="0" layoutInCell="1" allowOverlap="1" wp14:anchorId="578444EC" wp14:editId="0854E3DC">
            <wp:simplePos x="0" y="0"/>
            <wp:positionH relativeFrom="column">
              <wp:posOffset>563245</wp:posOffset>
            </wp:positionH>
            <wp:positionV relativeFrom="paragraph">
              <wp:posOffset>459740</wp:posOffset>
            </wp:positionV>
            <wp:extent cx="3981450" cy="29832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8 at 18.51.5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81450" cy="2983230"/>
                    </a:xfrm>
                    <a:prstGeom prst="rect">
                      <a:avLst/>
                    </a:prstGeom>
                  </pic:spPr>
                </pic:pic>
              </a:graphicData>
            </a:graphic>
            <wp14:sizeRelH relativeFrom="page">
              <wp14:pctWidth>0</wp14:pctWidth>
            </wp14:sizeRelH>
            <wp14:sizeRelV relativeFrom="page">
              <wp14:pctHeight>0</wp14:pctHeight>
            </wp14:sizeRelV>
          </wp:anchor>
        </w:drawing>
      </w:r>
      <w:r w:rsidR="009361C2" w:rsidRPr="00C620DA">
        <w:rPr>
          <w:noProof/>
          <w:lang w:val="en-US"/>
        </w:rPr>
        <w:drawing>
          <wp:anchor distT="0" distB="0" distL="114300" distR="114300" simplePos="0" relativeHeight="251658240" behindDoc="0" locked="0" layoutInCell="1" allowOverlap="1" wp14:anchorId="4329C9B0" wp14:editId="352B41B3">
            <wp:simplePos x="0" y="0"/>
            <wp:positionH relativeFrom="column">
              <wp:posOffset>563880</wp:posOffset>
            </wp:positionH>
            <wp:positionV relativeFrom="paragraph">
              <wp:posOffset>4184015</wp:posOffset>
            </wp:positionV>
            <wp:extent cx="3994150" cy="2995295"/>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2 at 23.03.19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94150" cy="2995295"/>
                    </a:xfrm>
                    <a:prstGeom prst="rect">
                      <a:avLst/>
                    </a:prstGeom>
                  </pic:spPr>
                </pic:pic>
              </a:graphicData>
            </a:graphic>
            <wp14:sizeRelH relativeFrom="page">
              <wp14:pctWidth>0</wp14:pctWidth>
            </wp14:sizeRelH>
            <wp14:sizeRelV relativeFrom="page">
              <wp14:pctHeight>0</wp14:pctHeight>
            </wp14:sizeRelV>
          </wp:anchor>
        </w:drawing>
      </w:r>
      <w:r w:rsidR="00E30C8A">
        <w:t xml:space="preserve">Kirim E-mail invoice belum terbayar ke team DSV untuk pengecekkan </w:t>
      </w:r>
    </w:p>
    <w:p w:rsidR="007A485E" w:rsidRPr="007A485E" w:rsidRDefault="007A485E" w:rsidP="007A485E">
      <w:pPr>
        <w:pStyle w:val="ListParagraph"/>
        <w:spacing w:line="360" w:lineRule="auto"/>
        <w:ind w:left="709" w:firstLine="0"/>
        <w:rPr>
          <w:b/>
          <w:bCs/>
          <w:szCs w:val="32"/>
        </w:rPr>
      </w:pPr>
    </w:p>
    <w:p w:rsidR="009361C2" w:rsidRPr="00E30C8A" w:rsidRDefault="007A485E" w:rsidP="00E30C8A">
      <w:pPr>
        <w:pStyle w:val="ListParagraph"/>
        <w:numPr>
          <w:ilvl w:val="0"/>
          <w:numId w:val="59"/>
        </w:numPr>
        <w:spacing w:line="360" w:lineRule="auto"/>
        <w:ind w:left="709"/>
        <w:rPr>
          <w:b/>
          <w:bCs/>
          <w:szCs w:val="32"/>
        </w:rPr>
      </w:pPr>
      <w:r>
        <w:t>Pembuatan Invoice Menggunakan Sistem</w:t>
      </w:r>
      <w:r w:rsidR="009361C2">
        <w:br w:type="page"/>
      </w:r>
    </w:p>
    <w:p w:rsidR="005560C5" w:rsidRDefault="009361C2" w:rsidP="007A485E">
      <w:pPr>
        <w:pStyle w:val="ListParagraph"/>
        <w:numPr>
          <w:ilvl w:val="0"/>
          <w:numId w:val="59"/>
        </w:numPr>
        <w:spacing w:line="360" w:lineRule="auto"/>
        <w:ind w:left="709"/>
      </w:pPr>
      <w:r w:rsidRPr="00C620DA">
        <w:rPr>
          <w:noProof/>
          <w:lang w:val="en-US"/>
        </w:rPr>
        <w:lastRenderedPageBreak/>
        <w:drawing>
          <wp:anchor distT="0" distB="0" distL="114300" distR="114300" simplePos="0" relativeHeight="251659264" behindDoc="0" locked="0" layoutInCell="1" allowOverlap="1" wp14:anchorId="6271E764" wp14:editId="46C6D3E7">
            <wp:simplePos x="0" y="0"/>
            <wp:positionH relativeFrom="column">
              <wp:posOffset>478790</wp:posOffset>
            </wp:positionH>
            <wp:positionV relativeFrom="paragraph">
              <wp:posOffset>572135</wp:posOffset>
            </wp:positionV>
            <wp:extent cx="4043045" cy="30314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2 at 22.16.11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3045" cy="3031490"/>
                    </a:xfrm>
                    <a:prstGeom prst="rect">
                      <a:avLst/>
                    </a:prstGeom>
                  </pic:spPr>
                </pic:pic>
              </a:graphicData>
            </a:graphic>
            <wp14:sizeRelH relativeFrom="page">
              <wp14:pctWidth>0</wp14:pctWidth>
            </wp14:sizeRelH>
            <wp14:sizeRelV relativeFrom="page">
              <wp14:pctHeight>0</wp14:pctHeight>
            </wp14:sizeRelV>
          </wp:anchor>
        </w:drawing>
      </w:r>
      <w:r w:rsidR="007A485E">
        <w:t>Input Surat Jalan Menggunakan Sistem</w:t>
      </w:r>
    </w:p>
    <w:sectPr w:rsidR="005560C5" w:rsidSect="009361C2">
      <w:headerReference w:type="default" r:id="rId40"/>
      <w:footerReference w:type="default" r:id="rId41"/>
      <w:pgSz w:w="11910" w:h="16840"/>
      <w:pgMar w:top="2268" w:right="1701" w:bottom="1701" w:left="2268" w:header="731" w:footer="20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7F3" w:rsidRDefault="001417F3">
      <w:r>
        <w:separator/>
      </w:r>
    </w:p>
  </w:endnote>
  <w:endnote w:type="continuationSeparator" w:id="0">
    <w:p w:rsidR="001417F3" w:rsidRDefault="0014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FA8" w:rsidRDefault="00746FA8">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301.5pt;margin-top:742.25pt;width:20.7pt;height:14.25pt;z-index:-16758784;mso-position-horizontal-relative:page;mso-position-vertical-relative:page" filled="f" stroked="f">
          <v:textbox style="mso-next-textbox:#_x0000_s2063" inset="0,0,0,0">
            <w:txbxContent>
              <w:p w:rsidR="00746FA8" w:rsidRDefault="00746FA8">
                <w:pPr>
                  <w:spacing w:before="11"/>
                  <w:ind w:left="60"/>
                </w:pPr>
                <w:r>
                  <w:fldChar w:fldCharType="begin"/>
                </w:r>
                <w:r>
                  <w:instrText xml:space="preserve"> PAGE  \* roman </w:instrText>
                </w:r>
                <w:r>
                  <w:fldChar w:fldCharType="separate"/>
                </w:r>
                <w:r w:rsidR="00BC0BB2">
                  <w:rPr>
                    <w:noProof/>
                  </w:rPr>
                  <w:t>ii</w:t>
                </w:r>
                <w:r>
                  <w:fldChar w:fldCharType="end"/>
                </w:r>
              </w:p>
            </w:txbxContent>
          </v:textbox>
          <w10:wrap anchorx="page" anchory="page"/>
        </v:shape>
      </w:pict>
    </w:r>
    <w:r>
      <w:pict>
        <v:shape id="_x0000_s2064" style="position:absolute;margin-left:112.75pt;margin-top:738.5pt;width:396.5pt;height:4.5pt;z-index:-16759296;mso-position-horizontal-relative:page;mso-position-vertical-relative:page" coordorigin="2255,14875" coordsize="7930,90" o:spt="100" adj="0,,0" path="m10185,14947r-7930,l2255,14965r7930,l10185,14947xm10185,14875r-7930,l2255,14929r7930,l10185,14875xe" fillcolor="#c00000" stroked="f">
          <v:stroke joinstyle="round"/>
          <v:formulas/>
          <v:path arrowok="t" o:connecttype="segments"/>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00368"/>
      <w:docPartObj>
        <w:docPartGallery w:val="Page Numbers (Bottom of Page)"/>
        <w:docPartUnique/>
      </w:docPartObj>
    </w:sdtPr>
    <w:sdtEndPr>
      <w:rPr>
        <w:noProof/>
      </w:rPr>
    </w:sdtEndPr>
    <w:sdtContent>
      <w:p w:rsidR="00746FA8" w:rsidRDefault="00746FA8">
        <w:pPr>
          <w:pStyle w:val="Footer"/>
          <w:jc w:val="center"/>
        </w:pPr>
        <w:r>
          <w:rPr>
            <w:noProof/>
            <w:lang w:val="en-US"/>
          </w:rPr>
          <mc:AlternateContent>
            <mc:Choice Requires="wps">
              <w:drawing>
                <wp:inline distT="0" distB="0" distL="0" distR="0" wp14:anchorId="5AB84ECF" wp14:editId="6BB44705">
                  <wp:extent cx="5035550" cy="57150"/>
                  <wp:effectExtent l="0" t="0" r="0" b="0"/>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5550" cy="57150"/>
                          </a:xfrm>
                          <a:custGeom>
                            <a:avLst/>
                            <a:gdLst>
                              <a:gd name="T0" fmla="+- 0 10185 2255"/>
                              <a:gd name="T1" fmla="*/ T0 w 7930"/>
                              <a:gd name="T2" fmla="+- 0 14947 14875"/>
                              <a:gd name="T3" fmla="*/ 14947 h 90"/>
                              <a:gd name="T4" fmla="+- 0 2255 2255"/>
                              <a:gd name="T5" fmla="*/ T4 w 7930"/>
                              <a:gd name="T6" fmla="+- 0 14947 14875"/>
                              <a:gd name="T7" fmla="*/ 14947 h 90"/>
                              <a:gd name="T8" fmla="+- 0 2255 2255"/>
                              <a:gd name="T9" fmla="*/ T8 w 7930"/>
                              <a:gd name="T10" fmla="+- 0 14965 14875"/>
                              <a:gd name="T11" fmla="*/ 14965 h 90"/>
                              <a:gd name="T12" fmla="+- 0 10185 2255"/>
                              <a:gd name="T13" fmla="*/ T12 w 7930"/>
                              <a:gd name="T14" fmla="+- 0 14965 14875"/>
                              <a:gd name="T15" fmla="*/ 14965 h 90"/>
                              <a:gd name="T16" fmla="+- 0 10185 2255"/>
                              <a:gd name="T17" fmla="*/ T16 w 7930"/>
                              <a:gd name="T18" fmla="+- 0 14947 14875"/>
                              <a:gd name="T19" fmla="*/ 14947 h 90"/>
                              <a:gd name="T20" fmla="+- 0 10185 2255"/>
                              <a:gd name="T21" fmla="*/ T20 w 7930"/>
                              <a:gd name="T22" fmla="+- 0 14875 14875"/>
                              <a:gd name="T23" fmla="*/ 14875 h 90"/>
                              <a:gd name="T24" fmla="+- 0 2255 2255"/>
                              <a:gd name="T25" fmla="*/ T24 w 7930"/>
                              <a:gd name="T26" fmla="+- 0 14875 14875"/>
                              <a:gd name="T27" fmla="*/ 14875 h 90"/>
                              <a:gd name="T28" fmla="+- 0 2255 2255"/>
                              <a:gd name="T29" fmla="*/ T28 w 7930"/>
                              <a:gd name="T30" fmla="+- 0 14929 14875"/>
                              <a:gd name="T31" fmla="*/ 14929 h 90"/>
                              <a:gd name="T32" fmla="+- 0 10185 2255"/>
                              <a:gd name="T33" fmla="*/ T32 w 7930"/>
                              <a:gd name="T34" fmla="+- 0 14929 14875"/>
                              <a:gd name="T35" fmla="*/ 14929 h 90"/>
                              <a:gd name="T36" fmla="+- 0 10185 2255"/>
                              <a:gd name="T37" fmla="*/ T36 w 7930"/>
                              <a:gd name="T38" fmla="+- 0 14875 14875"/>
                              <a:gd name="T39" fmla="*/ 148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56650DF" id="Freeform 4" o:spid="_x0000_s1026" style="width:396.5pt;height:4.5pt;visibility:visible;mso-wrap-style:square;mso-left-percent:-10001;mso-top-percent:-10001;mso-position-horizontal:absolute;mso-position-horizontal-relative:char;mso-position-vertical:absolute;mso-position-vertical-relative:line;mso-left-percent:-10001;mso-top-percent:-10001;v-text-anchor:top" coordsize="7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" path="m7930,72l,72,,90r7930,l7930,72xm7930,l,,,54r7930,l7930,xe" fillcolor="#c00000" stroked="f">
                  <v:path arrowok="t" o:connecttype="custom" o:connectlocs="5035550,9491345;0,9491345;0,9502775;5035550,9502775;5035550,9491345;5035550,9445625;0,9445625;0,9479915;5035550,9479915;5035550,9445625" o:connectangles="0,0,0,0,0,0,0,0,0,0"/>
                  <w10:anchorlock/>
                </v:shape>
              </w:pict>
            </mc:Fallback>
          </mc:AlternateContent>
        </w:r>
        <w:r>
          <w:fldChar w:fldCharType="begin"/>
        </w:r>
        <w:r>
          <w:instrText xml:space="preserve"> PAGE   \* MERGEFORMAT </w:instrText>
        </w:r>
        <w:r>
          <w:fldChar w:fldCharType="separate"/>
        </w:r>
        <w:r w:rsidR="00BC0BB2">
          <w:rPr>
            <w:noProof/>
          </w:rPr>
          <w:t>11</w:t>
        </w:r>
        <w:r>
          <w:rPr>
            <w:noProof/>
          </w:rPr>
          <w:fldChar w:fldCharType="end"/>
        </w:r>
      </w:p>
    </w:sdtContent>
  </w:sdt>
  <w:p w:rsidR="00746FA8" w:rsidRDefault="00746FA8">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FA8" w:rsidRDefault="00746FA8">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3.3pt;margin-top:749.5pt;width:17.05pt;height:14.25pt;z-index:-16750080;mso-position-horizontal-relative:page;mso-position-vertical-relative:page" filled="f" stroked="f">
          <v:textbox inset="0,0,0,0">
            <w:txbxContent>
              <w:p w:rsidR="00746FA8" w:rsidRDefault="00746FA8">
                <w:pPr>
                  <w:spacing w:before="11"/>
                  <w:ind w:left="60"/>
                </w:pPr>
                <w:r>
                  <w:fldChar w:fldCharType="begin"/>
                </w:r>
                <w:r>
                  <w:instrText xml:space="preserve"> PAGE </w:instrText>
                </w:r>
                <w:r>
                  <w:fldChar w:fldCharType="separate"/>
                </w:r>
                <w:r w:rsidR="00BC0BB2">
                  <w:rPr>
                    <w:noProof/>
                  </w:rPr>
                  <w:t>50</w:t>
                </w:r>
                <w:r>
                  <w:fldChar w:fldCharType="end"/>
                </w:r>
              </w:p>
            </w:txbxContent>
          </v:textbox>
          <w10:wrap anchorx="page" anchory="page"/>
        </v:shape>
      </w:pict>
    </w:r>
    <w:r>
      <w:pict>
        <v:shape id="_x0000_s2050" style="position:absolute;margin-left:112.75pt;margin-top:743.75pt;width:396.5pt;height:4.5pt;z-index:-16750592;mso-position-horizontal-relative:page;mso-position-vertical-relative:page" coordorigin="2255,14875" coordsize="7930,90" o:spt="100" adj="0,,0" path="m10185,14947r-7930,l2255,14965r7930,l10185,14947xm10185,14875r-7930,l2255,14929r7930,l10185,14875xe" fillcolor="#c00000" stroked="f">
          <v:stroke joinstyle="round"/>
          <v:formulas/>
          <v:path arrowok="t" o:connecttype="segments"/>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7F3" w:rsidRDefault="001417F3">
      <w:r>
        <w:separator/>
      </w:r>
    </w:p>
  </w:footnote>
  <w:footnote w:type="continuationSeparator" w:id="0">
    <w:p w:rsidR="001417F3" w:rsidRDefault="001417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FA8" w:rsidRDefault="00746FA8">
    <w:pPr>
      <w:pStyle w:val="BodyText"/>
      <w:spacing w:line="14" w:lineRule="auto"/>
      <w:rPr>
        <w:sz w:val="20"/>
      </w:rPr>
    </w:pPr>
    <w:r>
      <w:rPr>
        <w:noProof/>
        <w:lang w:val="en-US"/>
      </w:rPr>
      <w:drawing>
        <wp:anchor distT="0" distB="0" distL="0" distR="0" simplePos="0" relativeHeight="251651072" behindDoc="1" locked="0" layoutInCell="1" allowOverlap="1" wp14:anchorId="006700C4" wp14:editId="0A95051F">
          <wp:simplePos x="0" y="0"/>
          <wp:positionH relativeFrom="page">
            <wp:posOffset>1398269</wp:posOffset>
          </wp:positionH>
          <wp:positionV relativeFrom="page">
            <wp:posOffset>465962</wp:posOffset>
          </wp:positionV>
          <wp:extent cx="771525" cy="477921"/>
          <wp:effectExtent l="0" t="0" r="0" b="0"/>
          <wp:wrapNone/>
          <wp:docPr id="3" name="image2.png" descr="Logo D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1525" cy="477921"/>
                  </a:xfrm>
                  <a:prstGeom prst="rect">
                    <a:avLst/>
                  </a:prstGeom>
                </pic:spPr>
              </pic:pic>
            </a:graphicData>
          </a:graphic>
        </wp:anchor>
      </w:drawing>
    </w:r>
    <w:r>
      <w:pict>
        <v:shape id="_x0000_s2067" style="position:absolute;margin-left:110.1pt;margin-top:104.4pt;width:399.15pt;height:4.5pt;z-index:-16760832;mso-position-horizontal-relative:page;mso-position-vertical-relative:page" coordorigin="2202,2088" coordsize="7983,90" o:spt="100" adj="0,,0" path="m10185,2160r-7983,l2202,2178r7983,l10185,2160xm10185,2088r-7983,l2202,2142r7983,l10185,208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6" type="#_x0000_t202" style="position:absolute;margin-left:353.9pt;margin-top:60pt;width:157.5pt;height:27.6pt;z-index:-16760320;mso-position-horizontal-relative:page;mso-position-vertical-relative:page" filled="f" stroked="f">
          <v:textbox inset="0,0,0,0">
            <w:txbxContent>
              <w:p w:rsidR="00746FA8" w:rsidRDefault="00746FA8">
                <w:pPr>
                  <w:spacing w:before="12"/>
                  <w:ind w:right="18"/>
                  <w:jc w:val="right"/>
                  <w:rPr>
                    <w:sz w:val="18"/>
                  </w:rPr>
                </w:pPr>
                <w:r>
                  <w:rPr>
                    <w:sz w:val="18"/>
                  </w:rPr>
                  <w:t>Laporan</w:t>
                </w:r>
                <w:r>
                  <w:rPr>
                    <w:spacing w:val="-1"/>
                    <w:sz w:val="18"/>
                  </w:rPr>
                  <w:t xml:space="preserve"> </w:t>
                </w:r>
                <w:r>
                  <w:rPr>
                    <w:sz w:val="18"/>
                  </w:rPr>
                  <w:t>Kerja</w:t>
                </w:r>
                <w:r>
                  <w:rPr>
                    <w:spacing w:val="-5"/>
                    <w:sz w:val="18"/>
                  </w:rPr>
                  <w:t xml:space="preserve"> </w:t>
                </w:r>
                <w:r>
                  <w:rPr>
                    <w:sz w:val="18"/>
                  </w:rPr>
                  <w:t>Praktik</w:t>
                </w:r>
                <w:r>
                  <w:rPr>
                    <w:spacing w:val="-3"/>
                    <w:sz w:val="18"/>
                  </w:rPr>
                  <w:t xml:space="preserve"> </w:t>
                </w:r>
                <w:r>
                  <w:rPr>
                    <w:sz w:val="18"/>
                  </w:rPr>
                  <w:t>Tanggal</w:t>
                </w:r>
                <w:r>
                  <w:rPr>
                    <w:spacing w:val="-2"/>
                    <w:sz w:val="18"/>
                  </w:rPr>
                  <w:t xml:space="preserve"> 0</w:t>
                </w:r>
                <w:r>
                  <w:rPr>
                    <w:sz w:val="18"/>
                  </w:rPr>
                  <w:t>5/08/2022</w:t>
                </w:r>
              </w:p>
              <w:p w:rsidR="00746FA8" w:rsidRDefault="00746FA8">
                <w:pPr>
                  <w:spacing w:before="105"/>
                  <w:ind w:right="22"/>
                  <w:jc w:val="right"/>
                  <w:rPr>
                    <w:sz w:val="18"/>
                  </w:rPr>
                </w:pPr>
                <w:r>
                  <w:rPr>
                    <w:sz w:val="18"/>
                  </w:rPr>
                  <w:t>Di</w:t>
                </w:r>
                <w:r>
                  <w:rPr>
                    <w:spacing w:val="-5"/>
                    <w:sz w:val="18"/>
                  </w:rPr>
                  <w:t xml:space="preserve"> </w:t>
                </w:r>
                <w:r>
                  <w:rPr>
                    <w:sz w:val="18"/>
                  </w:rPr>
                  <w:t xml:space="preserve"> PT. Hacaca Setio Abadi</w:t>
                </w:r>
              </w:p>
            </w:txbxContent>
          </v:textbox>
          <w10:wrap anchorx="page" anchory="page"/>
        </v:shape>
      </w:pict>
    </w:r>
    <w:r>
      <w:pict>
        <v:shape id="_x0000_s2065" type="#_x0000_t202" style="position:absolute;margin-left:122.5pt;margin-top:72.5pt;width:39pt;height:21.95pt;z-index:-16759808;mso-position-horizontal-relative:page;mso-position-vertical-relative:page" filled="f" stroked="f">
          <v:textbox inset="0,0,0,0">
            <w:txbxContent>
              <w:p w:rsidR="00746FA8" w:rsidRDefault="00746FA8">
                <w:pPr>
                  <w:spacing w:before="4"/>
                  <w:ind w:left="20"/>
                  <w:rPr>
                    <w:b/>
                    <w:sz w:val="36"/>
                  </w:rPr>
                </w:pPr>
                <w:r>
                  <w:rPr>
                    <w:b/>
                    <w:sz w:val="36"/>
                  </w:rPr>
                  <w:t>UISI</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FA8" w:rsidRDefault="00746FA8">
    <w:pPr>
      <w:pStyle w:val="BodyText"/>
      <w:spacing w:line="14" w:lineRule="auto"/>
      <w:rPr>
        <w:sz w:val="20"/>
      </w:rPr>
    </w:pPr>
    <w:r>
      <w:rPr>
        <w:noProof/>
        <w:lang w:val="en-US"/>
      </w:rPr>
      <w:drawing>
        <wp:anchor distT="0" distB="0" distL="0" distR="0" simplePos="0" relativeHeight="251665408" behindDoc="1" locked="0" layoutInCell="1" allowOverlap="1" wp14:anchorId="007A4660" wp14:editId="6DEA908C">
          <wp:simplePos x="0" y="0"/>
          <wp:positionH relativeFrom="page">
            <wp:posOffset>1398269</wp:posOffset>
          </wp:positionH>
          <wp:positionV relativeFrom="page">
            <wp:posOffset>465962</wp:posOffset>
          </wp:positionV>
          <wp:extent cx="771525" cy="477921"/>
          <wp:effectExtent l="0" t="0" r="0" b="0"/>
          <wp:wrapNone/>
          <wp:docPr id="27" name="image2.png" descr="Logo D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771525" cy="477921"/>
                  </a:xfrm>
                  <a:prstGeom prst="rect">
                    <a:avLst/>
                  </a:prstGeom>
                </pic:spPr>
              </pic:pic>
            </a:graphicData>
          </a:graphic>
        </wp:anchor>
      </w:drawing>
    </w:r>
    <w:r>
      <w:pict>
        <v:shape id="_x0000_s2062" style="position:absolute;margin-left:110.1pt;margin-top:104.4pt;width:399.15pt;height:4.5pt;z-index:-16757760;mso-position-horizontal-relative:page;mso-position-vertical-relative:page" coordorigin="2202,2088" coordsize="7983,90" o:spt="100" adj="0,,0" path="m10185,2160r-7983,l2202,2178r7983,l10185,2160xm10185,2088r-7983,l2202,2142r7983,l10185,208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353.9pt;margin-top:60pt;width:157.5pt;height:27.6pt;z-index:-16757248;mso-position-horizontal-relative:page;mso-position-vertical-relative:page" filled="f" stroked="f">
          <v:textbox style="mso-next-textbox:#_x0000_s2061" inset="0,0,0,0">
            <w:txbxContent>
              <w:p w:rsidR="00746FA8" w:rsidRDefault="00746FA8">
                <w:pPr>
                  <w:spacing w:before="12"/>
                  <w:ind w:right="18"/>
                  <w:jc w:val="right"/>
                  <w:rPr>
                    <w:sz w:val="18"/>
                  </w:rPr>
                </w:pPr>
                <w:r>
                  <w:rPr>
                    <w:sz w:val="18"/>
                  </w:rPr>
                  <w:t>Laporan</w:t>
                </w:r>
                <w:r>
                  <w:rPr>
                    <w:spacing w:val="-1"/>
                    <w:sz w:val="18"/>
                  </w:rPr>
                  <w:t xml:space="preserve"> </w:t>
                </w:r>
                <w:r>
                  <w:rPr>
                    <w:sz w:val="18"/>
                  </w:rPr>
                  <w:t>Kerja</w:t>
                </w:r>
                <w:r>
                  <w:rPr>
                    <w:spacing w:val="-5"/>
                    <w:sz w:val="18"/>
                  </w:rPr>
                  <w:t xml:space="preserve"> </w:t>
                </w:r>
                <w:r>
                  <w:rPr>
                    <w:sz w:val="18"/>
                  </w:rPr>
                  <w:t>Praktik</w:t>
                </w:r>
                <w:r>
                  <w:rPr>
                    <w:spacing w:val="-3"/>
                    <w:sz w:val="18"/>
                  </w:rPr>
                  <w:t xml:space="preserve"> </w:t>
                </w:r>
                <w:r>
                  <w:rPr>
                    <w:sz w:val="18"/>
                  </w:rPr>
                  <w:t>Tanggal</w:t>
                </w:r>
                <w:r>
                  <w:rPr>
                    <w:spacing w:val="-2"/>
                    <w:sz w:val="18"/>
                  </w:rPr>
                  <w:t xml:space="preserve"> </w:t>
                </w:r>
                <w:r>
                  <w:rPr>
                    <w:sz w:val="18"/>
                  </w:rPr>
                  <w:t>24/09/2021</w:t>
                </w:r>
              </w:p>
              <w:p w:rsidR="00746FA8" w:rsidRDefault="00746FA8">
                <w:pPr>
                  <w:spacing w:before="105"/>
                  <w:ind w:right="22"/>
                  <w:jc w:val="right"/>
                  <w:rPr>
                    <w:sz w:val="18"/>
                  </w:rPr>
                </w:pPr>
                <w:r>
                  <w:rPr>
                    <w:sz w:val="18"/>
                  </w:rPr>
                  <w:t>Di</w:t>
                </w:r>
                <w:r>
                  <w:rPr>
                    <w:spacing w:val="-5"/>
                    <w:sz w:val="18"/>
                  </w:rPr>
                  <w:t xml:space="preserve"> </w:t>
                </w:r>
                <w:r>
                  <w:rPr>
                    <w:sz w:val="18"/>
                  </w:rPr>
                  <w:t>KPP</w:t>
                </w:r>
                <w:r>
                  <w:rPr>
                    <w:spacing w:val="-5"/>
                    <w:sz w:val="18"/>
                  </w:rPr>
                  <w:t xml:space="preserve"> </w:t>
                </w:r>
                <w:r>
                  <w:rPr>
                    <w:sz w:val="18"/>
                  </w:rPr>
                  <w:t>Pratama</w:t>
                </w:r>
                <w:r>
                  <w:rPr>
                    <w:spacing w:val="-3"/>
                    <w:sz w:val="18"/>
                  </w:rPr>
                  <w:t xml:space="preserve"> </w:t>
                </w:r>
                <w:r>
                  <w:rPr>
                    <w:sz w:val="18"/>
                  </w:rPr>
                  <w:t>Lamongan</w:t>
                </w:r>
              </w:p>
            </w:txbxContent>
          </v:textbox>
          <w10:wrap anchorx="page" anchory="page"/>
        </v:shape>
      </w:pict>
    </w:r>
    <w:r>
      <w:pict>
        <v:shape id="_x0000_s2060" type="#_x0000_t202" style="position:absolute;margin-left:122.5pt;margin-top:72.5pt;width:39pt;height:21.95pt;z-index:-16756736;mso-position-horizontal-relative:page;mso-position-vertical-relative:page" filled="f" stroked="f">
          <v:textbox style="mso-next-textbox:#_x0000_s2060" inset="0,0,0,0">
            <w:txbxContent>
              <w:p w:rsidR="00746FA8" w:rsidRDefault="00746FA8">
                <w:pPr>
                  <w:spacing w:before="4"/>
                  <w:ind w:left="20"/>
                  <w:rPr>
                    <w:b/>
                    <w:sz w:val="36"/>
                  </w:rPr>
                </w:pPr>
                <w:r>
                  <w:rPr>
                    <w:b/>
                    <w:sz w:val="36"/>
                  </w:rPr>
                  <w:t>UISI</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FA8" w:rsidRDefault="00746FA8">
    <w:pPr>
      <w:pStyle w:val="BodyText"/>
      <w:spacing w:line="14" w:lineRule="auto"/>
      <w:rPr>
        <w:sz w:val="20"/>
      </w:rPr>
    </w:pPr>
    <w:r>
      <w:rPr>
        <w:noProof/>
        <w:lang w:val="en-US"/>
      </w:rPr>
      <w:drawing>
        <wp:anchor distT="0" distB="0" distL="0" distR="0" simplePos="0" relativeHeight="486563840" behindDoc="1" locked="0" layoutInCell="1" allowOverlap="1" wp14:anchorId="076D98F0" wp14:editId="1290E969">
          <wp:simplePos x="0" y="0"/>
          <wp:positionH relativeFrom="page">
            <wp:posOffset>1398269</wp:posOffset>
          </wp:positionH>
          <wp:positionV relativeFrom="page">
            <wp:posOffset>465962</wp:posOffset>
          </wp:positionV>
          <wp:extent cx="771525" cy="477921"/>
          <wp:effectExtent l="0" t="0" r="0" b="0"/>
          <wp:wrapNone/>
          <wp:docPr id="39" name="image2.png" descr="Logo D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 cstate="print"/>
                  <a:stretch>
                    <a:fillRect/>
                  </a:stretch>
                </pic:blipFill>
                <pic:spPr>
                  <a:xfrm>
                    <a:off x="0" y="0"/>
                    <a:ext cx="771525" cy="477921"/>
                  </a:xfrm>
                  <a:prstGeom prst="rect">
                    <a:avLst/>
                  </a:prstGeom>
                </pic:spPr>
              </pic:pic>
            </a:graphicData>
          </a:graphic>
        </wp:anchor>
      </w:drawing>
    </w:r>
    <w:r>
      <w:pict>
        <v:shape id="_x0000_s2053" style="position:absolute;margin-left:110.1pt;margin-top:104.4pt;width:399.15pt;height:4.5pt;z-index:-16752128;mso-position-horizontal-relative:page;mso-position-vertical-relative:page" coordorigin="2202,2088" coordsize="7983,90" o:spt="100" adj="0,,0" path="m10185,2160r-7983,l2202,2178r7983,l10185,2160xm10185,2088r-7983,l2202,2142r7983,l10185,2088xe" fillcolor="#c00000"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353.9pt;margin-top:60pt;width:157.5pt;height:27.6pt;z-index:-16751616;mso-position-horizontal-relative:page;mso-position-vertical-relative:page" filled="f" stroked="f">
          <v:textbox inset="0,0,0,0">
            <w:txbxContent>
              <w:p w:rsidR="00746FA8" w:rsidRDefault="00746FA8">
                <w:pPr>
                  <w:spacing w:before="12"/>
                  <w:ind w:right="18"/>
                  <w:jc w:val="right"/>
                  <w:rPr>
                    <w:sz w:val="18"/>
                  </w:rPr>
                </w:pPr>
                <w:r>
                  <w:rPr>
                    <w:sz w:val="18"/>
                  </w:rPr>
                  <w:t>Laporan</w:t>
                </w:r>
                <w:r>
                  <w:rPr>
                    <w:spacing w:val="-1"/>
                    <w:sz w:val="18"/>
                  </w:rPr>
                  <w:t xml:space="preserve"> </w:t>
                </w:r>
                <w:r>
                  <w:rPr>
                    <w:sz w:val="18"/>
                  </w:rPr>
                  <w:t>Kerja</w:t>
                </w:r>
                <w:r>
                  <w:rPr>
                    <w:spacing w:val="-5"/>
                    <w:sz w:val="18"/>
                  </w:rPr>
                  <w:t xml:space="preserve"> </w:t>
                </w:r>
                <w:r>
                  <w:rPr>
                    <w:sz w:val="18"/>
                  </w:rPr>
                  <w:t>Praktik</w:t>
                </w:r>
                <w:r>
                  <w:rPr>
                    <w:spacing w:val="-3"/>
                    <w:sz w:val="18"/>
                  </w:rPr>
                  <w:t xml:space="preserve"> </w:t>
                </w:r>
                <w:r>
                  <w:rPr>
                    <w:sz w:val="18"/>
                  </w:rPr>
                  <w:t>Tanggal</w:t>
                </w:r>
                <w:r>
                  <w:rPr>
                    <w:spacing w:val="-2"/>
                    <w:sz w:val="18"/>
                  </w:rPr>
                  <w:t xml:space="preserve"> </w:t>
                </w:r>
                <w:r>
                  <w:rPr>
                    <w:sz w:val="18"/>
                  </w:rPr>
                  <w:t>24/09/2021</w:t>
                </w:r>
              </w:p>
              <w:p w:rsidR="00746FA8" w:rsidRDefault="00746FA8">
                <w:pPr>
                  <w:spacing w:before="105"/>
                  <w:ind w:right="22"/>
                  <w:jc w:val="right"/>
                  <w:rPr>
                    <w:sz w:val="18"/>
                  </w:rPr>
                </w:pPr>
                <w:r>
                  <w:rPr>
                    <w:sz w:val="18"/>
                  </w:rPr>
                  <w:t>Di</w:t>
                </w:r>
                <w:r>
                  <w:rPr>
                    <w:spacing w:val="-5"/>
                    <w:sz w:val="18"/>
                  </w:rPr>
                  <w:t xml:space="preserve"> </w:t>
                </w:r>
                <w:r>
                  <w:rPr>
                    <w:sz w:val="18"/>
                  </w:rPr>
                  <w:t>KPP</w:t>
                </w:r>
                <w:r>
                  <w:rPr>
                    <w:spacing w:val="-5"/>
                    <w:sz w:val="18"/>
                  </w:rPr>
                  <w:t xml:space="preserve"> </w:t>
                </w:r>
                <w:r>
                  <w:rPr>
                    <w:sz w:val="18"/>
                  </w:rPr>
                  <w:t>Pratama</w:t>
                </w:r>
                <w:r>
                  <w:rPr>
                    <w:spacing w:val="-3"/>
                    <w:sz w:val="18"/>
                  </w:rPr>
                  <w:t xml:space="preserve"> </w:t>
                </w:r>
                <w:r>
                  <w:rPr>
                    <w:sz w:val="18"/>
                  </w:rPr>
                  <w:t>Lamongan</w:t>
                </w:r>
              </w:p>
            </w:txbxContent>
          </v:textbox>
          <w10:wrap anchorx="page" anchory="page"/>
        </v:shape>
      </w:pict>
    </w:r>
    <w:r>
      <w:pict>
        <v:shape id="_x0000_s2051" type="#_x0000_t202" style="position:absolute;margin-left:122.5pt;margin-top:72.5pt;width:39pt;height:21.95pt;z-index:-16751104;mso-position-horizontal-relative:page;mso-position-vertical-relative:page" filled="f" stroked="f">
          <v:textbox inset="0,0,0,0">
            <w:txbxContent>
              <w:p w:rsidR="00746FA8" w:rsidRDefault="00746FA8">
                <w:pPr>
                  <w:spacing w:before="4"/>
                  <w:ind w:left="20"/>
                  <w:rPr>
                    <w:b/>
                    <w:sz w:val="36"/>
                  </w:rPr>
                </w:pPr>
                <w:r>
                  <w:rPr>
                    <w:b/>
                    <w:sz w:val="36"/>
                  </w:rPr>
                  <w:t>UISI</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6799"/>
    <w:multiLevelType w:val="multilevel"/>
    <w:tmpl w:val="59FA3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37611"/>
    <w:multiLevelType w:val="multilevel"/>
    <w:tmpl w:val="7C9E54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94AC3"/>
    <w:multiLevelType w:val="multilevel"/>
    <w:tmpl w:val="E48C6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509C9"/>
    <w:multiLevelType w:val="hybridMultilevel"/>
    <w:tmpl w:val="1EE809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9E53BBD"/>
    <w:multiLevelType w:val="multilevel"/>
    <w:tmpl w:val="1F683A8C"/>
    <w:lvl w:ilvl="0">
      <w:start w:val="1"/>
      <w:numFmt w:val="lowerLetter"/>
      <w:lvlText w:val="%1."/>
      <w:lvlJc w:val="left"/>
      <w:pPr>
        <w:tabs>
          <w:tab w:val="num" w:pos="720"/>
        </w:tabs>
        <w:ind w:left="720" w:hanging="360"/>
      </w:pPr>
      <w:rPr>
        <w:rFonts w:ascii="Times New Roman" w:eastAsia="Times New Roman" w:hAnsi="Times New Roman" w:cs="Times New Roman" w:hint="default"/>
        <w:spacing w:val="-1"/>
        <w:w w:val="100"/>
        <w:sz w:val="24"/>
        <w:szCs w:val="24"/>
        <w:lang w:val="id"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00740"/>
    <w:multiLevelType w:val="multilevel"/>
    <w:tmpl w:val="96AC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C2785"/>
    <w:multiLevelType w:val="multilevel"/>
    <w:tmpl w:val="C1543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3E5F4A"/>
    <w:multiLevelType w:val="multilevel"/>
    <w:tmpl w:val="9C4E0172"/>
    <w:lvl w:ilvl="0">
      <w:start w:val="1"/>
      <w:numFmt w:val="none"/>
      <w:pStyle w:val="Heading1"/>
      <w:suff w:val="space"/>
      <w:lvlText w:val=""/>
      <w:lvlJc w:val="left"/>
      <w:pPr>
        <w:ind w:left="0" w:firstLine="0"/>
      </w:pPr>
      <w:rPr>
        <w:rFonts w:hint="default"/>
      </w:rPr>
    </w:lvl>
    <w:lvl w:ilvl="1">
      <w:start w:val="1"/>
      <w:numFmt w:val="decimal"/>
      <w:pStyle w:val="Heading2"/>
      <w:lvlText w:val="%2.1"/>
      <w:lvlJc w:val="left"/>
      <w:pPr>
        <w:ind w:left="0" w:firstLine="0"/>
      </w:pPr>
      <w:rPr>
        <w:rFonts w:hint="default"/>
      </w:rPr>
    </w:lvl>
    <w:lvl w:ilvl="2">
      <w:start w:val="1"/>
      <w:numFmt w:val="none"/>
      <w:pStyle w:val="Heading3"/>
      <w:suff w:val="nothing"/>
      <w:lvlText w:val="%2.1.1"/>
      <w:lvlJc w:val="left"/>
      <w:pPr>
        <w:ind w:left="0" w:firstLine="0"/>
      </w:pPr>
      <w:rPr>
        <w:rFonts w:hint="default"/>
      </w:rPr>
    </w:lvl>
    <w:lvl w:ilvl="3">
      <w:start w:val="1"/>
      <w:numFmt w:val="none"/>
      <w:pStyle w:val="Heading4"/>
      <w:suff w:val="nothing"/>
      <w:lvlText w:val="1.1.1.1"/>
      <w:lvlJc w:val="left"/>
      <w:pPr>
        <w:ind w:left="0" w:firstLine="0"/>
      </w:pPr>
      <w:rPr>
        <w:rFonts w:hint="default"/>
      </w:rPr>
    </w:lvl>
    <w:lvl w:ilvl="4">
      <w:start w:val="1"/>
      <w:numFmt w:val="none"/>
      <w:pStyle w:val="Heading5"/>
      <w:suff w:val="nothing"/>
      <w:lvlText w:val="1.1.1.1.1"/>
      <w:lvlJc w:val="left"/>
      <w:pPr>
        <w:ind w:left="0" w:firstLine="0"/>
      </w:pPr>
      <w:rPr>
        <w:rFonts w:hint="default"/>
      </w:rPr>
    </w:lvl>
    <w:lvl w:ilvl="5">
      <w:start w:val="1"/>
      <w:numFmt w:val="none"/>
      <w:pStyle w:val="Heading6"/>
      <w:suff w:val="nothing"/>
      <w:lvlText w:val="1.1.1.1.1.1"/>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 w15:restartNumberingAfterBreak="0">
    <w:nsid w:val="0F903F0B"/>
    <w:multiLevelType w:val="multilevel"/>
    <w:tmpl w:val="B62A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D27D0"/>
    <w:multiLevelType w:val="hybridMultilevel"/>
    <w:tmpl w:val="47FAC4EE"/>
    <w:lvl w:ilvl="0" w:tplc="FA24EB94">
      <w:start w:val="1"/>
      <w:numFmt w:val="lowerLetter"/>
      <w:lvlText w:val="%1."/>
      <w:lvlJc w:val="left"/>
      <w:pPr>
        <w:ind w:left="1440" w:hanging="360"/>
      </w:pPr>
      <w:rPr>
        <w:rFonts w:ascii="Times New Roman" w:eastAsia="Times New Roman" w:hAnsi="Times New Roman" w:cs="Times New Roman" w:hint="default"/>
        <w:spacing w:val="-1"/>
        <w:w w:val="100"/>
        <w:sz w:val="24"/>
        <w:szCs w:val="24"/>
        <w:lang w:val="id" w:eastAsia="en-US" w:bidi="ar-SA"/>
      </w:rPr>
    </w:lvl>
    <w:lvl w:ilvl="1" w:tplc="9C0AB32C">
      <w:start w:val="1"/>
      <w:numFmt w:val="decimal"/>
      <w:lvlText w:val="%2."/>
      <w:lvlJc w:val="left"/>
      <w:pPr>
        <w:ind w:left="2160" w:hanging="360"/>
      </w:pPr>
      <w:rPr>
        <w:rFonts w:ascii="Times New Roman" w:eastAsia="Times New Roman" w:hAnsi="Times New Roman" w:cs="Times New Roman"/>
        <w:color w:val="000000"/>
      </w:rPr>
    </w:lvl>
    <w:lvl w:ilvl="2" w:tplc="70562286">
      <w:start w:val="1"/>
      <w:numFmt w:val="decimal"/>
      <w:lvlText w:val="%3"/>
      <w:lvlJc w:val="left"/>
      <w:pPr>
        <w:ind w:left="3060" w:hanging="360"/>
      </w:pPr>
      <w:rPr>
        <w:rFonts w:hint="default"/>
        <w:color w:val="00000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F77519"/>
    <w:multiLevelType w:val="multilevel"/>
    <w:tmpl w:val="0BDC76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8E6778"/>
    <w:multiLevelType w:val="multilevel"/>
    <w:tmpl w:val="6ED20F3A"/>
    <w:lvl w:ilvl="0">
      <w:start w:val="1"/>
      <w:numFmt w:val="lowerLetter"/>
      <w:lvlText w:val="%1."/>
      <w:lvlJc w:val="left"/>
      <w:pPr>
        <w:tabs>
          <w:tab w:val="num" w:pos="720"/>
        </w:tabs>
        <w:ind w:left="720" w:hanging="360"/>
      </w:pPr>
      <w:rPr>
        <w:rFonts w:ascii="Times New Roman" w:eastAsia="Times New Roman" w:hAnsi="Times New Roman" w:cs="Times New Roman" w:hint="default"/>
        <w:spacing w:val="-1"/>
        <w:w w:val="100"/>
        <w:sz w:val="24"/>
        <w:szCs w:val="24"/>
        <w:lang w:val="id"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A1714E"/>
    <w:multiLevelType w:val="hybridMultilevel"/>
    <w:tmpl w:val="2ECEDF00"/>
    <w:lvl w:ilvl="0" w:tplc="A4E8F48A">
      <w:start w:val="2"/>
      <w:numFmt w:val="lowerLetter"/>
      <w:lvlText w:val="%1."/>
      <w:lvlJc w:val="left"/>
      <w:pPr>
        <w:tabs>
          <w:tab w:val="num" w:pos="720"/>
        </w:tabs>
        <w:ind w:left="720" w:hanging="360"/>
      </w:pPr>
    </w:lvl>
    <w:lvl w:ilvl="1" w:tplc="F6022FBE" w:tentative="1">
      <w:start w:val="1"/>
      <w:numFmt w:val="decimal"/>
      <w:lvlText w:val="%2."/>
      <w:lvlJc w:val="left"/>
      <w:pPr>
        <w:tabs>
          <w:tab w:val="num" w:pos="1440"/>
        </w:tabs>
        <w:ind w:left="1440" w:hanging="360"/>
      </w:pPr>
    </w:lvl>
    <w:lvl w:ilvl="2" w:tplc="E8B60E5C" w:tentative="1">
      <w:start w:val="1"/>
      <w:numFmt w:val="decimal"/>
      <w:lvlText w:val="%3."/>
      <w:lvlJc w:val="left"/>
      <w:pPr>
        <w:tabs>
          <w:tab w:val="num" w:pos="2160"/>
        </w:tabs>
        <w:ind w:left="2160" w:hanging="360"/>
      </w:pPr>
    </w:lvl>
    <w:lvl w:ilvl="3" w:tplc="29040946" w:tentative="1">
      <w:start w:val="1"/>
      <w:numFmt w:val="decimal"/>
      <w:lvlText w:val="%4."/>
      <w:lvlJc w:val="left"/>
      <w:pPr>
        <w:tabs>
          <w:tab w:val="num" w:pos="2880"/>
        </w:tabs>
        <w:ind w:left="2880" w:hanging="360"/>
      </w:pPr>
    </w:lvl>
    <w:lvl w:ilvl="4" w:tplc="39A4AB2A" w:tentative="1">
      <w:start w:val="1"/>
      <w:numFmt w:val="decimal"/>
      <w:lvlText w:val="%5."/>
      <w:lvlJc w:val="left"/>
      <w:pPr>
        <w:tabs>
          <w:tab w:val="num" w:pos="3600"/>
        </w:tabs>
        <w:ind w:left="3600" w:hanging="360"/>
      </w:pPr>
    </w:lvl>
    <w:lvl w:ilvl="5" w:tplc="0D14FF9C" w:tentative="1">
      <w:start w:val="1"/>
      <w:numFmt w:val="decimal"/>
      <w:lvlText w:val="%6."/>
      <w:lvlJc w:val="left"/>
      <w:pPr>
        <w:tabs>
          <w:tab w:val="num" w:pos="4320"/>
        </w:tabs>
        <w:ind w:left="4320" w:hanging="360"/>
      </w:pPr>
    </w:lvl>
    <w:lvl w:ilvl="6" w:tplc="9B8487EC" w:tentative="1">
      <w:start w:val="1"/>
      <w:numFmt w:val="decimal"/>
      <w:lvlText w:val="%7."/>
      <w:lvlJc w:val="left"/>
      <w:pPr>
        <w:tabs>
          <w:tab w:val="num" w:pos="5040"/>
        </w:tabs>
        <w:ind w:left="5040" w:hanging="360"/>
      </w:pPr>
    </w:lvl>
    <w:lvl w:ilvl="7" w:tplc="F418EB46" w:tentative="1">
      <w:start w:val="1"/>
      <w:numFmt w:val="decimal"/>
      <w:lvlText w:val="%8."/>
      <w:lvlJc w:val="left"/>
      <w:pPr>
        <w:tabs>
          <w:tab w:val="num" w:pos="5760"/>
        </w:tabs>
        <w:ind w:left="5760" w:hanging="360"/>
      </w:pPr>
    </w:lvl>
    <w:lvl w:ilvl="8" w:tplc="5E94B0BA" w:tentative="1">
      <w:start w:val="1"/>
      <w:numFmt w:val="decimal"/>
      <w:lvlText w:val="%9."/>
      <w:lvlJc w:val="left"/>
      <w:pPr>
        <w:tabs>
          <w:tab w:val="num" w:pos="6480"/>
        </w:tabs>
        <w:ind w:left="6480" w:hanging="360"/>
      </w:pPr>
    </w:lvl>
  </w:abstractNum>
  <w:abstractNum w:abstractNumId="13" w15:restartNumberingAfterBreak="0">
    <w:nsid w:val="15BB52E9"/>
    <w:multiLevelType w:val="multilevel"/>
    <w:tmpl w:val="0B7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B81C10"/>
    <w:multiLevelType w:val="multilevel"/>
    <w:tmpl w:val="9BFC8E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8F33BB"/>
    <w:multiLevelType w:val="multilevel"/>
    <w:tmpl w:val="B67400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A1F0F"/>
    <w:multiLevelType w:val="multilevel"/>
    <w:tmpl w:val="8CAC13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EC1F6B"/>
    <w:multiLevelType w:val="multilevel"/>
    <w:tmpl w:val="F132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F3253F"/>
    <w:multiLevelType w:val="multilevel"/>
    <w:tmpl w:val="3098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C22F76"/>
    <w:multiLevelType w:val="multilevel"/>
    <w:tmpl w:val="03CCF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4B42FA"/>
    <w:multiLevelType w:val="multilevel"/>
    <w:tmpl w:val="530E9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2E5C40"/>
    <w:multiLevelType w:val="multilevel"/>
    <w:tmpl w:val="2C38C99C"/>
    <w:lvl w:ilvl="0">
      <w:start w:val="1"/>
      <w:numFmt w:val="decimal"/>
      <w:lvlText w:val="%1."/>
      <w:lvlJc w:val="left"/>
      <w:pPr>
        <w:ind w:left="720" w:hanging="360"/>
      </w:pPr>
      <w:rPr>
        <w:rFonts w:hint="default"/>
        <w:color w:val="00000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55A1F7F"/>
    <w:multiLevelType w:val="multilevel"/>
    <w:tmpl w:val="038E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B41C78"/>
    <w:multiLevelType w:val="multilevel"/>
    <w:tmpl w:val="CB90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BB0D7A"/>
    <w:multiLevelType w:val="multilevel"/>
    <w:tmpl w:val="454035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277D73"/>
    <w:multiLevelType w:val="multilevel"/>
    <w:tmpl w:val="0A327A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BD01766"/>
    <w:multiLevelType w:val="multilevel"/>
    <w:tmpl w:val="ACBC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783726"/>
    <w:multiLevelType w:val="multilevel"/>
    <w:tmpl w:val="BCAA5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7869EE"/>
    <w:multiLevelType w:val="multilevel"/>
    <w:tmpl w:val="4636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C31EEB"/>
    <w:multiLevelType w:val="multilevel"/>
    <w:tmpl w:val="AF5A82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684023"/>
    <w:multiLevelType w:val="multilevel"/>
    <w:tmpl w:val="76229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6F0A3E"/>
    <w:multiLevelType w:val="multilevel"/>
    <w:tmpl w:val="566A9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8E64A5"/>
    <w:multiLevelType w:val="multilevel"/>
    <w:tmpl w:val="C200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760063"/>
    <w:multiLevelType w:val="multilevel"/>
    <w:tmpl w:val="188068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9F15DE"/>
    <w:multiLevelType w:val="hybridMultilevel"/>
    <w:tmpl w:val="3ABC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294264"/>
    <w:multiLevelType w:val="multilevel"/>
    <w:tmpl w:val="6D14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6E60BD"/>
    <w:multiLevelType w:val="multilevel"/>
    <w:tmpl w:val="038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0D519F"/>
    <w:multiLevelType w:val="multilevel"/>
    <w:tmpl w:val="05A4C7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506718"/>
    <w:multiLevelType w:val="multilevel"/>
    <w:tmpl w:val="B672A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376FE8"/>
    <w:multiLevelType w:val="multilevel"/>
    <w:tmpl w:val="F0885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7C60E3"/>
    <w:multiLevelType w:val="multilevel"/>
    <w:tmpl w:val="5A1C6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9F17036"/>
    <w:multiLevelType w:val="multilevel"/>
    <w:tmpl w:val="13A648A6"/>
    <w:lvl w:ilvl="0">
      <w:start w:val="1"/>
      <w:numFmt w:val="lowerLetter"/>
      <w:lvlText w:val="%1."/>
      <w:lvlJc w:val="left"/>
      <w:pPr>
        <w:tabs>
          <w:tab w:val="num" w:pos="720"/>
        </w:tabs>
        <w:ind w:left="720" w:hanging="360"/>
      </w:pPr>
      <w:rPr>
        <w:rFonts w:ascii="Times New Roman" w:eastAsia="Times New Roman" w:hAnsi="Times New Roman" w:cs="Times New Roman" w:hint="default"/>
        <w:spacing w:val="-1"/>
        <w:w w:val="100"/>
        <w:sz w:val="24"/>
        <w:szCs w:val="24"/>
        <w:lang w:val="id"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5409D8"/>
    <w:multiLevelType w:val="multilevel"/>
    <w:tmpl w:val="98A0C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6572FD"/>
    <w:multiLevelType w:val="multilevel"/>
    <w:tmpl w:val="4E42BB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237141"/>
    <w:multiLevelType w:val="multilevel"/>
    <w:tmpl w:val="25CE9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AC558E"/>
    <w:multiLevelType w:val="multilevel"/>
    <w:tmpl w:val="BE14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396C9C"/>
    <w:multiLevelType w:val="multilevel"/>
    <w:tmpl w:val="BAF4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771B21"/>
    <w:multiLevelType w:val="multilevel"/>
    <w:tmpl w:val="0C240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2F83D07"/>
    <w:multiLevelType w:val="multilevel"/>
    <w:tmpl w:val="DD280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5FB43CA"/>
    <w:multiLevelType w:val="multilevel"/>
    <w:tmpl w:val="BAEC66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54371A"/>
    <w:multiLevelType w:val="multilevel"/>
    <w:tmpl w:val="4DA88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5727F8"/>
    <w:multiLevelType w:val="multilevel"/>
    <w:tmpl w:val="3CFE4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9A121C"/>
    <w:multiLevelType w:val="multilevel"/>
    <w:tmpl w:val="D82EE98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15:restartNumberingAfterBreak="0">
    <w:nsid w:val="662C7D72"/>
    <w:multiLevelType w:val="multilevel"/>
    <w:tmpl w:val="9CB412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AEA5FAC"/>
    <w:multiLevelType w:val="multilevel"/>
    <w:tmpl w:val="0C80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540D1D"/>
    <w:multiLevelType w:val="multilevel"/>
    <w:tmpl w:val="9FDAE9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DD26674"/>
    <w:multiLevelType w:val="multilevel"/>
    <w:tmpl w:val="959A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410E3C"/>
    <w:multiLevelType w:val="multilevel"/>
    <w:tmpl w:val="05C6F692"/>
    <w:lvl w:ilvl="0">
      <w:start w:val="1"/>
      <w:numFmt w:val="decimal"/>
      <w:lvlText w:val="%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71052A1A"/>
    <w:multiLevelType w:val="multilevel"/>
    <w:tmpl w:val="4B242E54"/>
    <w:lvl w:ilvl="0">
      <w:start w:val="1"/>
      <w:numFmt w:val="decimal"/>
      <w:lvlText w:val="%1."/>
      <w:lvlJc w:val="left"/>
      <w:pPr>
        <w:ind w:left="2203" w:hanging="360"/>
      </w:pPr>
      <w:rPr>
        <w:rFonts w:hint="default"/>
        <w:color w:val="000000"/>
      </w:rPr>
    </w:lvl>
    <w:lvl w:ilvl="1">
      <w:start w:val="2"/>
      <w:numFmt w:val="decimal"/>
      <w:isLgl/>
      <w:lvlText w:val="%1.%2"/>
      <w:lvlJc w:val="left"/>
      <w:pPr>
        <w:ind w:left="2323" w:hanging="480"/>
      </w:pPr>
      <w:rPr>
        <w:rFonts w:hint="default"/>
      </w:rPr>
    </w:lvl>
    <w:lvl w:ilvl="2">
      <w:start w:val="2"/>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59" w15:restartNumberingAfterBreak="0">
    <w:nsid w:val="7F7B5AE0"/>
    <w:multiLevelType w:val="multilevel"/>
    <w:tmpl w:val="22F2F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38"/>
    <w:lvlOverride w:ilvl="0">
      <w:lvl w:ilvl="0">
        <w:numFmt w:val="lowerLetter"/>
        <w:lvlText w:val="%1."/>
        <w:lvlJc w:val="left"/>
      </w:lvl>
    </w:lvlOverride>
  </w:num>
  <w:num w:numId="3">
    <w:abstractNumId w:val="39"/>
  </w:num>
  <w:num w:numId="4">
    <w:abstractNumId w:val="40"/>
  </w:num>
  <w:num w:numId="5">
    <w:abstractNumId w:val="28"/>
    <w:lvlOverride w:ilvl="0">
      <w:lvl w:ilvl="0">
        <w:numFmt w:val="lowerLetter"/>
        <w:lvlText w:val="%1."/>
        <w:lvlJc w:val="left"/>
      </w:lvl>
    </w:lvlOverride>
  </w:num>
  <w:num w:numId="6">
    <w:abstractNumId w:val="12"/>
  </w:num>
  <w:num w:numId="7">
    <w:abstractNumId w:val="32"/>
  </w:num>
  <w:num w:numId="8">
    <w:abstractNumId w:val="27"/>
    <w:lvlOverride w:ilvl="0">
      <w:lvl w:ilvl="0">
        <w:numFmt w:val="decimal"/>
        <w:lvlText w:val="%1."/>
        <w:lvlJc w:val="left"/>
      </w:lvl>
    </w:lvlOverride>
  </w:num>
  <w:num w:numId="9">
    <w:abstractNumId w:val="17"/>
  </w:num>
  <w:num w:numId="10">
    <w:abstractNumId w:val="8"/>
  </w:num>
  <w:num w:numId="11">
    <w:abstractNumId w:val="42"/>
    <w:lvlOverride w:ilvl="0">
      <w:lvl w:ilvl="0">
        <w:numFmt w:val="decimal"/>
        <w:lvlText w:val="%1."/>
        <w:lvlJc w:val="left"/>
      </w:lvl>
    </w:lvlOverride>
  </w:num>
  <w:num w:numId="12">
    <w:abstractNumId w:val="5"/>
  </w:num>
  <w:num w:numId="13">
    <w:abstractNumId w:val="10"/>
    <w:lvlOverride w:ilvl="0">
      <w:lvl w:ilvl="0">
        <w:numFmt w:val="decimal"/>
        <w:lvlText w:val="%1."/>
        <w:lvlJc w:val="left"/>
      </w:lvl>
    </w:lvlOverride>
  </w:num>
  <w:num w:numId="14">
    <w:abstractNumId w:val="45"/>
  </w:num>
  <w:num w:numId="15">
    <w:abstractNumId w:val="19"/>
    <w:lvlOverride w:ilvl="0">
      <w:lvl w:ilvl="0">
        <w:numFmt w:val="decimal"/>
        <w:lvlText w:val="%1."/>
        <w:lvlJc w:val="left"/>
      </w:lvl>
    </w:lvlOverride>
  </w:num>
  <w:num w:numId="16">
    <w:abstractNumId w:val="53"/>
    <w:lvlOverride w:ilvl="0">
      <w:lvl w:ilvl="0">
        <w:numFmt w:val="decimal"/>
        <w:lvlText w:val="%1."/>
        <w:lvlJc w:val="left"/>
      </w:lvl>
    </w:lvlOverride>
  </w:num>
  <w:num w:numId="17">
    <w:abstractNumId w:val="9"/>
  </w:num>
  <w:num w:numId="18">
    <w:abstractNumId w:val="4"/>
  </w:num>
  <w:num w:numId="19">
    <w:abstractNumId w:val="11"/>
  </w:num>
  <w:num w:numId="20">
    <w:abstractNumId w:val="41"/>
  </w:num>
  <w:num w:numId="21">
    <w:abstractNumId w:val="7"/>
  </w:num>
  <w:num w:numId="22">
    <w:abstractNumId w:val="58"/>
  </w:num>
  <w:num w:numId="23">
    <w:abstractNumId w:val="29"/>
  </w:num>
  <w:num w:numId="24">
    <w:abstractNumId w:val="21"/>
  </w:num>
  <w:num w:numId="25">
    <w:abstractNumId w:val="16"/>
  </w:num>
  <w:num w:numId="26">
    <w:abstractNumId w:val="35"/>
  </w:num>
  <w:num w:numId="27">
    <w:abstractNumId w:val="48"/>
    <w:lvlOverride w:ilvl="0">
      <w:lvl w:ilvl="0">
        <w:numFmt w:val="decimal"/>
        <w:lvlText w:val="%1."/>
        <w:lvlJc w:val="left"/>
      </w:lvl>
    </w:lvlOverride>
  </w:num>
  <w:num w:numId="28">
    <w:abstractNumId w:val="24"/>
    <w:lvlOverride w:ilvl="0">
      <w:lvl w:ilvl="0">
        <w:numFmt w:val="decimal"/>
        <w:lvlText w:val="%1."/>
        <w:lvlJc w:val="left"/>
      </w:lvl>
    </w:lvlOverride>
  </w:num>
  <w:num w:numId="29">
    <w:abstractNumId w:val="55"/>
    <w:lvlOverride w:ilvl="0">
      <w:lvl w:ilvl="0">
        <w:numFmt w:val="decimal"/>
        <w:lvlText w:val="%1."/>
        <w:lvlJc w:val="left"/>
      </w:lvl>
    </w:lvlOverride>
  </w:num>
  <w:num w:numId="30">
    <w:abstractNumId w:val="50"/>
  </w:num>
  <w:num w:numId="31">
    <w:abstractNumId w:val="2"/>
  </w:num>
  <w:num w:numId="32">
    <w:abstractNumId w:val="20"/>
  </w:num>
  <w:num w:numId="33">
    <w:abstractNumId w:val="51"/>
  </w:num>
  <w:num w:numId="34">
    <w:abstractNumId w:val="18"/>
  </w:num>
  <w:num w:numId="35">
    <w:abstractNumId w:val="33"/>
    <w:lvlOverride w:ilvl="0">
      <w:lvl w:ilvl="0">
        <w:numFmt w:val="decimal"/>
        <w:lvlText w:val="%1."/>
        <w:lvlJc w:val="left"/>
      </w:lvl>
    </w:lvlOverride>
  </w:num>
  <w:num w:numId="36">
    <w:abstractNumId w:val="49"/>
    <w:lvlOverride w:ilvl="0">
      <w:lvl w:ilvl="0">
        <w:numFmt w:val="decimal"/>
        <w:lvlText w:val="%1."/>
        <w:lvlJc w:val="left"/>
      </w:lvl>
    </w:lvlOverride>
  </w:num>
  <w:num w:numId="37">
    <w:abstractNumId w:val="46"/>
  </w:num>
  <w:num w:numId="38">
    <w:abstractNumId w:val="44"/>
    <w:lvlOverride w:ilvl="0">
      <w:lvl w:ilvl="0">
        <w:numFmt w:val="lowerLetter"/>
        <w:lvlText w:val="%1."/>
        <w:lvlJc w:val="left"/>
      </w:lvl>
    </w:lvlOverride>
  </w:num>
  <w:num w:numId="39">
    <w:abstractNumId w:val="31"/>
  </w:num>
  <w:num w:numId="40">
    <w:abstractNumId w:val="56"/>
    <w:lvlOverride w:ilvl="0">
      <w:lvl w:ilvl="0">
        <w:numFmt w:val="lowerLetter"/>
        <w:lvlText w:val="%1."/>
        <w:lvlJc w:val="left"/>
      </w:lvl>
    </w:lvlOverride>
  </w:num>
  <w:num w:numId="41">
    <w:abstractNumId w:val="30"/>
    <w:lvlOverride w:ilvl="0">
      <w:lvl w:ilvl="0">
        <w:numFmt w:val="decimal"/>
        <w:lvlText w:val="%1."/>
        <w:lvlJc w:val="left"/>
      </w:lvl>
    </w:lvlOverride>
  </w:num>
  <w:num w:numId="42">
    <w:abstractNumId w:val="0"/>
    <w:lvlOverride w:ilvl="0">
      <w:lvl w:ilvl="0">
        <w:numFmt w:val="lowerLetter"/>
        <w:lvlText w:val="%1."/>
        <w:lvlJc w:val="left"/>
      </w:lvl>
    </w:lvlOverride>
  </w:num>
  <w:num w:numId="43">
    <w:abstractNumId w:val="6"/>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4">
    <w:abstractNumId w:val="22"/>
    <w:lvlOverride w:ilvl="0">
      <w:lvl w:ilvl="0">
        <w:numFmt w:val="lowerLetter"/>
        <w:lvlText w:val="%1."/>
        <w:lvlJc w:val="left"/>
      </w:lvl>
    </w:lvlOverride>
  </w:num>
  <w:num w:numId="45">
    <w:abstractNumId w:val="25"/>
  </w:num>
  <w:num w:numId="46">
    <w:abstractNumId w:val="34"/>
  </w:num>
  <w:num w:numId="47">
    <w:abstractNumId w:val="52"/>
  </w:num>
  <w:num w:numId="48">
    <w:abstractNumId w:val="47"/>
  </w:num>
  <w:num w:numId="49">
    <w:abstractNumId w:val="37"/>
    <w:lvlOverride w:ilvl="0">
      <w:lvl w:ilvl="0">
        <w:numFmt w:val="decimal"/>
        <w:lvlText w:val="%1."/>
        <w:lvlJc w:val="left"/>
      </w:lvl>
    </w:lvlOverride>
  </w:num>
  <w:num w:numId="50">
    <w:abstractNumId w:val="26"/>
  </w:num>
  <w:num w:numId="51">
    <w:abstractNumId w:val="15"/>
    <w:lvlOverride w:ilvl="0">
      <w:lvl w:ilvl="0">
        <w:numFmt w:val="decimal"/>
        <w:lvlText w:val="%1."/>
        <w:lvlJc w:val="left"/>
      </w:lvl>
    </w:lvlOverride>
  </w:num>
  <w:num w:numId="52">
    <w:abstractNumId w:val="54"/>
  </w:num>
  <w:num w:numId="53">
    <w:abstractNumId w:val="1"/>
    <w:lvlOverride w:ilvl="0">
      <w:lvl w:ilvl="0">
        <w:numFmt w:val="decimal"/>
        <w:lvlText w:val="%1."/>
        <w:lvlJc w:val="left"/>
      </w:lvl>
    </w:lvlOverride>
  </w:num>
  <w:num w:numId="54">
    <w:abstractNumId w:val="13"/>
  </w:num>
  <w:num w:numId="55">
    <w:abstractNumId w:val="14"/>
    <w:lvlOverride w:ilvl="0">
      <w:lvl w:ilvl="0">
        <w:numFmt w:val="decimal"/>
        <w:lvlText w:val="%1."/>
        <w:lvlJc w:val="left"/>
      </w:lvl>
    </w:lvlOverride>
  </w:num>
  <w:num w:numId="56">
    <w:abstractNumId w:val="23"/>
  </w:num>
  <w:num w:numId="57">
    <w:abstractNumId w:val="43"/>
    <w:lvlOverride w:ilvl="0">
      <w:lvl w:ilvl="0">
        <w:numFmt w:val="decimal"/>
        <w:lvlText w:val="%1."/>
        <w:lvlJc w:val="left"/>
      </w:lvl>
    </w:lvlOverride>
  </w:num>
  <w:num w:numId="58">
    <w:abstractNumId w:val="36"/>
  </w:num>
  <w:num w:numId="59">
    <w:abstractNumId w:val="57"/>
  </w:num>
  <w:num w:numId="60">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54CF7"/>
    <w:rsid w:val="00016A02"/>
    <w:rsid w:val="00032106"/>
    <w:rsid w:val="00087186"/>
    <w:rsid w:val="000B7BAC"/>
    <w:rsid w:val="000D75CB"/>
    <w:rsid w:val="000E7017"/>
    <w:rsid w:val="001417F3"/>
    <w:rsid w:val="00156DE1"/>
    <w:rsid w:val="001D6121"/>
    <w:rsid w:val="00204341"/>
    <w:rsid w:val="00271E23"/>
    <w:rsid w:val="002B7FAF"/>
    <w:rsid w:val="002C74C3"/>
    <w:rsid w:val="003632FE"/>
    <w:rsid w:val="003647EE"/>
    <w:rsid w:val="00384976"/>
    <w:rsid w:val="003C1086"/>
    <w:rsid w:val="00403962"/>
    <w:rsid w:val="004841F0"/>
    <w:rsid w:val="004D608B"/>
    <w:rsid w:val="004E536C"/>
    <w:rsid w:val="004F1751"/>
    <w:rsid w:val="0050643E"/>
    <w:rsid w:val="005560C5"/>
    <w:rsid w:val="00563AAA"/>
    <w:rsid w:val="00602C80"/>
    <w:rsid w:val="00611267"/>
    <w:rsid w:val="006375EB"/>
    <w:rsid w:val="00660468"/>
    <w:rsid w:val="006E2FF0"/>
    <w:rsid w:val="006F4B26"/>
    <w:rsid w:val="00746FA8"/>
    <w:rsid w:val="007610EB"/>
    <w:rsid w:val="00764776"/>
    <w:rsid w:val="007726DF"/>
    <w:rsid w:val="007A485E"/>
    <w:rsid w:val="0086213B"/>
    <w:rsid w:val="00905B2B"/>
    <w:rsid w:val="009361C2"/>
    <w:rsid w:val="009F7357"/>
    <w:rsid w:val="00A1435B"/>
    <w:rsid w:val="00A25621"/>
    <w:rsid w:val="00A346D7"/>
    <w:rsid w:val="00A4480D"/>
    <w:rsid w:val="00A757A0"/>
    <w:rsid w:val="00B50664"/>
    <w:rsid w:val="00B5179D"/>
    <w:rsid w:val="00B80694"/>
    <w:rsid w:val="00BC0BB2"/>
    <w:rsid w:val="00C54CF7"/>
    <w:rsid w:val="00C7323B"/>
    <w:rsid w:val="00CC6D45"/>
    <w:rsid w:val="00CC70C7"/>
    <w:rsid w:val="00D30F62"/>
    <w:rsid w:val="00D40A63"/>
    <w:rsid w:val="00D5259E"/>
    <w:rsid w:val="00DD15C6"/>
    <w:rsid w:val="00E30C8A"/>
    <w:rsid w:val="00E80D1C"/>
    <w:rsid w:val="00E93119"/>
    <w:rsid w:val="00EF4004"/>
    <w:rsid w:val="00F079B0"/>
    <w:rsid w:val="00F34579"/>
    <w:rsid w:val="00F806DE"/>
    <w:rsid w:val="00FC6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7DC5FC0"/>
  <w15:docId w15:val="{00CE8A32-414E-402B-830C-FBAD970F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4579"/>
    <w:rPr>
      <w:rFonts w:ascii="Times New Roman" w:eastAsia="Times New Roman" w:hAnsi="Times New Roman" w:cs="Times New Roman"/>
      <w:sz w:val="24"/>
      <w:lang w:val="id"/>
    </w:rPr>
  </w:style>
  <w:style w:type="paragraph" w:styleId="Heading1">
    <w:name w:val="heading 1"/>
    <w:basedOn w:val="Normal"/>
    <w:uiPriority w:val="1"/>
    <w:qFormat/>
    <w:rsid w:val="004D608B"/>
    <w:pPr>
      <w:numPr>
        <w:numId w:val="21"/>
      </w:numPr>
      <w:ind w:right="499"/>
      <w:jc w:val="center"/>
      <w:outlineLvl w:val="0"/>
    </w:pPr>
    <w:rPr>
      <w:b/>
      <w:bCs/>
      <w:szCs w:val="32"/>
    </w:rPr>
  </w:style>
  <w:style w:type="paragraph" w:styleId="Heading2">
    <w:name w:val="heading 2"/>
    <w:basedOn w:val="Normal"/>
    <w:uiPriority w:val="1"/>
    <w:qFormat/>
    <w:rsid w:val="004F1751"/>
    <w:pPr>
      <w:numPr>
        <w:ilvl w:val="1"/>
        <w:numId w:val="21"/>
      </w:numPr>
      <w:spacing w:before="198"/>
      <w:outlineLvl w:val="1"/>
    </w:pPr>
    <w:rPr>
      <w:rFonts w:eastAsia="Cambria Math" w:cs="Cambria Math"/>
      <w:b/>
      <w:szCs w:val="28"/>
    </w:rPr>
  </w:style>
  <w:style w:type="paragraph" w:styleId="Heading3">
    <w:name w:val="heading 3"/>
    <w:basedOn w:val="Normal"/>
    <w:uiPriority w:val="1"/>
    <w:qFormat/>
    <w:pPr>
      <w:numPr>
        <w:ilvl w:val="2"/>
        <w:numId w:val="21"/>
      </w:numPr>
      <w:jc w:val="both"/>
      <w:outlineLvl w:val="2"/>
    </w:pPr>
    <w:rPr>
      <w:b/>
      <w:bCs/>
      <w:szCs w:val="24"/>
    </w:rPr>
  </w:style>
  <w:style w:type="paragraph" w:styleId="Heading4">
    <w:name w:val="heading 4"/>
    <w:basedOn w:val="Normal"/>
    <w:next w:val="Normal"/>
    <w:link w:val="Heading4Char"/>
    <w:uiPriority w:val="9"/>
    <w:semiHidden/>
    <w:unhideWhenUsed/>
    <w:qFormat/>
    <w:rsid w:val="00DD15C6"/>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15C6"/>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D15C6"/>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D15C6"/>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D15C6"/>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15C6"/>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588"/>
    </w:pPr>
    <w:rPr>
      <w:b/>
      <w:bCs/>
      <w:szCs w:val="24"/>
    </w:rPr>
  </w:style>
  <w:style w:type="paragraph" w:styleId="TOC2">
    <w:name w:val="toc 2"/>
    <w:basedOn w:val="Normal"/>
    <w:uiPriority w:val="39"/>
    <w:qFormat/>
    <w:pPr>
      <w:spacing w:before="41"/>
      <w:ind w:left="1469" w:hanging="661"/>
    </w:pPr>
    <w:rPr>
      <w:szCs w:val="24"/>
    </w:rPr>
  </w:style>
  <w:style w:type="paragraph" w:styleId="TOC3">
    <w:name w:val="toc 3"/>
    <w:basedOn w:val="Normal"/>
    <w:uiPriority w:val="39"/>
    <w:qFormat/>
    <w:pPr>
      <w:spacing w:before="41"/>
      <w:ind w:left="1469" w:hanging="661"/>
    </w:pPr>
    <w:rPr>
      <w:sz w:val="19"/>
      <w:szCs w:val="19"/>
    </w:rPr>
  </w:style>
  <w:style w:type="paragraph" w:styleId="TOC4">
    <w:name w:val="toc 4"/>
    <w:basedOn w:val="Normal"/>
    <w:uiPriority w:val="1"/>
    <w:qFormat/>
    <w:pPr>
      <w:spacing w:before="41"/>
      <w:ind w:left="1469" w:hanging="661"/>
    </w:pPr>
    <w:rPr>
      <w:b/>
      <w:bCs/>
      <w:i/>
      <w:iCs/>
    </w:rPr>
  </w:style>
  <w:style w:type="paragraph" w:styleId="TOC5">
    <w:name w:val="toc 5"/>
    <w:basedOn w:val="Normal"/>
    <w:uiPriority w:val="1"/>
    <w:qFormat/>
    <w:pPr>
      <w:spacing w:before="40"/>
      <w:ind w:left="1687" w:hanging="661"/>
    </w:pPr>
    <w:rPr>
      <w:szCs w:val="24"/>
    </w:rPr>
  </w:style>
  <w:style w:type="paragraph" w:styleId="TOC6">
    <w:name w:val="toc 6"/>
    <w:basedOn w:val="Normal"/>
    <w:uiPriority w:val="1"/>
    <w:qFormat/>
    <w:pPr>
      <w:spacing w:before="41"/>
      <w:ind w:left="2129" w:hanging="882"/>
    </w:pPr>
    <w:rPr>
      <w:szCs w:val="24"/>
    </w:rPr>
  </w:style>
  <w:style w:type="paragraph" w:styleId="BodyText">
    <w:name w:val="Body Text"/>
    <w:basedOn w:val="Normal"/>
    <w:uiPriority w:val="1"/>
    <w:qFormat/>
    <w:rPr>
      <w:szCs w:val="24"/>
    </w:rPr>
  </w:style>
  <w:style w:type="paragraph" w:styleId="ListParagraph">
    <w:name w:val="List Paragraph"/>
    <w:basedOn w:val="Normal"/>
    <w:uiPriority w:val="1"/>
    <w:qFormat/>
    <w:pPr>
      <w:ind w:left="2028"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4976"/>
    <w:pPr>
      <w:tabs>
        <w:tab w:val="center" w:pos="4680"/>
        <w:tab w:val="right" w:pos="9360"/>
      </w:tabs>
    </w:pPr>
  </w:style>
  <w:style w:type="character" w:customStyle="1" w:styleId="HeaderChar">
    <w:name w:val="Header Char"/>
    <w:basedOn w:val="DefaultParagraphFont"/>
    <w:link w:val="Header"/>
    <w:uiPriority w:val="99"/>
    <w:rsid w:val="00384976"/>
    <w:rPr>
      <w:rFonts w:ascii="Times New Roman" w:eastAsia="Times New Roman" w:hAnsi="Times New Roman" w:cs="Times New Roman"/>
      <w:lang w:val="id"/>
    </w:rPr>
  </w:style>
  <w:style w:type="paragraph" w:styleId="Footer">
    <w:name w:val="footer"/>
    <w:basedOn w:val="Normal"/>
    <w:link w:val="FooterChar"/>
    <w:uiPriority w:val="99"/>
    <w:unhideWhenUsed/>
    <w:rsid w:val="00384976"/>
    <w:pPr>
      <w:tabs>
        <w:tab w:val="center" w:pos="4680"/>
        <w:tab w:val="right" w:pos="9360"/>
      </w:tabs>
    </w:pPr>
  </w:style>
  <w:style w:type="character" w:customStyle="1" w:styleId="FooterChar">
    <w:name w:val="Footer Char"/>
    <w:basedOn w:val="DefaultParagraphFont"/>
    <w:link w:val="Footer"/>
    <w:uiPriority w:val="99"/>
    <w:rsid w:val="00384976"/>
    <w:rPr>
      <w:rFonts w:ascii="Times New Roman" w:eastAsia="Times New Roman" w:hAnsi="Times New Roman" w:cs="Times New Roman"/>
      <w:lang w:val="id"/>
    </w:rPr>
  </w:style>
  <w:style w:type="paragraph" w:styleId="NormalWeb">
    <w:name w:val="Normal (Web)"/>
    <w:basedOn w:val="Normal"/>
    <w:uiPriority w:val="99"/>
    <w:unhideWhenUsed/>
    <w:rsid w:val="00384976"/>
    <w:pPr>
      <w:widowControl/>
      <w:autoSpaceDE/>
      <w:autoSpaceDN/>
      <w:spacing w:before="100" w:beforeAutospacing="1" w:after="100" w:afterAutospacing="1"/>
    </w:pPr>
    <w:rPr>
      <w:szCs w:val="24"/>
      <w:lang w:val="en-US"/>
    </w:rPr>
  </w:style>
  <w:style w:type="character" w:customStyle="1" w:styleId="apple-tab-span">
    <w:name w:val="apple-tab-span"/>
    <w:basedOn w:val="DefaultParagraphFont"/>
    <w:rsid w:val="00384976"/>
  </w:style>
  <w:style w:type="paragraph" w:styleId="BalloonText">
    <w:name w:val="Balloon Text"/>
    <w:basedOn w:val="Normal"/>
    <w:link w:val="BalloonTextChar"/>
    <w:uiPriority w:val="99"/>
    <w:semiHidden/>
    <w:unhideWhenUsed/>
    <w:rsid w:val="00384976"/>
    <w:rPr>
      <w:rFonts w:ascii="Tahoma" w:hAnsi="Tahoma" w:cs="Tahoma"/>
      <w:sz w:val="16"/>
      <w:szCs w:val="16"/>
    </w:rPr>
  </w:style>
  <w:style w:type="character" w:customStyle="1" w:styleId="BalloonTextChar">
    <w:name w:val="Balloon Text Char"/>
    <w:basedOn w:val="DefaultParagraphFont"/>
    <w:link w:val="BalloonText"/>
    <w:uiPriority w:val="99"/>
    <w:semiHidden/>
    <w:rsid w:val="00384976"/>
    <w:rPr>
      <w:rFonts w:ascii="Tahoma" w:eastAsia="Times New Roman" w:hAnsi="Tahoma" w:cs="Tahoma"/>
      <w:sz w:val="16"/>
      <w:szCs w:val="16"/>
      <w:lang w:val="id"/>
    </w:rPr>
  </w:style>
  <w:style w:type="character" w:styleId="Hyperlink">
    <w:name w:val="Hyperlink"/>
    <w:basedOn w:val="DefaultParagraphFont"/>
    <w:uiPriority w:val="99"/>
    <w:unhideWhenUsed/>
    <w:rsid w:val="00B80694"/>
    <w:rPr>
      <w:color w:val="0000FF"/>
      <w:u w:val="single"/>
    </w:rPr>
  </w:style>
  <w:style w:type="paragraph" w:customStyle="1" w:styleId="Default">
    <w:name w:val="Default"/>
    <w:rsid w:val="00B80694"/>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B8069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D15C6"/>
    <w:rPr>
      <w:rFonts w:asciiTheme="majorHAnsi" w:eastAsiaTheme="majorEastAsia" w:hAnsiTheme="majorHAnsi" w:cstheme="majorBidi"/>
      <w:b/>
      <w:bCs/>
      <w:i/>
      <w:iCs/>
      <w:color w:val="4F81BD" w:themeColor="accent1"/>
      <w:sz w:val="24"/>
      <w:lang w:val="id"/>
    </w:rPr>
  </w:style>
  <w:style w:type="character" w:customStyle="1" w:styleId="Heading5Char">
    <w:name w:val="Heading 5 Char"/>
    <w:basedOn w:val="DefaultParagraphFont"/>
    <w:link w:val="Heading5"/>
    <w:uiPriority w:val="9"/>
    <w:semiHidden/>
    <w:rsid w:val="00DD15C6"/>
    <w:rPr>
      <w:rFonts w:asciiTheme="majorHAnsi" w:eastAsiaTheme="majorEastAsia" w:hAnsiTheme="majorHAnsi" w:cstheme="majorBidi"/>
      <w:color w:val="243F60" w:themeColor="accent1" w:themeShade="7F"/>
      <w:sz w:val="24"/>
      <w:lang w:val="id"/>
    </w:rPr>
  </w:style>
  <w:style w:type="character" w:customStyle="1" w:styleId="Heading6Char">
    <w:name w:val="Heading 6 Char"/>
    <w:basedOn w:val="DefaultParagraphFont"/>
    <w:link w:val="Heading6"/>
    <w:uiPriority w:val="9"/>
    <w:semiHidden/>
    <w:rsid w:val="00DD15C6"/>
    <w:rPr>
      <w:rFonts w:asciiTheme="majorHAnsi" w:eastAsiaTheme="majorEastAsia" w:hAnsiTheme="majorHAnsi" w:cstheme="majorBidi"/>
      <w:i/>
      <w:iCs/>
      <w:color w:val="243F60" w:themeColor="accent1" w:themeShade="7F"/>
      <w:sz w:val="24"/>
      <w:lang w:val="id"/>
    </w:rPr>
  </w:style>
  <w:style w:type="character" w:customStyle="1" w:styleId="Heading7Char">
    <w:name w:val="Heading 7 Char"/>
    <w:basedOn w:val="DefaultParagraphFont"/>
    <w:link w:val="Heading7"/>
    <w:uiPriority w:val="9"/>
    <w:semiHidden/>
    <w:rsid w:val="00DD15C6"/>
    <w:rPr>
      <w:rFonts w:asciiTheme="majorHAnsi" w:eastAsiaTheme="majorEastAsia" w:hAnsiTheme="majorHAnsi" w:cstheme="majorBidi"/>
      <w:i/>
      <w:iCs/>
      <w:color w:val="404040" w:themeColor="text1" w:themeTint="BF"/>
      <w:sz w:val="24"/>
      <w:lang w:val="id"/>
    </w:rPr>
  </w:style>
  <w:style w:type="character" w:customStyle="1" w:styleId="Heading8Char">
    <w:name w:val="Heading 8 Char"/>
    <w:basedOn w:val="DefaultParagraphFont"/>
    <w:link w:val="Heading8"/>
    <w:uiPriority w:val="9"/>
    <w:semiHidden/>
    <w:rsid w:val="00DD15C6"/>
    <w:rPr>
      <w:rFonts w:asciiTheme="majorHAnsi" w:eastAsiaTheme="majorEastAsia" w:hAnsiTheme="majorHAnsi" w:cstheme="majorBidi"/>
      <w:color w:val="404040" w:themeColor="text1" w:themeTint="BF"/>
      <w:sz w:val="20"/>
      <w:szCs w:val="20"/>
      <w:lang w:val="id"/>
    </w:rPr>
  </w:style>
  <w:style w:type="character" w:customStyle="1" w:styleId="Heading9Char">
    <w:name w:val="Heading 9 Char"/>
    <w:basedOn w:val="DefaultParagraphFont"/>
    <w:link w:val="Heading9"/>
    <w:uiPriority w:val="9"/>
    <w:semiHidden/>
    <w:rsid w:val="00DD15C6"/>
    <w:rPr>
      <w:rFonts w:asciiTheme="majorHAnsi" w:eastAsiaTheme="majorEastAsia" w:hAnsiTheme="majorHAnsi" w:cstheme="majorBidi"/>
      <w:i/>
      <w:iCs/>
      <w:color w:val="404040" w:themeColor="text1" w:themeTint="BF"/>
      <w:sz w:val="20"/>
      <w:szCs w:val="20"/>
      <w:lang w:val="id"/>
    </w:rPr>
  </w:style>
  <w:style w:type="paragraph" w:styleId="Subtitle">
    <w:name w:val="Subtitle"/>
    <w:basedOn w:val="Normal"/>
    <w:next w:val="Normal"/>
    <w:link w:val="SubtitleChar"/>
    <w:uiPriority w:val="11"/>
    <w:qFormat/>
    <w:rsid w:val="004D608B"/>
    <w:pPr>
      <w:numPr>
        <w:ilvl w:val="1"/>
      </w:numPr>
    </w:pPr>
    <w:rPr>
      <w:rFonts w:eastAsiaTheme="majorEastAsia" w:cstheme="majorBidi"/>
      <w:b/>
      <w:iCs/>
      <w:spacing w:val="15"/>
      <w:szCs w:val="24"/>
    </w:rPr>
  </w:style>
  <w:style w:type="character" w:customStyle="1" w:styleId="SubtitleChar">
    <w:name w:val="Subtitle Char"/>
    <w:basedOn w:val="DefaultParagraphFont"/>
    <w:link w:val="Subtitle"/>
    <w:uiPriority w:val="11"/>
    <w:rsid w:val="004D608B"/>
    <w:rPr>
      <w:rFonts w:ascii="Times New Roman" w:eastAsiaTheme="majorEastAsia" w:hAnsi="Times New Roman" w:cstheme="majorBidi"/>
      <w:b/>
      <w:iCs/>
      <w:spacing w:val="15"/>
      <w:sz w:val="24"/>
      <w:szCs w:val="24"/>
      <w:lang w:val="id"/>
    </w:rPr>
  </w:style>
  <w:style w:type="paragraph" w:styleId="Caption">
    <w:name w:val="caption"/>
    <w:basedOn w:val="Normal"/>
    <w:next w:val="Normal"/>
    <w:uiPriority w:val="35"/>
    <w:unhideWhenUsed/>
    <w:qFormat/>
    <w:rsid w:val="00F806DE"/>
    <w:pPr>
      <w:spacing w:after="200"/>
    </w:pPr>
    <w:rPr>
      <w:b/>
      <w:bCs/>
      <w:color w:val="4F81BD" w:themeColor="accent1"/>
      <w:sz w:val="18"/>
      <w:szCs w:val="18"/>
    </w:rPr>
  </w:style>
  <w:style w:type="paragraph" w:styleId="TOCHeading">
    <w:name w:val="TOC Heading"/>
    <w:basedOn w:val="Heading1"/>
    <w:next w:val="Normal"/>
    <w:uiPriority w:val="39"/>
    <w:unhideWhenUsed/>
    <w:qFormat/>
    <w:rsid w:val="005560C5"/>
    <w:pPr>
      <w:keepNext/>
      <w:keepLines/>
      <w:widowControl/>
      <w:numPr>
        <w:numId w:val="0"/>
      </w:numPr>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ableofFigures">
    <w:name w:val="table of figures"/>
    <w:basedOn w:val="Normal"/>
    <w:next w:val="Normal"/>
    <w:uiPriority w:val="99"/>
    <w:unhideWhenUsed/>
    <w:rsid w:val="00B5179D"/>
  </w:style>
  <w:style w:type="character" w:styleId="LineNumber">
    <w:name w:val="line number"/>
    <w:basedOn w:val="DefaultParagraphFont"/>
    <w:uiPriority w:val="99"/>
    <w:semiHidden/>
    <w:unhideWhenUsed/>
    <w:rsid w:val="00637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817219">
      <w:bodyDiv w:val="1"/>
      <w:marLeft w:val="0"/>
      <w:marRight w:val="0"/>
      <w:marTop w:val="0"/>
      <w:marBottom w:val="0"/>
      <w:divBdr>
        <w:top w:val="none" w:sz="0" w:space="0" w:color="auto"/>
        <w:left w:val="none" w:sz="0" w:space="0" w:color="auto"/>
        <w:bottom w:val="none" w:sz="0" w:space="0" w:color="auto"/>
        <w:right w:val="none" w:sz="0" w:space="0" w:color="auto"/>
      </w:divBdr>
    </w:div>
    <w:div w:id="1044256086">
      <w:bodyDiv w:val="1"/>
      <w:marLeft w:val="0"/>
      <w:marRight w:val="0"/>
      <w:marTop w:val="0"/>
      <w:marBottom w:val="0"/>
      <w:divBdr>
        <w:top w:val="none" w:sz="0" w:space="0" w:color="auto"/>
        <w:left w:val="none" w:sz="0" w:space="0" w:color="auto"/>
        <w:bottom w:val="none" w:sz="0" w:space="0" w:color="auto"/>
        <w:right w:val="none" w:sz="0" w:space="0" w:color="auto"/>
      </w:divBdr>
    </w:div>
    <w:div w:id="1204708176">
      <w:bodyDiv w:val="1"/>
      <w:marLeft w:val="0"/>
      <w:marRight w:val="0"/>
      <w:marTop w:val="0"/>
      <w:marBottom w:val="0"/>
      <w:divBdr>
        <w:top w:val="none" w:sz="0" w:space="0" w:color="auto"/>
        <w:left w:val="none" w:sz="0" w:space="0" w:color="auto"/>
        <w:bottom w:val="none" w:sz="0" w:space="0" w:color="auto"/>
        <w:right w:val="none" w:sz="0" w:space="0" w:color="auto"/>
      </w:divBdr>
    </w:div>
    <w:div w:id="1254048616">
      <w:bodyDiv w:val="1"/>
      <w:marLeft w:val="0"/>
      <w:marRight w:val="0"/>
      <w:marTop w:val="0"/>
      <w:marBottom w:val="0"/>
      <w:divBdr>
        <w:top w:val="none" w:sz="0" w:space="0" w:color="auto"/>
        <w:left w:val="none" w:sz="0" w:space="0" w:color="auto"/>
        <w:bottom w:val="none" w:sz="0" w:space="0" w:color="auto"/>
        <w:right w:val="none" w:sz="0" w:space="0" w:color="auto"/>
      </w:divBdr>
    </w:div>
    <w:div w:id="1396704619">
      <w:bodyDiv w:val="1"/>
      <w:marLeft w:val="0"/>
      <w:marRight w:val="0"/>
      <w:marTop w:val="0"/>
      <w:marBottom w:val="0"/>
      <w:divBdr>
        <w:top w:val="none" w:sz="0" w:space="0" w:color="auto"/>
        <w:left w:val="none" w:sz="0" w:space="0" w:color="auto"/>
        <w:bottom w:val="none" w:sz="0" w:space="0" w:color="auto"/>
        <w:right w:val="none" w:sz="0" w:space="0" w:color="auto"/>
      </w:divBdr>
    </w:div>
    <w:div w:id="1404179203">
      <w:bodyDiv w:val="1"/>
      <w:marLeft w:val="0"/>
      <w:marRight w:val="0"/>
      <w:marTop w:val="0"/>
      <w:marBottom w:val="0"/>
      <w:divBdr>
        <w:top w:val="none" w:sz="0" w:space="0" w:color="auto"/>
        <w:left w:val="none" w:sz="0" w:space="0" w:color="auto"/>
        <w:bottom w:val="none" w:sz="0" w:space="0" w:color="auto"/>
        <w:right w:val="none" w:sz="0" w:space="0" w:color="auto"/>
      </w:divBdr>
    </w:div>
    <w:div w:id="1455640975">
      <w:bodyDiv w:val="1"/>
      <w:marLeft w:val="0"/>
      <w:marRight w:val="0"/>
      <w:marTop w:val="0"/>
      <w:marBottom w:val="0"/>
      <w:divBdr>
        <w:top w:val="none" w:sz="0" w:space="0" w:color="auto"/>
        <w:left w:val="none" w:sz="0" w:space="0" w:color="auto"/>
        <w:bottom w:val="none" w:sz="0" w:space="0" w:color="auto"/>
        <w:right w:val="none" w:sz="0" w:space="0" w:color="auto"/>
      </w:divBdr>
    </w:div>
    <w:div w:id="1708220922">
      <w:bodyDiv w:val="1"/>
      <w:marLeft w:val="0"/>
      <w:marRight w:val="0"/>
      <w:marTop w:val="0"/>
      <w:marBottom w:val="0"/>
      <w:divBdr>
        <w:top w:val="none" w:sz="0" w:space="0" w:color="auto"/>
        <w:left w:val="none" w:sz="0" w:space="0" w:color="auto"/>
        <w:bottom w:val="none" w:sz="0" w:space="0" w:color="auto"/>
        <w:right w:val="none" w:sz="0" w:space="0" w:color="auto"/>
      </w:divBdr>
    </w:div>
    <w:div w:id="1840580953">
      <w:bodyDiv w:val="1"/>
      <w:marLeft w:val="0"/>
      <w:marRight w:val="0"/>
      <w:marTop w:val="0"/>
      <w:marBottom w:val="0"/>
      <w:divBdr>
        <w:top w:val="none" w:sz="0" w:space="0" w:color="auto"/>
        <w:left w:val="none" w:sz="0" w:space="0" w:color="auto"/>
        <w:bottom w:val="none" w:sz="0" w:space="0" w:color="auto"/>
        <w:right w:val="none" w:sz="0" w:space="0" w:color="auto"/>
      </w:divBdr>
    </w:div>
    <w:div w:id="1844932388">
      <w:bodyDiv w:val="1"/>
      <w:marLeft w:val="0"/>
      <w:marRight w:val="0"/>
      <w:marTop w:val="0"/>
      <w:marBottom w:val="0"/>
      <w:divBdr>
        <w:top w:val="none" w:sz="0" w:space="0" w:color="auto"/>
        <w:left w:val="none" w:sz="0" w:space="0" w:color="auto"/>
        <w:bottom w:val="none" w:sz="0" w:space="0" w:color="auto"/>
        <w:right w:val="none" w:sz="0" w:space="0" w:color="auto"/>
      </w:divBdr>
    </w:div>
    <w:div w:id="1930843753">
      <w:bodyDiv w:val="1"/>
      <w:marLeft w:val="0"/>
      <w:marRight w:val="0"/>
      <w:marTop w:val="0"/>
      <w:marBottom w:val="0"/>
      <w:divBdr>
        <w:top w:val="none" w:sz="0" w:space="0" w:color="auto"/>
        <w:left w:val="none" w:sz="0" w:space="0" w:color="auto"/>
        <w:bottom w:val="none" w:sz="0" w:space="0" w:color="auto"/>
        <w:right w:val="none" w:sz="0" w:space="0" w:color="auto"/>
      </w:divBdr>
      <w:divsChild>
        <w:div w:id="687097102">
          <w:marLeft w:val="720"/>
          <w:marRight w:val="0"/>
          <w:marTop w:val="0"/>
          <w:marBottom w:val="0"/>
          <w:divBdr>
            <w:top w:val="none" w:sz="0" w:space="0" w:color="auto"/>
            <w:left w:val="none" w:sz="0" w:space="0" w:color="auto"/>
            <w:bottom w:val="none" w:sz="0" w:space="0" w:color="auto"/>
            <w:right w:val="none" w:sz="0" w:space="0" w:color="auto"/>
          </w:divBdr>
        </w:div>
        <w:div w:id="1537814652">
          <w:marLeft w:val="720"/>
          <w:marRight w:val="0"/>
          <w:marTop w:val="0"/>
          <w:marBottom w:val="0"/>
          <w:divBdr>
            <w:top w:val="none" w:sz="0" w:space="0" w:color="auto"/>
            <w:left w:val="none" w:sz="0" w:space="0" w:color="auto"/>
            <w:bottom w:val="none" w:sz="0" w:space="0" w:color="auto"/>
            <w:right w:val="none" w:sz="0" w:space="0" w:color="auto"/>
          </w:divBdr>
        </w:div>
      </w:divsChild>
    </w:div>
    <w:div w:id="1963073723">
      <w:bodyDiv w:val="1"/>
      <w:marLeft w:val="0"/>
      <w:marRight w:val="0"/>
      <w:marTop w:val="0"/>
      <w:marBottom w:val="0"/>
      <w:divBdr>
        <w:top w:val="none" w:sz="0" w:space="0" w:color="auto"/>
        <w:left w:val="none" w:sz="0" w:space="0" w:color="auto"/>
        <w:bottom w:val="none" w:sz="0" w:space="0" w:color="auto"/>
        <w:right w:val="none" w:sz="0" w:space="0" w:color="auto"/>
      </w:divBdr>
    </w:div>
    <w:div w:id="1994554225">
      <w:bodyDiv w:val="1"/>
      <w:marLeft w:val="0"/>
      <w:marRight w:val="0"/>
      <w:marTop w:val="0"/>
      <w:marBottom w:val="0"/>
      <w:divBdr>
        <w:top w:val="none" w:sz="0" w:space="0" w:color="auto"/>
        <w:left w:val="none" w:sz="0" w:space="0" w:color="auto"/>
        <w:bottom w:val="none" w:sz="0" w:space="0" w:color="auto"/>
        <w:right w:val="none" w:sz="0" w:space="0" w:color="auto"/>
      </w:divBdr>
    </w:div>
    <w:div w:id="2024553935">
      <w:bodyDiv w:val="1"/>
      <w:marLeft w:val="0"/>
      <w:marRight w:val="0"/>
      <w:marTop w:val="0"/>
      <w:marBottom w:val="0"/>
      <w:divBdr>
        <w:top w:val="none" w:sz="0" w:space="0" w:color="auto"/>
        <w:left w:val="none" w:sz="0" w:space="0" w:color="auto"/>
        <w:bottom w:val="none" w:sz="0" w:space="0" w:color="auto"/>
        <w:right w:val="none" w:sz="0" w:space="0" w:color="auto"/>
      </w:divBdr>
    </w:div>
    <w:div w:id="21377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INDRIANA%20Documents\Documents\Kuliah\Kerja%20Praktik\Laporan\Done\Laporan%20Kerja%20Praktik%20(Dyna%20Maghfirotu%20Ummah-1021910019)&amp;(Indriana%20Agatha-1021910031)%20yaa.docx" TargetMode="External"/><Relationship Id="rId18" Type="http://schemas.openxmlformats.org/officeDocument/2006/relationships/hyperlink" Target="http://www.hacacagroup.com/"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www.hacacagroup.com/"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i_dot@yahoo.com" TargetMode="External"/><Relationship Id="rId20" Type="http://schemas.openxmlformats.org/officeDocument/2006/relationships/hyperlink" Target="https://hacaca.business.site/" TargetMode="External"/><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ditia.sprajitno@hacaca.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F414D-BCB8-4C3D-855A-424F036B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Pages>
  <Words>7292</Words>
  <Characters>41569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indriana</cp:lastModifiedBy>
  <cp:revision>28</cp:revision>
  <cp:lastPrinted>2022-08-25T18:20:00Z</cp:lastPrinted>
  <dcterms:created xsi:type="dcterms:W3CDTF">2022-08-22T17:01:00Z</dcterms:created>
  <dcterms:modified xsi:type="dcterms:W3CDTF">2022-08-25T18:21:00Z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Microsoft® Word 2010</vt:lpwstr>
  </property>
  <property fmtid="{D5CDD505-2E9C-101B-9397-08002B2CF9AE}" pid="4" name="LastSaved">
    <vt:filetime>2022-08-22T00:00:00Z</vt:filetime>
  </property>
</Properties>
</file>