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36C45" w14:textId="77777777" w:rsidR="00F25D30" w:rsidRPr="00D5543B" w:rsidRDefault="00F25D30" w:rsidP="00F25D30">
      <w:pPr>
        <w:pStyle w:val="Style1"/>
        <w:outlineLvl w:val="0"/>
        <w:rPr>
          <w:rFonts w:ascii="Times New Roman" w:hAnsi="Times New Roman" w:cs="Times New Roman"/>
        </w:rPr>
      </w:pPr>
      <w:r w:rsidRPr="00D5543B">
        <w:rPr>
          <w:rFonts w:ascii="Times New Roman" w:hAnsi="Times New Roman" w:cs="Times New Roman"/>
        </w:rPr>
        <w:t>DAFTAR PUSTAKA</w:t>
      </w:r>
    </w:p>
    <w:p w14:paraId="2B9D86D5" w14:textId="77777777" w:rsidR="00F25D30" w:rsidRPr="00D5543B" w:rsidRDefault="00F25D30" w:rsidP="00F25D3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54A6548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Altway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, Ali.,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>. 2010</w:t>
      </w:r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>Buku</w:t>
      </w:r>
      <w:proofErr w:type="spellEnd"/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Ajar Proses </w:t>
      </w:r>
      <w:proofErr w:type="spellStart"/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>Perpindahan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Sepuluh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Nopember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>. Surabaya</w:t>
      </w:r>
    </w:p>
    <w:p w14:paraId="221C5513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Bahadori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, Alireza. 2014. </w:t>
      </w:r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Corrosion and Material </w:t>
      </w:r>
      <w:proofErr w:type="gram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Selection :</w:t>
      </w:r>
      <w:proofErr w:type="gram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Guide for The Chemical and Petroleum Industries. </w:t>
      </w: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United </w:t>
      </w:r>
      <w:proofErr w:type="gramStart"/>
      <w:r w:rsidRPr="00D5543B">
        <w:rPr>
          <w:rFonts w:ascii="Times New Roman" w:hAnsi="Times New Roman" w:cs="Times New Roman"/>
          <w:sz w:val="24"/>
          <w:szCs w:val="24"/>
          <w:lang w:val="en-US"/>
        </w:rPr>
        <w:t>Kingdom :</w:t>
      </w:r>
      <w:proofErr w:type="gram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John Wiley &amp; Sons, Ltd.</w:t>
      </w:r>
    </w:p>
    <w:p w14:paraId="33F86C2E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Bansal, R. K. 1996. </w:t>
      </w:r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A Textbook of Strength of Materials.</w:t>
      </w: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543B">
        <w:rPr>
          <w:rFonts w:ascii="Times New Roman" w:hAnsi="Times New Roman" w:cs="Times New Roman"/>
          <w:sz w:val="24"/>
          <w:szCs w:val="24"/>
          <w:lang w:val="en-US"/>
        </w:rPr>
        <w:t>Delhi :</w:t>
      </w:r>
      <w:proofErr w:type="gram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Departement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of Mechanical Engineering, Delhi College of Engineering. </w:t>
      </w:r>
    </w:p>
    <w:p w14:paraId="5C5AF5FA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Blanes, Vidal. 2012. </w:t>
      </w:r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Perceived Annoyance from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Enviromental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Odors and Association with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Amospheric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Ammonia Levels in Non-Urban Residential Communities: </w:t>
      </w:r>
      <w:proofErr w:type="gram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Cross-Sectional Study.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Environtmen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Health 11:27.</w:t>
      </w:r>
    </w:p>
    <w:p w14:paraId="289B6CC9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Branan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, Carl. 2002. </w:t>
      </w:r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Rules of Thumbs for Chemical Engineers. </w:t>
      </w:r>
      <w:r w:rsidRPr="00D5543B">
        <w:rPr>
          <w:rFonts w:ascii="Times New Roman" w:hAnsi="Times New Roman" w:cs="Times New Roman"/>
          <w:sz w:val="24"/>
          <w:szCs w:val="24"/>
          <w:lang w:val="en-US"/>
        </w:rPr>
        <w:t>United State of America. Elsevier Science</w:t>
      </w:r>
    </w:p>
    <w:p w14:paraId="6DA9233F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543B">
        <w:rPr>
          <w:rFonts w:ascii="Times New Roman" w:hAnsi="Times New Roman" w:cs="Times New Roman"/>
          <w:sz w:val="24"/>
          <w:szCs w:val="24"/>
        </w:rPr>
        <w:t xml:space="preserve">Canale, Lauralice C.F., Yao Xin., Gu Jianfeng dan Totten, George E. 2008. </w:t>
      </w:r>
      <w:r w:rsidRPr="00D5543B">
        <w:rPr>
          <w:rFonts w:ascii="Times New Roman" w:hAnsi="Times New Roman" w:cs="Times New Roman"/>
          <w:i/>
          <w:sz w:val="24"/>
          <w:szCs w:val="24"/>
        </w:rPr>
        <w:t>A Historical Overview of Steel Tempering Parameters</w:t>
      </w:r>
      <w:r w:rsidRPr="00D5543B">
        <w:rPr>
          <w:rFonts w:ascii="Times New Roman" w:hAnsi="Times New Roman" w:cs="Times New Roman"/>
          <w:sz w:val="24"/>
          <w:szCs w:val="24"/>
        </w:rPr>
        <w:t>. Vol. 3, Nos. 4/5</w:t>
      </w:r>
    </w:p>
    <w:p w14:paraId="0CBA2BFD" w14:textId="77777777" w:rsidR="00F25D30" w:rsidRPr="00D5543B" w:rsidRDefault="00F25D30" w:rsidP="00F25D30">
      <w:pPr>
        <w:tabs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3B">
        <w:rPr>
          <w:rFonts w:ascii="Times New Roman" w:hAnsi="Times New Roman" w:cs="Times New Roman"/>
          <w:sz w:val="24"/>
          <w:szCs w:val="24"/>
        </w:rPr>
        <w:t xml:space="preserve">Ceric, Emir. 2012. </w:t>
      </w:r>
      <w:r w:rsidRPr="00D5543B">
        <w:rPr>
          <w:rFonts w:ascii="Times New Roman" w:hAnsi="Times New Roman" w:cs="Times New Roman"/>
          <w:i/>
          <w:sz w:val="24"/>
          <w:szCs w:val="24"/>
        </w:rPr>
        <w:t>Crude Oil, Processes and Products</w:t>
      </w:r>
      <w:r w:rsidRPr="00D5543B">
        <w:rPr>
          <w:rFonts w:ascii="Times New Roman" w:hAnsi="Times New Roman" w:cs="Times New Roman"/>
          <w:sz w:val="24"/>
          <w:szCs w:val="24"/>
        </w:rPr>
        <w:t>. Sarajevo : Petrolinvest</w:t>
      </w:r>
    </w:p>
    <w:p w14:paraId="5D364560" w14:textId="77777777" w:rsidR="00F25D30" w:rsidRPr="00D5543B" w:rsidRDefault="00F25D30" w:rsidP="00F25D30">
      <w:pPr>
        <w:tabs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3B">
        <w:rPr>
          <w:rFonts w:ascii="Times New Roman" w:hAnsi="Times New Roman" w:cs="Times New Roman"/>
          <w:sz w:val="24"/>
          <w:szCs w:val="24"/>
          <w:lang w:val="en-ID"/>
        </w:rPr>
        <w:t xml:space="preserve">Chuang, K. T. 2000. </w:t>
      </w:r>
      <w:r w:rsidRPr="00D5543B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Plate Columns: </w:t>
      </w:r>
      <w:proofErr w:type="gramStart"/>
      <w:r w:rsidRPr="00D5543B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Design </w:t>
      </w:r>
      <w:r w:rsidRPr="00D5543B">
        <w:rPr>
          <w:rFonts w:ascii="Times New Roman" w:hAnsi="Times New Roman" w:cs="Times New Roman"/>
          <w:sz w:val="24"/>
          <w:szCs w:val="24"/>
          <w:lang w:val="en-ID"/>
        </w:rPr>
        <w:t>:</w:t>
      </w:r>
      <w:proofErr w:type="gramEnd"/>
      <w:r w:rsidRPr="00D5543B">
        <w:rPr>
          <w:rFonts w:ascii="Times New Roman" w:hAnsi="Times New Roman" w:cs="Times New Roman"/>
          <w:sz w:val="24"/>
          <w:szCs w:val="24"/>
          <w:lang w:val="en-ID"/>
        </w:rPr>
        <w:t xml:space="preserve"> University of Alberta. Canada.</w:t>
      </w:r>
      <w:r w:rsidRPr="00D5543B">
        <w:rPr>
          <w:rFonts w:ascii="Times New Roman" w:hAnsi="Times New Roman" w:cs="Times New Roman"/>
          <w:sz w:val="24"/>
          <w:szCs w:val="24"/>
        </w:rPr>
        <w:tab/>
      </w:r>
    </w:p>
    <w:p w14:paraId="0610641F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Davis, J.R. 1999. </w:t>
      </w:r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>ASM Specialty Handbook Stainless Steels</w:t>
      </w: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. United States of </w:t>
      </w:r>
      <w:proofErr w:type="gramStart"/>
      <w:r w:rsidRPr="00D5543B">
        <w:rPr>
          <w:rFonts w:ascii="Times New Roman" w:hAnsi="Times New Roman" w:cs="Times New Roman"/>
          <w:sz w:val="24"/>
          <w:szCs w:val="24"/>
          <w:lang w:val="en-US"/>
        </w:rPr>
        <w:t>America :</w:t>
      </w:r>
      <w:proofErr w:type="gram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ASM International</w:t>
      </w:r>
    </w:p>
    <w:p w14:paraId="3DDDB07C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Duissenov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, Darkhan. 2013. </w:t>
      </w:r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Production and Processing of Sour Crude and Natural Gas – Challenges Due to Increasing Stringent Regulations. </w:t>
      </w:r>
      <w:r w:rsidRPr="00D5543B">
        <w:rPr>
          <w:rFonts w:ascii="Times New Roman" w:hAnsi="Times New Roman" w:cs="Times New Roman"/>
          <w:sz w:val="24"/>
          <w:szCs w:val="24"/>
          <w:lang w:val="en-US"/>
        </w:rPr>
        <w:t>Norway: Norwegian University of Science and Technology (NTNU)</w:t>
      </w:r>
    </w:p>
    <w:p w14:paraId="7CC859DD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Firdaus, M.B. 2016.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Analisis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Proses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Perpindahan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Panas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pada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Pengecoran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Paduan Al-12%Si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dengan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Elemen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HIngga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gram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Surabaya :</w:t>
      </w:r>
      <w:proofErr w:type="gram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Teknik Material dan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Metalurgi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fakultas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Teknlogi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Industri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Institut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Teknologi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Sepuluh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November. </w:t>
      </w:r>
    </w:p>
    <w:p w14:paraId="2D2C64CE" w14:textId="77777777" w:rsidR="00F25D30" w:rsidRPr="00D5543B" w:rsidRDefault="00F25D30" w:rsidP="00F2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3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Gandy, D. 2007. </w:t>
      </w:r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>Carbon Steel Handbook.</w:t>
      </w: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United States of </w:t>
      </w:r>
      <w:proofErr w:type="gramStart"/>
      <w:r w:rsidRPr="00D5543B">
        <w:rPr>
          <w:rFonts w:ascii="Times New Roman" w:hAnsi="Times New Roman" w:cs="Times New Roman"/>
          <w:sz w:val="24"/>
          <w:szCs w:val="24"/>
          <w:lang w:val="en-US"/>
        </w:rPr>
        <w:t>America :</w:t>
      </w:r>
      <w:proofErr w:type="gram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Electric Power Research Institute </w:t>
      </w:r>
    </w:p>
    <w:p w14:paraId="1B23ED82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543B">
        <w:rPr>
          <w:rFonts w:ascii="Times New Roman" w:hAnsi="Times New Roman" w:cs="Times New Roman"/>
          <w:sz w:val="24"/>
          <w:szCs w:val="24"/>
        </w:rPr>
        <w:t xml:space="preserve">Geankoplis, Christie John. 2003. </w:t>
      </w:r>
      <w:r w:rsidRPr="00D5543B">
        <w:rPr>
          <w:rFonts w:ascii="Times New Roman" w:hAnsi="Times New Roman" w:cs="Times New Roman"/>
          <w:i/>
          <w:sz w:val="24"/>
          <w:szCs w:val="24"/>
        </w:rPr>
        <w:t>Transport Processes and Separation Process Principles (Includes Unit Operations). Fourth Edition</w:t>
      </w:r>
      <w:r w:rsidRPr="00D5543B">
        <w:rPr>
          <w:rFonts w:ascii="Times New Roman" w:hAnsi="Times New Roman" w:cs="Times New Roman"/>
          <w:sz w:val="24"/>
          <w:szCs w:val="24"/>
        </w:rPr>
        <w:t>. United States of America : Pearson education, Inc</w:t>
      </w:r>
    </w:p>
    <w:p w14:paraId="4C5B5052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543B">
        <w:rPr>
          <w:rFonts w:ascii="Times New Roman" w:hAnsi="Times New Roman" w:cs="Times New Roman"/>
          <w:sz w:val="24"/>
          <w:szCs w:val="24"/>
        </w:rPr>
        <w:t xml:space="preserve">Himawan, Roziq. 2008. </w:t>
      </w:r>
      <w:r w:rsidRPr="00D5543B">
        <w:rPr>
          <w:rFonts w:ascii="Times New Roman" w:hAnsi="Times New Roman" w:cs="Times New Roman"/>
          <w:i/>
          <w:iCs/>
          <w:sz w:val="24"/>
          <w:szCs w:val="24"/>
        </w:rPr>
        <w:t xml:space="preserve">Analisis Pengaruh Distribusi Temperatur Terhadap Tegangan Panas dan Faktor Intensitas Tegangan pada Bejana Tekan Reactor PWR. </w:t>
      </w:r>
      <w:r w:rsidRPr="00D5543B">
        <w:rPr>
          <w:rFonts w:ascii="Times New Roman" w:hAnsi="Times New Roman" w:cs="Times New Roman"/>
          <w:sz w:val="24"/>
          <w:szCs w:val="24"/>
        </w:rPr>
        <w:t>Prosiding Seminar Nasional Pengembangan Energi Nuklir 2008. BATAN.</w:t>
      </w:r>
    </w:p>
    <w:p w14:paraId="66252730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Introduction to a Finite Element Analysis </w:t>
      </w:r>
      <w:proofErr w:type="gramStart"/>
      <w:r w:rsidRPr="00D5543B">
        <w:rPr>
          <w:rFonts w:ascii="Times New Roman" w:hAnsi="Times New Roman" w:cs="Times New Roman"/>
          <w:sz w:val="24"/>
          <w:szCs w:val="24"/>
          <w:lang w:val="en-US"/>
        </w:rPr>
        <w:t>Program :</w:t>
      </w:r>
      <w:proofErr w:type="gram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Ansys</w:t>
      </w:r>
    </w:p>
    <w:p w14:paraId="3A5D4EA1" w14:textId="77777777" w:rsidR="00F25D30" w:rsidRPr="00D5543B" w:rsidRDefault="00F25D30" w:rsidP="00F2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3B">
        <w:rPr>
          <w:rFonts w:ascii="Times New Roman" w:hAnsi="Times New Roman" w:cs="Times New Roman"/>
          <w:sz w:val="24"/>
          <w:szCs w:val="24"/>
        </w:rPr>
        <w:t xml:space="preserve">Kern, Donald Q, 1984. </w:t>
      </w:r>
      <w:r w:rsidRPr="00D5543B">
        <w:rPr>
          <w:rFonts w:ascii="Times New Roman" w:hAnsi="Times New Roman" w:cs="Times New Roman"/>
          <w:i/>
          <w:sz w:val="24"/>
          <w:szCs w:val="24"/>
        </w:rPr>
        <w:t>Process Heat Transfer</w:t>
      </w:r>
      <w:r w:rsidRPr="00D5543B">
        <w:rPr>
          <w:rFonts w:ascii="Times New Roman" w:hAnsi="Times New Roman" w:cs="Times New Roman"/>
          <w:sz w:val="24"/>
          <w:szCs w:val="24"/>
        </w:rPr>
        <w:t>. New York :Mc. Graw Hill</w:t>
      </w:r>
    </w:p>
    <w:p w14:paraId="289E4970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Faridmehr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Imam,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. 2014. Correlation between Engineering Stress-Strain and True Stress-Strain Curve.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Univesiti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>, Malaysia</w:t>
      </w:r>
    </w:p>
    <w:p w14:paraId="5B740416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543B">
        <w:rPr>
          <w:rFonts w:ascii="Times New Roman" w:hAnsi="Times New Roman" w:cs="Times New Roman"/>
          <w:sz w:val="24"/>
          <w:szCs w:val="24"/>
        </w:rPr>
        <w:t xml:space="preserve">Nemr, Ahmed El, 2006. </w:t>
      </w:r>
      <w:r w:rsidRPr="00D5543B">
        <w:rPr>
          <w:rFonts w:ascii="Times New Roman" w:hAnsi="Times New Roman" w:cs="Times New Roman"/>
          <w:i/>
          <w:sz w:val="24"/>
          <w:szCs w:val="24"/>
        </w:rPr>
        <w:t>Petroleum Contamination in Warm and Cold Marine Environments</w:t>
      </w:r>
      <w:r w:rsidRPr="00D5543B">
        <w:rPr>
          <w:rFonts w:ascii="Times New Roman" w:hAnsi="Times New Roman" w:cs="Times New Roman"/>
          <w:sz w:val="24"/>
          <w:szCs w:val="24"/>
        </w:rPr>
        <w:t>. New York : Nova Science Publishers</w:t>
      </w:r>
    </w:p>
    <w:p w14:paraId="0CCD94E4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Matweb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Material Property Data. 2020. [Online]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hyperlink r:id="rId6" w:history="1">
        <w:r w:rsidRPr="00D5543B">
          <w:rPr>
            <w:rStyle w:val="Hyperlink"/>
            <w:rFonts w:ascii="Times New Roman" w:hAnsi="Times New Roman" w:cs="Times New Roman"/>
            <w:sz w:val="24"/>
          </w:rPr>
          <w:t>http://www.matweb.com/search/DataSheet.aspx?MatGUID=6d8739fc99da4b17b214b72932a66ea9</w:t>
        </w:r>
      </w:hyperlink>
      <w:r w:rsidRPr="00D5543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5543B">
        <w:rPr>
          <w:rFonts w:ascii="Times New Roman" w:hAnsi="Times New Roman" w:cs="Times New Roman"/>
          <w:sz w:val="24"/>
          <w:lang w:val="en-US"/>
        </w:rPr>
        <w:t>diakses</w:t>
      </w:r>
      <w:proofErr w:type="spellEnd"/>
      <w:r w:rsidRPr="00D5543B">
        <w:rPr>
          <w:rFonts w:ascii="Times New Roman" w:hAnsi="Times New Roman" w:cs="Times New Roman"/>
          <w:sz w:val="24"/>
          <w:lang w:val="en-US"/>
        </w:rPr>
        <w:t xml:space="preserve"> pada 7 </w:t>
      </w:r>
      <w:proofErr w:type="spellStart"/>
      <w:r w:rsidRPr="00D5543B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Pr="00D5543B">
        <w:rPr>
          <w:rFonts w:ascii="Times New Roman" w:hAnsi="Times New Roman" w:cs="Times New Roman"/>
          <w:sz w:val="24"/>
          <w:lang w:val="en-US"/>
        </w:rPr>
        <w:t xml:space="preserve"> 2020</w:t>
      </w:r>
    </w:p>
    <w:p w14:paraId="45D59A96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543B">
        <w:rPr>
          <w:rFonts w:ascii="Times New Roman" w:hAnsi="Times New Roman" w:cs="Times New Roman"/>
          <w:sz w:val="24"/>
          <w:szCs w:val="24"/>
        </w:rPr>
        <w:t>Perry, R.H abd Green, D., 1984. “</w:t>
      </w:r>
      <w:r w:rsidRPr="00D5543B">
        <w:rPr>
          <w:rFonts w:ascii="Times New Roman" w:hAnsi="Times New Roman" w:cs="Times New Roman"/>
          <w:i/>
          <w:sz w:val="24"/>
          <w:szCs w:val="24"/>
        </w:rPr>
        <w:t xml:space="preserve">Perry’s ‘Chemical Engineers’ Handbook, </w:t>
      </w:r>
      <w:r w:rsidRPr="00D5543B">
        <w:rPr>
          <w:rFonts w:ascii="Times New Roman" w:hAnsi="Times New Roman" w:cs="Times New Roman"/>
          <w:iCs/>
          <w:sz w:val="24"/>
          <w:szCs w:val="24"/>
        </w:rPr>
        <w:t>6</w:t>
      </w:r>
      <w:r w:rsidRPr="00D5543B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D5543B">
        <w:rPr>
          <w:rFonts w:ascii="Times New Roman" w:hAnsi="Times New Roman" w:cs="Times New Roman"/>
          <w:iCs/>
          <w:sz w:val="24"/>
          <w:szCs w:val="24"/>
        </w:rPr>
        <w:t xml:space="preserve"> ed”</w:t>
      </w:r>
      <w:r w:rsidRPr="00D5543B">
        <w:rPr>
          <w:rFonts w:ascii="Times New Roman" w:hAnsi="Times New Roman" w:cs="Times New Roman"/>
          <w:sz w:val="24"/>
          <w:szCs w:val="24"/>
        </w:rPr>
        <w:t xml:space="preserve">. McGraww-Hall Book Co. </w:t>
      </w:r>
    </w:p>
    <w:p w14:paraId="2E984954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Pilipenko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, Artem. 2001. </w:t>
      </w:r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>Computer Simulation of Residual Stress and Distortion of Thick Plates in Multi-Electrode Submerged Arc Welding</w:t>
      </w: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5543B">
        <w:rPr>
          <w:rFonts w:ascii="Times New Roman" w:hAnsi="Times New Roman" w:cs="Times New Roman"/>
          <w:sz w:val="24"/>
          <w:szCs w:val="24"/>
          <w:lang w:val="en-US"/>
        </w:rPr>
        <w:t>Norwegia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Norwegian University of Science and Technology</w:t>
      </w:r>
    </w:p>
    <w:p w14:paraId="2341F761" w14:textId="77777777" w:rsidR="00F25D30" w:rsidRPr="00D5543B" w:rsidRDefault="00F25D30" w:rsidP="00F25D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Purnomo. 2017. </w:t>
      </w:r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>Material Teknik</w:t>
      </w: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5543B">
        <w:rPr>
          <w:rFonts w:ascii="Times New Roman" w:hAnsi="Times New Roman" w:cs="Times New Roman"/>
          <w:sz w:val="24"/>
          <w:szCs w:val="24"/>
          <w:lang w:val="en-US"/>
        </w:rPr>
        <w:t>Malang :</w:t>
      </w:r>
      <w:proofErr w:type="gram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CV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Seribu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Bintang</w:t>
      </w:r>
    </w:p>
    <w:p w14:paraId="34BC123D" w14:textId="77777777" w:rsidR="00F25D30" w:rsidRPr="00D5543B" w:rsidRDefault="00F25D30" w:rsidP="00F2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3B">
        <w:rPr>
          <w:rFonts w:ascii="Times New Roman" w:hAnsi="Times New Roman" w:cs="Times New Roman"/>
          <w:sz w:val="24"/>
          <w:szCs w:val="24"/>
        </w:rPr>
        <w:t>PT. Pertamina EP Asset 4 Sukowati Field</w:t>
      </w:r>
    </w:p>
    <w:p w14:paraId="2E148B5F" w14:textId="77777777" w:rsidR="00F25D30" w:rsidRPr="00D5543B" w:rsidRDefault="00F25D30" w:rsidP="00F25D3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3B">
        <w:rPr>
          <w:rFonts w:ascii="Times New Roman" w:hAnsi="Times New Roman" w:cs="Times New Roman"/>
          <w:sz w:val="24"/>
          <w:szCs w:val="24"/>
          <w:lang w:val="en-US"/>
        </w:rPr>
        <w:lastRenderedPageBreak/>
        <w:t>Rawlins, E.A. 2012. “</w:t>
      </w:r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>Bentley’s Textbook of Pharmaceutics an Adaption”</w:t>
      </w: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5543B">
        <w:rPr>
          <w:rFonts w:ascii="Times New Roman" w:hAnsi="Times New Roman" w:cs="Times New Roman"/>
          <w:sz w:val="24"/>
          <w:szCs w:val="24"/>
          <w:lang w:val="en-US"/>
        </w:rPr>
        <w:t>India :</w:t>
      </w:r>
      <w:proofErr w:type="gram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Elsevier</w:t>
      </w:r>
    </w:p>
    <w:p w14:paraId="653393DA" w14:textId="77777777" w:rsidR="00F25D30" w:rsidRPr="00D5543B" w:rsidRDefault="00F25D30" w:rsidP="00F25D3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Santoso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R. 2018. “</w:t>
      </w:r>
      <w:proofErr w:type="spellStart"/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>Pengukuran</w:t>
      </w:r>
      <w:proofErr w:type="spellEnd"/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Stress </w:t>
      </w:r>
      <w:proofErr w:type="spellStart"/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>Mekanik</w:t>
      </w:r>
      <w:proofErr w:type="spellEnd"/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>Berbasis</w:t>
      </w:r>
      <w:proofErr w:type="spellEnd"/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Sensor </w:t>
      </w:r>
      <w:proofErr w:type="spellStart"/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>Piezoelektrik</w:t>
      </w:r>
      <w:proofErr w:type="spellEnd"/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>Prinsip</w:t>
      </w:r>
      <w:proofErr w:type="spellEnd"/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Desain dan </w:t>
      </w:r>
      <w:proofErr w:type="spellStart"/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>Implementasi</w:t>
      </w:r>
      <w:proofErr w:type="spellEnd"/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>)”.</w:t>
      </w: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543B">
        <w:rPr>
          <w:rFonts w:ascii="Times New Roman" w:hAnsi="Times New Roman" w:cs="Times New Roman"/>
          <w:sz w:val="24"/>
          <w:szCs w:val="24"/>
          <w:lang w:val="en-US"/>
        </w:rPr>
        <w:t>Malang :</w:t>
      </w:r>
      <w:proofErr w:type="gram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Tim UB Press</w:t>
      </w:r>
    </w:p>
    <w:p w14:paraId="06BBF1F5" w14:textId="77777777" w:rsidR="00F25D30" w:rsidRPr="00D5543B" w:rsidRDefault="00F25D30" w:rsidP="00F25D3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Sari,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Nasmi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Herlina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r w:rsidRPr="00D5543B">
        <w:rPr>
          <w:rFonts w:ascii="Times New Roman" w:hAnsi="Times New Roman" w:cs="Times New Roman"/>
          <w:i/>
          <w:sz w:val="24"/>
          <w:szCs w:val="24"/>
          <w:lang w:val="en-US"/>
        </w:rPr>
        <w:t>Material Teknik</w:t>
      </w: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5543B"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CV Budi Utama</w:t>
      </w:r>
    </w:p>
    <w:p w14:paraId="733DFCB9" w14:textId="77777777" w:rsidR="00F25D30" w:rsidRPr="00D5543B" w:rsidRDefault="00F25D30" w:rsidP="00F25D3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Sari,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Yunitta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Korosi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543B">
        <w:rPr>
          <w:rFonts w:ascii="Times New Roman" w:hAnsi="Times New Roman" w:cs="Times New Roman"/>
          <w:i/>
          <w:iCs/>
          <w:sz w:val="24"/>
          <w:szCs w:val="24"/>
          <w:lang w:val="en-ID"/>
        </w:rPr>
        <w:t>H</w:t>
      </w:r>
      <w:r w:rsidRPr="00D554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ID"/>
        </w:rPr>
        <w:t>2</w:t>
      </w:r>
      <w:r w:rsidRPr="00D5543B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S </w:t>
      </w:r>
      <w:r w:rsidRPr="00D5543B"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r w:rsidRPr="00D5543B">
        <w:rPr>
          <w:rFonts w:ascii="Times New Roman" w:hAnsi="Times New Roman" w:cs="Times New Roman"/>
          <w:i/>
          <w:iCs/>
          <w:sz w:val="24"/>
          <w:szCs w:val="24"/>
          <w:lang w:val="en-ID"/>
        </w:rPr>
        <w:t>CO</w:t>
      </w:r>
      <w:r w:rsidRPr="00D554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ID"/>
        </w:rPr>
        <w:t>2</w:t>
      </w:r>
      <w:r w:rsidRPr="00D5543B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Pada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ID"/>
        </w:rPr>
        <w:t>Peralatan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ID"/>
        </w:rPr>
        <w:t>Statik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di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ID"/>
        </w:rPr>
        <w:t>Industri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ID"/>
        </w:rPr>
        <w:t>Minyak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dan Gas.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ID"/>
        </w:rPr>
        <w:t xml:space="preserve"> Teknik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ID"/>
        </w:rPr>
        <w:t>Mesin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ID"/>
        </w:rPr>
        <w:t xml:space="preserve"> Teknik, </w:t>
      </w:r>
      <w:proofErr w:type="spellStart"/>
      <w:r w:rsidRPr="00D5543B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ID"/>
        </w:rPr>
        <w:t xml:space="preserve"> Negeri Jakarta.</w:t>
      </w:r>
    </w:p>
    <w:p w14:paraId="2C15324E" w14:textId="77777777" w:rsidR="00F25D30" w:rsidRPr="00D5543B" w:rsidRDefault="00F25D30" w:rsidP="00F2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Suherman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D5543B">
        <w:rPr>
          <w:rFonts w:ascii="Times New Roman" w:hAnsi="Times New Roman" w:cs="Times New Roman"/>
          <w:sz w:val="24"/>
          <w:szCs w:val="24"/>
          <w:lang w:val="en-US"/>
        </w:rPr>
        <w:t>Wahid .</w:t>
      </w:r>
      <w:proofErr w:type="gram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1987. </w:t>
      </w:r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Diktat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Pengetahuan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>Bahan</w:t>
      </w:r>
      <w:proofErr w:type="spellEnd"/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D5543B">
        <w:rPr>
          <w:rFonts w:ascii="Times New Roman" w:hAnsi="Times New Roman" w:cs="Times New Roman"/>
          <w:sz w:val="24"/>
          <w:szCs w:val="24"/>
          <w:lang w:val="en-US"/>
        </w:rPr>
        <w:t>Surabaya.</w:t>
      </w:r>
    </w:p>
    <w:p w14:paraId="44379FCB" w14:textId="77777777" w:rsidR="00F25D30" w:rsidRPr="00D5543B" w:rsidRDefault="00F25D30" w:rsidP="00F2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3B">
        <w:rPr>
          <w:rFonts w:ascii="Times New Roman" w:hAnsi="Times New Roman" w:cs="Times New Roman"/>
          <w:sz w:val="24"/>
          <w:szCs w:val="24"/>
          <w:lang w:val="en-US"/>
        </w:rPr>
        <w:t>Waquier</w:t>
      </w:r>
      <w:proofErr w:type="spell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, J.P. 1994.  </w:t>
      </w:r>
      <w:r w:rsidRPr="00D554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Crude Oil Petroleum Products Process Flowsheets. </w:t>
      </w:r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543B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Pr="00D5543B">
        <w:rPr>
          <w:rFonts w:ascii="Times New Roman" w:hAnsi="Times New Roman" w:cs="Times New Roman"/>
          <w:sz w:val="24"/>
          <w:szCs w:val="24"/>
          <w:lang w:val="en-US"/>
        </w:rPr>
        <w:t xml:space="preserve"> Editions Technip.</w:t>
      </w:r>
    </w:p>
    <w:p w14:paraId="439BEDF2" w14:textId="77777777" w:rsidR="008442A5" w:rsidRDefault="008442A5"/>
    <w:sectPr w:rsidR="008442A5" w:rsidSect="00F25D3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2268" w:header="708" w:footer="708" w:gutter="0"/>
      <w:pgNumType w:start="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A48C6" w14:textId="77777777" w:rsidR="00EF6523" w:rsidRDefault="00EF6523" w:rsidP="00F25D30">
      <w:pPr>
        <w:spacing w:after="0" w:line="240" w:lineRule="auto"/>
      </w:pPr>
      <w:r>
        <w:separator/>
      </w:r>
    </w:p>
  </w:endnote>
  <w:endnote w:type="continuationSeparator" w:id="0">
    <w:p w14:paraId="49A7DE73" w14:textId="77777777" w:rsidR="00EF6523" w:rsidRDefault="00EF6523" w:rsidP="00F2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8037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3D5E120" w14:textId="290775C8" w:rsidR="00F25D30" w:rsidRPr="00F25D30" w:rsidRDefault="00F25D3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5D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25D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3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78757BF" w14:textId="77777777" w:rsidR="00F25D30" w:rsidRDefault="00F25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5843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4FB20" w14:textId="6E91118D" w:rsidR="00F25D30" w:rsidRDefault="00F25D30">
        <w:pPr>
          <w:pStyle w:val="Footer"/>
          <w:jc w:val="center"/>
        </w:pPr>
        <w:r w:rsidRPr="00F25D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5D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25D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3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540B111" w14:textId="77777777" w:rsidR="00F25D30" w:rsidRDefault="00F25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CE3AE" w14:textId="77777777" w:rsidR="00EF6523" w:rsidRDefault="00EF6523" w:rsidP="00F25D30">
      <w:pPr>
        <w:spacing w:after="0" w:line="240" w:lineRule="auto"/>
      </w:pPr>
      <w:r>
        <w:separator/>
      </w:r>
    </w:p>
  </w:footnote>
  <w:footnote w:type="continuationSeparator" w:id="0">
    <w:p w14:paraId="738E4C2E" w14:textId="77777777" w:rsidR="00EF6523" w:rsidRDefault="00EF6523" w:rsidP="00F2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7B7A" w14:textId="05D3F193" w:rsidR="00F25D30" w:rsidRDefault="00F25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5599" w14:textId="2EE73DD7" w:rsidR="00F25D30" w:rsidRDefault="00F25D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9C7D6" w14:textId="4A7857FA" w:rsidR="00F25D30" w:rsidRDefault="00F25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30"/>
    <w:rsid w:val="00707E04"/>
    <w:rsid w:val="0072313B"/>
    <w:rsid w:val="00813635"/>
    <w:rsid w:val="008442A5"/>
    <w:rsid w:val="00EF6523"/>
    <w:rsid w:val="00F2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C6B4E"/>
  <w15:chartTrackingRefBased/>
  <w15:docId w15:val="{21AABD7B-F834-4830-880A-4443F48E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30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D3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5D30"/>
  </w:style>
  <w:style w:type="paragraph" w:styleId="Footer">
    <w:name w:val="footer"/>
    <w:basedOn w:val="Normal"/>
    <w:link w:val="FooterChar"/>
    <w:uiPriority w:val="99"/>
    <w:unhideWhenUsed/>
    <w:rsid w:val="00F25D3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5D30"/>
  </w:style>
  <w:style w:type="character" w:styleId="Hyperlink">
    <w:name w:val="Hyperlink"/>
    <w:basedOn w:val="DefaultParagraphFont"/>
    <w:uiPriority w:val="99"/>
    <w:unhideWhenUsed/>
    <w:rsid w:val="00F25D30"/>
    <w:rPr>
      <w:color w:val="0563C1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F25D30"/>
    <w:pPr>
      <w:spacing w:after="0" w:line="360" w:lineRule="auto"/>
      <w:jc w:val="center"/>
    </w:pPr>
    <w:rPr>
      <w:rFonts w:asciiTheme="majorBidi" w:hAnsiTheme="majorBidi" w:cstheme="majorBidi"/>
      <w:b/>
      <w:bCs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F25D30"/>
    <w:rPr>
      <w:rFonts w:asciiTheme="majorBidi" w:eastAsiaTheme="minorEastAsia" w:hAnsiTheme="majorBidi" w:cstheme="majorBidi"/>
      <w:b/>
      <w:bCs/>
      <w:sz w:val="28"/>
      <w:szCs w:val="2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web.com/search/DataSheet.aspx?MatGUID=6d8739fc99da4b17b214b72932a66ea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Pujhi Fitriyani</dc:creator>
  <cp:keywords/>
  <dc:description/>
  <cp:lastModifiedBy>Pujhi Fitriyani</cp:lastModifiedBy>
  <cp:revision>3</cp:revision>
  <dcterms:created xsi:type="dcterms:W3CDTF">2020-08-17T05:50:00Z</dcterms:created>
  <dcterms:modified xsi:type="dcterms:W3CDTF">2020-08-17T05:50:00Z</dcterms:modified>
</cp:coreProperties>
</file>